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67A" w:rsidRDefault="00CD667A" w:rsidP="00CD667A">
      <w:pPr>
        <w:pStyle w:val="Default"/>
        <w:rPr>
          <w:rFonts w:asciiTheme="minorHAnsi" w:hAnsiTheme="minorHAnsi"/>
        </w:rPr>
      </w:pPr>
      <w:r>
        <w:rPr>
          <w:noProof/>
          <w:lang w:val="en-GB" w:eastAsia="en-GB"/>
        </w:rPr>
        <w:drawing>
          <wp:anchor distT="0" distB="0" distL="114300" distR="114300" simplePos="0" relativeHeight="251659264" behindDoc="0" locked="0" layoutInCell="1" allowOverlap="1" wp14:anchorId="0CFB68EB" wp14:editId="23F4B88B">
            <wp:simplePos x="0" y="0"/>
            <wp:positionH relativeFrom="column">
              <wp:posOffset>4062</wp:posOffset>
            </wp:positionH>
            <wp:positionV relativeFrom="paragraph">
              <wp:posOffset>-8270</wp:posOffset>
            </wp:positionV>
            <wp:extent cx="2809875" cy="1419225"/>
            <wp:effectExtent l="0" t="0" r="9525" b="9525"/>
            <wp:wrapNone/>
            <wp:docPr id="2" name="Picture 2" descr="BO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_Logo"/>
                    <pic:cNvPicPr>
                      <a:picLocks noChangeAspect="1" noChangeArrowheads="1"/>
                    </pic:cNvPicPr>
                  </pic:nvPicPr>
                  <pic:blipFill>
                    <a:blip>
                      <a:extLst>
                        <a:ext uri="{28A0092B-C50C-407E-A947-70E740481C1C}">
                          <a14:useLocalDpi xmlns:a14="http://schemas.microsoft.com/office/drawing/2010/main" val="0"/>
                        </a:ext>
                      </a:extLst>
                    </a:blip>
                    <a:srcRect l="20320" t="20000" r="23669" b="32001"/>
                    <a:stretch>
                      <a:fillRect/>
                    </a:stretch>
                  </pic:blipFill>
                  <pic:spPr bwMode="auto">
                    <a:xfrm>
                      <a:off x="0" y="0"/>
                      <a:ext cx="28098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050FDE6B" wp14:editId="4CD470E2">
            <wp:extent cx="2809875" cy="1419225"/>
            <wp:effectExtent l="0" t="0" r="0" b="0"/>
            <wp:docPr id="5" name="Picture 1" descr="BOLC_Logo"/>
            <wp:cNvGraphicFramePr/>
            <a:graphic xmlns:a="http://schemas.openxmlformats.org/drawingml/2006/main">
              <a:graphicData uri="http://schemas.openxmlformats.org/drawingml/2006/picture">
                <pic:pic xmlns:pic="http://schemas.openxmlformats.org/drawingml/2006/picture">
                  <pic:nvPicPr>
                    <pic:cNvPr id="5" name="Picture 1" descr="BOLC_Logo"/>
                    <pic:cNvPicPr/>
                  </pic:nvPicPr>
                  <pic:blipFill>
                    <a:blip r:embed="rId6" cstate="print"/>
                    <a:srcRect l="20320" t="20000" r="23669" b="32001"/>
                    <a:stretch>
                      <a:fillRect/>
                    </a:stretch>
                  </pic:blipFill>
                  <pic:spPr bwMode="auto">
                    <a:xfrm>
                      <a:off x="0" y="0"/>
                      <a:ext cx="2809875" cy="1419225"/>
                    </a:xfrm>
                    <a:prstGeom prst="rect">
                      <a:avLst/>
                    </a:prstGeom>
                    <a:noFill/>
                    <a:ln w="9525" algn="in">
                      <a:miter lim="800000"/>
                      <a:headEnd/>
                      <a:tailEnd/>
                    </a:ln>
                  </pic:spPr>
                </pic:pic>
              </a:graphicData>
            </a:graphic>
          </wp:inline>
        </w:drawing>
      </w:r>
      <w:r>
        <w:rPr>
          <w:rFonts w:asciiTheme="minorHAnsi" w:hAnsiTheme="minorHAnsi"/>
        </w:rPr>
        <w:t xml:space="preserve">                                                                  </w:t>
      </w:r>
    </w:p>
    <w:p w:rsidR="00CD667A" w:rsidRDefault="00CD667A" w:rsidP="00774DDD">
      <w:pPr>
        <w:rPr>
          <w:lang w:val="en-US"/>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1943587</wp:posOffset>
                </wp:positionH>
                <wp:positionV relativeFrom="paragraph">
                  <wp:posOffset>216653</wp:posOffset>
                </wp:positionV>
                <wp:extent cx="3114040" cy="4667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44B" w:rsidRDefault="002F544B" w:rsidP="00774DDD">
                            <w:pPr>
                              <w:rPr>
                                <w:b/>
                                <w:bCs/>
                                <w:color w:val="002060"/>
                                <w:sz w:val="44"/>
                                <w:szCs w:val="40"/>
                              </w:rPr>
                            </w:pPr>
                            <w:r>
                              <w:rPr>
                                <w:sz w:val="24"/>
                              </w:rPr>
                              <w:t xml:space="preserve">  </w:t>
                            </w:r>
                            <w:r>
                              <w:rPr>
                                <w:b/>
                                <w:bCs/>
                                <w:color w:val="002060"/>
                                <w:sz w:val="44"/>
                                <w:szCs w:val="40"/>
                              </w:rPr>
                              <w:t>Assignment Cover Sheet</w:t>
                            </w:r>
                          </w:p>
                          <w:p w:rsidR="002F544B" w:rsidRDefault="002F544B" w:rsidP="00CD66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3.05pt;margin-top:17.05pt;width:245.2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" stroked="f">
                <v:textbox>
                  <w:txbxContent>
                    <w:p w:rsidR="002F544B" w:rsidRDefault="002F544B" w:rsidP="00774DDD">
                      <w:pPr>
                        <w:rPr>
                          <w:b/>
                          <w:bCs/>
                          <w:color w:val="002060"/>
                          <w:sz w:val="44"/>
                          <w:szCs w:val="40"/>
                        </w:rPr>
                      </w:pPr>
                      <w:r>
                        <w:rPr>
                          <w:sz w:val="24"/>
                        </w:rPr>
                        <w:t xml:space="preserve">  </w:t>
                      </w:r>
                      <w:r>
                        <w:rPr>
                          <w:b/>
                          <w:bCs/>
                          <w:color w:val="002060"/>
                          <w:sz w:val="44"/>
                          <w:szCs w:val="40"/>
                        </w:rPr>
                        <w:t>Assignment Cover Sheet</w:t>
                      </w:r>
                    </w:p>
                    <w:p w:rsidR="002F544B" w:rsidRDefault="002F544B" w:rsidP="00CD667A"/>
                  </w:txbxContent>
                </v:textbox>
              </v:shape>
            </w:pict>
          </mc:Fallback>
        </mc:AlternateContent>
      </w:r>
    </w:p>
    <w:p w:rsidR="00CD667A" w:rsidRDefault="00CD667A" w:rsidP="00CD667A">
      <w:pPr>
        <w:rPr>
          <w:lang w:val="en-US"/>
        </w:rPr>
      </w:pPr>
    </w:p>
    <w:p w:rsidR="00CD667A" w:rsidRDefault="00CD667A" w:rsidP="00CD667A">
      <w:pPr>
        <w:rPr>
          <w:lang w:val="en-US"/>
        </w:rPr>
      </w:pPr>
    </w:p>
    <w:p w:rsidR="00CD667A" w:rsidRDefault="00CD667A" w:rsidP="00CD667A">
      <w:pPr>
        <w:rPr>
          <w:lang w:val="en-US"/>
        </w:rPr>
      </w:pPr>
    </w:p>
    <w:tbl>
      <w:tblPr>
        <w:tblStyle w:val="TableGrid"/>
        <w:tblW w:w="0" w:type="auto"/>
        <w:tblInd w:w="0" w:type="dxa"/>
        <w:tblLook w:val="04A0" w:firstRow="1" w:lastRow="0" w:firstColumn="1" w:lastColumn="0" w:noHBand="0" w:noVBand="1"/>
      </w:tblPr>
      <w:tblGrid>
        <w:gridCol w:w="2566"/>
        <w:gridCol w:w="6676"/>
      </w:tblGrid>
      <w:tr w:rsidR="00CD667A" w:rsidTr="00CD667A">
        <w:tc>
          <w:tcPr>
            <w:tcW w:w="2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Student Name:</w:t>
            </w:r>
          </w:p>
        </w:tc>
        <w:tc>
          <w:tcPr>
            <w:tcW w:w="6676" w:type="dxa"/>
            <w:tcBorders>
              <w:top w:val="single" w:sz="4" w:space="0" w:color="auto"/>
              <w:left w:val="single" w:sz="4" w:space="0" w:color="auto"/>
              <w:bottom w:val="single" w:sz="4" w:space="0" w:color="auto"/>
              <w:right w:val="single" w:sz="4" w:space="0" w:color="auto"/>
            </w:tcBorders>
            <w:hideMark/>
          </w:tcPr>
          <w:p w:rsidR="00CD667A" w:rsidRDefault="00CD667A">
            <w:pPr>
              <w:rPr>
                <w:rFonts w:cs="Times New Roman"/>
              </w:rPr>
            </w:pPr>
            <w:proofErr w:type="spellStart"/>
            <w:r>
              <w:rPr>
                <w:rFonts w:cs="Times New Roman"/>
              </w:rPr>
              <w:t>Saleema</w:t>
            </w:r>
            <w:proofErr w:type="spellEnd"/>
            <w:r>
              <w:rPr>
                <w:rFonts w:cs="Times New Roman"/>
              </w:rPr>
              <w:t xml:space="preserve"> </w:t>
            </w:r>
            <w:proofErr w:type="spellStart"/>
            <w:r>
              <w:rPr>
                <w:rFonts w:cs="Times New Roman"/>
              </w:rPr>
              <w:t>Choudrey</w:t>
            </w:r>
            <w:proofErr w:type="spellEnd"/>
            <w:r>
              <w:rPr>
                <w:rFonts w:cs="Times New Roman"/>
              </w:rPr>
              <w:t xml:space="preserve"> </w:t>
            </w:r>
          </w:p>
        </w:tc>
      </w:tr>
      <w:tr w:rsidR="00CD667A" w:rsidTr="00CD667A">
        <w:tc>
          <w:tcPr>
            <w:tcW w:w="2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Student Number:</w:t>
            </w:r>
          </w:p>
        </w:tc>
        <w:tc>
          <w:tcPr>
            <w:tcW w:w="6676" w:type="dxa"/>
            <w:tcBorders>
              <w:top w:val="single" w:sz="4" w:space="0" w:color="auto"/>
              <w:left w:val="single" w:sz="4" w:space="0" w:color="auto"/>
              <w:bottom w:val="single" w:sz="4" w:space="0" w:color="auto"/>
              <w:right w:val="single" w:sz="4" w:space="0" w:color="auto"/>
            </w:tcBorders>
          </w:tcPr>
          <w:p w:rsidR="00CD667A" w:rsidRDefault="00774DDD">
            <w:pPr>
              <w:pStyle w:val="Default"/>
              <w:rPr>
                <w:rFonts w:asciiTheme="minorHAnsi" w:hAnsiTheme="minorHAnsi"/>
              </w:rPr>
            </w:pPr>
            <w:r>
              <w:rPr>
                <w:rFonts w:asciiTheme="minorHAnsi" w:hAnsiTheme="minorHAnsi"/>
              </w:rPr>
              <w:t>1240</w:t>
            </w:r>
          </w:p>
        </w:tc>
      </w:tr>
      <w:tr w:rsidR="00CD667A" w:rsidTr="00CD667A">
        <w:tc>
          <w:tcPr>
            <w:tcW w:w="2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Course:</w:t>
            </w:r>
          </w:p>
        </w:tc>
        <w:tc>
          <w:tcPr>
            <w:tcW w:w="6676" w:type="dxa"/>
            <w:tcBorders>
              <w:top w:val="single" w:sz="4" w:space="0" w:color="auto"/>
              <w:left w:val="single" w:sz="4" w:space="0" w:color="auto"/>
              <w:bottom w:val="single" w:sz="4" w:space="0" w:color="auto"/>
              <w:right w:val="single" w:sz="4" w:space="0" w:color="auto"/>
            </w:tcBorders>
            <w:hideMark/>
          </w:tcPr>
          <w:p w:rsidR="00CD667A" w:rsidRDefault="00774DDD">
            <w:pPr>
              <w:rPr>
                <w:rFonts w:cs="Times New Roman"/>
              </w:rPr>
            </w:pPr>
            <w:r>
              <w:rPr>
                <w:rFonts w:cs="Times New Roman"/>
              </w:rPr>
              <w:t xml:space="preserve">Fashion Designing </w:t>
            </w:r>
          </w:p>
        </w:tc>
      </w:tr>
      <w:tr w:rsidR="00CD667A" w:rsidTr="00CD667A">
        <w:tc>
          <w:tcPr>
            <w:tcW w:w="2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Assignment NO:</w:t>
            </w:r>
          </w:p>
        </w:tc>
        <w:tc>
          <w:tcPr>
            <w:tcW w:w="6676" w:type="dxa"/>
            <w:tcBorders>
              <w:top w:val="single" w:sz="4" w:space="0" w:color="auto"/>
              <w:left w:val="single" w:sz="4" w:space="0" w:color="auto"/>
              <w:bottom w:val="single" w:sz="4" w:space="0" w:color="auto"/>
              <w:right w:val="single" w:sz="4" w:space="0" w:color="auto"/>
            </w:tcBorders>
            <w:hideMark/>
          </w:tcPr>
          <w:p w:rsidR="00CD667A" w:rsidRDefault="00774DDD">
            <w:pPr>
              <w:rPr>
                <w:rFonts w:cs="Times New Roman"/>
              </w:rPr>
            </w:pPr>
            <w:r>
              <w:rPr>
                <w:rFonts w:cs="Times New Roman"/>
              </w:rPr>
              <w:t>Unit 5 Elements of Design</w:t>
            </w:r>
          </w:p>
        </w:tc>
      </w:tr>
    </w:tbl>
    <w:p w:rsidR="00CD667A" w:rsidRDefault="00CD667A" w:rsidP="00CD667A">
      <w:pPr>
        <w:rPr>
          <w:b/>
          <w:lang w:val="en-US"/>
        </w:rPr>
      </w:pPr>
    </w:p>
    <w:tbl>
      <w:tblPr>
        <w:tblStyle w:val="TableGrid"/>
        <w:tblW w:w="0" w:type="auto"/>
        <w:tblInd w:w="0" w:type="dxa"/>
        <w:tblLook w:val="04A0" w:firstRow="1" w:lastRow="0" w:firstColumn="1" w:lastColumn="0" w:noHBand="0" w:noVBand="1"/>
      </w:tblPr>
      <w:tblGrid>
        <w:gridCol w:w="9242"/>
      </w:tblGrid>
      <w:tr w:rsidR="00CD667A" w:rsidTr="00E11C68">
        <w:trPr>
          <w:trHeight w:val="12536"/>
        </w:trPr>
        <w:tc>
          <w:tcPr>
            <w:tcW w:w="9242" w:type="dxa"/>
            <w:tcBorders>
              <w:top w:val="single" w:sz="4" w:space="0" w:color="auto"/>
              <w:left w:val="single" w:sz="4" w:space="0" w:color="auto"/>
              <w:bottom w:val="single" w:sz="4" w:space="0" w:color="auto"/>
              <w:right w:val="single" w:sz="4" w:space="0" w:color="auto"/>
            </w:tcBorders>
          </w:tcPr>
          <w:p w:rsidR="00CD667A" w:rsidRPr="00CD667A" w:rsidRDefault="00CD667A">
            <w:pPr>
              <w:rPr>
                <w:rFonts w:ascii="Arial" w:hAnsi="Arial" w:cs="Arial"/>
                <w:sz w:val="24"/>
                <w:szCs w:val="24"/>
              </w:rPr>
            </w:pPr>
          </w:p>
          <w:p w:rsidR="00CD667A" w:rsidRDefault="00CD667A">
            <w:pPr>
              <w:rPr>
                <w:b/>
              </w:rPr>
            </w:pPr>
          </w:p>
          <w:p w:rsidR="00364EB7" w:rsidRPr="00364EB7" w:rsidRDefault="00774DDD" w:rsidP="00774DDD">
            <w:pPr>
              <w:jc w:val="center"/>
              <w:rPr>
                <w:b/>
                <w:sz w:val="28"/>
                <w:szCs w:val="28"/>
              </w:rPr>
            </w:pPr>
            <w:r w:rsidRPr="00364EB7">
              <w:rPr>
                <w:b/>
                <w:sz w:val="28"/>
                <w:szCs w:val="28"/>
              </w:rPr>
              <w:t>Unit 5</w:t>
            </w:r>
          </w:p>
          <w:p w:rsidR="00CD667A" w:rsidRDefault="00774DDD" w:rsidP="00364EB7">
            <w:pPr>
              <w:jc w:val="center"/>
              <w:rPr>
                <w:b/>
                <w:sz w:val="28"/>
                <w:szCs w:val="28"/>
              </w:rPr>
            </w:pPr>
            <w:r w:rsidRPr="00364EB7">
              <w:rPr>
                <w:b/>
                <w:sz w:val="28"/>
                <w:szCs w:val="28"/>
              </w:rPr>
              <w:t>Elements of Design</w:t>
            </w:r>
          </w:p>
          <w:p w:rsidR="00F45556" w:rsidRDefault="00F45556" w:rsidP="00364EB7">
            <w:pPr>
              <w:jc w:val="center"/>
              <w:rPr>
                <w:b/>
                <w:sz w:val="28"/>
                <w:szCs w:val="28"/>
              </w:rPr>
            </w:pPr>
          </w:p>
          <w:p w:rsidR="00F45556" w:rsidRPr="00364EB7" w:rsidRDefault="00F45556" w:rsidP="00F45556">
            <w:pPr>
              <w:rPr>
                <w:b/>
                <w:sz w:val="28"/>
                <w:szCs w:val="28"/>
              </w:rPr>
            </w:pPr>
          </w:p>
          <w:p w:rsidR="00774DDD" w:rsidRDefault="00774DDD" w:rsidP="00774DDD">
            <w:pPr>
              <w:jc w:val="center"/>
              <w:rPr>
                <w:b/>
              </w:rPr>
            </w:pPr>
          </w:p>
          <w:p w:rsidR="00774DDD" w:rsidRPr="00364EB7" w:rsidRDefault="00364EB7" w:rsidP="00364EB7">
            <w:pPr>
              <w:pStyle w:val="ListParagraph"/>
              <w:numPr>
                <w:ilvl w:val="1"/>
                <w:numId w:val="1"/>
              </w:numPr>
              <w:rPr>
                <w:b/>
                <w:sz w:val="24"/>
                <w:szCs w:val="24"/>
              </w:rPr>
            </w:pPr>
            <w:r w:rsidRPr="00364EB7">
              <w:rPr>
                <w:b/>
                <w:sz w:val="24"/>
                <w:szCs w:val="24"/>
              </w:rPr>
              <w:t>What is meant by ‘weight and hand’ in textile industry?</w:t>
            </w:r>
          </w:p>
          <w:p w:rsidR="00364EB7" w:rsidRPr="00364EB7" w:rsidRDefault="00364EB7" w:rsidP="00364EB7">
            <w:pPr>
              <w:rPr>
                <w:b/>
                <w:sz w:val="24"/>
                <w:szCs w:val="24"/>
              </w:rPr>
            </w:pPr>
          </w:p>
          <w:p w:rsidR="00F45556" w:rsidRDefault="00F45556" w:rsidP="00364EB7">
            <w:pPr>
              <w:rPr>
                <w:sz w:val="24"/>
                <w:szCs w:val="24"/>
              </w:rPr>
            </w:pPr>
            <w:r>
              <w:rPr>
                <w:sz w:val="24"/>
                <w:szCs w:val="24"/>
              </w:rPr>
              <w:t xml:space="preserve">Texture is an element in Fashion that describes the fabric by sensory feelings. By weigh it describes how heavy or light the fabric is and by hand it describes the feeling of the fabric. </w:t>
            </w:r>
          </w:p>
          <w:p w:rsidR="009A5E95" w:rsidRDefault="00F45556" w:rsidP="00364EB7">
            <w:pPr>
              <w:rPr>
                <w:sz w:val="24"/>
                <w:szCs w:val="24"/>
              </w:rPr>
            </w:pPr>
            <w:r>
              <w:rPr>
                <w:sz w:val="24"/>
                <w:szCs w:val="24"/>
              </w:rPr>
              <w:t>It could be soft, silky, rough, bulky, shiny, etc.</w:t>
            </w:r>
          </w:p>
          <w:p w:rsidR="00F45556" w:rsidRDefault="00F45556" w:rsidP="00364EB7">
            <w:pPr>
              <w:rPr>
                <w:sz w:val="24"/>
                <w:szCs w:val="24"/>
              </w:rPr>
            </w:pPr>
          </w:p>
          <w:p w:rsidR="00F45556" w:rsidRPr="009A5E95" w:rsidRDefault="00F45556" w:rsidP="00364EB7">
            <w:pPr>
              <w:rPr>
                <w:sz w:val="24"/>
                <w:szCs w:val="24"/>
              </w:rPr>
            </w:pPr>
          </w:p>
          <w:p w:rsidR="00364EB7" w:rsidRPr="00364EB7" w:rsidRDefault="00364EB7" w:rsidP="00364EB7">
            <w:pPr>
              <w:rPr>
                <w:b/>
                <w:sz w:val="24"/>
                <w:szCs w:val="24"/>
              </w:rPr>
            </w:pPr>
          </w:p>
          <w:p w:rsidR="00364EB7" w:rsidRDefault="00364EB7" w:rsidP="00364EB7">
            <w:pPr>
              <w:pStyle w:val="ListParagraph"/>
              <w:numPr>
                <w:ilvl w:val="1"/>
                <w:numId w:val="1"/>
              </w:numPr>
              <w:rPr>
                <w:b/>
                <w:sz w:val="24"/>
                <w:szCs w:val="24"/>
              </w:rPr>
            </w:pPr>
            <w:r w:rsidRPr="00364EB7">
              <w:rPr>
                <w:b/>
                <w:sz w:val="24"/>
                <w:szCs w:val="24"/>
              </w:rPr>
              <w:t>Name the warm colors. How best these can be used in dress designing?</w:t>
            </w:r>
          </w:p>
          <w:p w:rsidR="00A903E1" w:rsidRDefault="00A903E1" w:rsidP="00A903E1">
            <w:pPr>
              <w:rPr>
                <w:b/>
                <w:sz w:val="24"/>
                <w:szCs w:val="24"/>
              </w:rPr>
            </w:pPr>
          </w:p>
          <w:p w:rsidR="00A903E1" w:rsidRPr="009A5E95" w:rsidRDefault="00A903E1" w:rsidP="00A903E1">
            <w:pPr>
              <w:rPr>
                <w:b/>
                <w:sz w:val="24"/>
                <w:szCs w:val="24"/>
              </w:rPr>
            </w:pPr>
            <w:r>
              <w:rPr>
                <w:b/>
                <w:sz w:val="24"/>
                <w:szCs w:val="24"/>
              </w:rPr>
              <w:t>Warm Colors:</w:t>
            </w:r>
          </w:p>
          <w:p w:rsidR="00A903E1" w:rsidRDefault="009A5E95" w:rsidP="009A5E95">
            <w:pPr>
              <w:jc w:val="center"/>
              <w:rPr>
                <w:sz w:val="24"/>
                <w:szCs w:val="24"/>
              </w:rPr>
            </w:pPr>
            <w:r>
              <w:rPr>
                <w:noProof/>
                <w:sz w:val="24"/>
                <w:szCs w:val="24"/>
                <w:lang w:eastAsia="en-GB"/>
              </w:rPr>
              <w:drawing>
                <wp:inline distT="0" distB="0" distL="0" distR="0" wp14:anchorId="1FF92F0C" wp14:editId="358EA472">
                  <wp:extent cx="4210493" cy="157905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colors-1bennxp.png"/>
                          <pic:cNvPicPr/>
                        </pic:nvPicPr>
                        <pic:blipFill>
                          <a:blip r:embed="rId7">
                            <a:extLst>
                              <a:ext uri="{28A0092B-C50C-407E-A947-70E740481C1C}">
                                <a14:useLocalDpi xmlns:a14="http://schemas.microsoft.com/office/drawing/2010/main" val="0"/>
                              </a:ext>
                            </a:extLst>
                          </a:blip>
                          <a:stretch>
                            <a:fillRect/>
                          </a:stretch>
                        </pic:blipFill>
                        <pic:spPr>
                          <a:xfrm>
                            <a:off x="0" y="0"/>
                            <a:ext cx="4213824" cy="1580300"/>
                          </a:xfrm>
                          <a:prstGeom prst="rect">
                            <a:avLst/>
                          </a:prstGeom>
                        </pic:spPr>
                      </pic:pic>
                    </a:graphicData>
                  </a:graphic>
                </wp:inline>
              </w:drawing>
            </w: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C87A59" w:rsidRDefault="00C87A59" w:rsidP="009A5E95">
            <w:pPr>
              <w:rPr>
                <w:sz w:val="24"/>
                <w:szCs w:val="24"/>
              </w:rPr>
            </w:pPr>
          </w:p>
          <w:p w:rsidR="009A5E95" w:rsidRDefault="009A5E95" w:rsidP="009A5E95">
            <w:pPr>
              <w:rPr>
                <w:sz w:val="24"/>
                <w:szCs w:val="24"/>
              </w:rPr>
            </w:pPr>
          </w:p>
          <w:p w:rsidR="00C4566C" w:rsidRDefault="00C4566C" w:rsidP="009A5E95">
            <w:pPr>
              <w:rPr>
                <w:sz w:val="24"/>
                <w:szCs w:val="24"/>
              </w:rPr>
            </w:pPr>
            <w:r w:rsidRPr="001573C8">
              <w:rPr>
                <w:b/>
                <w:color w:val="FF0000"/>
                <w:sz w:val="24"/>
                <w:szCs w:val="24"/>
              </w:rPr>
              <w:t>Red</w:t>
            </w:r>
            <w:r w:rsidRPr="001573C8">
              <w:rPr>
                <w:sz w:val="24"/>
                <w:szCs w:val="24"/>
              </w:rPr>
              <w:t xml:space="preserve"> is the color of fire and blood, so it is associated with energy, war, danger, strength, power, determination as well as passion, desire, and love. The color</w:t>
            </w:r>
            <w:r w:rsidR="001573C8">
              <w:rPr>
                <w:sz w:val="24"/>
                <w:szCs w:val="24"/>
              </w:rPr>
              <w:t xml:space="preserve"> r</w:t>
            </w:r>
            <w:r w:rsidRPr="001573C8">
              <w:rPr>
                <w:sz w:val="24"/>
                <w:szCs w:val="24"/>
              </w:rPr>
              <w:t xml:space="preserve">ed is worn as a symbol of a </w:t>
            </w:r>
            <w:r w:rsidR="001573C8" w:rsidRPr="001573C8">
              <w:rPr>
                <w:sz w:val="24"/>
                <w:szCs w:val="24"/>
              </w:rPr>
              <w:t>virgin</w:t>
            </w:r>
            <w:r w:rsidR="001573C8">
              <w:rPr>
                <w:sz w:val="24"/>
                <w:szCs w:val="24"/>
              </w:rPr>
              <w:t xml:space="preserve"> for brides </w:t>
            </w:r>
            <w:r w:rsidR="001573C8" w:rsidRPr="001573C8">
              <w:rPr>
                <w:sz w:val="24"/>
                <w:szCs w:val="24"/>
              </w:rPr>
              <w:t>in</w:t>
            </w:r>
            <w:r w:rsidRPr="001573C8">
              <w:rPr>
                <w:sz w:val="24"/>
                <w:szCs w:val="24"/>
              </w:rPr>
              <w:t xml:space="preserve"> countries like India, Pakistan</w:t>
            </w:r>
            <w:r w:rsidR="001573C8" w:rsidRPr="001573C8">
              <w:rPr>
                <w:sz w:val="24"/>
                <w:szCs w:val="24"/>
              </w:rPr>
              <w:t>, and Bangladesh</w:t>
            </w:r>
            <w:r w:rsidRPr="001573C8">
              <w:rPr>
                <w:sz w:val="24"/>
                <w:szCs w:val="24"/>
              </w:rPr>
              <w:t xml:space="preserve"> etc.</w:t>
            </w:r>
          </w:p>
          <w:p w:rsidR="00C87A59" w:rsidRPr="001573C8" w:rsidRDefault="00C87A59" w:rsidP="009A5E95">
            <w:pPr>
              <w:rPr>
                <w:sz w:val="24"/>
                <w:szCs w:val="24"/>
              </w:rPr>
            </w:pPr>
          </w:p>
          <w:p w:rsidR="00C87A59" w:rsidRDefault="00C87A59" w:rsidP="009A5E95">
            <w:r>
              <w:rPr>
                <w:noProof/>
                <w:sz w:val="24"/>
                <w:szCs w:val="24"/>
                <w:lang w:eastAsia="en-GB"/>
              </w:rPr>
              <w:drawing>
                <wp:inline distT="0" distB="0" distL="0" distR="0" wp14:anchorId="314FA368" wp14:editId="573CA2B9">
                  <wp:extent cx="1839433" cy="2759148"/>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599LL850501_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8538" cy="2772806"/>
                          </a:xfrm>
                          <a:prstGeom prst="rect">
                            <a:avLst/>
                          </a:prstGeom>
                        </pic:spPr>
                      </pic:pic>
                    </a:graphicData>
                  </a:graphic>
                </wp:inline>
              </w:drawing>
            </w:r>
          </w:p>
          <w:p w:rsidR="00E51FCC" w:rsidRPr="00C87A59" w:rsidRDefault="00C87A59" w:rsidP="009A5E95">
            <w:r>
              <w:t xml:space="preserve"> </w:t>
            </w:r>
            <w:r w:rsidR="001573C8">
              <w:t xml:space="preserve">Indian Bride </w:t>
            </w:r>
          </w:p>
          <w:p w:rsidR="00E51FCC" w:rsidRDefault="00E51FCC" w:rsidP="009A5E95">
            <w:pPr>
              <w:rPr>
                <w:sz w:val="24"/>
                <w:szCs w:val="24"/>
              </w:rPr>
            </w:pPr>
          </w:p>
          <w:p w:rsidR="001573C8" w:rsidRDefault="001573C8" w:rsidP="009A5E95">
            <w:pPr>
              <w:rPr>
                <w:sz w:val="24"/>
                <w:szCs w:val="24"/>
              </w:rPr>
            </w:pPr>
          </w:p>
          <w:p w:rsidR="001573C8" w:rsidRDefault="001573C8" w:rsidP="009A5E95">
            <w:pPr>
              <w:rPr>
                <w:sz w:val="24"/>
                <w:szCs w:val="24"/>
              </w:rPr>
            </w:pPr>
          </w:p>
          <w:p w:rsidR="001573C8" w:rsidRDefault="00C4566C" w:rsidP="00F45556">
            <w:pPr>
              <w:rPr>
                <w:sz w:val="24"/>
                <w:szCs w:val="24"/>
              </w:rPr>
            </w:pPr>
            <w:r w:rsidRPr="00C4566C">
              <w:rPr>
                <w:b/>
                <w:color w:val="F79646" w:themeColor="accent6"/>
                <w:sz w:val="24"/>
                <w:szCs w:val="24"/>
              </w:rPr>
              <w:t>Orange</w:t>
            </w:r>
            <w:r w:rsidRPr="00C4566C">
              <w:rPr>
                <w:sz w:val="24"/>
                <w:szCs w:val="24"/>
              </w:rPr>
              <w:t xml:space="preserve"> combines the energy of red and the happi</w:t>
            </w:r>
            <w:r w:rsidR="00F45556">
              <w:rPr>
                <w:sz w:val="24"/>
                <w:szCs w:val="24"/>
              </w:rPr>
              <w:t>ness of yellow. It is related</w:t>
            </w:r>
            <w:r w:rsidRPr="00C4566C">
              <w:rPr>
                <w:sz w:val="24"/>
                <w:szCs w:val="24"/>
              </w:rPr>
              <w:t xml:space="preserve"> with joy, sunshine, and the tropics. Orange represents enthusiasm, fascination, happiness, creativity, determination, attraction, success, encouragement, and stimulation.</w:t>
            </w:r>
            <w:r>
              <w:rPr>
                <w:sz w:val="24"/>
                <w:szCs w:val="24"/>
              </w:rPr>
              <w:t xml:space="preserve"> Orange is worn in Holland as a National Day</w:t>
            </w:r>
            <w:r w:rsidR="00E51FCC">
              <w:rPr>
                <w:sz w:val="24"/>
                <w:szCs w:val="24"/>
              </w:rPr>
              <w:t xml:space="preserve"> color or</w:t>
            </w:r>
            <w:r>
              <w:rPr>
                <w:sz w:val="24"/>
                <w:szCs w:val="24"/>
              </w:rPr>
              <w:t xml:space="preserve"> </w:t>
            </w:r>
            <w:r w:rsidR="00E51FCC">
              <w:rPr>
                <w:sz w:val="24"/>
                <w:szCs w:val="24"/>
              </w:rPr>
              <w:t>it can be worn</w:t>
            </w:r>
            <w:r>
              <w:rPr>
                <w:sz w:val="24"/>
                <w:szCs w:val="24"/>
              </w:rPr>
              <w:t xml:space="preserve"> as a symbol for pumpkin on Halloween. </w:t>
            </w:r>
            <w:r w:rsidR="00F45556">
              <w:rPr>
                <w:sz w:val="24"/>
                <w:szCs w:val="24"/>
              </w:rPr>
              <w:t xml:space="preserve">Some religions wear Orange </w:t>
            </w:r>
            <w:r w:rsidR="00E51FCC">
              <w:rPr>
                <w:sz w:val="24"/>
                <w:szCs w:val="24"/>
              </w:rPr>
              <w:t xml:space="preserve">for example Sikhs. </w:t>
            </w:r>
          </w:p>
          <w:p w:rsidR="001573C8" w:rsidRDefault="001573C8" w:rsidP="00E51FCC">
            <w:pPr>
              <w:jc w:val="center"/>
              <w:rPr>
                <w:sz w:val="24"/>
                <w:szCs w:val="24"/>
              </w:rPr>
            </w:pPr>
          </w:p>
          <w:p w:rsidR="001573C8" w:rsidRDefault="00E51FCC" w:rsidP="001573C8">
            <w:pPr>
              <w:jc w:val="center"/>
              <w:rPr>
                <w:sz w:val="24"/>
                <w:szCs w:val="24"/>
              </w:rPr>
            </w:pPr>
            <w:r>
              <w:rPr>
                <w:noProof/>
                <w:sz w:val="24"/>
                <w:szCs w:val="24"/>
                <w:lang w:eastAsia="en-GB"/>
              </w:rPr>
              <w:drawing>
                <wp:inline distT="0" distB="0" distL="0" distR="0" wp14:anchorId="5A1CE96E" wp14:editId="2233FD20">
                  <wp:extent cx="4013871" cy="2200939"/>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ngsdag.jpg"/>
                          <pic:cNvPicPr/>
                        </pic:nvPicPr>
                        <pic:blipFill>
                          <a:blip r:embed="rId9">
                            <a:extLst>
                              <a:ext uri="{28A0092B-C50C-407E-A947-70E740481C1C}">
                                <a14:useLocalDpi xmlns:a14="http://schemas.microsoft.com/office/drawing/2010/main" val="0"/>
                              </a:ext>
                            </a:extLst>
                          </a:blip>
                          <a:stretch>
                            <a:fillRect/>
                          </a:stretch>
                        </pic:blipFill>
                        <pic:spPr>
                          <a:xfrm>
                            <a:off x="0" y="0"/>
                            <a:ext cx="4010236" cy="2198946"/>
                          </a:xfrm>
                          <a:prstGeom prst="rect">
                            <a:avLst/>
                          </a:prstGeom>
                        </pic:spPr>
                      </pic:pic>
                    </a:graphicData>
                  </a:graphic>
                </wp:inline>
              </w:drawing>
            </w:r>
          </w:p>
          <w:p w:rsidR="00E51FCC" w:rsidRPr="001573C8" w:rsidRDefault="00E51FCC" w:rsidP="00E51FCC">
            <w:pPr>
              <w:jc w:val="center"/>
            </w:pPr>
            <w:proofErr w:type="spellStart"/>
            <w:r w:rsidRPr="001573C8">
              <w:t>Kingsday</w:t>
            </w:r>
            <w:proofErr w:type="spellEnd"/>
            <w:r w:rsidRPr="001573C8">
              <w:t xml:space="preserve"> in Amsterdam Holland 2014. Wear</w:t>
            </w:r>
            <w:r w:rsidR="001573C8" w:rsidRPr="001573C8">
              <w:t>ing Orange.</w:t>
            </w:r>
          </w:p>
          <w:p w:rsidR="00C4566C" w:rsidRDefault="00C4566C" w:rsidP="009A5E95"/>
          <w:p w:rsidR="001573C8" w:rsidRDefault="001573C8" w:rsidP="009A5E95"/>
          <w:p w:rsidR="001573C8" w:rsidRDefault="001573C8" w:rsidP="009A5E95"/>
          <w:p w:rsidR="001573C8" w:rsidRDefault="001573C8" w:rsidP="009A5E95"/>
          <w:p w:rsidR="001573C8" w:rsidRPr="001573C8" w:rsidRDefault="001573C8" w:rsidP="009A5E95"/>
          <w:p w:rsidR="00C4566C" w:rsidRPr="00C4566C" w:rsidRDefault="00C4566C" w:rsidP="00C4566C">
            <w:pPr>
              <w:rPr>
                <w:sz w:val="24"/>
                <w:szCs w:val="24"/>
              </w:rPr>
            </w:pPr>
            <w:r w:rsidRPr="00C4566C">
              <w:rPr>
                <w:b/>
                <w:color w:val="FFFF00"/>
                <w:sz w:val="24"/>
                <w:szCs w:val="24"/>
              </w:rPr>
              <w:lastRenderedPageBreak/>
              <w:t>Yellow</w:t>
            </w:r>
            <w:r w:rsidRPr="00C4566C">
              <w:rPr>
                <w:sz w:val="24"/>
                <w:szCs w:val="24"/>
              </w:rPr>
              <w:t xml:space="preserve"> is the color of sunshine. It's associated with joy, happiness, intellect, and energy.</w:t>
            </w:r>
          </w:p>
          <w:p w:rsidR="00AD6B87" w:rsidRDefault="00C4566C" w:rsidP="00AD6B87">
            <w:pPr>
              <w:rPr>
                <w:sz w:val="24"/>
                <w:szCs w:val="24"/>
              </w:rPr>
            </w:pPr>
            <w:r w:rsidRPr="00C4566C">
              <w:rPr>
                <w:sz w:val="24"/>
                <w:szCs w:val="24"/>
              </w:rPr>
              <w:t>Yellow produces a warming effect, arouses cheerfulness, stimulates mental activity, and generates muscle energy.</w:t>
            </w:r>
            <w:r>
              <w:rPr>
                <w:sz w:val="24"/>
                <w:szCs w:val="24"/>
              </w:rPr>
              <w:t xml:space="preserve"> The color yellow doesn’t suit everybody. </w:t>
            </w:r>
            <w:r w:rsidR="00E51FCC">
              <w:rPr>
                <w:sz w:val="24"/>
                <w:szCs w:val="24"/>
              </w:rPr>
              <w:t>People wear yellow in the summer time to feel fresh in the hot weather.</w:t>
            </w:r>
            <w:r w:rsidR="00AD6B87">
              <w:rPr>
                <w:sz w:val="24"/>
                <w:szCs w:val="24"/>
              </w:rPr>
              <w:t xml:space="preserve"> Yellow is also a warning color mixed with black. Like life safety guard wear yellow jackets. Or bicyclers wear yellow to attract attention from traffic</w:t>
            </w:r>
          </w:p>
          <w:p w:rsidR="00AD6B87" w:rsidRDefault="00AD6B87" w:rsidP="00AD6B87">
            <w:pPr>
              <w:rPr>
                <w:sz w:val="24"/>
                <w:szCs w:val="24"/>
              </w:rPr>
            </w:pPr>
          </w:p>
          <w:p w:rsidR="00AD6B87" w:rsidRDefault="00AD6B87" w:rsidP="00AD6B87">
            <w:pPr>
              <w:rPr>
                <w:sz w:val="24"/>
                <w:szCs w:val="24"/>
              </w:rPr>
            </w:pPr>
          </w:p>
          <w:p w:rsidR="00AD6B87" w:rsidRDefault="00AD6B87" w:rsidP="00AD6B87">
            <w:pPr>
              <w:rPr>
                <w:sz w:val="24"/>
                <w:szCs w:val="24"/>
              </w:rPr>
            </w:pPr>
            <w:r>
              <w:rPr>
                <w:sz w:val="24"/>
                <w:szCs w:val="24"/>
              </w:rPr>
              <w:t xml:space="preserve">. </w:t>
            </w:r>
            <w:r>
              <w:rPr>
                <w:noProof/>
                <w:sz w:val="24"/>
                <w:szCs w:val="24"/>
                <w:lang w:eastAsia="en-GB"/>
              </w:rPr>
              <w:drawing>
                <wp:inline distT="0" distB="0" distL="0" distR="0" wp14:anchorId="3F827823" wp14:editId="0B47A372">
                  <wp:extent cx="2076450" cy="2200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9).jpg"/>
                          <pic:cNvPicPr/>
                        </pic:nvPicPr>
                        <pic:blipFill>
                          <a:blip r:embed="rId10">
                            <a:extLst>
                              <a:ext uri="{28A0092B-C50C-407E-A947-70E740481C1C}">
                                <a14:useLocalDpi xmlns:a14="http://schemas.microsoft.com/office/drawing/2010/main" val="0"/>
                              </a:ext>
                            </a:extLst>
                          </a:blip>
                          <a:stretch>
                            <a:fillRect/>
                          </a:stretch>
                        </pic:blipFill>
                        <pic:spPr>
                          <a:xfrm>
                            <a:off x="0" y="0"/>
                            <a:ext cx="2076450" cy="2200275"/>
                          </a:xfrm>
                          <a:prstGeom prst="rect">
                            <a:avLst/>
                          </a:prstGeom>
                        </pic:spPr>
                      </pic:pic>
                    </a:graphicData>
                  </a:graphic>
                </wp:inline>
              </w:drawing>
            </w:r>
          </w:p>
          <w:p w:rsidR="00AD6B87" w:rsidRPr="00AD6B87" w:rsidRDefault="00AD6B87" w:rsidP="00AD6B87">
            <w:pPr>
              <w:rPr>
                <w:sz w:val="24"/>
                <w:szCs w:val="24"/>
              </w:rPr>
            </w:pPr>
            <w:r w:rsidRPr="00AD6B87">
              <w:t>Yellow Safety Jacket</w:t>
            </w:r>
          </w:p>
          <w:p w:rsidR="00364EB7" w:rsidRDefault="00364EB7" w:rsidP="00364EB7">
            <w:pPr>
              <w:pStyle w:val="ListParagraph"/>
              <w:ind w:left="375"/>
              <w:rPr>
                <w:b/>
                <w:sz w:val="24"/>
                <w:szCs w:val="24"/>
              </w:rPr>
            </w:pPr>
          </w:p>
          <w:p w:rsidR="00AD6B87" w:rsidRDefault="00AD6B87" w:rsidP="00364EB7">
            <w:pPr>
              <w:pStyle w:val="ListParagraph"/>
              <w:ind w:left="375"/>
              <w:rPr>
                <w:b/>
                <w:sz w:val="24"/>
                <w:szCs w:val="24"/>
              </w:rPr>
            </w:pPr>
          </w:p>
          <w:p w:rsidR="00AD6B87" w:rsidRPr="00364EB7" w:rsidRDefault="00AD6B87" w:rsidP="00364EB7">
            <w:pPr>
              <w:pStyle w:val="ListParagraph"/>
              <w:ind w:left="375"/>
              <w:rPr>
                <w:b/>
                <w:sz w:val="24"/>
                <w:szCs w:val="24"/>
              </w:rPr>
            </w:pPr>
          </w:p>
          <w:p w:rsidR="00364EB7" w:rsidRDefault="00364EB7" w:rsidP="00364EB7">
            <w:pPr>
              <w:pStyle w:val="ListParagraph"/>
              <w:numPr>
                <w:ilvl w:val="1"/>
                <w:numId w:val="1"/>
              </w:numPr>
              <w:rPr>
                <w:b/>
                <w:sz w:val="24"/>
                <w:szCs w:val="24"/>
              </w:rPr>
            </w:pPr>
            <w:r w:rsidRPr="00364EB7">
              <w:rPr>
                <w:b/>
                <w:sz w:val="24"/>
                <w:szCs w:val="24"/>
              </w:rPr>
              <w:t>Why it is important for a designer to consider the scale of a pattern, when using patterned fabric in dress designing?</w:t>
            </w:r>
          </w:p>
          <w:p w:rsidR="00F45556" w:rsidRDefault="00F45556" w:rsidP="00F45556">
            <w:pPr>
              <w:pStyle w:val="ListParagraph"/>
              <w:ind w:left="375"/>
              <w:rPr>
                <w:b/>
                <w:sz w:val="24"/>
                <w:szCs w:val="24"/>
              </w:rPr>
            </w:pPr>
          </w:p>
          <w:p w:rsidR="00F45556" w:rsidRPr="00F45556" w:rsidRDefault="00F45556" w:rsidP="00F45556">
            <w:pPr>
              <w:rPr>
                <w:sz w:val="24"/>
                <w:szCs w:val="24"/>
              </w:rPr>
            </w:pPr>
            <w:r>
              <w:rPr>
                <w:sz w:val="24"/>
                <w:szCs w:val="24"/>
              </w:rPr>
              <w:t xml:space="preserve">It is important to adjust the scale of a pattern to the design. A large print should be kept simple according to the pattern. For a detailed pattern it would be ideal to use plain fabric. </w:t>
            </w:r>
          </w:p>
          <w:p w:rsidR="00E51FCC" w:rsidRDefault="00E51FCC" w:rsidP="00E51FCC">
            <w:pPr>
              <w:rPr>
                <w:b/>
                <w:sz w:val="24"/>
                <w:szCs w:val="24"/>
              </w:rPr>
            </w:pPr>
          </w:p>
          <w:p w:rsidR="00F45556" w:rsidRDefault="00F45556">
            <w:pPr>
              <w:rPr>
                <w:sz w:val="24"/>
                <w:szCs w:val="24"/>
              </w:rPr>
            </w:pPr>
          </w:p>
          <w:p w:rsidR="00F45556" w:rsidRPr="00364EB7" w:rsidRDefault="00F45556">
            <w:pPr>
              <w:rPr>
                <w:b/>
                <w:sz w:val="24"/>
                <w:szCs w:val="24"/>
              </w:rPr>
            </w:pPr>
          </w:p>
          <w:p w:rsidR="00CD667A" w:rsidRPr="00364EB7" w:rsidRDefault="00364EB7" w:rsidP="00364EB7">
            <w:pPr>
              <w:pStyle w:val="ListParagraph"/>
              <w:numPr>
                <w:ilvl w:val="1"/>
                <w:numId w:val="1"/>
              </w:numPr>
              <w:rPr>
                <w:b/>
                <w:sz w:val="24"/>
                <w:szCs w:val="24"/>
              </w:rPr>
            </w:pPr>
            <w:r w:rsidRPr="00364EB7">
              <w:rPr>
                <w:b/>
                <w:sz w:val="24"/>
                <w:szCs w:val="24"/>
              </w:rPr>
              <w:t xml:space="preserve">What is the difference between </w:t>
            </w:r>
            <w:r w:rsidR="00F45556" w:rsidRPr="00364EB7">
              <w:rPr>
                <w:b/>
                <w:sz w:val="24"/>
                <w:szCs w:val="24"/>
              </w:rPr>
              <w:t>conventional</w:t>
            </w:r>
            <w:r w:rsidR="00F45556">
              <w:rPr>
                <w:b/>
                <w:sz w:val="24"/>
                <w:szCs w:val="24"/>
              </w:rPr>
              <w:t xml:space="preserve"> design</w:t>
            </w:r>
            <w:r w:rsidRPr="00364EB7">
              <w:rPr>
                <w:b/>
                <w:sz w:val="24"/>
                <w:szCs w:val="24"/>
              </w:rPr>
              <w:t xml:space="preserve"> and geometric design?</w:t>
            </w:r>
          </w:p>
          <w:p w:rsidR="00364EB7" w:rsidRDefault="00364EB7" w:rsidP="00364EB7">
            <w:pPr>
              <w:pStyle w:val="ListParagraph"/>
              <w:ind w:left="375"/>
              <w:rPr>
                <w:b/>
                <w:sz w:val="24"/>
                <w:szCs w:val="24"/>
              </w:rPr>
            </w:pPr>
          </w:p>
          <w:p w:rsidR="00C13ACD" w:rsidRDefault="00C13ACD" w:rsidP="00C13ACD">
            <w:pPr>
              <w:rPr>
                <w:sz w:val="24"/>
                <w:szCs w:val="24"/>
              </w:rPr>
            </w:pPr>
            <w:r>
              <w:rPr>
                <w:sz w:val="24"/>
                <w:szCs w:val="24"/>
              </w:rPr>
              <w:t xml:space="preserve">Conventional designs are more traditional an example of an art Is based on history, tradition or moments of life. Geometric designs are designs that are done with the use of straights lines and shapes. An example of </w:t>
            </w:r>
            <w:r w:rsidR="0057704B">
              <w:rPr>
                <w:sz w:val="24"/>
                <w:szCs w:val="24"/>
              </w:rPr>
              <w:t>Geometric</w:t>
            </w:r>
            <w:r>
              <w:rPr>
                <w:sz w:val="24"/>
                <w:szCs w:val="24"/>
              </w:rPr>
              <w:t xml:space="preserve"> designs is an art piece that’s made using </w:t>
            </w:r>
            <w:r w:rsidR="0057704B">
              <w:rPr>
                <w:sz w:val="24"/>
                <w:szCs w:val="24"/>
              </w:rPr>
              <w:t>square, circles</w:t>
            </w:r>
            <w:r>
              <w:rPr>
                <w:sz w:val="24"/>
                <w:szCs w:val="24"/>
              </w:rPr>
              <w:t>, oval etc.</w:t>
            </w:r>
          </w:p>
          <w:p w:rsidR="00C13ACD" w:rsidRDefault="00C13ACD" w:rsidP="00C13ACD">
            <w:pPr>
              <w:rPr>
                <w:sz w:val="24"/>
                <w:szCs w:val="24"/>
              </w:rPr>
            </w:pPr>
          </w:p>
          <w:p w:rsidR="00C13ACD" w:rsidRPr="00C13ACD" w:rsidRDefault="00C13ACD" w:rsidP="00C13ACD">
            <w:pPr>
              <w:rPr>
                <w:sz w:val="24"/>
                <w:szCs w:val="24"/>
              </w:rPr>
            </w:pPr>
          </w:p>
          <w:p w:rsidR="004A2683" w:rsidRDefault="004A2683" w:rsidP="004A2683">
            <w:pPr>
              <w:rPr>
                <w:b/>
                <w:sz w:val="24"/>
                <w:szCs w:val="24"/>
              </w:rPr>
            </w:pPr>
          </w:p>
          <w:p w:rsidR="004A2683" w:rsidRDefault="0057704B" w:rsidP="004A2683">
            <w:pPr>
              <w:rPr>
                <w:b/>
                <w:sz w:val="24"/>
                <w:szCs w:val="24"/>
              </w:rPr>
            </w:pPr>
            <w:r>
              <w:rPr>
                <w:b/>
                <w:noProof/>
                <w:sz w:val="24"/>
                <w:szCs w:val="24"/>
                <w:lang w:eastAsia="en-GB"/>
              </w:rPr>
              <w:lastRenderedPageBreak/>
              <w:drawing>
                <wp:inline distT="0" distB="0" distL="0" distR="0" wp14:anchorId="5655FFE4" wp14:editId="3C469F80">
                  <wp:extent cx="3530009" cy="418894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jpg"/>
                          <pic:cNvPicPr/>
                        </pic:nvPicPr>
                        <pic:blipFill>
                          <a:blip r:embed="rId11">
                            <a:extLst>
                              <a:ext uri="{28A0092B-C50C-407E-A947-70E740481C1C}">
                                <a14:useLocalDpi xmlns:a14="http://schemas.microsoft.com/office/drawing/2010/main" val="0"/>
                              </a:ext>
                            </a:extLst>
                          </a:blip>
                          <a:stretch>
                            <a:fillRect/>
                          </a:stretch>
                        </pic:blipFill>
                        <pic:spPr>
                          <a:xfrm>
                            <a:off x="0" y="0"/>
                            <a:ext cx="3529086" cy="4187849"/>
                          </a:xfrm>
                          <a:prstGeom prst="rect">
                            <a:avLst/>
                          </a:prstGeom>
                        </pic:spPr>
                      </pic:pic>
                    </a:graphicData>
                  </a:graphic>
                </wp:inline>
              </w:drawing>
            </w:r>
          </w:p>
          <w:p w:rsidR="00826AB2" w:rsidRPr="00981125" w:rsidRDefault="00826AB2" w:rsidP="004A2683">
            <w:r w:rsidRPr="00981125">
              <w:t>Sample of conventional design</w:t>
            </w:r>
          </w:p>
          <w:p w:rsidR="004A2683" w:rsidRPr="004A2683" w:rsidRDefault="004A2683" w:rsidP="004A2683">
            <w:pPr>
              <w:rPr>
                <w:b/>
                <w:sz w:val="24"/>
                <w:szCs w:val="24"/>
              </w:rPr>
            </w:pPr>
          </w:p>
          <w:p w:rsidR="00364EB7" w:rsidRDefault="00364EB7" w:rsidP="00364EB7">
            <w:pPr>
              <w:pStyle w:val="ListParagraph"/>
              <w:ind w:left="375"/>
              <w:rPr>
                <w:b/>
                <w:sz w:val="24"/>
                <w:szCs w:val="24"/>
              </w:rPr>
            </w:pPr>
          </w:p>
          <w:p w:rsidR="004A2683" w:rsidRDefault="004A2683" w:rsidP="00364EB7">
            <w:pPr>
              <w:pStyle w:val="ListParagraph"/>
              <w:ind w:left="375"/>
              <w:rPr>
                <w:b/>
                <w:sz w:val="24"/>
                <w:szCs w:val="24"/>
              </w:rPr>
            </w:pPr>
          </w:p>
          <w:p w:rsidR="004A2683" w:rsidRDefault="004A2683" w:rsidP="00364EB7">
            <w:pPr>
              <w:pStyle w:val="ListParagraph"/>
              <w:ind w:left="375"/>
              <w:rPr>
                <w:b/>
                <w:sz w:val="24"/>
                <w:szCs w:val="24"/>
              </w:rPr>
            </w:pPr>
          </w:p>
          <w:p w:rsidR="00364EB7" w:rsidRDefault="0057704B" w:rsidP="00667D27">
            <w:pPr>
              <w:rPr>
                <w:b/>
                <w:sz w:val="24"/>
                <w:szCs w:val="24"/>
              </w:rPr>
            </w:pPr>
            <w:r>
              <w:rPr>
                <w:b/>
                <w:noProof/>
                <w:sz w:val="24"/>
                <w:szCs w:val="24"/>
                <w:lang w:eastAsia="en-GB"/>
              </w:rPr>
              <w:drawing>
                <wp:inline distT="0" distB="0" distL="0" distR="0" wp14:anchorId="7C61CAE3" wp14:editId="4EB15B0D">
                  <wp:extent cx="3503571" cy="2951758"/>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57574943060445mXAT49RTc.jpg"/>
                          <pic:cNvPicPr/>
                        </pic:nvPicPr>
                        <pic:blipFill>
                          <a:blip r:embed="rId12">
                            <a:extLst>
                              <a:ext uri="{28A0092B-C50C-407E-A947-70E740481C1C}">
                                <a14:useLocalDpi xmlns:a14="http://schemas.microsoft.com/office/drawing/2010/main" val="0"/>
                              </a:ext>
                            </a:extLst>
                          </a:blip>
                          <a:stretch>
                            <a:fillRect/>
                          </a:stretch>
                        </pic:blipFill>
                        <pic:spPr>
                          <a:xfrm>
                            <a:off x="0" y="0"/>
                            <a:ext cx="3506833" cy="2954506"/>
                          </a:xfrm>
                          <a:prstGeom prst="rect">
                            <a:avLst/>
                          </a:prstGeom>
                        </pic:spPr>
                      </pic:pic>
                    </a:graphicData>
                  </a:graphic>
                </wp:inline>
              </w:drawing>
            </w:r>
          </w:p>
          <w:p w:rsidR="0057704B" w:rsidRPr="00981125" w:rsidRDefault="0057704B" w:rsidP="00667D27">
            <w:r w:rsidRPr="00981125">
              <w:t>Sample of Geometric design</w:t>
            </w:r>
          </w:p>
          <w:p w:rsidR="00364EB7" w:rsidRPr="00364EB7" w:rsidRDefault="00364EB7" w:rsidP="00364EB7">
            <w:pPr>
              <w:pStyle w:val="ListParagraph"/>
              <w:ind w:left="375"/>
              <w:rPr>
                <w:b/>
              </w:rPr>
            </w:pPr>
          </w:p>
          <w:p w:rsidR="00CD667A" w:rsidRDefault="00CD667A">
            <w:pPr>
              <w:rPr>
                <w:b/>
              </w:rPr>
            </w:pPr>
          </w:p>
          <w:p w:rsidR="00981125" w:rsidRDefault="00981125">
            <w:pPr>
              <w:rPr>
                <w:b/>
              </w:rPr>
            </w:pPr>
          </w:p>
          <w:p w:rsidR="00981125" w:rsidRDefault="00981125">
            <w:pPr>
              <w:rPr>
                <w:b/>
              </w:rPr>
            </w:pPr>
          </w:p>
          <w:p w:rsidR="00364EB7" w:rsidRPr="00364EB7" w:rsidRDefault="00364EB7" w:rsidP="00364EB7">
            <w:pPr>
              <w:rPr>
                <w:b/>
                <w:sz w:val="24"/>
                <w:szCs w:val="24"/>
              </w:rPr>
            </w:pPr>
            <w:r w:rsidRPr="00364EB7">
              <w:rPr>
                <w:b/>
                <w:sz w:val="24"/>
                <w:szCs w:val="24"/>
              </w:rPr>
              <w:t xml:space="preserve">2. Define the term </w:t>
            </w:r>
            <w:r w:rsidRPr="00364EB7">
              <w:rPr>
                <w:b/>
                <w:i/>
                <w:sz w:val="24"/>
                <w:szCs w:val="24"/>
              </w:rPr>
              <w:t>color dimension</w:t>
            </w:r>
            <w:r w:rsidRPr="00364EB7">
              <w:rPr>
                <w:b/>
                <w:sz w:val="24"/>
                <w:szCs w:val="24"/>
              </w:rPr>
              <w:t>:</w:t>
            </w:r>
          </w:p>
          <w:p w:rsidR="00364EB7" w:rsidRPr="00364EB7" w:rsidRDefault="00364EB7" w:rsidP="00364EB7">
            <w:pPr>
              <w:rPr>
                <w:b/>
                <w:sz w:val="24"/>
                <w:szCs w:val="24"/>
              </w:rPr>
            </w:pPr>
          </w:p>
          <w:p w:rsidR="00364EB7" w:rsidRDefault="00C13ACD" w:rsidP="00364EB7">
            <w:pPr>
              <w:rPr>
                <w:sz w:val="24"/>
                <w:szCs w:val="24"/>
              </w:rPr>
            </w:pPr>
            <w:r>
              <w:rPr>
                <w:sz w:val="24"/>
                <w:szCs w:val="24"/>
              </w:rPr>
              <w:t xml:space="preserve"> Color dimensions means that Colors are divided in 3 aspects. </w:t>
            </w:r>
            <w:r w:rsidR="00826AB2">
              <w:rPr>
                <w:sz w:val="24"/>
                <w:szCs w:val="24"/>
              </w:rPr>
              <w:t>Hue, Value and Intensity (saturation</w:t>
            </w:r>
            <w:r>
              <w:rPr>
                <w:sz w:val="24"/>
                <w:szCs w:val="24"/>
              </w:rPr>
              <w:t xml:space="preserve">). </w:t>
            </w:r>
          </w:p>
          <w:p w:rsidR="00C13ACD" w:rsidRDefault="00C13ACD" w:rsidP="00364EB7">
            <w:pPr>
              <w:rPr>
                <w:sz w:val="24"/>
                <w:szCs w:val="24"/>
              </w:rPr>
            </w:pPr>
          </w:p>
          <w:p w:rsidR="00C13ACD" w:rsidRDefault="00C13ACD" w:rsidP="00364EB7">
            <w:pPr>
              <w:rPr>
                <w:sz w:val="24"/>
                <w:szCs w:val="24"/>
              </w:rPr>
            </w:pPr>
            <w:r>
              <w:rPr>
                <w:noProof/>
                <w:sz w:val="24"/>
                <w:szCs w:val="24"/>
                <w:lang w:eastAsia="en-GB"/>
              </w:rPr>
              <w:drawing>
                <wp:inline distT="0" distB="0" distL="0" distR="0" wp14:anchorId="04FEF3D8" wp14:editId="43DD4B15">
                  <wp:extent cx="2105247" cy="19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3D (1).jpg"/>
                          <pic:cNvPicPr/>
                        </pic:nvPicPr>
                        <pic:blipFill>
                          <a:blip r:embed="rId13">
                            <a:extLst>
                              <a:ext uri="{28A0092B-C50C-407E-A947-70E740481C1C}">
                                <a14:useLocalDpi xmlns:a14="http://schemas.microsoft.com/office/drawing/2010/main" val="0"/>
                              </a:ext>
                            </a:extLst>
                          </a:blip>
                          <a:stretch>
                            <a:fillRect/>
                          </a:stretch>
                        </pic:blipFill>
                        <pic:spPr>
                          <a:xfrm>
                            <a:off x="0" y="0"/>
                            <a:ext cx="2105247" cy="1985950"/>
                          </a:xfrm>
                          <a:prstGeom prst="rect">
                            <a:avLst/>
                          </a:prstGeom>
                        </pic:spPr>
                      </pic:pic>
                    </a:graphicData>
                  </a:graphic>
                </wp:inline>
              </w:drawing>
            </w:r>
          </w:p>
          <w:p w:rsidR="00C13ACD" w:rsidRPr="00C13ACD" w:rsidRDefault="00C13ACD" w:rsidP="00364EB7">
            <w:pPr>
              <w:rPr>
                <w:sz w:val="20"/>
                <w:szCs w:val="20"/>
              </w:rPr>
            </w:pPr>
            <w:r w:rsidRPr="00C13ACD">
              <w:rPr>
                <w:sz w:val="20"/>
                <w:szCs w:val="20"/>
              </w:rPr>
              <w:t>Sample of Color Dimension</w:t>
            </w:r>
          </w:p>
          <w:p w:rsidR="00C13ACD" w:rsidRDefault="00C13ACD" w:rsidP="00364EB7">
            <w:pPr>
              <w:rPr>
                <w:sz w:val="24"/>
                <w:szCs w:val="24"/>
              </w:rPr>
            </w:pPr>
          </w:p>
          <w:p w:rsidR="00364EB7" w:rsidRPr="00364EB7" w:rsidRDefault="00364EB7" w:rsidP="00364EB7">
            <w:pPr>
              <w:rPr>
                <w:b/>
                <w:sz w:val="24"/>
                <w:szCs w:val="24"/>
              </w:rPr>
            </w:pPr>
          </w:p>
          <w:p w:rsidR="00364EB7" w:rsidRPr="00364EB7" w:rsidRDefault="00364EB7" w:rsidP="00364EB7">
            <w:pPr>
              <w:rPr>
                <w:b/>
                <w:sz w:val="24"/>
                <w:szCs w:val="24"/>
              </w:rPr>
            </w:pPr>
          </w:p>
          <w:p w:rsidR="00C13ACD" w:rsidRDefault="00364EB7" w:rsidP="00364EB7">
            <w:pPr>
              <w:rPr>
                <w:b/>
                <w:sz w:val="24"/>
                <w:szCs w:val="24"/>
              </w:rPr>
            </w:pPr>
            <w:r w:rsidRPr="00364EB7">
              <w:rPr>
                <w:b/>
                <w:sz w:val="24"/>
                <w:szCs w:val="24"/>
              </w:rPr>
              <w:t>Explain the following terms;</w:t>
            </w:r>
          </w:p>
          <w:p w:rsidR="00C13ACD" w:rsidRPr="00364EB7" w:rsidRDefault="00C13ACD" w:rsidP="00364EB7">
            <w:pPr>
              <w:rPr>
                <w:b/>
                <w:sz w:val="24"/>
                <w:szCs w:val="24"/>
              </w:rPr>
            </w:pPr>
          </w:p>
          <w:p w:rsidR="00364EB7" w:rsidRDefault="00364EB7" w:rsidP="00364EB7">
            <w:pPr>
              <w:rPr>
                <w:sz w:val="24"/>
                <w:szCs w:val="24"/>
              </w:rPr>
            </w:pPr>
            <w:r w:rsidRPr="00364EB7">
              <w:rPr>
                <w:b/>
                <w:sz w:val="24"/>
                <w:szCs w:val="24"/>
              </w:rPr>
              <w:t>Hue:</w:t>
            </w:r>
            <w:r w:rsidR="002F544B">
              <w:rPr>
                <w:b/>
                <w:sz w:val="24"/>
                <w:szCs w:val="24"/>
              </w:rPr>
              <w:t xml:space="preserve"> </w:t>
            </w:r>
            <w:r w:rsidR="002F544B" w:rsidRPr="002F544B">
              <w:rPr>
                <w:sz w:val="24"/>
                <w:szCs w:val="24"/>
              </w:rPr>
              <w:t>Hue shows which</w:t>
            </w:r>
            <w:r w:rsidR="002F544B">
              <w:rPr>
                <w:b/>
                <w:sz w:val="24"/>
                <w:szCs w:val="24"/>
              </w:rPr>
              <w:t xml:space="preserve"> </w:t>
            </w:r>
            <w:r w:rsidR="002F544B" w:rsidRPr="002F544B">
              <w:rPr>
                <w:sz w:val="24"/>
                <w:szCs w:val="24"/>
              </w:rPr>
              <w:t>color</w:t>
            </w:r>
            <w:r w:rsidR="002F544B">
              <w:rPr>
                <w:sz w:val="24"/>
                <w:szCs w:val="24"/>
              </w:rPr>
              <w:t xml:space="preserve"> is</w:t>
            </w:r>
            <w:r w:rsidR="002F544B" w:rsidRPr="002F544B">
              <w:rPr>
                <w:sz w:val="24"/>
                <w:szCs w:val="24"/>
              </w:rPr>
              <w:t xml:space="preserve"> mixed</w:t>
            </w:r>
            <w:r w:rsidR="002F544B">
              <w:rPr>
                <w:sz w:val="24"/>
                <w:szCs w:val="24"/>
              </w:rPr>
              <w:t xml:space="preserve"> with another color to get a particular color. </w:t>
            </w:r>
          </w:p>
          <w:p w:rsidR="0095700D" w:rsidRDefault="0095700D" w:rsidP="00364EB7">
            <w:pPr>
              <w:rPr>
                <w:sz w:val="24"/>
                <w:szCs w:val="24"/>
              </w:rPr>
            </w:pPr>
          </w:p>
          <w:p w:rsidR="0095700D" w:rsidRDefault="00031C4F" w:rsidP="00364EB7">
            <w:pPr>
              <w:rPr>
                <w:sz w:val="24"/>
                <w:szCs w:val="24"/>
              </w:rPr>
            </w:pPr>
            <w:r>
              <w:rPr>
                <w:noProof/>
                <w:sz w:val="24"/>
                <w:szCs w:val="24"/>
                <w:lang w:eastAsia="en-GB"/>
              </w:rPr>
              <w:drawing>
                <wp:inline distT="0" distB="0" distL="0" distR="0" wp14:anchorId="1B964584" wp14:editId="6EF5871B">
                  <wp:extent cx="3391786" cy="3266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irc2.gif"/>
                          <pic:cNvPicPr/>
                        </pic:nvPicPr>
                        <pic:blipFill>
                          <a:blip r:embed="rId14">
                            <a:extLst>
                              <a:ext uri="{28A0092B-C50C-407E-A947-70E740481C1C}">
                                <a14:useLocalDpi xmlns:a14="http://schemas.microsoft.com/office/drawing/2010/main" val="0"/>
                              </a:ext>
                            </a:extLst>
                          </a:blip>
                          <a:stretch>
                            <a:fillRect/>
                          </a:stretch>
                        </pic:blipFill>
                        <pic:spPr>
                          <a:xfrm>
                            <a:off x="0" y="0"/>
                            <a:ext cx="3395942" cy="3270828"/>
                          </a:xfrm>
                          <a:prstGeom prst="rect">
                            <a:avLst/>
                          </a:prstGeom>
                        </pic:spPr>
                      </pic:pic>
                    </a:graphicData>
                  </a:graphic>
                </wp:inline>
              </w:drawing>
            </w:r>
          </w:p>
          <w:p w:rsidR="0095700D" w:rsidRPr="0095700D" w:rsidRDefault="0095700D" w:rsidP="00364EB7">
            <w:r w:rsidRPr="0095700D">
              <w:t>Sample of Hue</w:t>
            </w:r>
          </w:p>
          <w:p w:rsidR="00DE60F3" w:rsidRDefault="00DE60F3" w:rsidP="00364EB7">
            <w:pPr>
              <w:rPr>
                <w:b/>
                <w:sz w:val="24"/>
                <w:szCs w:val="24"/>
              </w:rPr>
            </w:pPr>
          </w:p>
          <w:p w:rsidR="0095700D" w:rsidRDefault="0095700D" w:rsidP="00364EB7">
            <w:pPr>
              <w:rPr>
                <w:b/>
                <w:sz w:val="24"/>
                <w:szCs w:val="24"/>
              </w:rPr>
            </w:pPr>
          </w:p>
          <w:p w:rsidR="0095700D" w:rsidRDefault="0095700D" w:rsidP="00364EB7">
            <w:pPr>
              <w:rPr>
                <w:b/>
                <w:sz w:val="24"/>
                <w:szCs w:val="24"/>
              </w:rPr>
            </w:pPr>
          </w:p>
          <w:p w:rsidR="00031C4F" w:rsidRDefault="00031C4F" w:rsidP="00364EB7">
            <w:pPr>
              <w:rPr>
                <w:b/>
                <w:sz w:val="24"/>
                <w:szCs w:val="24"/>
              </w:rPr>
            </w:pPr>
          </w:p>
          <w:p w:rsidR="00031C4F" w:rsidRDefault="00031C4F" w:rsidP="00364EB7">
            <w:pPr>
              <w:rPr>
                <w:b/>
                <w:sz w:val="24"/>
                <w:szCs w:val="24"/>
              </w:rPr>
            </w:pPr>
          </w:p>
          <w:p w:rsidR="00364EB7" w:rsidRDefault="00364EB7" w:rsidP="00364EB7">
            <w:pPr>
              <w:rPr>
                <w:sz w:val="24"/>
                <w:szCs w:val="24"/>
              </w:rPr>
            </w:pPr>
            <w:r w:rsidRPr="00364EB7">
              <w:rPr>
                <w:b/>
                <w:sz w:val="24"/>
                <w:szCs w:val="24"/>
              </w:rPr>
              <w:t>Value:</w:t>
            </w:r>
            <w:r w:rsidR="00DE60F3">
              <w:rPr>
                <w:b/>
                <w:sz w:val="24"/>
                <w:szCs w:val="24"/>
              </w:rPr>
              <w:t xml:space="preserve"> </w:t>
            </w:r>
            <w:r w:rsidR="00DE60F3">
              <w:rPr>
                <w:sz w:val="24"/>
                <w:szCs w:val="24"/>
              </w:rPr>
              <w:t>The value measures lightness and darkness in a color. This is done by using white or black to measure the value.</w:t>
            </w:r>
          </w:p>
          <w:p w:rsidR="000D7B0E" w:rsidRDefault="000D7B0E" w:rsidP="00364EB7">
            <w:pPr>
              <w:rPr>
                <w:sz w:val="24"/>
                <w:szCs w:val="24"/>
              </w:rPr>
            </w:pPr>
          </w:p>
          <w:p w:rsidR="000D7B0E" w:rsidRDefault="000D7B0E" w:rsidP="0095700D">
            <w:pPr>
              <w:rPr>
                <w:sz w:val="24"/>
                <w:szCs w:val="24"/>
              </w:rPr>
            </w:pPr>
            <w:r>
              <w:rPr>
                <w:noProof/>
                <w:sz w:val="24"/>
                <w:szCs w:val="24"/>
                <w:lang w:eastAsia="en-GB"/>
              </w:rPr>
              <w:drawing>
                <wp:inline distT="0" distB="0" distL="0" distR="0" wp14:anchorId="5C4D12D0" wp14:editId="13D7A715">
                  <wp:extent cx="2998381" cy="2498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08.jpg"/>
                          <pic:cNvPicPr/>
                        </pic:nvPicPr>
                        <pic:blipFill>
                          <a:blip r:embed="rId15">
                            <a:extLst>
                              <a:ext uri="{28A0092B-C50C-407E-A947-70E740481C1C}">
                                <a14:useLocalDpi xmlns:a14="http://schemas.microsoft.com/office/drawing/2010/main" val="0"/>
                              </a:ext>
                            </a:extLst>
                          </a:blip>
                          <a:stretch>
                            <a:fillRect/>
                          </a:stretch>
                        </pic:blipFill>
                        <pic:spPr>
                          <a:xfrm>
                            <a:off x="0" y="0"/>
                            <a:ext cx="2998675" cy="2499006"/>
                          </a:xfrm>
                          <a:prstGeom prst="rect">
                            <a:avLst/>
                          </a:prstGeom>
                        </pic:spPr>
                      </pic:pic>
                    </a:graphicData>
                  </a:graphic>
                </wp:inline>
              </w:drawing>
            </w:r>
          </w:p>
          <w:p w:rsidR="000D7B0E" w:rsidRPr="00981125" w:rsidRDefault="000D7B0E" w:rsidP="0095700D">
            <w:r w:rsidRPr="00981125">
              <w:t>Sample of Value</w:t>
            </w:r>
          </w:p>
          <w:p w:rsidR="000D7B0E" w:rsidRDefault="000D7B0E" w:rsidP="0095700D">
            <w:pPr>
              <w:rPr>
                <w:sz w:val="24"/>
                <w:szCs w:val="24"/>
              </w:rPr>
            </w:pPr>
          </w:p>
          <w:p w:rsidR="0095700D" w:rsidRDefault="0095700D" w:rsidP="00364EB7">
            <w:pPr>
              <w:rPr>
                <w:b/>
                <w:sz w:val="24"/>
                <w:szCs w:val="24"/>
              </w:rPr>
            </w:pPr>
          </w:p>
          <w:p w:rsidR="00667D27" w:rsidRDefault="00667D27" w:rsidP="0095700D">
            <w:pPr>
              <w:rPr>
                <w:b/>
                <w:sz w:val="24"/>
                <w:szCs w:val="24"/>
              </w:rPr>
            </w:pPr>
          </w:p>
          <w:p w:rsidR="00667D27" w:rsidRDefault="00667D27" w:rsidP="0095700D">
            <w:pPr>
              <w:rPr>
                <w:b/>
                <w:sz w:val="24"/>
                <w:szCs w:val="24"/>
              </w:rPr>
            </w:pPr>
          </w:p>
          <w:p w:rsidR="00667D27" w:rsidRDefault="00667D27" w:rsidP="0095700D">
            <w:pPr>
              <w:rPr>
                <w:b/>
                <w:sz w:val="24"/>
                <w:szCs w:val="24"/>
              </w:rPr>
            </w:pPr>
          </w:p>
          <w:p w:rsidR="0095700D" w:rsidRDefault="00364EB7" w:rsidP="0095700D">
            <w:pPr>
              <w:rPr>
                <w:sz w:val="24"/>
                <w:szCs w:val="24"/>
              </w:rPr>
            </w:pPr>
            <w:r w:rsidRPr="00364EB7">
              <w:rPr>
                <w:b/>
                <w:sz w:val="24"/>
                <w:szCs w:val="24"/>
              </w:rPr>
              <w:t>Intensity:</w:t>
            </w:r>
            <w:r w:rsidR="00DE60F3">
              <w:rPr>
                <w:sz w:val="24"/>
                <w:szCs w:val="24"/>
              </w:rPr>
              <w:t xml:space="preserve"> Brightness or dullness of </w:t>
            </w:r>
            <w:r w:rsidR="0095700D">
              <w:rPr>
                <w:sz w:val="24"/>
                <w:szCs w:val="24"/>
              </w:rPr>
              <w:t>colors.</w:t>
            </w:r>
          </w:p>
          <w:p w:rsidR="0095700D" w:rsidRDefault="0095700D" w:rsidP="00364EB7">
            <w:pPr>
              <w:rPr>
                <w:sz w:val="24"/>
                <w:szCs w:val="24"/>
              </w:rPr>
            </w:pPr>
          </w:p>
          <w:p w:rsidR="0095700D" w:rsidRDefault="0095700D" w:rsidP="0095700D">
            <w:pPr>
              <w:rPr>
                <w:sz w:val="24"/>
                <w:szCs w:val="24"/>
              </w:rPr>
            </w:pPr>
            <w:r>
              <w:rPr>
                <w:noProof/>
                <w:sz w:val="24"/>
                <w:szCs w:val="24"/>
                <w:lang w:eastAsia="en-GB"/>
              </w:rPr>
              <w:drawing>
                <wp:inline distT="0" distB="0" distL="0" distR="0" wp14:anchorId="53318B39" wp14:editId="2EB6E532">
                  <wp:extent cx="3062177" cy="202505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gif"/>
                          <pic:cNvPicPr/>
                        </pic:nvPicPr>
                        <pic:blipFill>
                          <a:blip r:embed="rId16">
                            <a:extLst>
                              <a:ext uri="{28A0092B-C50C-407E-A947-70E740481C1C}">
                                <a14:useLocalDpi xmlns:a14="http://schemas.microsoft.com/office/drawing/2010/main" val="0"/>
                              </a:ext>
                            </a:extLst>
                          </a:blip>
                          <a:stretch>
                            <a:fillRect/>
                          </a:stretch>
                        </pic:blipFill>
                        <pic:spPr>
                          <a:xfrm>
                            <a:off x="0" y="0"/>
                            <a:ext cx="3062477" cy="2025252"/>
                          </a:xfrm>
                          <a:prstGeom prst="rect">
                            <a:avLst/>
                          </a:prstGeom>
                        </pic:spPr>
                      </pic:pic>
                    </a:graphicData>
                  </a:graphic>
                </wp:inline>
              </w:drawing>
            </w:r>
          </w:p>
          <w:p w:rsidR="0095700D" w:rsidRPr="00981125" w:rsidRDefault="0095700D" w:rsidP="0095700D">
            <w:r w:rsidRPr="00981125">
              <w:t>Sample of Intensity</w:t>
            </w:r>
          </w:p>
          <w:p w:rsidR="00364EB7" w:rsidRPr="00364EB7" w:rsidRDefault="00364EB7" w:rsidP="00364EB7">
            <w:pPr>
              <w:rPr>
                <w:b/>
                <w:sz w:val="24"/>
                <w:szCs w:val="24"/>
              </w:rPr>
            </w:pPr>
          </w:p>
          <w:p w:rsidR="00CD667A" w:rsidRPr="00364EB7" w:rsidRDefault="00CD667A">
            <w:pPr>
              <w:rPr>
                <w:b/>
                <w:sz w:val="24"/>
                <w:szCs w:val="24"/>
              </w:rPr>
            </w:pPr>
          </w:p>
          <w:p w:rsidR="0095700D" w:rsidRPr="00364EB7" w:rsidRDefault="0095700D">
            <w:pPr>
              <w:rPr>
                <w:b/>
                <w:sz w:val="24"/>
                <w:szCs w:val="24"/>
              </w:rPr>
            </w:pPr>
          </w:p>
          <w:p w:rsidR="00CD667A" w:rsidRDefault="00CD667A">
            <w:pPr>
              <w:rPr>
                <w:b/>
                <w:sz w:val="24"/>
                <w:szCs w:val="24"/>
              </w:rPr>
            </w:pPr>
          </w:p>
          <w:p w:rsidR="00031C4F" w:rsidRDefault="00031C4F">
            <w:pPr>
              <w:rPr>
                <w:b/>
                <w:sz w:val="24"/>
                <w:szCs w:val="24"/>
              </w:rPr>
            </w:pPr>
          </w:p>
          <w:p w:rsidR="00031C4F" w:rsidRDefault="00031C4F">
            <w:pPr>
              <w:rPr>
                <w:b/>
                <w:sz w:val="24"/>
                <w:szCs w:val="24"/>
              </w:rPr>
            </w:pPr>
          </w:p>
          <w:p w:rsidR="00031C4F" w:rsidRDefault="00031C4F">
            <w:pPr>
              <w:rPr>
                <w:b/>
                <w:sz w:val="24"/>
                <w:szCs w:val="24"/>
              </w:rPr>
            </w:pPr>
          </w:p>
          <w:p w:rsidR="00031C4F" w:rsidRDefault="00031C4F">
            <w:pPr>
              <w:rPr>
                <w:b/>
                <w:sz w:val="24"/>
                <w:szCs w:val="24"/>
              </w:rPr>
            </w:pPr>
          </w:p>
          <w:p w:rsidR="00031C4F" w:rsidRDefault="00031C4F">
            <w:pPr>
              <w:rPr>
                <w:b/>
                <w:sz w:val="24"/>
                <w:szCs w:val="24"/>
              </w:rPr>
            </w:pPr>
          </w:p>
          <w:p w:rsidR="00031C4F" w:rsidRDefault="00031C4F">
            <w:pPr>
              <w:rPr>
                <w:b/>
                <w:sz w:val="24"/>
                <w:szCs w:val="24"/>
              </w:rPr>
            </w:pPr>
          </w:p>
          <w:p w:rsidR="00031C4F" w:rsidRDefault="00031C4F">
            <w:pPr>
              <w:rPr>
                <w:b/>
                <w:sz w:val="24"/>
                <w:szCs w:val="24"/>
              </w:rPr>
            </w:pPr>
          </w:p>
          <w:p w:rsidR="00826AB2" w:rsidRDefault="00826AB2">
            <w:pPr>
              <w:rPr>
                <w:b/>
                <w:sz w:val="24"/>
                <w:szCs w:val="24"/>
              </w:rPr>
            </w:pPr>
          </w:p>
          <w:p w:rsidR="00826AB2" w:rsidRDefault="00826AB2">
            <w:pPr>
              <w:rPr>
                <w:b/>
                <w:sz w:val="24"/>
                <w:szCs w:val="24"/>
              </w:rPr>
            </w:pPr>
          </w:p>
          <w:p w:rsidR="00826AB2" w:rsidRDefault="00826AB2">
            <w:pPr>
              <w:rPr>
                <w:b/>
                <w:sz w:val="24"/>
                <w:szCs w:val="24"/>
              </w:rPr>
            </w:pPr>
          </w:p>
          <w:p w:rsidR="00826AB2" w:rsidRPr="00364EB7" w:rsidRDefault="00826AB2">
            <w:pPr>
              <w:rPr>
                <w:b/>
                <w:sz w:val="24"/>
                <w:szCs w:val="24"/>
              </w:rPr>
            </w:pPr>
          </w:p>
          <w:p w:rsidR="00364EB7" w:rsidRPr="00364EB7" w:rsidRDefault="00364EB7" w:rsidP="00364EB7">
            <w:pPr>
              <w:rPr>
                <w:b/>
                <w:sz w:val="24"/>
                <w:szCs w:val="24"/>
              </w:rPr>
            </w:pPr>
            <w:r w:rsidRPr="00364EB7">
              <w:rPr>
                <w:b/>
                <w:sz w:val="24"/>
                <w:szCs w:val="24"/>
              </w:rPr>
              <w:t>3. Write short note on the following:</w:t>
            </w:r>
          </w:p>
          <w:p w:rsidR="00364EB7" w:rsidRPr="00364EB7" w:rsidRDefault="00364EB7" w:rsidP="00364EB7">
            <w:pPr>
              <w:rPr>
                <w:b/>
                <w:sz w:val="24"/>
                <w:szCs w:val="24"/>
              </w:rPr>
            </w:pPr>
          </w:p>
          <w:p w:rsidR="00CD667A" w:rsidRPr="00364EB7" w:rsidRDefault="00364EB7" w:rsidP="00364EB7">
            <w:pPr>
              <w:jc w:val="center"/>
              <w:rPr>
                <w:b/>
                <w:sz w:val="24"/>
                <w:szCs w:val="24"/>
              </w:rPr>
            </w:pPr>
            <w:r w:rsidRPr="00364EB7">
              <w:rPr>
                <w:b/>
                <w:sz w:val="24"/>
                <w:szCs w:val="24"/>
              </w:rPr>
              <w:t>Basic Shapes in dress designing</w:t>
            </w:r>
          </w:p>
          <w:p w:rsidR="00CD667A" w:rsidRDefault="00CD667A" w:rsidP="00364EB7">
            <w:pPr>
              <w:jc w:val="center"/>
              <w:rPr>
                <w:b/>
              </w:rPr>
            </w:pPr>
          </w:p>
          <w:p w:rsidR="00364EB7" w:rsidRDefault="00364EB7">
            <w:pPr>
              <w:rPr>
                <w:b/>
              </w:rPr>
            </w:pPr>
          </w:p>
          <w:p w:rsidR="006E6F48" w:rsidRDefault="006E6F48">
            <w:pPr>
              <w:rPr>
                <w:sz w:val="24"/>
                <w:szCs w:val="24"/>
              </w:rPr>
            </w:pPr>
            <w:r w:rsidRPr="006E6F48">
              <w:rPr>
                <w:b/>
                <w:sz w:val="24"/>
                <w:szCs w:val="24"/>
              </w:rPr>
              <w:t xml:space="preserve">Triangle: </w:t>
            </w:r>
            <w:r>
              <w:rPr>
                <w:sz w:val="24"/>
                <w:szCs w:val="24"/>
              </w:rPr>
              <w:t xml:space="preserve">Triangle shapes dresses are fitted from the bodice and wide from the skirt. </w:t>
            </w:r>
          </w:p>
          <w:p w:rsidR="006E6F48" w:rsidRPr="006E6F48" w:rsidRDefault="006E6F48" w:rsidP="006E6F48">
            <w:pPr>
              <w:rPr>
                <w:b/>
                <w:sz w:val="24"/>
                <w:szCs w:val="24"/>
              </w:rPr>
            </w:pPr>
            <w:r>
              <w:rPr>
                <w:sz w:val="24"/>
                <w:szCs w:val="24"/>
              </w:rPr>
              <w:t>(A-Line) T</w:t>
            </w:r>
            <w:r w:rsidRPr="006E6F48">
              <w:rPr>
                <w:sz w:val="24"/>
                <w:szCs w:val="24"/>
              </w:rPr>
              <w:t>riangle dresses are</w:t>
            </w:r>
            <w:r w:rsidRPr="006E6F48">
              <w:rPr>
                <w:b/>
                <w:sz w:val="24"/>
                <w:szCs w:val="24"/>
              </w:rPr>
              <w:t xml:space="preserve"> </w:t>
            </w:r>
            <w:r>
              <w:rPr>
                <w:sz w:val="24"/>
                <w:szCs w:val="24"/>
              </w:rPr>
              <w:t>suitable for any</w:t>
            </w:r>
            <w:r w:rsidRPr="006E6F48">
              <w:rPr>
                <w:sz w:val="24"/>
                <w:szCs w:val="24"/>
              </w:rPr>
              <w:t xml:space="preserve"> body shape</w:t>
            </w:r>
            <w:r>
              <w:rPr>
                <w:sz w:val="24"/>
                <w:szCs w:val="24"/>
              </w:rPr>
              <w:t>.</w:t>
            </w:r>
          </w:p>
          <w:p w:rsidR="006E6F48" w:rsidRPr="006E6F48" w:rsidRDefault="006E6F48">
            <w:pPr>
              <w:rPr>
                <w:sz w:val="24"/>
                <w:szCs w:val="24"/>
              </w:rPr>
            </w:pPr>
          </w:p>
          <w:p w:rsidR="00D913B0" w:rsidRPr="000A3679" w:rsidRDefault="006E6F48">
            <w:pPr>
              <w:rPr>
                <w:sz w:val="24"/>
                <w:szCs w:val="24"/>
              </w:rPr>
            </w:pPr>
            <w:r>
              <w:rPr>
                <w:b/>
                <w:sz w:val="24"/>
                <w:szCs w:val="24"/>
              </w:rPr>
              <w:t>Inverted triangle:</w:t>
            </w:r>
            <w:r w:rsidR="000A3679">
              <w:rPr>
                <w:b/>
                <w:sz w:val="24"/>
                <w:szCs w:val="24"/>
              </w:rPr>
              <w:t xml:space="preserve"> </w:t>
            </w:r>
            <w:r w:rsidR="000A3679">
              <w:rPr>
                <w:sz w:val="24"/>
                <w:szCs w:val="24"/>
              </w:rPr>
              <w:t>the key to dressing is to add more volume to the hips when choosing a dress for this shape. Suitable for women with heavy bustier and smaller hips.</w:t>
            </w:r>
          </w:p>
          <w:p w:rsidR="006E6F48" w:rsidRPr="006E6F48" w:rsidRDefault="006E6F48">
            <w:pPr>
              <w:rPr>
                <w:sz w:val="24"/>
                <w:szCs w:val="24"/>
              </w:rPr>
            </w:pPr>
          </w:p>
          <w:p w:rsidR="00D913B0" w:rsidRPr="002B11DF" w:rsidRDefault="006E6F48">
            <w:pPr>
              <w:rPr>
                <w:sz w:val="24"/>
                <w:szCs w:val="24"/>
              </w:rPr>
            </w:pPr>
            <w:r>
              <w:rPr>
                <w:b/>
                <w:sz w:val="24"/>
                <w:szCs w:val="24"/>
              </w:rPr>
              <w:t>Oval:</w:t>
            </w:r>
            <w:r w:rsidR="000A3679">
              <w:rPr>
                <w:b/>
                <w:sz w:val="24"/>
                <w:szCs w:val="24"/>
              </w:rPr>
              <w:t xml:space="preserve"> </w:t>
            </w:r>
            <w:r w:rsidR="002B11DF">
              <w:rPr>
                <w:sz w:val="24"/>
                <w:szCs w:val="24"/>
              </w:rPr>
              <w:t>F</w:t>
            </w:r>
            <w:r w:rsidR="002B11DF" w:rsidRPr="002B11DF">
              <w:rPr>
                <w:sz w:val="24"/>
                <w:szCs w:val="24"/>
              </w:rPr>
              <w:t>eminine draped</w:t>
            </w:r>
            <w:r w:rsidR="002B11DF">
              <w:rPr>
                <w:sz w:val="24"/>
                <w:szCs w:val="24"/>
              </w:rPr>
              <w:t xml:space="preserve"> dresses. Ideal for evening gowns. Suitable for heavier body shapes.</w:t>
            </w:r>
          </w:p>
          <w:p w:rsidR="006E6F48" w:rsidRPr="002B11DF" w:rsidRDefault="006E6F48">
            <w:pPr>
              <w:rPr>
                <w:sz w:val="24"/>
                <w:szCs w:val="24"/>
              </w:rPr>
            </w:pPr>
          </w:p>
          <w:p w:rsidR="00D913B0" w:rsidRPr="002B11DF" w:rsidRDefault="002B11DF">
            <w:pPr>
              <w:rPr>
                <w:sz w:val="24"/>
                <w:szCs w:val="24"/>
              </w:rPr>
            </w:pPr>
            <w:r w:rsidRPr="006E6F48">
              <w:rPr>
                <w:b/>
                <w:sz w:val="24"/>
                <w:szCs w:val="24"/>
              </w:rPr>
              <w:t xml:space="preserve">Square: </w:t>
            </w:r>
            <w:r w:rsidRPr="002B11DF">
              <w:rPr>
                <w:sz w:val="24"/>
                <w:szCs w:val="24"/>
              </w:rPr>
              <w:t>Loose</w:t>
            </w:r>
            <w:r>
              <w:rPr>
                <w:sz w:val="24"/>
                <w:szCs w:val="24"/>
              </w:rPr>
              <w:t xml:space="preserve"> fitting, straight cut dresses. Boxy jackets. Ideal for thin figures.</w:t>
            </w:r>
          </w:p>
          <w:p w:rsidR="006E6F48" w:rsidRPr="006E6F48" w:rsidRDefault="006E6F48">
            <w:pPr>
              <w:rPr>
                <w:b/>
                <w:sz w:val="24"/>
                <w:szCs w:val="24"/>
              </w:rPr>
            </w:pPr>
          </w:p>
          <w:p w:rsidR="00D913B0" w:rsidRPr="002B11DF" w:rsidRDefault="006E6F48">
            <w:pPr>
              <w:rPr>
                <w:sz w:val="24"/>
                <w:szCs w:val="24"/>
              </w:rPr>
            </w:pPr>
            <w:r>
              <w:rPr>
                <w:b/>
                <w:sz w:val="24"/>
                <w:szCs w:val="24"/>
              </w:rPr>
              <w:t>Round:</w:t>
            </w:r>
            <w:r w:rsidR="002B11DF">
              <w:rPr>
                <w:b/>
                <w:sz w:val="24"/>
                <w:szCs w:val="24"/>
              </w:rPr>
              <w:t xml:space="preserve"> </w:t>
            </w:r>
            <w:r w:rsidR="003755D6">
              <w:rPr>
                <w:sz w:val="24"/>
                <w:szCs w:val="24"/>
              </w:rPr>
              <w:t xml:space="preserve"> ball gowns, puffy sleeves, tulle skirt to create a Cinderella look. ideal for thin figure and young ladies.</w:t>
            </w:r>
          </w:p>
          <w:p w:rsidR="006E6F48" w:rsidRPr="006E6F48" w:rsidRDefault="006E6F48">
            <w:pPr>
              <w:rPr>
                <w:b/>
                <w:sz w:val="24"/>
                <w:szCs w:val="24"/>
              </w:rPr>
            </w:pPr>
          </w:p>
          <w:p w:rsidR="003755D6" w:rsidRPr="003755D6" w:rsidRDefault="006E6F48">
            <w:pPr>
              <w:rPr>
                <w:sz w:val="24"/>
                <w:szCs w:val="24"/>
              </w:rPr>
            </w:pPr>
            <w:r>
              <w:rPr>
                <w:b/>
                <w:sz w:val="24"/>
                <w:szCs w:val="24"/>
              </w:rPr>
              <w:t>Hourglass:</w:t>
            </w:r>
            <w:r w:rsidR="003755D6">
              <w:rPr>
                <w:b/>
                <w:sz w:val="24"/>
                <w:szCs w:val="24"/>
              </w:rPr>
              <w:t xml:space="preserve"> </w:t>
            </w:r>
            <w:r w:rsidR="003755D6">
              <w:rPr>
                <w:sz w:val="24"/>
                <w:szCs w:val="24"/>
              </w:rPr>
              <w:t>wide shoulders, smaller waist, wide hips, full skirt fitting over the hips. Ideal dress for tall and thin ladies.</w:t>
            </w:r>
          </w:p>
          <w:p w:rsidR="006E6F48" w:rsidRPr="006E6F48" w:rsidRDefault="006E6F48">
            <w:pPr>
              <w:rPr>
                <w:b/>
                <w:sz w:val="24"/>
                <w:szCs w:val="24"/>
              </w:rPr>
            </w:pPr>
          </w:p>
          <w:p w:rsidR="00D913B0" w:rsidRPr="0070429D" w:rsidRDefault="006E6F48">
            <w:pPr>
              <w:rPr>
                <w:sz w:val="24"/>
                <w:szCs w:val="24"/>
              </w:rPr>
            </w:pPr>
            <w:r>
              <w:rPr>
                <w:b/>
                <w:sz w:val="24"/>
                <w:szCs w:val="24"/>
              </w:rPr>
              <w:t>Combination:</w:t>
            </w:r>
            <w:r w:rsidR="0070429D">
              <w:rPr>
                <w:b/>
                <w:sz w:val="24"/>
                <w:szCs w:val="24"/>
              </w:rPr>
              <w:t xml:space="preserve"> </w:t>
            </w:r>
            <w:r w:rsidR="0070429D" w:rsidRPr="0070429D">
              <w:rPr>
                <w:sz w:val="24"/>
                <w:szCs w:val="24"/>
              </w:rPr>
              <w:t>any fashion</w:t>
            </w:r>
            <w:r w:rsidR="0070429D">
              <w:rPr>
                <w:b/>
                <w:sz w:val="24"/>
                <w:szCs w:val="24"/>
              </w:rPr>
              <w:t xml:space="preserve"> </w:t>
            </w:r>
            <w:r w:rsidR="0070429D" w:rsidRPr="0070429D">
              <w:rPr>
                <w:sz w:val="24"/>
                <w:szCs w:val="24"/>
              </w:rPr>
              <w:t>silhouette can be used and combined to get the ideal figure dress.</w:t>
            </w:r>
          </w:p>
          <w:p w:rsidR="006E6F48" w:rsidRDefault="0070429D">
            <w:pPr>
              <w:rPr>
                <w:sz w:val="24"/>
                <w:szCs w:val="24"/>
              </w:rPr>
            </w:pPr>
            <w:r>
              <w:rPr>
                <w:sz w:val="24"/>
                <w:szCs w:val="24"/>
              </w:rPr>
              <w:t>According to the latest trends and figure.</w:t>
            </w:r>
          </w:p>
          <w:p w:rsidR="00BD468B" w:rsidRDefault="00BD468B">
            <w:pPr>
              <w:rPr>
                <w:sz w:val="24"/>
                <w:szCs w:val="24"/>
              </w:rPr>
            </w:pPr>
          </w:p>
          <w:p w:rsidR="00E11C68" w:rsidRDefault="00E11C68">
            <w:pPr>
              <w:rPr>
                <w:sz w:val="24"/>
                <w:szCs w:val="24"/>
              </w:rPr>
            </w:pPr>
          </w:p>
          <w:p w:rsidR="00E11C68" w:rsidRDefault="00E11C68">
            <w:pPr>
              <w:rPr>
                <w:sz w:val="24"/>
                <w:szCs w:val="24"/>
              </w:rPr>
            </w:pPr>
          </w:p>
          <w:p w:rsidR="00E11C68" w:rsidRDefault="00E11C68">
            <w:pPr>
              <w:rPr>
                <w:sz w:val="24"/>
                <w:szCs w:val="24"/>
              </w:rPr>
            </w:pPr>
          </w:p>
          <w:p w:rsidR="00E11C68" w:rsidRDefault="00E11C68">
            <w:pPr>
              <w:rPr>
                <w:sz w:val="24"/>
                <w:szCs w:val="24"/>
              </w:rPr>
            </w:pPr>
          </w:p>
          <w:p w:rsidR="00E11C68" w:rsidRDefault="00E11C68">
            <w:pPr>
              <w:rPr>
                <w:sz w:val="24"/>
                <w:szCs w:val="24"/>
              </w:rPr>
            </w:pPr>
          </w:p>
          <w:p w:rsidR="00BD468B" w:rsidRPr="0070429D" w:rsidRDefault="00BD468B">
            <w:pPr>
              <w:rPr>
                <w:sz w:val="24"/>
                <w:szCs w:val="24"/>
              </w:rPr>
            </w:pPr>
            <w:r>
              <w:rPr>
                <w:noProof/>
                <w:sz w:val="24"/>
                <w:szCs w:val="24"/>
                <w:lang w:eastAsia="en-GB"/>
              </w:rPr>
              <w:lastRenderedPageBreak/>
              <w:drawing>
                <wp:inline distT="0" distB="0" distL="0" distR="0" wp14:anchorId="398380B0" wp14:editId="04ECAB65">
                  <wp:extent cx="3886200" cy="388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7">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r>
              <w:rPr>
                <w:noProof/>
                <w:sz w:val="24"/>
                <w:szCs w:val="24"/>
                <w:lang w:eastAsia="en-GB"/>
              </w:rPr>
              <w:drawing>
                <wp:inline distT="0" distB="0" distL="0" distR="0" wp14:anchorId="0677F1CD" wp14:editId="4283EA1D">
                  <wp:extent cx="3886200" cy="3886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8">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r>
              <w:rPr>
                <w:noProof/>
                <w:sz w:val="24"/>
                <w:szCs w:val="24"/>
                <w:lang w:eastAsia="en-GB"/>
              </w:rPr>
              <w:lastRenderedPageBreak/>
              <w:drawing>
                <wp:inline distT="0" distB="0" distL="0" distR="0" wp14:anchorId="59B92D8E" wp14:editId="30158451">
                  <wp:extent cx="388620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9">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r>
              <w:rPr>
                <w:noProof/>
                <w:sz w:val="24"/>
                <w:szCs w:val="24"/>
                <w:lang w:eastAsia="en-GB"/>
              </w:rPr>
              <w:drawing>
                <wp:inline distT="0" distB="0" distL="0" distR="0" wp14:anchorId="4481E833" wp14:editId="46B5BF06">
                  <wp:extent cx="3891516" cy="38915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2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inline>
              </w:drawing>
            </w:r>
          </w:p>
          <w:p w:rsidR="00D913B0" w:rsidRDefault="00D913B0">
            <w:pPr>
              <w:rPr>
                <w:b/>
              </w:rPr>
            </w:pPr>
          </w:p>
          <w:p w:rsidR="00D913B0" w:rsidRDefault="00D913B0">
            <w:pPr>
              <w:rPr>
                <w:b/>
              </w:rPr>
            </w:pPr>
          </w:p>
          <w:p w:rsidR="00364EB7" w:rsidRDefault="003B0FBB">
            <w:pPr>
              <w:rPr>
                <w:b/>
              </w:rPr>
            </w:pPr>
            <w:r>
              <w:rPr>
                <w:b/>
                <w:noProof/>
                <w:lang w:eastAsia="en-GB"/>
              </w:rPr>
              <w:lastRenderedPageBreak/>
              <w:drawing>
                <wp:inline distT="0" distB="0" distL="0" distR="0" wp14:anchorId="456E227F" wp14:editId="2D2E2965">
                  <wp:extent cx="3831625" cy="6028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2320" cy="6029753"/>
                          </a:xfrm>
                          <a:prstGeom prst="rect">
                            <a:avLst/>
                          </a:prstGeom>
                          <a:noFill/>
                        </pic:spPr>
                      </pic:pic>
                    </a:graphicData>
                  </a:graphic>
                </wp:inline>
              </w:drawing>
            </w:r>
          </w:p>
          <w:p w:rsidR="00364EB7" w:rsidRDefault="00364EB7">
            <w:pPr>
              <w:rPr>
                <w:b/>
              </w:rPr>
            </w:pPr>
          </w:p>
          <w:p w:rsidR="00364EB7" w:rsidRDefault="00364EB7">
            <w:pPr>
              <w:rPr>
                <w:b/>
              </w:rPr>
            </w:pPr>
          </w:p>
          <w:p w:rsidR="003B0FBB" w:rsidRDefault="003B0FBB">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F233EA" w:rsidRDefault="00F233EA" w:rsidP="00364EB7">
            <w:pPr>
              <w:rPr>
                <w:b/>
              </w:rPr>
            </w:pPr>
          </w:p>
          <w:p w:rsidR="00E11C68" w:rsidRDefault="00E11C68" w:rsidP="00364EB7">
            <w:pPr>
              <w:rPr>
                <w:b/>
              </w:rPr>
            </w:pPr>
          </w:p>
          <w:p w:rsidR="00E11C68" w:rsidRDefault="00E11C68" w:rsidP="00364EB7">
            <w:pPr>
              <w:rPr>
                <w:b/>
              </w:rPr>
            </w:pPr>
          </w:p>
          <w:p w:rsidR="00E11C68" w:rsidRDefault="00E11C68" w:rsidP="00364EB7">
            <w:pPr>
              <w:rPr>
                <w:b/>
              </w:rPr>
            </w:pPr>
          </w:p>
          <w:p w:rsidR="00E11C68" w:rsidRDefault="00E11C68" w:rsidP="00364EB7">
            <w:pPr>
              <w:rPr>
                <w:b/>
                <w:sz w:val="24"/>
                <w:szCs w:val="24"/>
                <w:u w:val="single"/>
              </w:rPr>
            </w:pPr>
          </w:p>
          <w:p w:rsidR="00F233EA" w:rsidRDefault="00F233EA" w:rsidP="00364EB7">
            <w:pPr>
              <w:rPr>
                <w:b/>
                <w:sz w:val="24"/>
                <w:szCs w:val="24"/>
                <w:u w:val="single"/>
              </w:rPr>
            </w:pPr>
          </w:p>
          <w:p w:rsidR="00364EB7" w:rsidRDefault="00364EB7" w:rsidP="00364EB7">
            <w:pPr>
              <w:rPr>
                <w:b/>
                <w:sz w:val="24"/>
                <w:szCs w:val="24"/>
                <w:u w:val="single"/>
              </w:rPr>
            </w:pPr>
            <w:r w:rsidRPr="00364EB7">
              <w:rPr>
                <w:b/>
                <w:sz w:val="24"/>
                <w:szCs w:val="24"/>
                <w:u w:val="single"/>
              </w:rPr>
              <w:t>Project</w:t>
            </w:r>
          </w:p>
          <w:p w:rsidR="00364EB7" w:rsidRPr="00364EB7" w:rsidRDefault="00364EB7" w:rsidP="00364EB7">
            <w:pPr>
              <w:rPr>
                <w:b/>
                <w:sz w:val="24"/>
                <w:szCs w:val="24"/>
                <w:u w:val="single"/>
              </w:rPr>
            </w:pPr>
          </w:p>
          <w:p w:rsidR="00364EB7" w:rsidRDefault="00364EB7" w:rsidP="00364EB7">
            <w:pPr>
              <w:pStyle w:val="ListParagraph"/>
              <w:numPr>
                <w:ilvl w:val="0"/>
                <w:numId w:val="2"/>
              </w:numPr>
              <w:rPr>
                <w:b/>
                <w:sz w:val="24"/>
                <w:szCs w:val="24"/>
              </w:rPr>
            </w:pPr>
            <w:r w:rsidRPr="00364EB7">
              <w:rPr>
                <w:b/>
                <w:sz w:val="24"/>
                <w:szCs w:val="24"/>
              </w:rPr>
              <w:t xml:space="preserve">Look through costume books for pictures of an historic dress. Using these inspirations, design a garment using the line, shapes, </w:t>
            </w:r>
            <w:proofErr w:type="spellStart"/>
            <w:r w:rsidRPr="00364EB7">
              <w:rPr>
                <w:b/>
                <w:sz w:val="24"/>
                <w:szCs w:val="24"/>
              </w:rPr>
              <w:t>colours</w:t>
            </w:r>
            <w:proofErr w:type="spellEnd"/>
            <w:r w:rsidRPr="00364EB7">
              <w:rPr>
                <w:b/>
                <w:sz w:val="24"/>
                <w:szCs w:val="24"/>
              </w:rPr>
              <w:t xml:space="preserve"> and details from the historic garment in a ne</w:t>
            </w:r>
            <w:r w:rsidR="00F233EA">
              <w:rPr>
                <w:b/>
                <w:sz w:val="24"/>
                <w:szCs w:val="24"/>
              </w:rPr>
              <w:t>w combination for our lifestyle</w:t>
            </w:r>
          </w:p>
          <w:p w:rsidR="00F233EA" w:rsidRDefault="00F233EA" w:rsidP="00F233EA">
            <w:pPr>
              <w:rPr>
                <w:b/>
                <w:sz w:val="24"/>
                <w:szCs w:val="24"/>
              </w:rPr>
            </w:pPr>
          </w:p>
          <w:p w:rsidR="00F233EA" w:rsidRPr="00F233EA" w:rsidRDefault="00F233EA" w:rsidP="00F233EA">
            <w:pPr>
              <w:rPr>
                <w:b/>
                <w:sz w:val="28"/>
                <w:szCs w:val="28"/>
              </w:rPr>
            </w:pPr>
          </w:p>
          <w:p w:rsidR="00F233EA" w:rsidRPr="00F233EA" w:rsidRDefault="00F233EA" w:rsidP="00F233EA">
            <w:pPr>
              <w:rPr>
                <w:b/>
                <w:sz w:val="28"/>
                <w:szCs w:val="28"/>
              </w:rPr>
            </w:pPr>
            <w:r w:rsidRPr="00F233EA">
              <w:rPr>
                <w:b/>
                <w:sz w:val="28"/>
                <w:szCs w:val="28"/>
              </w:rPr>
              <w:t>Cleopatra Jumpsuit</w:t>
            </w:r>
          </w:p>
          <w:p w:rsidR="00F233EA" w:rsidRPr="00F233EA" w:rsidRDefault="00F233EA" w:rsidP="00F233EA">
            <w:pPr>
              <w:rPr>
                <w:b/>
                <w:sz w:val="24"/>
                <w:szCs w:val="24"/>
              </w:rPr>
            </w:pPr>
          </w:p>
          <w:p w:rsidR="00364EB7" w:rsidRDefault="00F233EA" w:rsidP="00364EB7">
            <w:pPr>
              <w:rPr>
                <w:b/>
                <w:sz w:val="24"/>
                <w:szCs w:val="24"/>
              </w:rPr>
            </w:pPr>
            <w:r>
              <w:rPr>
                <w:b/>
                <w:noProof/>
                <w:sz w:val="24"/>
                <w:szCs w:val="24"/>
                <w:lang w:eastAsia="en-GB"/>
              </w:rPr>
              <w:drawing>
                <wp:inline distT="0" distB="0" distL="0" distR="0" wp14:anchorId="5EF6D790" wp14:editId="3EB8A147">
                  <wp:extent cx="2753833" cy="5691988"/>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912" cy="5696284"/>
                          </a:xfrm>
                          <a:prstGeom prst="rect">
                            <a:avLst/>
                          </a:prstGeom>
                        </pic:spPr>
                      </pic:pic>
                    </a:graphicData>
                  </a:graphic>
                </wp:inline>
              </w:drawing>
            </w:r>
          </w:p>
          <w:p w:rsidR="00D27EE4" w:rsidRDefault="00D27EE4" w:rsidP="00364EB7">
            <w:pPr>
              <w:rPr>
                <w:b/>
                <w:sz w:val="24"/>
                <w:szCs w:val="24"/>
              </w:rPr>
            </w:pPr>
          </w:p>
          <w:p w:rsidR="00F233EA" w:rsidRPr="00F233EA" w:rsidRDefault="00F233EA" w:rsidP="00364EB7">
            <w:pPr>
              <w:rPr>
                <w:sz w:val="24"/>
                <w:szCs w:val="24"/>
              </w:rPr>
            </w:pPr>
            <w:r w:rsidRPr="00F233EA">
              <w:rPr>
                <w:sz w:val="24"/>
                <w:szCs w:val="24"/>
              </w:rPr>
              <w:t xml:space="preserve">This dress design is inspired by </w:t>
            </w:r>
            <w:r>
              <w:rPr>
                <w:sz w:val="24"/>
                <w:szCs w:val="24"/>
              </w:rPr>
              <w:t xml:space="preserve">Cleopatra’s historic costumes. Cleopatra’s Neck design with bell sleeves and fitted waistline. Jumpsuit today’s fashion in black </w:t>
            </w:r>
            <w:r w:rsidR="00D27EE4">
              <w:rPr>
                <w:sz w:val="24"/>
                <w:szCs w:val="24"/>
              </w:rPr>
              <w:t>silky, shiny fabric. Triangle dress shape, perfect for anybody.</w:t>
            </w:r>
          </w:p>
          <w:p w:rsidR="00F233EA" w:rsidRPr="00F233EA" w:rsidRDefault="00F233EA" w:rsidP="00364EB7">
            <w:pPr>
              <w:rPr>
                <w:sz w:val="24"/>
                <w:szCs w:val="24"/>
              </w:rPr>
            </w:pPr>
          </w:p>
          <w:p w:rsidR="00F233EA" w:rsidRPr="00F233EA" w:rsidRDefault="00F233EA" w:rsidP="00364EB7">
            <w:pPr>
              <w:rPr>
                <w:sz w:val="24"/>
                <w:szCs w:val="24"/>
              </w:rPr>
            </w:pPr>
          </w:p>
          <w:p w:rsidR="00C87A59" w:rsidRDefault="00C87A59" w:rsidP="00364EB7">
            <w:pPr>
              <w:rPr>
                <w:b/>
                <w:sz w:val="24"/>
                <w:szCs w:val="24"/>
                <w:u w:val="single"/>
              </w:rPr>
            </w:pPr>
          </w:p>
          <w:p w:rsidR="00C87A59" w:rsidRDefault="00C87A59" w:rsidP="00364EB7">
            <w:pPr>
              <w:rPr>
                <w:b/>
                <w:sz w:val="24"/>
                <w:szCs w:val="24"/>
                <w:u w:val="single"/>
              </w:rPr>
            </w:pPr>
          </w:p>
          <w:p w:rsidR="00364EB7" w:rsidRDefault="00364EB7" w:rsidP="00364EB7">
            <w:pPr>
              <w:rPr>
                <w:b/>
                <w:sz w:val="24"/>
                <w:szCs w:val="24"/>
                <w:u w:val="single"/>
              </w:rPr>
            </w:pPr>
            <w:r w:rsidRPr="00364EB7">
              <w:rPr>
                <w:b/>
                <w:sz w:val="24"/>
                <w:szCs w:val="24"/>
                <w:u w:val="single"/>
              </w:rPr>
              <w:t>References</w:t>
            </w:r>
          </w:p>
          <w:p w:rsidR="00364EB7" w:rsidRDefault="00364EB7" w:rsidP="00364EB7">
            <w:pPr>
              <w:rPr>
                <w:b/>
                <w:sz w:val="24"/>
                <w:szCs w:val="24"/>
                <w:u w:val="single"/>
              </w:rPr>
            </w:pPr>
          </w:p>
          <w:p w:rsidR="00364EB7" w:rsidRDefault="00364EB7" w:rsidP="00364EB7">
            <w:pPr>
              <w:rPr>
                <w:b/>
                <w:sz w:val="24"/>
                <w:szCs w:val="24"/>
                <w:u w:val="single"/>
              </w:rPr>
            </w:pPr>
          </w:p>
          <w:p w:rsidR="00364EB7" w:rsidRDefault="00494913" w:rsidP="00364EB7">
            <w:pPr>
              <w:rPr>
                <w:b/>
                <w:sz w:val="24"/>
                <w:szCs w:val="24"/>
                <w:u w:val="single"/>
              </w:rPr>
            </w:pPr>
            <w:hyperlink r:id="rId23" w:anchor="tbm=isch&amp;q=koningsdag+&amp;imgrc=3YM22dXqnKqjGM%253A%3BvpAwGVuBQwqXAM%3Bhttp%253A%252F%252Fwww.oranjewinkel.nl%252Fuploads%252Fkoningsdag-amsterdam-2014.jpg%3Bhttp%253A%252F%252Fwww.oranjewinkel.nl%252Fnieuws%252Fkoningsdag-2014%252F%3B600%3B329" w:history="1">
              <w:r w:rsidR="00C4566C" w:rsidRPr="0007227E">
                <w:rPr>
                  <w:rStyle w:val="Hyperlink"/>
                  <w:b/>
                  <w:sz w:val="24"/>
                  <w:szCs w:val="24"/>
                </w:rPr>
                <w:t>https://www.google.co.uk/search?q=yellow+dress&amp;rlz=1C1CHWA_enGB611GB611&amp;espv=2&amp;biw=1366&amp;bih=643&amp;source=lnms&amp;tbm=isch&amp;sa=X&amp;ei=g7I-Vb69JM-P7AbY8oHwCQ&amp;ved=0CAcQ_AUoAg#tbm=isch&amp;q=koningsdag+&amp;imgrc=3YM22dXqnKqjGM%253A%3BvpAwGVuBQwqXAM%3Bhttp%253A%252F%252Fwww.oranjewinkel.nl%252Fuploads%252Fkoningsdag-amsterdam-2014.jpg%3Bhttp%253A%252F%252Fwww.oranjewinkel.nl%252Fnieuws%252Fkoningsdag-2014%252F%3B600%3B329</w:t>
              </w:r>
            </w:hyperlink>
          </w:p>
          <w:p w:rsidR="002F544B" w:rsidRDefault="002F544B" w:rsidP="00364EB7">
            <w:pPr>
              <w:rPr>
                <w:b/>
                <w:sz w:val="24"/>
                <w:szCs w:val="24"/>
                <w:u w:val="single"/>
              </w:rPr>
            </w:pPr>
          </w:p>
          <w:p w:rsidR="00364EB7" w:rsidRDefault="00364EB7" w:rsidP="00364EB7">
            <w:pPr>
              <w:rPr>
                <w:b/>
                <w:sz w:val="24"/>
                <w:szCs w:val="24"/>
                <w:u w:val="single"/>
              </w:rPr>
            </w:pPr>
          </w:p>
          <w:p w:rsidR="00364EB7" w:rsidRDefault="00494913" w:rsidP="00364EB7">
            <w:pPr>
              <w:rPr>
                <w:b/>
                <w:sz w:val="24"/>
                <w:szCs w:val="24"/>
                <w:u w:val="single"/>
              </w:rPr>
            </w:pPr>
            <w:hyperlink r:id="rId24" w:history="1">
              <w:r w:rsidR="002F544B" w:rsidRPr="007C21F7">
                <w:rPr>
                  <w:rStyle w:val="Hyperlink"/>
                  <w:b/>
                  <w:sz w:val="24"/>
                  <w:szCs w:val="24"/>
                </w:rPr>
                <w:t>http://speckyboy.com/2010/04/22/understanding-and-the-meaning-of-color-within-design/</w:t>
              </w:r>
            </w:hyperlink>
          </w:p>
          <w:p w:rsidR="002F544B" w:rsidRDefault="002F544B" w:rsidP="00364EB7">
            <w:pPr>
              <w:rPr>
                <w:b/>
                <w:sz w:val="24"/>
                <w:szCs w:val="24"/>
                <w:u w:val="single"/>
              </w:rPr>
            </w:pPr>
          </w:p>
          <w:p w:rsidR="00364EB7" w:rsidRDefault="00364EB7" w:rsidP="00364EB7">
            <w:pPr>
              <w:rPr>
                <w:b/>
                <w:sz w:val="24"/>
                <w:szCs w:val="24"/>
                <w:u w:val="single"/>
              </w:rPr>
            </w:pPr>
          </w:p>
          <w:p w:rsidR="00364EB7" w:rsidRDefault="00494913" w:rsidP="00364EB7">
            <w:pPr>
              <w:rPr>
                <w:b/>
                <w:sz w:val="24"/>
                <w:szCs w:val="24"/>
                <w:u w:val="single"/>
              </w:rPr>
            </w:pPr>
            <w:hyperlink r:id="rId25" w:history="1">
              <w:r w:rsidR="0095700D" w:rsidRPr="007C21F7">
                <w:rPr>
                  <w:rStyle w:val="Hyperlink"/>
                  <w:b/>
                  <w:sz w:val="24"/>
                  <w:szCs w:val="24"/>
                </w:rPr>
                <w:t>http://www.handprint.com/HP/WCL/color18a.html</w:t>
              </w:r>
            </w:hyperlink>
          </w:p>
          <w:p w:rsidR="0095700D" w:rsidRDefault="0095700D" w:rsidP="00364EB7">
            <w:pPr>
              <w:rPr>
                <w:b/>
                <w:sz w:val="24"/>
                <w:szCs w:val="24"/>
                <w:u w:val="single"/>
              </w:rPr>
            </w:pPr>
          </w:p>
          <w:p w:rsidR="00364EB7" w:rsidRDefault="00494913" w:rsidP="00364EB7">
            <w:pPr>
              <w:rPr>
                <w:b/>
                <w:sz w:val="24"/>
                <w:szCs w:val="24"/>
                <w:u w:val="single"/>
              </w:rPr>
            </w:pPr>
            <w:hyperlink r:id="rId26" w:history="1">
              <w:r w:rsidR="00826AB2" w:rsidRPr="004574AA">
                <w:rPr>
                  <w:rStyle w:val="Hyperlink"/>
                  <w:b/>
                  <w:sz w:val="24"/>
                  <w:szCs w:val="24"/>
                </w:rPr>
                <w:t>http://www.daviddeen.com/imprint/issue25/issue25.html</w:t>
              </w:r>
            </w:hyperlink>
          </w:p>
          <w:p w:rsidR="00826AB2" w:rsidRDefault="00826AB2" w:rsidP="00364EB7">
            <w:pPr>
              <w:rPr>
                <w:b/>
                <w:sz w:val="24"/>
                <w:szCs w:val="24"/>
                <w:u w:val="single"/>
              </w:rPr>
            </w:pPr>
          </w:p>
          <w:p w:rsidR="00826AB2" w:rsidRDefault="00494913" w:rsidP="00364EB7">
            <w:pPr>
              <w:rPr>
                <w:b/>
                <w:sz w:val="24"/>
                <w:szCs w:val="24"/>
                <w:u w:val="single"/>
              </w:rPr>
            </w:pPr>
            <w:hyperlink r:id="rId27" w:history="1">
              <w:r w:rsidR="00826AB2" w:rsidRPr="004574AA">
                <w:rPr>
                  <w:rStyle w:val="Hyperlink"/>
                  <w:b/>
                  <w:sz w:val="24"/>
                  <w:szCs w:val="24"/>
                </w:rPr>
                <w:t>http://www.elle.co.za/david-tlale-bridal/</w:t>
              </w:r>
            </w:hyperlink>
          </w:p>
          <w:p w:rsidR="00826AB2" w:rsidRDefault="00826AB2" w:rsidP="00364EB7">
            <w:pPr>
              <w:rPr>
                <w:b/>
                <w:sz w:val="24"/>
                <w:szCs w:val="24"/>
                <w:u w:val="single"/>
              </w:rPr>
            </w:pPr>
          </w:p>
          <w:p w:rsidR="00826AB2" w:rsidRDefault="00494913" w:rsidP="00364EB7">
            <w:pPr>
              <w:rPr>
                <w:b/>
                <w:sz w:val="24"/>
                <w:szCs w:val="24"/>
                <w:u w:val="single"/>
              </w:rPr>
            </w:pPr>
            <w:hyperlink r:id="rId28" w:history="1">
              <w:r w:rsidR="00826AB2" w:rsidRPr="004574AA">
                <w:rPr>
                  <w:rStyle w:val="Hyperlink"/>
                  <w:b/>
                  <w:sz w:val="24"/>
                  <w:szCs w:val="24"/>
                </w:rPr>
                <w:t>http://indulgy.com/post/n8AJB23CV1/geometric-pattern-dress</w:t>
              </w:r>
            </w:hyperlink>
          </w:p>
          <w:p w:rsidR="00826AB2" w:rsidRDefault="00826AB2" w:rsidP="00364EB7">
            <w:pPr>
              <w:rPr>
                <w:b/>
                <w:sz w:val="24"/>
                <w:szCs w:val="24"/>
                <w:u w:val="single"/>
              </w:rPr>
            </w:pPr>
          </w:p>
          <w:p w:rsidR="00826AB2" w:rsidRDefault="00826AB2" w:rsidP="00364EB7">
            <w:pPr>
              <w:rPr>
                <w:b/>
                <w:sz w:val="24"/>
                <w:szCs w:val="24"/>
                <w:u w:val="single"/>
              </w:rPr>
            </w:pPr>
          </w:p>
          <w:p w:rsidR="00826AB2" w:rsidRDefault="00494913" w:rsidP="00364EB7">
            <w:pPr>
              <w:rPr>
                <w:b/>
                <w:sz w:val="24"/>
                <w:szCs w:val="24"/>
                <w:u w:val="single"/>
              </w:rPr>
            </w:pPr>
            <w:hyperlink r:id="rId29" w:anchor="tbm=isch&amp;q=cleopatra+costume&amp;revid=704589158" w:history="1">
              <w:r w:rsidR="009B6542" w:rsidRPr="00A16D34">
                <w:rPr>
                  <w:rStyle w:val="Hyperlink"/>
                  <w:b/>
                  <w:sz w:val="24"/>
                  <w:szCs w:val="24"/>
                </w:rPr>
                <w:t>https://www.google.co.uk/search?q=cleopatra&amp;biw=1366&amp;bih=643&amp;source=lnms&amp;tbm=isch&amp;sa=X&amp;ei=1d1PVdPBOqit7gbllYG4BA&amp;ved=0CAYQ_AUoAQ#tbm=isch&amp;q=cleopatra+costume&amp;revid=704589158</w:t>
              </w:r>
            </w:hyperlink>
          </w:p>
          <w:p w:rsidR="009B6542" w:rsidRDefault="009B6542" w:rsidP="00364EB7">
            <w:pPr>
              <w:rPr>
                <w:b/>
                <w:sz w:val="24"/>
                <w:szCs w:val="24"/>
                <w:u w:val="single"/>
              </w:rPr>
            </w:pPr>
          </w:p>
          <w:p w:rsidR="009B6542" w:rsidRDefault="00494913" w:rsidP="00364EB7">
            <w:pPr>
              <w:rPr>
                <w:b/>
                <w:sz w:val="24"/>
                <w:szCs w:val="24"/>
                <w:u w:val="single"/>
              </w:rPr>
            </w:pPr>
            <w:hyperlink r:id="rId30" w:history="1">
              <w:r w:rsidR="00055A57" w:rsidRPr="00AB04DF">
                <w:rPr>
                  <w:rStyle w:val="Hyperlink"/>
                  <w:b/>
                  <w:sz w:val="24"/>
                  <w:szCs w:val="24"/>
                </w:rPr>
                <w:t>http://www.google.co.uk/imgres?imgurl=http://i1136.photobucket.com/albums/n481/ottois/Franco/48459.jpg&amp;imgrefurl=http://www.ebay.co.uk/itm/BLACK-ADULT-WOMEN-LADY-CLEOPATRA-EGYPTIAN-QUEEN-OF-THE-NILE-COSTUMES-48459-/360749460292&amp;h=1024&amp;w=707&amp;tbnid=MMeUZcANWjs_lM:&amp;zoom=1&amp;docid=Be0BClbWf2ksWM&amp;ei=3N1PVa6LJ-bX7Aa8pICADA&amp;tbm=isch&amp;ved=0CEIQMygOMA4</w:t>
              </w:r>
            </w:hyperlink>
          </w:p>
          <w:p w:rsidR="00055A57" w:rsidRDefault="00055A57" w:rsidP="00364EB7">
            <w:pPr>
              <w:rPr>
                <w:b/>
                <w:sz w:val="24"/>
                <w:szCs w:val="24"/>
                <w:u w:val="single"/>
              </w:rPr>
            </w:pPr>
          </w:p>
          <w:p w:rsidR="00055A57" w:rsidRDefault="00055A57" w:rsidP="00364EB7">
            <w:pPr>
              <w:rPr>
                <w:b/>
                <w:sz w:val="24"/>
                <w:szCs w:val="24"/>
                <w:u w:val="single"/>
              </w:rPr>
            </w:pPr>
          </w:p>
          <w:p w:rsidR="00826AB2" w:rsidRDefault="00826AB2" w:rsidP="00364EB7">
            <w:pPr>
              <w:rPr>
                <w:b/>
                <w:sz w:val="24"/>
                <w:szCs w:val="24"/>
                <w:u w:val="single"/>
              </w:rPr>
            </w:pPr>
          </w:p>
          <w:p w:rsidR="00364EB7" w:rsidRDefault="00364EB7" w:rsidP="00364EB7">
            <w:pPr>
              <w:rPr>
                <w:b/>
                <w:sz w:val="24"/>
                <w:szCs w:val="24"/>
                <w:u w:val="single"/>
              </w:rPr>
            </w:pPr>
          </w:p>
          <w:p w:rsidR="00364EB7" w:rsidRPr="00364EB7" w:rsidRDefault="00364EB7" w:rsidP="00364EB7">
            <w:pPr>
              <w:rPr>
                <w:b/>
                <w:sz w:val="24"/>
                <w:szCs w:val="24"/>
                <w:u w:val="single"/>
              </w:rPr>
            </w:pPr>
            <w:bookmarkStart w:id="0" w:name="_GoBack"/>
            <w:bookmarkEnd w:id="0"/>
          </w:p>
        </w:tc>
      </w:tr>
      <w:tr w:rsidR="00364EB7" w:rsidTr="00CD667A">
        <w:tc>
          <w:tcPr>
            <w:tcW w:w="9242" w:type="dxa"/>
            <w:tcBorders>
              <w:top w:val="single" w:sz="4" w:space="0" w:color="auto"/>
              <w:left w:val="single" w:sz="4" w:space="0" w:color="auto"/>
              <w:bottom w:val="single" w:sz="4" w:space="0" w:color="auto"/>
              <w:right w:val="single" w:sz="4" w:space="0" w:color="auto"/>
            </w:tcBorders>
          </w:tcPr>
          <w:p w:rsidR="00364EB7" w:rsidRPr="00CD667A" w:rsidRDefault="00364EB7">
            <w:pPr>
              <w:rPr>
                <w:rFonts w:ascii="Arial" w:hAnsi="Arial" w:cs="Arial"/>
                <w:sz w:val="24"/>
                <w:szCs w:val="24"/>
              </w:rPr>
            </w:pPr>
          </w:p>
        </w:tc>
      </w:tr>
    </w:tbl>
    <w:p w:rsidR="00E11C68" w:rsidRDefault="00E11C68" w:rsidP="00CD667A">
      <w:pPr>
        <w:autoSpaceDE w:val="0"/>
        <w:autoSpaceDN w:val="0"/>
        <w:adjustRightInd w:val="0"/>
        <w:spacing w:after="0" w:line="240" w:lineRule="auto"/>
        <w:rPr>
          <w:rFonts w:cs="CalvertMT-Bold"/>
          <w:b/>
          <w:bCs/>
          <w:color w:val="002060"/>
          <w:sz w:val="28"/>
          <w:lang w:val="en-US"/>
        </w:rPr>
      </w:pPr>
    </w:p>
    <w:p w:rsidR="00396B0B" w:rsidRDefault="00396B0B" w:rsidP="00CD667A">
      <w:pPr>
        <w:autoSpaceDE w:val="0"/>
        <w:autoSpaceDN w:val="0"/>
        <w:adjustRightInd w:val="0"/>
        <w:spacing w:after="0" w:line="240" w:lineRule="auto"/>
        <w:rPr>
          <w:rFonts w:cs="CalvertMT-Bold"/>
          <w:b/>
          <w:bCs/>
          <w:color w:val="002060"/>
          <w:sz w:val="28"/>
          <w:lang w:val="en-US"/>
        </w:rPr>
      </w:pPr>
    </w:p>
    <w:p w:rsidR="00396B0B" w:rsidRDefault="00396B0B" w:rsidP="00CD667A">
      <w:pPr>
        <w:autoSpaceDE w:val="0"/>
        <w:autoSpaceDN w:val="0"/>
        <w:adjustRightInd w:val="0"/>
        <w:spacing w:after="0" w:line="240" w:lineRule="auto"/>
        <w:rPr>
          <w:rFonts w:cs="CalvertMT-Bold"/>
          <w:b/>
          <w:bCs/>
          <w:color w:val="002060"/>
          <w:sz w:val="28"/>
          <w:lang w:val="en-US"/>
        </w:rPr>
      </w:pPr>
    </w:p>
    <w:p w:rsidR="00396B0B" w:rsidRDefault="00396B0B" w:rsidP="00CD667A">
      <w:pPr>
        <w:autoSpaceDE w:val="0"/>
        <w:autoSpaceDN w:val="0"/>
        <w:adjustRightInd w:val="0"/>
        <w:spacing w:after="0" w:line="240" w:lineRule="auto"/>
        <w:rPr>
          <w:rFonts w:cs="CalvertMT-Bold"/>
          <w:b/>
          <w:bCs/>
          <w:color w:val="002060"/>
          <w:sz w:val="28"/>
          <w:lang w:val="en-US"/>
        </w:rPr>
      </w:pPr>
    </w:p>
    <w:p w:rsidR="00CD667A" w:rsidRDefault="00CD667A" w:rsidP="00CD667A">
      <w:pPr>
        <w:autoSpaceDE w:val="0"/>
        <w:autoSpaceDN w:val="0"/>
        <w:adjustRightInd w:val="0"/>
        <w:spacing w:after="0" w:line="240" w:lineRule="auto"/>
        <w:rPr>
          <w:rFonts w:cs="CalvertMT-Bold"/>
          <w:b/>
          <w:bCs/>
          <w:color w:val="002060"/>
          <w:sz w:val="28"/>
          <w:lang w:val="en-US"/>
        </w:rPr>
      </w:pPr>
      <w:r>
        <w:rPr>
          <w:rFonts w:cs="CalvertMT-Bold"/>
          <w:b/>
          <w:bCs/>
          <w:color w:val="002060"/>
          <w:sz w:val="28"/>
          <w:lang w:val="en-US"/>
        </w:rPr>
        <w:t>Student Statement:</w:t>
      </w:r>
    </w:p>
    <w:p w:rsidR="00CD667A" w:rsidRDefault="00CD667A" w:rsidP="00CD667A">
      <w:pPr>
        <w:autoSpaceDE w:val="0"/>
        <w:autoSpaceDN w:val="0"/>
        <w:adjustRightInd w:val="0"/>
        <w:spacing w:after="0" w:line="240" w:lineRule="auto"/>
        <w:rPr>
          <w:rFonts w:cs="CalvertMT-Bold"/>
          <w:b/>
          <w:bCs/>
          <w:color w:val="001AE6"/>
          <w:lang w:val="en-US"/>
        </w:rPr>
      </w:pPr>
    </w:p>
    <w:p w:rsidR="00CD667A" w:rsidRDefault="00CD667A" w:rsidP="00CD667A">
      <w:pPr>
        <w:autoSpaceDE w:val="0"/>
        <w:autoSpaceDN w:val="0"/>
        <w:adjustRightInd w:val="0"/>
        <w:spacing w:after="0" w:line="240" w:lineRule="auto"/>
        <w:rPr>
          <w:rFonts w:cs="Bliss-Regular"/>
          <w:color w:val="000000"/>
          <w:lang w:val="en-US"/>
        </w:rPr>
      </w:pPr>
      <w:r>
        <w:rPr>
          <w:rFonts w:cs="Bliss-Regular"/>
          <w:color w:val="000000"/>
          <w:lang w:val="en-US"/>
        </w:rPr>
        <w:t>By submitting this assignment, I confirm that this is my own work.</w:t>
      </w:r>
    </w:p>
    <w:p w:rsidR="00CD667A" w:rsidRDefault="00CD667A" w:rsidP="00CD667A">
      <w:pPr>
        <w:autoSpaceDE w:val="0"/>
        <w:autoSpaceDN w:val="0"/>
        <w:adjustRightInd w:val="0"/>
        <w:spacing w:after="0" w:line="240" w:lineRule="auto"/>
        <w:rPr>
          <w:rFonts w:cs="Bliss-Regular"/>
          <w:color w:val="000000"/>
          <w:lang w:val="en-US"/>
        </w:rPr>
      </w:pPr>
    </w:p>
    <w:p w:rsidR="00CD667A" w:rsidRDefault="00CD667A" w:rsidP="00CD667A">
      <w:pPr>
        <w:autoSpaceDE w:val="0"/>
        <w:autoSpaceDN w:val="0"/>
        <w:adjustRightInd w:val="0"/>
        <w:spacing w:after="0" w:line="240" w:lineRule="auto"/>
        <w:rPr>
          <w:rFonts w:cs="Bliss-Regular"/>
          <w:color w:val="000000"/>
          <w:lang w:val="en-US"/>
        </w:rPr>
      </w:pPr>
    </w:p>
    <w:p w:rsidR="00CD667A" w:rsidRDefault="00CD667A" w:rsidP="00CD667A">
      <w:pPr>
        <w:autoSpaceDE w:val="0"/>
        <w:autoSpaceDN w:val="0"/>
        <w:adjustRightInd w:val="0"/>
        <w:spacing w:after="0" w:line="240" w:lineRule="auto"/>
        <w:rPr>
          <w:rFonts w:cs="Bliss-Regular"/>
          <w:color w:val="000000"/>
          <w:lang w:val="en-US"/>
        </w:rPr>
      </w:pPr>
    </w:p>
    <w:tbl>
      <w:tblPr>
        <w:tblStyle w:val="TableGrid"/>
        <w:tblW w:w="0" w:type="auto"/>
        <w:tblInd w:w="0" w:type="dxa"/>
        <w:tblLook w:val="04A0" w:firstRow="1" w:lastRow="0" w:firstColumn="1" w:lastColumn="0" w:noHBand="0" w:noVBand="1"/>
      </w:tblPr>
      <w:tblGrid>
        <w:gridCol w:w="2310"/>
        <w:gridCol w:w="4035"/>
        <w:gridCol w:w="1276"/>
        <w:gridCol w:w="1621"/>
      </w:tblGrid>
      <w:tr w:rsidR="00CD667A" w:rsidTr="00CD667A">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rFonts w:cs="Bliss-Regular"/>
                <w:color w:val="000000"/>
              </w:rPr>
            </w:pPr>
            <w:r>
              <w:rPr>
                <w:rFonts w:cs="Bliss-Regular"/>
                <w:color w:val="000000"/>
              </w:rPr>
              <w:t>Student Signature</w:t>
            </w:r>
          </w:p>
        </w:tc>
        <w:tc>
          <w:tcPr>
            <w:tcW w:w="4035" w:type="dxa"/>
            <w:tcBorders>
              <w:top w:val="single" w:sz="4" w:space="0" w:color="auto"/>
              <w:left w:val="single" w:sz="4" w:space="0" w:color="auto"/>
              <w:bottom w:val="single" w:sz="4" w:space="0" w:color="auto"/>
              <w:right w:val="single" w:sz="4" w:space="0" w:color="auto"/>
            </w:tcBorders>
          </w:tcPr>
          <w:p w:rsidR="00CD667A" w:rsidRDefault="0014616B">
            <w:pPr>
              <w:rPr>
                <w:rFonts w:cs="Bliss-Regular"/>
                <w:color w:val="000000"/>
              </w:rPr>
            </w:pPr>
            <w:proofErr w:type="spellStart"/>
            <w:r>
              <w:rPr>
                <w:rFonts w:cs="Bliss-Regular"/>
                <w:color w:val="000000"/>
              </w:rPr>
              <w:t>Saleema</w:t>
            </w:r>
            <w:proofErr w:type="spellEnd"/>
            <w:r>
              <w:rPr>
                <w:rFonts w:cs="Bliss-Regular"/>
                <w:color w:val="000000"/>
              </w:rPr>
              <w:t xml:space="preserve"> </w:t>
            </w:r>
            <w:proofErr w:type="spellStart"/>
            <w:r>
              <w:rPr>
                <w:rFonts w:cs="Bliss-Regular"/>
                <w:color w:val="000000"/>
              </w:rPr>
              <w:t>Choudrey</w:t>
            </w:r>
            <w:proofErr w:type="spellEnd"/>
            <w:r>
              <w:rPr>
                <w:rFonts w:cs="Bliss-Regular"/>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rFonts w:cs="Bliss-Regular"/>
                <w:color w:val="000000"/>
              </w:rPr>
            </w:pPr>
            <w:r>
              <w:rPr>
                <w:rFonts w:cs="Bliss-Regular"/>
                <w:color w:val="000000"/>
              </w:rPr>
              <w:t>Date</w:t>
            </w:r>
          </w:p>
        </w:tc>
        <w:tc>
          <w:tcPr>
            <w:tcW w:w="1621" w:type="dxa"/>
            <w:tcBorders>
              <w:top w:val="single" w:sz="4" w:space="0" w:color="auto"/>
              <w:left w:val="single" w:sz="4" w:space="0" w:color="auto"/>
              <w:bottom w:val="single" w:sz="4" w:space="0" w:color="auto"/>
              <w:right w:val="single" w:sz="4" w:space="0" w:color="auto"/>
            </w:tcBorders>
          </w:tcPr>
          <w:p w:rsidR="00CD667A" w:rsidRDefault="0014616B" w:rsidP="0014616B">
            <w:pPr>
              <w:rPr>
                <w:rFonts w:cs="Bliss-Regular"/>
                <w:color w:val="000000"/>
              </w:rPr>
            </w:pPr>
            <w:r>
              <w:rPr>
                <w:rFonts w:cs="Bliss-Regular"/>
                <w:color w:val="000000"/>
              </w:rPr>
              <w:t>10 May 2015</w:t>
            </w:r>
          </w:p>
        </w:tc>
      </w:tr>
    </w:tbl>
    <w:p w:rsidR="00CD667A" w:rsidRDefault="00CD667A" w:rsidP="00CD667A">
      <w:pPr>
        <w:rPr>
          <w:rFonts w:cs="Bliss-Regular"/>
          <w:color w:val="000000"/>
          <w:lang w:val="en-US"/>
        </w:rPr>
      </w:pPr>
    </w:p>
    <w:p w:rsidR="00CD667A" w:rsidRDefault="00CD667A" w:rsidP="00CD667A">
      <w:pPr>
        <w:rPr>
          <w:rFonts w:cs="Bliss-Regular"/>
          <w:color w:val="000000"/>
          <w:lang w:val="en-US"/>
        </w:rPr>
      </w:pPr>
    </w:p>
    <w:p w:rsidR="00CD667A" w:rsidRDefault="00CD667A" w:rsidP="00CD667A">
      <w:pPr>
        <w:shd w:val="clear" w:color="auto" w:fill="D9D9D9" w:themeFill="background1" w:themeFillShade="D9"/>
        <w:rPr>
          <w:b/>
          <w:sz w:val="32"/>
          <w:lang w:val="en-US"/>
        </w:rPr>
      </w:pPr>
      <w:r>
        <w:rPr>
          <w:b/>
          <w:sz w:val="28"/>
          <w:lang w:val="en-US"/>
        </w:rPr>
        <w:t>For Tutor / Assessor Use Only</w:t>
      </w:r>
    </w:p>
    <w:tbl>
      <w:tblPr>
        <w:tblStyle w:val="TableGrid"/>
        <w:tblW w:w="0" w:type="auto"/>
        <w:tblInd w:w="0" w:type="dxa"/>
        <w:tblLook w:val="04A0" w:firstRow="1" w:lastRow="0" w:firstColumn="1" w:lastColumn="0" w:noHBand="0" w:noVBand="1"/>
      </w:tblPr>
      <w:tblGrid>
        <w:gridCol w:w="4621"/>
        <w:gridCol w:w="4621"/>
      </w:tblGrid>
      <w:tr w:rsidR="00CD667A" w:rsidTr="00CD667A">
        <w:trPr>
          <w:trHeight w:val="249"/>
        </w:trPr>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Total Marks</w:t>
            </w:r>
          </w:p>
        </w:tc>
        <w:tc>
          <w:tcPr>
            <w:tcW w:w="4621" w:type="dxa"/>
            <w:tcBorders>
              <w:top w:val="single" w:sz="4" w:space="0" w:color="auto"/>
              <w:left w:val="single" w:sz="4" w:space="0" w:color="auto"/>
              <w:bottom w:val="single" w:sz="4" w:space="0" w:color="auto"/>
              <w:right w:val="single" w:sz="4" w:space="0" w:color="auto"/>
            </w:tcBorders>
          </w:tcPr>
          <w:p w:rsidR="00CD667A" w:rsidRDefault="00CD667A">
            <w:pPr>
              <w:rPr>
                <w:rFonts w:cs="Times New Roman"/>
                <w:szCs w:val="32"/>
              </w:rPr>
            </w:pPr>
          </w:p>
        </w:tc>
      </w:tr>
      <w:tr w:rsidR="00CD667A" w:rsidTr="00CD667A">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Marks Obtained</w:t>
            </w:r>
          </w:p>
        </w:tc>
        <w:tc>
          <w:tcPr>
            <w:tcW w:w="4621" w:type="dxa"/>
            <w:tcBorders>
              <w:top w:val="single" w:sz="4" w:space="0" w:color="auto"/>
              <w:left w:val="single" w:sz="4" w:space="0" w:color="auto"/>
              <w:bottom w:val="single" w:sz="4" w:space="0" w:color="auto"/>
              <w:right w:val="single" w:sz="4" w:space="0" w:color="auto"/>
            </w:tcBorders>
          </w:tcPr>
          <w:p w:rsidR="00CD667A" w:rsidRDefault="00CD667A">
            <w:pPr>
              <w:rPr>
                <w:rFonts w:cs="Times New Roman"/>
                <w:szCs w:val="32"/>
              </w:rPr>
            </w:pPr>
          </w:p>
        </w:tc>
      </w:tr>
      <w:tr w:rsidR="00CD667A" w:rsidTr="00CD667A">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667A" w:rsidRDefault="00CD667A">
            <w:pPr>
              <w:rPr>
                <w:b/>
                <w:color w:val="002060"/>
              </w:rPr>
            </w:pPr>
            <w:r>
              <w:rPr>
                <w:b/>
                <w:color w:val="002060"/>
              </w:rPr>
              <w:t>Percentage / Grade</w:t>
            </w:r>
          </w:p>
        </w:tc>
        <w:tc>
          <w:tcPr>
            <w:tcW w:w="4621" w:type="dxa"/>
            <w:tcBorders>
              <w:top w:val="single" w:sz="4" w:space="0" w:color="auto"/>
              <w:left w:val="single" w:sz="4" w:space="0" w:color="auto"/>
              <w:bottom w:val="single" w:sz="4" w:space="0" w:color="auto"/>
              <w:right w:val="single" w:sz="4" w:space="0" w:color="auto"/>
            </w:tcBorders>
          </w:tcPr>
          <w:p w:rsidR="00CD667A" w:rsidRDefault="00CD667A">
            <w:pPr>
              <w:rPr>
                <w:rFonts w:cs="Times New Roman"/>
                <w:szCs w:val="32"/>
              </w:rPr>
            </w:pPr>
          </w:p>
        </w:tc>
      </w:tr>
    </w:tbl>
    <w:p w:rsidR="00CD667A" w:rsidRDefault="00CD667A" w:rsidP="00CD667A">
      <w:pPr>
        <w:rPr>
          <w:rFonts w:cs="Times New Roman"/>
          <w:sz w:val="24"/>
          <w:szCs w:val="32"/>
        </w:rPr>
      </w:pPr>
    </w:p>
    <w:p w:rsidR="00CD667A" w:rsidRDefault="00CD667A" w:rsidP="00CD667A">
      <w:pPr>
        <w:rPr>
          <w:rFonts w:cs="Times New Roman"/>
          <w:sz w:val="24"/>
          <w:szCs w:val="32"/>
        </w:rPr>
      </w:pPr>
    </w:p>
    <w:p w:rsidR="003D7012" w:rsidRDefault="003D7012"/>
    <w:sectPr w:rsidR="003D70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vertMT-Bold">
    <w:panose1 w:val="00000000000000000000"/>
    <w:charset w:val="00"/>
    <w:family w:val="roman"/>
    <w:notTrueType/>
    <w:pitch w:val="default"/>
    <w:sig w:usb0="00000003" w:usb1="00000000" w:usb2="00000000" w:usb3="00000000" w:csb0="00000001" w:csb1="00000000"/>
  </w:font>
  <w:font w:name="Blis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B62FB"/>
    <w:multiLevelType w:val="hybridMultilevel"/>
    <w:tmpl w:val="B5EA7B90"/>
    <w:lvl w:ilvl="0" w:tplc="6BDAE6CC">
      <w:start w:val="1"/>
      <w:numFmt w:val="upperLetter"/>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25101A"/>
    <w:multiLevelType w:val="multilevel"/>
    <w:tmpl w:val="ADE257B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CD37360"/>
    <w:multiLevelType w:val="hybridMultilevel"/>
    <w:tmpl w:val="38A0B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67A"/>
    <w:rsid w:val="00010868"/>
    <w:rsid w:val="00014E9C"/>
    <w:rsid w:val="00020B0D"/>
    <w:rsid w:val="00024688"/>
    <w:rsid w:val="0002752B"/>
    <w:rsid w:val="00031C4F"/>
    <w:rsid w:val="000452B6"/>
    <w:rsid w:val="000466D6"/>
    <w:rsid w:val="000475B3"/>
    <w:rsid w:val="00052D63"/>
    <w:rsid w:val="00055A57"/>
    <w:rsid w:val="00061F82"/>
    <w:rsid w:val="00062064"/>
    <w:rsid w:val="00062B24"/>
    <w:rsid w:val="00070D84"/>
    <w:rsid w:val="00075D63"/>
    <w:rsid w:val="00082ED2"/>
    <w:rsid w:val="000878E0"/>
    <w:rsid w:val="000962DC"/>
    <w:rsid w:val="000A06C9"/>
    <w:rsid w:val="000A149D"/>
    <w:rsid w:val="000A155E"/>
    <w:rsid w:val="000A3679"/>
    <w:rsid w:val="000C15C4"/>
    <w:rsid w:val="000D62BE"/>
    <w:rsid w:val="000D7B0E"/>
    <w:rsid w:val="000E52C2"/>
    <w:rsid w:val="000F100F"/>
    <w:rsid w:val="00105519"/>
    <w:rsid w:val="001126F9"/>
    <w:rsid w:val="00112CD1"/>
    <w:rsid w:val="00126697"/>
    <w:rsid w:val="001301FD"/>
    <w:rsid w:val="00135F9A"/>
    <w:rsid w:val="00140BBF"/>
    <w:rsid w:val="0014616B"/>
    <w:rsid w:val="00156427"/>
    <w:rsid w:val="001573C8"/>
    <w:rsid w:val="001630F7"/>
    <w:rsid w:val="00163A3F"/>
    <w:rsid w:val="00166948"/>
    <w:rsid w:val="001845B2"/>
    <w:rsid w:val="001A4FCD"/>
    <w:rsid w:val="001A5A7E"/>
    <w:rsid w:val="001C3682"/>
    <w:rsid w:val="001C4A8F"/>
    <w:rsid w:val="001D5002"/>
    <w:rsid w:val="001E19FD"/>
    <w:rsid w:val="001E5236"/>
    <w:rsid w:val="001E5A6F"/>
    <w:rsid w:val="001E7011"/>
    <w:rsid w:val="001F296A"/>
    <w:rsid w:val="001F3115"/>
    <w:rsid w:val="001F485A"/>
    <w:rsid w:val="001F6D48"/>
    <w:rsid w:val="00207EBA"/>
    <w:rsid w:val="00210ECF"/>
    <w:rsid w:val="00211FF4"/>
    <w:rsid w:val="002327B4"/>
    <w:rsid w:val="0023406B"/>
    <w:rsid w:val="00236401"/>
    <w:rsid w:val="00260B59"/>
    <w:rsid w:val="00263134"/>
    <w:rsid w:val="0026677B"/>
    <w:rsid w:val="00276F5D"/>
    <w:rsid w:val="0028572B"/>
    <w:rsid w:val="00290548"/>
    <w:rsid w:val="0029352E"/>
    <w:rsid w:val="0029438D"/>
    <w:rsid w:val="002A068E"/>
    <w:rsid w:val="002A2EB3"/>
    <w:rsid w:val="002B11DF"/>
    <w:rsid w:val="002B2BD1"/>
    <w:rsid w:val="002B7318"/>
    <w:rsid w:val="002C438D"/>
    <w:rsid w:val="002C5565"/>
    <w:rsid w:val="002D11C4"/>
    <w:rsid w:val="002D3B53"/>
    <w:rsid w:val="002D7B96"/>
    <w:rsid w:val="002F201B"/>
    <w:rsid w:val="002F544B"/>
    <w:rsid w:val="00302CD9"/>
    <w:rsid w:val="00305793"/>
    <w:rsid w:val="00306FA9"/>
    <w:rsid w:val="00326897"/>
    <w:rsid w:val="00335921"/>
    <w:rsid w:val="0034767D"/>
    <w:rsid w:val="003508FE"/>
    <w:rsid w:val="0035342E"/>
    <w:rsid w:val="00362802"/>
    <w:rsid w:val="00364EB7"/>
    <w:rsid w:val="003755D6"/>
    <w:rsid w:val="00385D02"/>
    <w:rsid w:val="00396B0B"/>
    <w:rsid w:val="00397707"/>
    <w:rsid w:val="003B073A"/>
    <w:rsid w:val="003B0FBB"/>
    <w:rsid w:val="003D3E41"/>
    <w:rsid w:val="003D7012"/>
    <w:rsid w:val="003E01C1"/>
    <w:rsid w:val="003E147B"/>
    <w:rsid w:val="003F374F"/>
    <w:rsid w:val="00402CC9"/>
    <w:rsid w:val="00412E77"/>
    <w:rsid w:val="004151CE"/>
    <w:rsid w:val="004153DA"/>
    <w:rsid w:val="00415963"/>
    <w:rsid w:val="00421A85"/>
    <w:rsid w:val="00432407"/>
    <w:rsid w:val="004502B9"/>
    <w:rsid w:val="00455C8F"/>
    <w:rsid w:val="004633CC"/>
    <w:rsid w:val="00471909"/>
    <w:rsid w:val="00494913"/>
    <w:rsid w:val="004A2683"/>
    <w:rsid w:val="004C15AD"/>
    <w:rsid w:val="004F49DA"/>
    <w:rsid w:val="00503BE1"/>
    <w:rsid w:val="005129B6"/>
    <w:rsid w:val="005136AB"/>
    <w:rsid w:val="00523937"/>
    <w:rsid w:val="0053192E"/>
    <w:rsid w:val="0054525D"/>
    <w:rsid w:val="00557D72"/>
    <w:rsid w:val="00564A1C"/>
    <w:rsid w:val="00571A0E"/>
    <w:rsid w:val="00571E2D"/>
    <w:rsid w:val="0057704B"/>
    <w:rsid w:val="00596232"/>
    <w:rsid w:val="005A0146"/>
    <w:rsid w:val="005C5458"/>
    <w:rsid w:val="005E2533"/>
    <w:rsid w:val="005E2A29"/>
    <w:rsid w:val="005F057B"/>
    <w:rsid w:val="005F5651"/>
    <w:rsid w:val="00617AAB"/>
    <w:rsid w:val="00635C34"/>
    <w:rsid w:val="0064389F"/>
    <w:rsid w:val="00643D4A"/>
    <w:rsid w:val="00647975"/>
    <w:rsid w:val="00661E8E"/>
    <w:rsid w:val="00667D27"/>
    <w:rsid w:val="0067556A"/>
    <w:rsid w:val="00683755"/>
    <w:rsid w:val="006838F2"/>
    <w:rsid w:val="00687B90"/>
    <w:rsid w:val="006A18EA"/>
    <w:rsid w:val="006B197F"/>
    <w:rsid w:val="006B457C"/>
    <w:rsid w:val="006C1290"/>
    <w:rsid w:val="006E6F48"/>
    <w:rsid w:val="0070429D"/>
    <w:rsid w:val="00741E72"/>
    <w:rsid w:val="00745EC5"/>
    <w:rsid w:val="00746573"/>
    <w:rsid w:val="00764BA8"/>
    <w:rsid w:val="00770ED9"/>
    <w:rsid w:val="007717B7"/>
    <w:rsid w:val="00774DDD"/>
    <w:rsid w:val="00790555"/>
    <w:rsid w:val="00790CB6"/>
    <w:rsid w:val="00796DD5"/>
    <w:rsid w:val="007A3A65"/>
    <w:rsid w:val="007A7ACA"/>
    <w:rsid w:val="007B0BFC"/>
    <w:rsid w:val="007B61DF"/>
    <w:rsid w:val="007D057B"/>
    <w:rsid w:val="007E1372"/>
    <w:rsid w:val="007E524D"/>
    <w:rsid w:val="007E539F"/>
    <w:rsid w:val="007F285B"/>
    <w:rsid w:val="007F5B24"/>
    <w:rsid w:val="008142C8"/>
    <w:rsid w:val="008259ED"/>
    <w:rsid w:val="00826AB2"/>
    <w:rsid w:val="008343FB"/>
    <w:rsid w:val="0084417D"/>
    <w:rsid w:val="00845A33"/>
    <w:rsid w:val="00851FEB"/>
    <w:rsid w:val="0086527C"/>
    <w:rsid w:val="008747BE"/>
    <w:rsid w:val="008B2005"/>
    <w:rsid w:val="008B4BAD"/>
    <w:rsid w:val="008C02A6"/>
    <w:rsid w:val="008C68DC"/>
    <w:rsid w:val="008C7CCE"/>
    <w:rsid w:val="008D4DB3"/>
    <w:rsid w:val="008F6B03"/>
    <w:rsid w:val="00903F58"/>
    <w:rsid w:val="00905519"/>
    <w:rsid w:val="009252CE"/>
    <w:rsid w:val="00930F71"/>
    <w:rsid w:val="00932081"/>
    <w:rsid w:val="009427F7"/>
    <w:rsid w:val="00945101"/>
    <w:rsid w:val="0095700D"/>
    <w:rsid w:val="00957AC9"/>
    <w:rsid w:val="0096519F"/>
    <w:rsid w:val="00967B47"/>
    <w:rsid w:val="00981125"/>
    <w:rsid w:val="00984395"/>
    <w:rsid w:val="00984C2A"/>
    <w:rsid w:val="00992321"/>
    <w:rsid w:val="009A5E95"/>
    <w:rsid w:val="009B6542"/>
    <w:rsid w:val="009B6DD2"/>
    <w:rsid w:val="009C3802"/>
    <w:rsid w:val="009E7247"/>
    <w:rsid w:val="009E7D14"/>
    <w:rsid w:val="009F5066"/>
    <w:rsid w:val="00A53A86"/>
    <w:rsid w:val="00A554C5"/>
    <w:rsid w:val="00A617BD"/>
    <w:rsid w:val="00A62707"/>
    <w:rsid w:val="00A64E48"/>
    <w:rsid w:val="00A72BA3"/>
    <w:rsid w:val="00A73486"/>
    <w:rsid w:val="00A81CEF"/>
    <w:rsid w:val="00A903E1"/>
    <w:rsid w:val="00AC2FF6"/>
    <w:rsid w:val="00AC56D2"/>
    <w:rsid w:val="00AD3A10"/>
    <w:rsid w:val="00AD6B87"/>
    <w:rsid w:val="00AE1553"/>
    <w:rsid w:val="00AE1B3F"/>
    <w:rsid w:val="00AE4A6F"/>
    <w:rsid w:val="00AF50D5"/>
    <w:rsid w:val="00B00E22"/>
    <w:rsid w:val="00B04189"/>
    <w:rsid w:val="00B11EDA"/>
    <w:rsid w:val="00B12DD1"/>
    <w:rsid w:val="00B21A54"/>
    <w:rsid w:val="00B31062"/>
    <w:rsid w:val="00B40516"/>
    <w:rsid w:val="00BA15A5"/>
    <w:rsid w:val="00BA2E8C"/>
    <w:rsid w:val="00BB68E4"/>
    <w:rsid w:val="00BD468B"/>
    <w:rsid w:val="00BD592A"/>
    <w:rsid w:val="00BE3C18"/>
    <w:rsid w:val="00BE4842"/>
    <w:rsid w:val="00BF4619"/>
    <w:rsid w:val="00C13770"/>
    <w:rsid w:val="00C13ACD"/>
    <w:rsid w:val="00C33AA4"/>
    <w:rsid w:val="00C33CE8"/>
    <w:rsid w:val="00C375A5"/>
    <w:rsid w:val="00C4566C"/>
    <w:rsid w:val="00C45B05"/>
    <w:rsid w:val="00C50758"/>
    <w:rsid w:val="00C749FE"/>
    <w:rsid w:val="00C75705"/>
    <w:rsid w:val="00C87A59"/>
    <w:rsid w:val="00C92701"/>
    <w:rsid w:val="00CB1DA9"/>
    <w:rsid w:val="00CC5EDE"/>
    <w:rsid w:val="00CD667A"/>
    <w:rsid w:val="00CE6D13"/>
    <w:rsid w:val="00D04618"/>
    <w:rsid w:val="00D075AB"/>
    <w:rsid w:val="00D2741E"/>
    <w:rsid w:val="00D27EE4"/>
    <w:rsid w:val="00D43A38"/>
    <w:rsid w:val="00D51483"/>
    <w:rsid w:val="00D6210D"/>
    <w:rsid w:val="00D6338F"/>
    <w:rsid w:val="00D64A22"/>
    <w:rsid w:val="00D6647A"/>
    <w:rsid w:val="00D7458C"/>
    <w:rsid w:val="00D912D3"/>
    <w:rsid w:val="00D913B0"/>
    <w:rsid w:val="00D975E5"/>
    <w:rsid w:val="00DA3457"/>
    <w:rsid w:val="00DC212F"/>
    <w:rsid w:val="00DC7838"/>
    <w:rsid w:val="00DD067F"/>
    <w:rsid w:val="00DD24E6"/>
    <w:rsid w:val="00DE1424"/>
    <w:rsid w:val="00DE49BD"/>
    <w:rsid w:val="00DE60F3"/>
    <w:rsid w:val="00DF3446"/>
    <w:rsid w:val="00E0523B"/>
    <w:rsid w:val="00E10534"/>
    <w:rsid w:val="00E11C68"/>
    <w:rsid w:val="00E21404"/>
    <w:rsid w:val="00E428F0"/>
    <w:rsid w:val="00E50746"/>
    <w:rsid w:val="00E50E64"/>
    <w:rsid w:val="00E51FCC"/>
    <w:rsid w:val="00E56247"/>
    <w:rsid w:val="00E84F22"/>
    <w:rsid w:val="00E953C1"/>
    <w:rsid w:val="00EA2FCE"/>
    <w:rsid w:val="00EA707B"/>
    <w:rsid w:val="00EA75FC"/>
    <w:rsid w:val="00EB359D"/>
    <w:rsid w:val="00EC0850"/>
    <w:rsid w:val="00ED0D98"/>
    <w:rsid w:val="00EE7A34"/>
    <w:rsid w:val="00EF0A0A"/>
    <w:rsid w:val="00F14DEF"/>
    <w:rsid w:val="00F233EA"/>
    <w:rsid w:val="00F239A0"/>
    <w:rsid w:val="00F27490"/>
    <w:rsid w:val="00F45556"/>
    <w:rsid w:val="00F55EBB"/>
    <w:rsid w:val="00F70173"/>
    <w:rsid w:val="00F73667"/>
    <w:rsid w:val="00F76057"/>
    <w:rsid w:val="00F76B59"/>
    <w:rsid w:val="00FA313D"/>
    <w:rsid w:val="00FA66C2"/>
    <w:rsid w:val="00FB0AD4"/>
    <w:rsid w:val="00FC462B"/>
    <w:rsid w:val="00FD10FB"/>
    <w:rsid w:val="00FE1448"/>
    <w:rsid w:val="00FE29B5"/>
    <w:rsid w:val="00FF0054"/>
    <w:rsid w:val="00FF2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667A"/>
    <w:pPr>
      <w:autoSpaceDE w:val="0"/>
      <w:autoSpaceDN w:val="0"/>
      <w:adjustRightInd w:val="0"/>
      <w:spacing w:after="0" w:line="240" w:lineRule="auto"/>
    </w:pPr>
    <w:rPr>
      <w:rFonts w:ascii="Calibri" w:eastAsia="Calibri" w:hAnsi="Calibri" w:cs="Calibri"/>
      <w:color w:val="000000"/>
      <w:sz w:val="24"/>
      <w:szCs w:val="24"/>
      <w:lang w:val="en-US"/>
    </w:rPr>
  </w:style>
  <w:style w:type="table" w:styleId="TableGrid">
    <w:name w:val="Table Grid"/>
    <w:basedOn w:val="TableNormal"/>
    <w:uiPriority w:val="59"/>
    <w:rsid w:val="00CD667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67A"/>
    <w:rPr>
      <w:rFonts w:ascii="Tahoma" w:hAnsi="Tahoma" w:cs="Tahoma"/>
      <w:sz w:val="16"/>
      <w:szCs w:val="16"/>
    </w:rPr>
  </w:style>
  <w:style w:type="paragraph" w:styleId="ListParagraph">
    <w:name w:val="List Paragraph"/>
    <w:basedOn w:val="Normal"/>
    <w:uiPriority w:val="34"/>
    <w:qFormat/>
    <w:rsid w:val="00364EB7"/>
    <w:pPr>
      <w:ind w:left="720"/>
      <w:contextualSpacing/>
    </w:pPr>
  </w:style>
  <w:style w:type="character" w:styleId="Hyperlink">
    <w:name w:val="Hyperlink"/>
    <w:basedOn w:val="DefaultParagraphFont"/>
    <w:uiPriority w:val="99"/>
    <w:unhideWhenUsed/>
    <w:rsid w:val="00C456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667A"/>
    <w:pPr>
      <w:autoSpaceDE w:val="0"/>
      <w:autoSpaceDN w:val="0"/>
      <w:adjustRightInd w:val="0"/>
      <w:spacing w:after="0" w:line="240" w:lineRule="auto"/>
    </w:pPr>
    <w:rPr>
      <w:rFonts w:ascii="Calibri" w:eastAsia="Calibri" w:hAnsi="Calibri" w:cs="Calibri"/>
      <w:color w:val="000000"/>
      <w:sz w:val="24"/>
      <w:szCs w:val="24"/>
      <w:lang w:val="en-US"/>
    </w:rPr>
  </w:style>
  <w:style w:type="table" w:styleId="TableGrid">
    <w:name w:val="Table Grid"/>
    <w:basedOn w:val="TableNormal"/>
    <w:uiPriority w:val="59"/>
    <w:rsid w:val="00CD667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67A"/>
    <w:rPr>
      <w:rFonts w:ascii="Tahoma" w:hAnsi="Tahoma" w:cs="Tahoma"/>
      <w:sz w:val="16"/>
      <w:szCs w:val="16"/>
    </w:rPr>
  </w:style>
  <w:style w:type="paragraph" w:styleId="ListParagraph">
    <w:name w:val="List Paragraph"/>
    <w:basedOn w:val="Normal"/>
    <w:uiPriority w:val="34"/>
    <w:qFormat/>
    <w:rsid w:val="00364EB7"/>
    <w:pPr>
      <w:ind w:left="720"/>
      <w:contextualSpacing/>
    </w:pPr>
  </w:style>
  <w:style w:type="character" w:styleId="Hyperlink">
    <w:name w:val="Hyperlink"/>
    <w:basedOn w:val="DefaultParagraphFont"/>
    <w:uiPriority w:val="99"/>
    <w:unhideWhenUsed/>
    <w:rsid w:val="00C456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33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yperlink" Target="http://www.daviddeen.com/imprint/issue25/issue25.html"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www.handprint.com/HP/WCL/color18a.html" TargetMode="Externa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G"/><Relationship Id="rId29" Type="http://schemas.openxmlformats.org/officeDocument/2006/relationships/hyperlink" Target="https://www.google.co.uk/search?q=cleopatra&amp;biw=1366&amp;bih=643&amp;source=lnms&amp;tbm=isch&amp;sa=X&amp;ei=1d1PVdPBOqit7gbllYG4BA&amp;ved=0CAYQ_AUoAQ"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http://speckyboy.com/2010/04/22/understanding-and-the-meaning-of-color-within-desig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google.co.uk/search?q=yellow+dress&amp;rlz=1C1CHWA_enGB611GB611&amp;espv=2&amp;biw=1366&amp;bih=643&amp;source=lnms&amp;tbm=isch&amp;sa=X&amp;ei=g7I-Vb69JM-P7AbY8oHwCQ&amp;ved=0CAcQ_AUoAg" TargetMode="External"/><Relationship Id="rId28" Type="http://schemas.openxmlformats.org/officeDocument/2006/relationships/hyperlink" Target="http://indulgy.com/post/n8AJB23CV1/geometric-pattern-dress" TargetMode="Externa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hyperlink" Target="http://www.elle.co.za/david-tlale-bridal/" TargetMode="External"/><Relationship Id="rId30" Type="http://schemas.openxmlformats.org/officeDocument/2006/relationships/hyperlink" Target="http://www.google.co.uk/imgres?imgurl=http://i1136.photobucket.com/albums/n481/ottois/Franco/48459.jpg&amp;imgrefurl=http://www.ebay.co.uk/itm/BLACK-ADULT-WOMEN-LADY-CLEOPATRA-EGYPTIAN-QUEEN-OF-THE-NILE-COSTUMES-48459-/360749460292&amp;h=1024&amp;w=707&amp;tbnid=MMeUZcANWjs_lM:&amp;zoom=1&amp;docid=Be0BClbWf2ksWM&amp;ei=3N1PVa6LJ-bX7Aa8pICADA&amp;tbm=isch&amp;ved=0CEIQMygOM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Sarwar</dc:creator>
  <cp:lastModifiedBy>Sajjad Sarwar</cp:lastModifiedBy>
  <cp:revision>6</cp:revision>
  <dcterms:created xsi:type="dcterms:W3CDTF">2015-05-10T22:42:00Z</dcterms:created>
  <dcterms:modified xsi:type="dcterms:W3CDTF">2015-05-10T22:47:00Z</dcterms:modified>
</cp:coreProperties>
</file>