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594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7601B7">
            <w:pPr>
              <w:rPr>
                <w:rFonts w:ascii="Arial" w:hAnsi="Arial" w:cs="Arial"/>
              </w:rPr>
            </w:pPr>
            <w:r>
              <w:rPr>
                <w:rFonts w:ascii="Arial" w:hAnsi="Arial" w:cs="Arial"/>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4A41F9" w:rsidRPr="00AA1FEC" w:rsidRDefault="002B3842" w:rsidP="0095412C">
            <w:pPr>
              <w:jc w:val="both"/>
            </w:pPr>
            <w:r>
              <w:rPr>
                <w:b/>
              </w:rPr>
              <w:t xml:space="preserve">1 – I – </w:t>
            </w:r>
            <w:r w:rsidR="00AA1FEC">
              <w:t>The event planning process it’s a chronological process. Each step has its own proper time to be completed, so, it is important to identify and breakdown these steps so that proper focus can be given to each step at that proper time. These steps will help the event planner complete each task in a timely manner and prepare for the next phase to keep the work running smoothly.</w:t>
            </w:r>
            <w:r w:rsidR="00C17B17">
              <w:t xml:space="preserve"> This helps guarantee that, for example, the planning phase is complete before the executing phase begins by allowing the planner to focus on the planning phase exclusively. This, in turn, helps guarantee that the event runs smoothly.</w:t>
            </w:r>
          </w:p>
          <w:p w:rsidR="002B3842" w:rsidRDefault="002B3842" w:rsidP="0095412C">
            <w:pPr>
              <w:jc w:val="both"/>
              <w:rPr>
                <w:b/>
              </w:rPr>
            </w:pPr>
          </w:p>
          <w:p w:rsidR="002B3842" w:rsidRPr="004555BD" w:rsidRDefault="002B3842" w:rsidP="0095412C">
            <w:pPr>
              <w:jc w:val="both"/>
            </w:pPr>
            <w:r>
              <w:rPr>
                <w:b/>
              </w:rPr>
              <w:t xml:space="preserve">1 – II – </w:t>
            </w:r>
            <w:r w:rsidR="004555BD">
              <w:t>During an Event planner first meeting with the clients, the following information will be recorded: Contact information and if he can be contacted directly, type of client and his goals for the event, how will the client participate and what are the presenter’s requirements and needs, how makes the final decisions and how approves changes</w:t>
            </w:r>
            <w:r w:rsidR="00DD682D">
              <w:t>, what is the size of the event and what is the general schedule, what is the profile of the attendee, and how many staff members will be working.</w:t>
            </w:r>
          </w:p>
          <w:p w:rsidR="002B3842" w:rsidRDefault="002B3842" w:rsidP="0095412C">
            <w:pPr>
              <w:jc w:val="both"/>
              <w:rPr>
                <w:b/>
              </w:rPr>
            </w:pPr>
          </w:p>
          <w:p w:rsidR="002B3842" w:rsidRPr="0000037B" w:rsidRDefault="002B3842" w:rsidP="0095412C">
            <w:pPr>
              <w:jc w:val="both"/>
            </w:pPr>
            <w:r>
              <w:rPr>
                <w:b/>
              </w:rPr>
              <w:t xml:space="preserve">1 – III – </w:t>
            </w:r>
            <w:r w:rsidR="0000037B">
              <w:t xml:space="preserve">In every event, the size and scope is determined by the amount of funds available to invest on the event. This money will play a role in every decision, and it will affect the whole event. </w:t>
            </w:r>
            <w:r w:rsidR="00D83E9B">
              <w:t>In order to</w:t>
            </w:r>
            <w:r w:rsidR="003738F6">
              <w:t xml:space="preserve"> not</w:t>
            </w:r>
            <w:r w:rsidR="00D83E9B">
              <w:t xml:space="preserve"> plan an event that is so large and extravagant that will bankrupt the guest, or an event smaller than necessary and does not fully achieve its potential, it is very important  for an Event Planner that he sticks to the budget.</w:t>
            </w:r>
            <w:r w:rsidR="003738F6">
              <w:t xml:space="preserve"> Clients are not always in tune with the real costs of organizing an event, and their expectations can often exceed the limits of what is possible within their budget. When this happens, it is necessary for the Event Planner to gently, and skillfully,</w:t>
            </w:r>
            <w:r w:rsidR="00C117DA">
              <w:t xml:space="preserve"> manage their expectations</w:t>
            </w:r>
            <w:r w:rsidR="003738F6">
              <w:t>.</w:t>
            </w:r>
          </w:p>
          <w:p w:rsidR="002B3842" w:rsidRDefault="002B3842" w:rsidP="0095412C">
            <w:pPr>
              <w:jc w:val="both"/>
              <w:rPr>
                <w:b/>
              </w:rPr>
            </w:pPr>
          </w:p>
          <w:p w:rsidR="002B3842" w:rsidRDefault="002B3842" w:rsidP="0095412C">
            <w:pPr>
              <w:jc w:val="both"/>
            </w:pPr>
            <w:r>
              <w:rPr>
                <w:b/>
              </w:rPr>
              <w:t xml:space="preserve">1 – IV – </w:t>
            </w:r>
            <w:r w:rsidR="00D326A1">
              <w:t>When creating a site plan, it is important to have the following considerations:</w:t>
            </w:r>
          </w:p>
          <w:p w:rsidR="00210D05" w:rsidRPr="00D326A1" w:rsidRDefault="00D326A1" w:rsidP="00DA5861">
            <w:pPr>
              <w:jc w:val="both"/>
            </w:pPr>
            <w:r>
              <w:t xml:space="preserve">Entrances for attendees and their proximity to transport and parking, </w:t>
            </w:r>
            <w:r w:rsidR="00210D05">
              <w:t xml:space="preserve">strategic </w:t>
            </w:r>
            <w:r>
              <w:t>placement of the stage</w:t>
            </w:r>
            <w:r w:rsidR="00210D05">
              <w:t xml:space="preserve"> and line of sight, facilities access to power and water, shade and shelter necessities, foot traffic flow and passage ways, delivery and emergency services access, and strategic placement of the catering, revenue raising activities, toilets, waste bins, information, first-aid, </w:t>
            </w:r>
            <w:r w:rsidR="00DA5861">
              <w:t>security, etc.</w:t>
            </w:r>
          </w:p>
          <w:p w:rsidR="002B3842" w:rsidRDefault="002B3842" w:rsidP="0095412C">
            <w:pPr>
              <w:jc w:val="both"/>
              <w:rPr>
                <w:b/>
              </w:rPr>
            </w:pPr>
          </w:p>
          <w:p w:rsidR="002B3842" w:rsidRDefault="002B3842" w:rsidP="0095412C">
            <w:pPr>
              <w:jc w:val="both"/>
            </w:pPr>
            <w:r>
              <w:rPr>
                <w:b/>
              </w:rPr>
              <w:lastRenderedPageBreak/>
              <w:t xml:space="preserve">2 – </w:t>
            </w:r>
            <w:r w:rsidR="008A0117">
              <w:t>The planning phase is one of the most crucial parts of the management process. In this step, it is planned everything that will happen and it is identified possible issues and ways to resolve them. The success of this planning depends on quality of the information collected from the client, and all of this planning helps the event achieve its desired goals. The plans created on this phase include:</w:t>
            </w:r>
          </w:p>
          <w:p w:rsidR="008A0117" w:rsidRDefault="008A0117" w:rsidP="0095412C">
            <w:pPr>
              <w:jc w:val="both"/>
            </w:pPr>
            <w:r>
              <w:rPr>
                <w:u w:val="single"/>
              </w:rPr>
              <w:t>Scope Plan:</w:t>
            </w:r>
            <w:r>
              <w:t xml:space="preserve"> </w:t>
            </w:r>
            <w:r w:rsidR="00F035E0">
              <w:t>This plan deals with overall extent of the event (maximum size and available space, resources, and budget).</w:t>
            </w:r>
          </w:p>
          <w:p w:rsidR="00F74516" w:rsidRPr="00F035E0" w:rsidRDefault="00F74516" w:rsidP="0095412C">
            <w:pPr>
              <w:jc w:val="both"/>
            </w:pPr>
            <w:r>
              <w:rPr>
                <w:u w:val="single"/>
              </w:rPr>
              <w:t>Cost Plan:</w:t>
            </w:r>
            <w:r w:rsidR="00F035E0">
              <w:t xml:space="preserve"> This plan deals with dividing the available funds for the event between the different expenses in order to keep the cost of the event inside the budget.</w:t>
            </w:r>
          </w:p>
          <w:p w:rsidR="00F74516" w:rsidRPr="00F035E0" w:rsidRDefault="00F74516" w:rsidP="0095412C">
            <w:pPr>
              <w:jc w:val="both"/>
            </w:pPr>
            <w:r>
              <w:rPr>
                <w:u w:val="single"/>
              </w:rPr>
              <w:t>Staffing Plan:</w:t>
            </w:r>
            <w:r w:rsidR="00F035E0">
              <w:t xml:space="preserve"> This plan deals with calculating the number of staff at any given time, and the skills required to complete the tasks in order to recruit enough people to keep the event running smoothly, but no so many that unnecessary funds are used to pay for that extra labor.</w:t>
            </w:r>
          </w:p>
          <w:p w:rsidR="00F74516" w:rsidRPr="00E7076C" w:rsidRDefault="00F74516" w:rsidP="0095412C">
            <w:pPr>
              <w:jc w:val="both"/>
            </w:pPr>
            <w:r>
              <w:rPr>
                <w:u w:val="single"/>
              </w:rPr>
              <w:t>Quality Plan:</w:t>
            </w:r>
            <w:r w:rsidR="00E7076C">
              <w:t xml:space="preserve"> This plan deals with </w:t>
            </w:r>
            <w:r w:rsidR="0018395E">
              <w:t xml:space="preserve">calculating the needs for specialized labor during the event </w:t>
            </w:r>
            <w:r w:rsidR="009B0EF6">
              <w:t xml:space="preserve">in order to </w:t>
            </w:r>
            <w:r w:rsidR="00E7076C">
              <w:t>presen</w:t>
            </w:r>
            <w:r w:rsidR="009B0EF6">
              <w:t>t</w:t>
            </w:r>
            <w:r w:rsidR="00E7076C">
              <w:t xml:space="preserve"> the client with the best possible service quality inside their budget. </w:t>
            </w:r>
          </w:p>
          <w:p w:rsidR="00F74516" w:rsidRPr="00E531CF" w:rsidRDefault="00F74516" w:rsidP="0095412C">
            <w:pPr>
              <w:jc w:val="both"/>
            </w:pPr>
            <w:r>
              <w:rPr>
                <w:u w:val="single"/>
              </w:rPr>
              <w:t>Communications Plan:</w:t>
            </w:r>
            <w:r w:rsidR="00E531CF">
              <w:t xml:space="preserve"> This plan deals with establishing a chain of communication between planning team. In order to ensure the event runs smoothly it is necessary that all involved members are aware of the current situation and any changes that might occur, therefore, it is vital that there is good communication between them.</w:t>
            </w:r>
          </w:p>
          <w:p w:rsidR="00F74516" w:rsidRPr="00E531CF" w:rsidRDefault="00F74516" w:rsidP="0095412C">
            <w:pPr>
              <w:jc w:val="both"/>
            </w:pPr>
            <w:r>
              <w:rPr>
                <w:u w:val="single"/>
              </w:rPr>
              <w:t>Risk Management Plan:</w:t>
            </w:r>
            <w:r w:rsidR="00E531CF">
              <w:t xml:space="preserve"> This plans deals with anticipating issues that may interfere with the execution of the event, or have a negative effect on the final result, and planning for solutions for those issues, in order to ensure that any problem will be promptly dealt with if occurred.</w:t>
            </w:r>
          </w:p>
          <w:p w:rsidR="00F74516" w:rsidRPr="00D141B2" w:rsidRDefault="00F74516" w:rsidP="0095412C">
            <w:pPr>
              <w:jc w:val="both"/>
            </w:pPr>
            <w:r>
              <w:rPr>
                <w:u w:val="single"/>
              </w:rPr>
              <w:t>Procurement Plan:</w:t>
            </w:r>
            <w:r w:rsidR="00D141B2">
              <w:t xml:space="preserve"> This plan deals with determining how the resources necessary for the event will be obtained. This also includes signing contracts and comparing prices to ensure the best possible deal available.</w:t>
            </w:r>
          </w:p>
          <w:p w:rsidR="00F74516" w:rsidRPr="00F779B3" w:rsidRDefault="00F74516" w:rsidP="0095412C">
            <w:pPr>
              <w:jc w:val="both"/>
            </w:pPr>
            <w:r>
              <w:rPr>
                <w:u w:val="single"/>
              </w:rPr>
              <w:t>Schedule Plan:</w:t>
            </w:r>
            <w:r w:rsidR="00F779B3">
              <w:t xml:space="preserve"> This plan deals with </w:t>
            </w:r>
            <w:r w:rsidR="00D1132B">
              <w:t>establishing the timing of the event (what needs to be done, and when) by identifying tasks that need to be performed to accomplish each goal.</w:t>
            </w:r>
          </w:p>
          <w:p w:rsidR="002B3842" w:rsidRDefault="002B3842" w:rsidP="0095412C">
            <w:pPr>
              <w:jc w:val="both"/>
              <w:rPr>
                <w:b/>
              </w:rPr>
            </w:pPr>
          </w:p>
          <w:p w:rsidR="00465471" w:rsidRPr="00833189" w:rsidRDefault="002B3842" w:rsidP="00465471">
            <w:pPr>
              <w:jc w:val="both"/>
              <w:rPr>
                <w:u w:val="single"/>
              </w:rPr>
            </w:pPr>
            <w:r>
              <w:rPr>
                <w:b/>
              </w:rPr>
              <w:t xml:space="preserve">3 – </w:t>
            </w:r>
            <w:r w:rsidR="00775892">
              <w:t>Most events will have specific equipment needs</w:t>
            </w:r>
            <w:r w:rsidR="00760F17">
              <w:t>, and in order to guarantee that the chosen venue is able to accommodate those needs</w:t>
            </w:r>
            <w:r w:rsidR="00F2156C">
              <w:t>, and how to transport and install that equipment</w:t>
            </w:r>
            <w:r w:rsidR="00760F17">
              <w:t>, it is necessary to conduct a site sur</w:t>
            </w:r>
            <w:r w:rsidR="00F2156C">
              <w:t xml:space="preserve">vey. </w:t>
            </w:r>
            <w:r w:rsidR="00760F17">
              <w:t>During this survey, the following points must been taken into consideration:</w:t>
            </w:r>
            <w:r w:rsidR="00465471" w:rsidRPr="00833189">
              <w:rPr>
                <w:u w:val="single"/>
              </w:rPr>
              <w:t xml:space="preserve"> </w:t>
            </w:r>
          </w:p>
          <w:p w:rsidR="002B3842" w:rsidRDefault="00833189" w:rsidP="000E55D0">
            <w:pPr>
              <w:jc w:val="both"/>
            </w:pPr>
            <w:r w:rsidRPr="00833189">
              <w:rPr>
                <w:u w:val="single"/>
              </w:rPr>
              <w:t>Onsite Personnel C</w:t>
            </w:r>
            <w:r w:rsidR="00465471">
              <w:rPr>
                <w:u w:val="single"/>
              </w:rPr>
              <w:t>ommunication</w:t>
            </w:r>
            <w:r>
              <w:t xml:space="preserve"> </w:t>
            </w:r>
            <w:r w:rsidR="000E55D0">
              <w:t>–</w:t>
            </w:r>
            <w:r>
              <w:t xml:space="preserve"> </w:t>
            </w:r>
            <w:r w:rsidR="000E55D0">
              <w:t xml:space="preserve">Onsite personnel are the reference point between the event and the venue, therefore, it is necessary to </w:t>
            </w:r>
            <w:r w:rsidR="00465471">
              <w:t xml:space="preserve">certify that </w:t>
            </w:r>
            <w:r w:rsidR="000E55D0">
              <w:t xml:space="preserve">the lines of communication are open. </w:t>
            </w:r>
            <w:r w:rsidR="00465471">
              <w:t xml:space="preserve">It is important to </w:t>
            </w:r>
            <w:r w:rsidR="00C336EA">
              <w:t>collected</w:t>
            </w:r>
            <w:r w:rsidR="000E55D0">
              <w:t xml:space="preserve"> </w:t>
            </w:r>
            <w:r w:rsidR="00C336EA">
              <w:t xml:space="preserve">names, telephone numbers, </w:t>
            </w:r>
            <w:r w:rsidR="000E55D0">
              <w:t xml:space="preserve">email addresses </w:t>
            </w:r>
            <w:r w:rsidR="00465471">
              <w:t xml:space="preserve">of key members of staff </w:t>
            </w:r>
            <w:r w:rsidR="000E55D0">
              <w:t xml:space="preserve">and </w:t>
            </w:r>
            <w:r w:rsidR="00465471">
              <w:t xml:space="preserve">ask for </w:t>
            </w:r>
            <w:r w:rsidR="000E55D0">
              <w:t>clarification</w:t>
            </w:r>
            <w:r w:rsidR="00C336EA">
              <w:t>s</w:t>
            </w:r>
            <w:r w:rsidR="000E55D0">
              <w:t xml:space="preserve"> regarding facility rules,</w:t>
            </w:r>
            <w:r w:rsidR="00C336EA">
              <w:t xml:space="preserve"> and</w:t>
            </w:r>
            <w:r w:rsidR="000E55D0">
              <w:t xml:space="preserve"> vendor contract and liability insurance requirements.</w:t>
            </w:r>
          </w:p>
          <w:p w:rsidR="00465471" w:rsidRDefault="0011712A" w:rsidP="000E55D0">
            <w:pPr>
              <w:jc w:val="both"/>
            </w:pPr>
            <w:r>
              <w:rPr>
                <w:u w:val="single"/>
              </w:rPr>
              <w:t>Event Space Accessibility</w:t>
            </w:r>
            <w:r w:rsidR="00571D53">
              <w:rPr>
                <w:u w:val="single"/>
              </w:rPr>
              <w:t>:</w:t>
            </w:r>
            <w:r w:rsidR="00571D53">
              <w:t xml:space="preserve"> </w:t>
            </w:r>
            <w:r w:rsidR="00465471">
              <w:t xml:space="preserve">Large equipment is hard to transport and install and it might not fit </w:t>
            </w:r>
            <w:r w:rsidR="00652CE5">
              <w:t>in some</w:t>
            </w:r>
            <w:r w:rsidR="00465471">
              <w:t xml:space="preserve"> </w:t>
            </w:r>
            <w:r w:rsidR="00652CE5">
              <w:t>access points of the building. It is important to measure the dimensions of doorways, hallways, elevators, doors, ramps, docks, etc. to ensure that the equipment will be able to fit through them, allowing for safe transport and installation. It is also important to collect information regarding access facilities working hours, policies, and restrictions.</w:t>
            </w:r>
          </w:p>
          <w:p w:rsidR="0011712A" w:rsidRDefault="0011712A" w:rsidP="00652CE5">
            <w:pPr>
              <w:jc w:val="both"/>
            </w:pPr>
            <w:r>
              <w:rPr>
                <w:u w:val="single"/>
              </w:rPr>
              <w:t xml:space="preserve">Equipment </w:t>
            </w:r>
            <w:r w:rsidR="00652CE5">
              <w:rPr>
                <w:u w:val="single"/>
              </w:rPr>
              <w:t>Route:</w:t>
            </w:r>
            <w:r w:rsidR="00652CE5">
              <w:t xml:space="preserve"> On top of measuring all pathways of the building, it is important to determine the best route to transport the equipment using a building map.</w:t>
            </w:r>
          </w:p>
          <w:p w:rsidR="00652CE5" w:rsidRDefault="00FF62D8" w:rsidP="000E55D0">
            <w:pPr>
              <w:jc w:val="both"/>
            </w:pPr>
            <w:r>
              <w:rPr>
                <w:u w:val="single"/>
              </w:rPr>
              <w:t>Security Personnel:</w:t>
            </w:r>
            <w:r>
              <w:t xml:space="preserve"> </w:t>
            </w:r>
            <w:r w:rsidR="00652CE5">
              <w:t>Security personnel might determine and restrict the access to certain rooms, it is important to liaise with them to establish what the access time restrictions to the rooms are.</w:t>
            </w:r>
          </w:p>
          <w:p w:rsidR="00652CE5" w:rsidRDefault="00652CE5" w:rsidP="000E55D0">
            <w:pPr>
              <w:jc w:val="both"/>
            </w:pPr>
            <w:r w:rsidRPr="00652CE5">
              <w:rPr>
                <w:u w:val="single"/>
              </w:rPr>
              <w:t>Bu</w:t>
            </w:r>
            <w:r>
              <w:rPr>
                <w:u w:val="single"/>
              </w:rPr>
              <w:t>ilding Technical Characteristics</w:t>
            </w:r>
            <w:r w:rsidRPr="00652CE5">
              <w:rPr>
                <w:u w:val="single"/>
              </w:rPr>
              <w:t>:</w:t>
            </w:r>
            <w:r>
              <w:t xml:space="preserve"> Most building have already some equipment installed</w:t>
            </w:r>
            <w:r w:rsidR="00952602">
              <w:t xml:space="preserve"> (house light system, sound system, telecommunication system, etc.)</w:t>
            </w:r>
            <w:r>
              <w:t xml:space="preserve">, it is important to </w:t>
            </w:r>
            <w:r w:rsidR="00952602">
              <w:t>note the location of this equipment and who it works. It is also important to note the location of all fire exits.</w:t>
            </w:r>
          </w:p>
          <w:p w:rsidR="00AE4CD0" w:rsidRPr="00A4227C" w:rsidRDefault="00952602" w:rsidP="00A4227C">
            <w:pPr>
              <w:jc w:val="both"/>
            </w:pPr>
            <w:r>
              <w:rPr>
                <w:u w:val="single"/>
              </w:rPr>
              <w:t>Legal Requirements:</w:t>
            </w:r>
            <w:r>
              <w:t xml:space="preserve"> </w:t>
            </w:r>
            <w:r w:rsidR="00A4227C">
              <w:t>Some companies will hand out a form that needs to be filled with this information. Also, if any union members are used, it is important to understand what working restriction apply.</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4B631B" w:rsidRPr="00B0415E" w:rsidRDefault="004B63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01B7" w:rsidP="008A0117">
            <w:pPr>
              <w:rPr>
                <w:rFonts w:cs="Bliss-Regular"/>
                <w:color w:val="000000"/>
              </w:rPr>
            </w:pPr>
            <w:r>
              <w:rPr>
                <w:rFonts w:cs="Bliss-Regular"/>
                <w:color w:val="000000"/>
              </w:rPr>
              <w:t>0</w:t>
            </w:r>
            <w:r w:rsidR="008A0117">
              <w:rPr>
                <w:rFonts w:cs="Bliss-Regular"/>
                <w:color w:val="000000"/>
              </w:rPr>
              <w:t>7</w:t>
            </w:r>
            <w:r w:rsidR="00090D3B">
              <w:rPr>
                <w:rFonts w:cs="Bliss-Regular"/>
                <w:color w:val="000000"/>
              </w:rPr>
              <w:t>/</w:t>
            </w:r>
            <w:r w:rsidR="00DD01C8">
              <w:rPr>
                <w:rFonts w:cs="Bliss-Regular"/>
                <w:color w:val="000000"/>
              </w:rPr>
              <w:t>0</w:t>
            </w:r>
            <w:r>
              <w:rPr>
                <w:rFonts w:cs="Bliss-Regular"/>
                <w:color w:val="000000"/>
              </w:rPr>
              <w:t>9</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943" w:rsidRDefault="00135943" w:rsidP="00CB4D0A">
      <w:pPr>
        <w:spacing w:after="0" w:line="240" w:lineRule="auto"/>
      </w:pPr>
      <w:r>
        <w:separator/>
      </w:r>
    </w:p>
  </w:endnote>
  <w:endnote w:type="continuationSeparator" w:id="0">
    <w:p w:rsidR="00135943" w:rsidRDefault="001359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943" w:rsidRDefault="00135943" w:rsidP="00CB4D0A">
      <w:pPr>
        <w:spacing w:after="0" w:line="240" w:lineRule="auto"/>
      </w:pPr>
      <w:r>
        <w:separator/>
      </w:r>
    </w:p>
  </w:footnote>
  <w:footnote w:type="continuationSeparator" w:id="0">
    <w:p w:rsidR="00135943" w:rsidRDefault="001359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158F9"/>
    <w:rsid w:val="00035CDD"/>
    <w:rsid w:val="00040083"/>
    <w:rsid w:val="00041A09"/>
    <w:rsid w:val="00055992"/>
    <w:rsid w:val="000820E8"/>
    <w:rsid w:val="00087726"/>
    <w:rsid w:val="00090483"/>
    <w:rsid w:val="00090D3B"/>
    <w:rsid w:val="000C097A"/>
    <w:rsid w:val="000E55D0"/>
    <w:rsid w:val="001112CC"/>
    <w:rsid w:val="0011712A"/>
    <w:rsid w:val="001175EE"/>
    <w:rsid w:val="00131D0C"/>
    <w:rsid w:val="00132FC6"/>
    <w:rsid w:val="0013530F"/>
    <w:rsid w:val="00135943"/>
    <w:rsid w:val="001406E4"/>
    <w:rsid w:val="00157CF6"/>
    <w:rsid w:val="00182416"/>
    <w:rsid w:val="0018395E"/>
    <w:rsid w:val="00187EB4"/>
    <w:rsid w:val="001A6A96"/>
    <w:rsid w:val="001C5724"/>
    <w:rsid w:val="001D10FC"/>
    <w:rsid w:val="001E508F"/>
    <w:rsid w:val="001F0481"/>
    <w:rsid w:val="00200C92"/>
    <w:rsid w:val="0020451E"/>
    <w:rsid w:val="00206B9D"/>
    <w:rsid w:val="00210D05"/>
    <w:rsid w:val="00211459"/>
    <w:rsid w:val="00215BBC"/>
    <w:rsid w:val="0023259C"/>
    <w:rsid w:val="00280A56"/>
    <w:rsid w:val="002B0BD7"/>
    <w:rsid w:val="002B3842"/>
    <w:rsid w:val="002B573D"/>
    <w:rsid w:val="002C5CB2"/>
    <w:rsid w:val="002F231C"/>
    <w:rsid w:val="002F779F"/>
    <w:rsid w:val="00303575"/>
    <w:rsid w:val="0031460F"/>
    <w:rsid w:val="00371885"/>
    <w:rsid w:val="003738F6"/>
    <w:rsid w:val="003949F4"/>
    <w:rsid w:val="003B3E47"/>
    <w:rsid w:val="003D759A"/>
    <w:rsid w:val="003E2B87"/>
    <w:rsid w:val="003F0460"/>
    <w:rsid w:val="003F0C7C"/>
    <w:rsid w:val="00400FE7"/>
    <w:rsid w:val="00402786"/>
    <w:rsid w:val="0040384C"/>
    <w:rsid w:val="00405895"/>
    <w:rsid w:val="004058DF"/>
    <w:rsid w:val="004153B3"/>
    <w:rsid w:val="00420E08"/>
    <w:rsid w:val="00424B1B"/>
    <w:rsid w:val="00443E6F"/>
    <w:rsid w:val="00450235"/>
    <w:rsid w:val="00452F14"/>
    <w:rsid w:val="004555BD"/>
    <w:rsid w:val="00465471"/>
    <w:rsid w:val="00486F1A"/>
    <w:rsid w:val="00490CB9"/>
    <w:rsid w:val="0049154F"/>
    <w:rsid w:val="004A2CE2"/>
    <w:rsid w:val="004A41F9"/>
    <w:rsid w:val="004B1F4D"/>
    <w:rsid w:val="004B50AF"/>
    <w:rsid w:val="004B631B"/>
    <w:rsid w:val="004E1C68"/>
    <w:rsid w:val="004E3CDA"/>
    <w:rsid w:val="004F4B4D"/>
    <w:rsid w:val="0050216D"/>
    <w:rsid w:val="00502822"/>
    <w:rsid w:val="00503D7E"/>
    <w:rsid w:val="0050778F"/>
    <w:rsid w:val="0052350F"/>
    <w:rsid w:val="00527C11"/>
    <w:rsid w:val="00535F31"/>
    <w:rsid w:val="005610AE"/>
    <w:rsid w:val="00571D53"/>
    <w:rsid w:val="00574D64"/>
    <w:rsid w:val="00591365"/>
    <w:rsid w:val="00597F76"/>
    <w:rsid w:val="005B31E4"/>
    <w:rsid w:val="005C7FED"/>
    <w:rsid w:val="006034F6"/>
    <w:rsid w:val="00607874"/>
    <w:rsid w:val="00607E77"/>
    <w:rsid w:val="00617BB3"/>
    <w:rsid w:val="0062350F"/>
    <w:rsid w:val="00631340"/>
    <w:rsid w:val="00645CDD"/>
    <w:rsid w:val="00652CE5"/>
    <w:rsid w:val="00673D91"/>
    <w:rsid w:val="006823A7"/>
    <w:rsid w:val="00687EE8"/>
    <w:rsid w:val="0070347F"/>
    <w:rsid w:val="0070678E"/>
    <w:rsid w:val="00714528"/>
    <w:rsid w:val="00715B2D"/>
    <w:rsid w:val="00727C23"/>
    <w:rsid w:val="00736748"/>
    <w:rsid w:val="00754957"/>
    <w:rsid w:val="00755552"/>
    <w:rsid w:val="007601B7"/>
    <w:rsid w:val="00760F17"/>
    <w:rsid w:val="00775892"/>
    <w:rsid w:val="007A76E3"/>
    <w:rsid w:val="007A76E5"/>
    <w:rsid w:val="007C2FEC"/>
    <w:rsid w:val="00810066"/>
    <w:rsid w:val="00831C11"/>
    <w:rsid w:val="008329C0"/>
    <w:rsid w:val="00833189"/>
    <w:rsid w:val="00846B20"/>
    <w:rsid w:val="0087266A"/>
    <w:rsid w:val="008743EB"/>
    <w:rsid w:val="00882BB7"/>
    <w:rsid w:val="008A0117"/>
    <w:rsid w:val="008A60B4"/>
    <w:rsid w:val="008B3C31"/>
    <w:rsid w:val="008B64FE"/>
    <w:rsid w:val="008C1083"/>
    <w:rsid w:val="008C5E11"/>
    <w:rsid w:val="008D0657"/>
    <w:rsid w:val="00901D36"/>
    <w:rsid w:val="00935BF7"/>
    <w:rsid w:val="00952602"/>
    <w:rsid w:val="0095412C"/>
    <w:rsid w:val="0095442C"/>
    <w:rsid w:val="00983942"/>
    <w:rsid w:val="009B0EF6"/>
    <w:rsid w:val="009C37E0"/>
    <w:rsid w:val="009C6DF3"/>
    <w:rsid w:val="009E41F4"/>
    <w:rsid w:val="009F43BA"/>
    <w:rsid w:val="00A14B66"/>
    <w:rsid w:val="00A26703"/>
    <w:rsid w:val="00A4227C"/>
    <w:rsid w:val="00A65CF7"/>
    <w:rsid w:val="00A81AB4"/>
    <w:rsid w:val="00A8282D"/>
    <w:rsid w:val="00A851DA"/>
    <w:rsid w:val="00AA1FEC"/>
    <w:rsid w:val="00AA564D"/>
    <w:rsid w:val="00AC4DBA"/>
    <w:rsid w:val="00AC7D5B"/>
    <w:rsid w:val="00AE1481"/>
    <w:rsid w:val="00AE45B9"/>
    <w:rsid w:val="00AE4CD0"/>
    <w:rsid w:val="00AF2882"/>
    <w:rsid w:val="00AF469F"/>
    <w:rsid w:val="00B0415E"/>
    <w:rsid w:val="00B04678"/>
    <w:rsid w:val="00B16CD0"/>
    <w:rsid w:val="00B34ACB"/>
    <w:rsid w:val="00B61CEE"/>
    <w:rsid w:val="00B720BF"/>
    <w:rsid w:val="00B80AB6"/>
    <w:rsid w:val="00B83D64"/>
    <w:rsid w:val="00BA0461"/>
    <w:rsid w:val="00BA2524"/>
    <w:rsid w:val="00BC46DF"/>
    <w:rsid w:val="00BE3C50"/>
    <w:rsid w:val="00C03577"/>
    <w:rsid w:val="00C117DA"/>
    <w:rsid w:val="00C17B17"/>
    <w:rsid w:val="00C3102C"/>
    <w:rsid w:val="00C336EA"/>
    <w:rsid w:val="00C53029"/>
    <w:rsid w:val="00C6428B"/>
    <w:rsid w:val="00C65FEA"/>
    <w:rsid w:val="00C7566F"/>
    <w:rsid w:val="00C940F4"/>
    <w:rsid w:val="00CA0AC2"/>
    <w:rsid w:val="00CB4D0A"/>
    <w:rsid w:val="00CC03A1"/>
    <w:rsid w:val="00CC2FB3"/>
    <w:rsid w:val="00CC575A"/>
    <w:rsid w:val="00CD406A"/>
    <w:rsid w:val="00CE46E0"/>
    <w:rsid w:val="00CF123B"/>
    <w:rsid w:val="00D039AC"/>
    <w:rsid w:val="00D1132B"/>
    <w:rsid w:val="00D141B2"/>
    <w:rsid w:val="00D326A1"/>
    <w:rsid w:val="00D427DE"/>
    <w:rsid w:val="00D5587D"/>
    <w:rsid w:val="00D707CC"/>
    <w:rsid w:val="00D821FE"/>
    <w:rsid w:val="00D83E9B"/>
    <w:rsid w:val="00D90DD3"/>
    <w:rsid w:val="00DA04CF"/>
    <w:rsid w:val="00DA5861"/>
    <w:rsid w:val="00DB0793"/>
    <w:rsid w:val="00DB7CD2"/>
    <w:rsid w:val="00DD01C8"/>
    <w:rsid w:val="00DD682D"/>
    <w:rsid w:val="00DE65F1"/>
    <w:rsid w:val="00E00821"/>
    <w:rsid w:val="00E04DB4"/>
    <w:rsid w:val="00E14C74"/>
    <w:rsid w:val="00E172FF"/>
    <w:rsid w:val="00E30679"/>
    <w:rsid w:val="00E4597D"/>
    <w:rsid w:val="00E531CF"/>
    <w:rsid w:val="00E54832"/>
    <w:rsid w:val="00E56A90"/>
    <w:rsid w:val="00E641CC"/>
    <w:rsid w:val="00E646E2"/>
    <w:rsid w:val="00E7076C"/>
    <w:rsid w:val="00E74D8D"/>
    <w:rsid w:val="00EA30AB"/>
    <w:rsid w:val="00EB3925"/>
    <w:rsid w:val="00EB3AE6"/>
    <w:rsid w:val="00EC71C0"/>
    <w:rsid w:val="00ED1C30"/>
    <w:rsid w:val="00EF1533"/>
    <w:rsid w:val="00F035E0"/>
    <w:rsid w:val="00F2156C"/>
    <w:rsid w:val="00F25143"/>
    <w:rsid w:val="00F71AF6"/>
    <w:rsid w:val="00F74516"/>
    <w:rsid w:val="00F765BE"/>
    <w:rsid w:val="00F779B3"/>
    <w:rsid w:val="00F96EB3"/>
    <w:rsid w:val="00F97B2B"/>
    <w:rsid w:val="00FA608D"/>
    <w:rsid w:val="00FB5AE0"/>
    <w:rsid w:val="00FD640E"/>
    <w:rsid w:val="00FE45E2"/>
    <w:rsid w:val="00FE7DF9"/>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874F1-1D2D-42BE-B561-7520BE72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3</Pages>
  <Words>1078</Words>
  <Characters>6148</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105</cp:revision>
  <dcterms:created xsi:type="dcterms:W3CDTF">2015-01-26T12:24:00Z</dcterms:created>
  <dcterms:modified xsi:type="dcterms:W3CDTF">2015-09-07T16:56:00Z</dcterms:modified>
</cp:coreProperties>
</file>