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0483D"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sidR="00D601EC">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sidR="00D601EC">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83D">
            <w:pPr>
              <w:pStyle w:val="Default"/>
              <w:rPr>
                <w:rFonts w:asciiTheme="minorHAnsi" w:hAnsiTheme="minorHAnsi"/>
              </w:rPr>
            </w:pPr>
            <w:r>
              <w:rPr>
                <w:rFonts w:asciiTheme="minorHAnsi" w:hAnsiTheme="minorHAnsi"/>
              </w:rPr>
              <w:t>Kwanele Nyathi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483D">
            <w:pPr>
              <w:pStyle w:val="Default"/>
              <w:rPr>
                <w:rFonts w:asciiTheme="minorHAnsi" w:hAnsiTheme="minorHAnsi"/>
              </w:rPr>
            </w:pPr>
            <w:r>
              <w:rPr>
                <w:rFonts w:asciiTheme="minorHAnsi" w:hAnsiTheme="minorHAnsi"/>
              </w:rPr>
              <w:t>1270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4E06">
            <w:pPr>
              <w:pStyle w:val="Default"/>
              <w:rPr>
                <w:rFonts w:asciiTheme="minorHAnsi" w:hAnsiTheme="minorHAnsi"/>
              </w:rPr>
            </w:pPr>
            <w:r>
              <w:rPr>
                <w:rFonts w:asciiTheme="minorHAnsi" w:hAnsiTheme="minorHAnsi"/>
              </w:rPr>
              <w:t>Psychology of the Fraudster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4E06">
            <w:r>
              <w:t>3</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87193B">
        <w:tc>
          <w:tcPr>
            <w:tcW w:w="9016" w:type="dxa"/>
          </w:tcPr>
          <w:p w:rsidR="00814DD2" w:rsidRPr="00D90B9E" w:rsidRDefault="003F530B" w:rsidP="005647FB">
            <w:pPr>
              <w:rPr>
                <w:rFonts w:ascii="Arial" w:hAnsi="Arial" w:cs="Arial"/>
                <w:b/>
                <w:u w:val="single"/>
              </w:rPr>
            </w:pPr>
            <w:r w:rsidRPr="00D90B9E">
              <w:rPr>
                <w:rFonts w:ascii="Arial" w:hAnsi="Arial" w:cs="Arial"/>
                <w:b/>
                <w:u w:val="single"/>
              </w:rPr>
              <w:t>Question 1</w:t>
            </w:r>
          </w:p>
          <w:p w:rsidR="003F530B" w:rsidRDefault="00D90B9E" w:rsidP="005349ED">
            <w:pPr>
              <w:pStyle w:val="ListParagraph"/>
              <w:numPr>
                <w:ilvl w:val="0"/>
                <w:numId w:val="16"/>
              </w:numPr>
              <w:rPr>
                <w:rFonts w:ascii="Arial" w:hAnsi="Arial" w:cs="Arial"/>
              </w:rPr>
            </w:pPr>
            <w:r w:rsidRPr="00D90B9E">
              <w:rPr>
                <w:rFonts w:ascii="Arial" w:hAnsi="Arial" w:cs="Arial"/>
              </w:rPr>
              <w:t>High</w:t>
            </w:r>
            <w:r>
              <w:rPr>
                <w:rFonts w:ascii="Arial" w:hAnsi="Arial" w:cs="Arial"/>
              </w:rPr>
              <w:t xml:space="preserve"> level thieves are normal high level managers and employees in organizations e.g. executives and senior managers. Theft of high level employees involves large sums of money because they can bypass or override internal controls easily. High level thieves are high income earners in organizations. On the other hand, low level thieves are employees who are in the lower echelons of the business e.g. supervisory staff and general employees. The incidents of theft in low level thieves are numerous and in smaller amounts than those in high levels.</w:t>
            </w:r>
          </w:p>
          <w:p w:rsidR="00F647C6" w:rsidRPr="00F647C6" w:rsidRDefault="00F647C6" w:rsidP="00F647C6">
            <w:pPr>
              <w:pStyle w:val="ListParagraph"/>
              <w:rPr>
                <w:rFonts w:ascii="Arial" w:hAnsi="Arial" w:cs="Arial"/>
              </w:rPr>
            </w:pPr>
          </w:p>
          <w:p w:rsidR="005349ED" w:rsidRDefault="00F647C6" w:rsidP="005349ED">
            <w:pPr>
              <w:pStyle w:val="ListParagraph"/>
              <w:numPr>
                <w:ilvl w:val="0"/>
                <w:numId w:val="16"/>
              </w:numPr>
              <w:rPr>
                <w:rFonts w:ascii="Arial" w:hAnsi="Arial" w:cs="Arial"/>
              </w:rPr>
            </w:pPr>
            <w:r w:rsidRPr="00F647C6">
              <w:rPr>
                <w:rFonts w:ascii="Arial" w:hAnsi="Arial" w:cs="Arial"/>
              </w:rPr>
              <w:t xml:space="preserve">The </w:t>
            </w:r>
            <w:r>
              <w:rPr>
                <w:rFonts w:ascii="Arial" w:hAnsi="Arial" w:cs="Arial"/>
              </w:rPr>
              <w:t>profile of a typical criminal who commits more expensive fraud is as follows:</w:t>
            </w:r>
          </w:p>
          <w:p w:rsidR="00F647C6" w:rsidRPr="00F647C6" w:rsidRDefault="00F647C6" w:rsidP="00F647C6">
            <w:pPr>
              <w:pStyle w:val="ListParagraph"/>
              <w:rPr>
                <w:rFonts w:ascii="Arial" w:hAnsi="Arial" w:cs="Arial"/>
              </w:rPr>
            </w:pPr>
          </w:p>
          <w:p w:rsidR="00F647C6" w:rsidRDefault="000462E5" w:rsidP="00F647C6">
            <w:pPr>
              <w:pStyle w:val="ListParagraph"/>
              <w:numPr>
                <w:ilvl w:val="0"/>
                <w:numId w:val="17"/>
              </w:numPr>
              <w:rPr>
                <w:rFonts w:ascii="Arial" w:hAnsi="Arial" w:cs="Arial"/>
              </w:rPr>
            </w:pPr>
            <w:r>
              <w:rPr>
                <w:rFonts w:ascii="Arial" w:hAnsi="Arial" w:cs="Arial"/>
              </w:rPr>
              <w:t>They are people with good educational background (highly educated people).</w:t>
            </w:r>
          </w:p>
          <w:p w:rsidR="000462E5" w:rsidRDefault="000462E5" w:rsidP="00F647C6">
            <w:pPr>
              <w:pStyle w:val="ListParagraph"/>
              <w:numPr>
                <w:ilvl w:val="0"/>
                <w:numId w:val="17"/>
              </w:numPr>
              <w:rPr>
                <w:rFonts w:ascii="Arial" w:hAnsi="Arial" w:cs="Arial"/>
              </w:rPr>
            </w:pPr>
            <w:r>
              <w:rPr>
                <w:rFonts w:ascii="Arial" w:hAnsi="Arial" w:cs="Arial"/>
              </w:rPr>
              <w:t>High income earners and with key positions in organizations</w:t>
            </w:r>
          </w:p>
          <w:p w:rsidR="000462E5" w:rsidRDefault="000462E5" w:rsidP="00F647C6">
            <w:pPr>
              <w:pStyle w:val="ListParagraph"/>
              <w:numPr>
                <w:ilvl w:val="0"/>
                <w:numId w:val="17"/>
              </w:numPr>
              <w:rPr>
                <w:rFonts w:ascii="Arial" w:hAnsi="Arial" w:cs="Arial"/>
              </w:rPr>
            </w:pPr>
            <w:r>
              <w:rPr>
                <w:rFonts w:ascii="Arial" w:hAnsi="Arial" w:cs="Arial"/>
              </w:rPr>
              <w:t xml:space="preserve"> People above sixty years</w:t>
            </w:r>
          </w:p>
          <w:p w:rsidR="000462E5" w:rsidRDefault="000462E5" w:rsidP="00F647C6">
            <w:pPr>
              <w:pStyle w:val="ListParagraph"/>
              <w:numPr>
                <w:ilvl w:val="0"/>
                <w:numId w:val="17"/>
              </w:numPr>
              <w:rPr>
                <w:rFonts w:ascii="Arial" w:hAnsi="Arial" w:cs="Arial"/>
              </w:rPr>
            </w:pPr>
            <w:r>
              <w:rPr>
                <w:rFonts w:ascii="Arial" w:hAnsi="Arial" w:cs="Arial"/>
              </w:rPr>
              <w:t>Long serving employees</w:t>
            </w:r>
          </w:p>
          <w:p w:rsidR="000462E5" w:rsidRDefault="000462E5" w:rsidP="00F647C6">
            <w:pPr>
              <w:pStyle w:val="ListParagraph"/>
              <w:numPr>
                <w:ilvl w:val="0"/>
                <w:numId w:val="17"/>
              </w:numPr>
              <w:rPr>
                <w:rFonts w:ascii="Arial" w:hAnsi="Arial" w:cs="Arial"/>
              </w:rPr>
            </w:pPr>
            <w:r>
              <w:rPr>
                <w:rFonts w:ascii="Arial" w:hAnsi="Arial" w:cs="Arial"/>
              </w:rPr>
              <w:t>Usually they are first offenders and they operate in collusion rather than alone</w:t>
            </w:r>
          </w:p>
          <w:p w:rsidR="000462E5" w:rsidRPr="00F647C6" w:rsidRDefault="000462E5" w:rsidP="000462E5">
            <w:pPr>
              <w:pStyle w:val="ListParagraph"/>
              <w:ind w:left="1080"/>
              <w:rPr>
                <w:rFonts w:ascii="Arial" w:hAnsi="Arial" w:cs="Arial"/>
              </w:rPr>
            </w:pPr>
          </w:p>
          <w:p w:rsidR="005349ED" w:rsidRPr="004E6FDA" w:rsidRDefault="005349ED" w:rsidP="005349ED">
            <w:pPr>
              <w:pStyle w:val="ListParagraph"/>
              <w:numPr>
                <w:ilvl w:val="0"/>
                <w:numId w:val="16"/>
              </w:numPr>
              <w:rPr>
                <w:rStyle w:val="a"/>
                <w:rFonts w:ascii="Arial" w:hAnsi="Arial" w:cs="Arial"/>
                <w:u w:val="single"/>
              </w:rPr>
            </w:pPr>
            <w:r w:rsidRPr="00F647C6">
              <w:rPr>
                <w:rStyle w:val="a"/>
                <w:rFonts w:ascii="Arial" w:hAnsi="Arial" w:cs="Arial"/>
                <w:color w:val="000000"/>
                <w:bdr w:val="none" w:sz="0" w:space="0" w:color="auto" w:frame="1"/>
                <w:shd w:val="clear" w:color="auto" w:fill="FFFFFF"/>
              </w:rPr>
              <w:t>Calculating criminals are predators. They</w:t>
            </w:r>
            <w:r w:rsidR="008563FF" w:rsidRPr="00F647C6">
              <w:rPr>
                <w:rStyle w:val="a"/>
                <w:rFonts w:ascii="Arial" w:hAnsi="Arial" w:cs="Arial"/>
                <w:color w:val="000000"/>
                <w:bdr w:val="none" w:sz="0" w:space="0" w:color="auto" w:frame="1"/>
                <w:shd w:val="clear" w:color="auto" w:fill="FFFFFF"/>
              </w:rPr>
              <w:t xml:space="preserve"> </w:t>
            </w:r>
            <w:r w:rsidRPr="00F647C6">
              <w:rPr>
                <w:rStyle w:val="a"/>
                <w:rFonts w:ascii="Arial" w:hAnsi="Arial" w:cs="Arial"/>
                <w:color w:val="000000"/>
                <w:bdr w:val="none" w:sz="0" w:space="0" w:color="auto" w:frame="1"/>
                <w:shd w:val="clear" w:color="auto" w:fill="FFFFFF"/>
              </w:rPr>
              <w:t>tend to be repeat offenders, they have higher-than-average intelligence, and</w:t>
            </w:r>
            <w:r w:rsidR="008563FF" w:rsidRPr="00F647C6">
              <w:rPr>
                <w:rStyle w:val="a"/>
                <w:rFonts w:ascii="Arial" w:hAnsi="Arial" w:cs="Arial"/>
                <w:color w:val="000000"/>
                <w:bdr w:val="none" w:sz="0" w:space="0" w:color="auto" w:frame="1"/>
                <w:shd w:val="clear" w:color="auto" w:fill="FFFFFF"/>
              </w:rPr>
              <w:t xml:space="preserve"> they a</w:t>
            </w:r>
            <w:r w:rsidRPr="00F647C6">
              <w:rPr>
                <w:rStyle w:val="a"/>
                <w:rFonts w:ascii="Arial" w:hAnsi="Arial" w:cs="Arial"/>
                <w:color w:val="000000"/>
                <w:bdr w:val="none" w:sz="0" w:space="0" w:color="auto" w:frame="1"/>
                <w:shd w:val="clear" w:color="auto" w:fill="FFFFFF"/>
              </w:rPr>
              <w:t>re relatively well educated. They usually begin their careers in crime later in life than other criminals. These predators are generally inclined to risk </w:t>
            </w:r>
            <w:r w:rsidR="008563FF" w:rsidRPr="00F647C6">
              <w:rPr>
                <w:rStyle w:val="a"/>
                <w:rFonts w:ascii="Arial" w:hAnsi="Arial" w:cs="Arial"/>
                <w:color w:val="000000"/>
                <w:bdr w:val="none" w:sz="0" w:space="0" w:color="auto" w:frame="1"/>
                <w:shd w:val="clear" w:color="auto" w:fill="FFFFFF"/>
              </w:rPr>
              <w:t xml:space="preserve">taking </w:t>
            </w:r>
            <w:r w:rsidRPr="00F647C6">
              <w:rPr>
                <w:rStyle w:val="a"/>
                <w:rFonts w:ascii="Arial" w:hAnsi="Arial" w:cs="Arial"/>
                <w:color w:val="000000"/>
                <w:bdr w:val="none" w:sz="0" w:space="0" w:color="auto" w:frame="1"/>
                <w:shd w:val="clear" w:color="auto" w:fill="FFFFFF"/>
              </w:rPr>
              <w:t>no surprise th</w:t>
            </w:r>
            <w:r w:rsidR="008563FF" w:rsidRPr="00F647C6">
              <w:rPr>
                <w:rStyle w:val="a"/>
                <w:rFonts w:ascii="Arial" w:hAnsi="Arial" w:cs="Arial"/>
                <w:color w:val="000000"/>
                <w:bdr w:val="none" w:sz="0" w:space="0" w:color="auto" w:frame="1"/>
                <w:shd w:val="clear" w:color="auto" w:fill="FFFFFF"/>
              </w:rPr>
              <w:t xml:space="preserve">ere </w:t>
            </w:r>
            <w:r w:rsidRPr="00F647C6">
              <w:rPr>
                <w:rStyle w:val="a"/>
                <w:rFonts w:ascii="Arial" w:hAnsi="Arial" w:cs="Arial"/>
                <w:color w:val="000000"/>
                <w:bdr w:val="none" w:sz="0" w:space="0" w:color="auto" w:frame="1"/>
                <w:shd w:val="clear" w:color="auto" w:fill="FFFFFF"/>
              </w:rPr>
              <w:t xml:space="preserve">and they lack feelings of anxiety and </w:t>
            </w:r>
            <w:r w:rsidR="008563FF" w:rsidRPr="00F647C6">
              <w:rPr>
                <w:rStyle w:val="a"/>
                <w:rFonts w:ascii="Arial" w:hAnsi="Arial" w:cs="Arial"/>
                <w:color w:val="000000"/>
                <w:bdr w:val="none" w:sz="0" w:space="0" w:color="auto" w:frame="1"/>
                <w:shd w:val="clear" w:color="auto" w:fill="FFFFFF"/>
              </w:rPr>
              <w:t>empathy. T</w:t>
            </w:r>
            <w:r w:rsidRPr="00F647C6">
              <w:rPr>
                <w:rStyle w:val="a"/>
                <w:rFonts w:ascii="Arial" w:hAnsi="Arial" w:cs="Arial"/>
                <w:color w:val="000000"/>
                <w:bdr w:val="none" w:sz="0" w:space="0" w:color="auto" w:frame="1"/>
                <w:shd w:val="clear" w:color="auto" w:fill="FFFFFF"/>
              </w:rPr>
              <w:t>hey lack inner direction, self-</w:t>
            </w:r>
            <w:r w:rsidR="008563FF" w:rsidRPr="00F647C6">
              <w:rPr>
                <w:rStyle w:val="a"/>
                <w:rFonts w:ascii="Arial" w:hAnsi="Arial" w:cs="Arial"/>
                <w:color w:val="000000"/>
                <w:bdr w:val="none" w:sz="0" w:space="0" w:color="auto" w:frame="1"/>
                <w:shd w:val="clear" w:color="auto" w:fill="FFFFFF"/>
              </w:rPr>
              <w:t>confidence, and self</w:t>
            </w:r>
            <w:r w:rsidR="008563FF" w:rsidRPr="00D90B9E">
              <w:rPr>
                <w:rStyle w:val="a"/>
                <w:rFonts w:ascii="Arial" w:hAnsi="Arial" w:cs="Arial"/>
                <w:color w:val="000000"/>
                <w:bdr w:val="none" w:sz="0" w:space="0" w:color="auto" w:frame="1"/>
                <w:shd w:val="clear" w:color="auto" w:fill="FFFFFF"/>
              </w:rPr>
              <w:t>-esteem and are</w:t>
            </w:r>
            <w:r w:rsidRPr="00D90B9E">
              <w:rPr>
                <w:rStyle w:val="a"/>
                <w:rFonts w:ascii="Arial" w:hAnsi="Arial" w:cs="Arial"/>
                <w:color w:val="000000"/>
                <w:bdr w:val="none" w:sz="0" w:space="0" w:color="auto" w:frame="1"/>
                <w:shd w:val="clear" w:color="auto" w:fill="FFFFFF"/>
              </w:rPr>
              <w:t xml:space="preserve"> motivated by their</w:t>
            </w:r>
            <w:r w:rsidRPr="00D90B9E">
              <w:rPr>
                <w:rStyle w:val="apple-converted-space"/>
                <w:rFonts w:ascii="Arial" w:hAnsi="Arial" w:cs="Arial"/>
                <w:color w:val="000000"/>
                <w:bdr w:val="none" w:sz="0" w:space="0" w:color="auto" w:frame="1"/>
                <w:shd w:val="clear" w:color="auto" w:fill="FFFFFF"/>
              </w:rPr>
              <w:t> </w:t>
            </w:r>
            <w:r w:rsidRPr="00D90B9E">
              <w:rPr>
                <w:rStyle w:val="a"/>
                <w:rFonts w:ascii="Arial" w:hAnsi="Arial" w:cs="Arial"/>
                <w:color w:val="000000"/>
                <w:bdr w:val="none" w:sz="0" w:space="0" w:color="auto" w:frame="1"/>
                <w:shd w:val="clear" w:color="auto" w:fill="FFFFFF"/>
              </w:rPr>
              <w:t>desire to fit in and be accepted</w:t>
            </w:r>
            <w:r w:rsidR="004E6FDA">
              <w:rPr>
                <w:rStyle w:val="a"/>
                <w:rFonts w:ascii="Arial" w:hAnsi="Arial" w:cs="Arial"/>
                <w:color w:val="000000"/>
                <w:bdr w:val="none" w:sz="0" w:space="0" w:color="auto" w:frame="1"/>
                <w:shd w:val="clear" w:color="auto" w:fill="FFFFFF"/>
              </w:rPr>
              <w:t>.</w:t>
            </w:r>
          </w:p>
          <w:p w:rsidR="004E6FDA" w:rsidRPr="00D90B9E" w:rsidRDefault="004E6FDA" w:rsidP="004E6FDA">
            <w:pPr>
              <w:pStyle w:val="ListParagraph"/>
              <w:rPr>
                <w:rStyle w:val="a"/>
                <w:rFonts w:ascii="Arial" w:hAnsi="Arial" w:cs="Arial"/>
                <w:u w:val="single"/>
              </w:rPr>
            </w:pPr>
          </w:p>
          <w:p w:rsidR="008563FF" w:rsidRPr="004E6FDA" w:rsidRDefault="004E6FDA" w:rsidP="005349ED">
            <w:pPr>
              <w:pStyle w:val="ListParagraph"/>
              <w:numPr>
                <w:ilvl w:val="0"/>
                <w:numId w:val="16"/>
              </w:numPr>
              <w:rPr>
                <w:rStyle w:val="a"/>
                <w:rFonts w:ascii="Arial" w:hAnsi="Arial" w:cs="Arial"/>
                <w:u w:val="single"/>
              </w:rPr>
            </w:pPr>
            <w:r>
              <w:rPr>
                <w:rStyle w:val="a"/>
                <w:rFonts w:ascii="Arial" w:hAnsi="Arial" w:cs="Arial"/>
                <w:color w:val="000000"/>
                <w:bdr w:val="none" w:sz="0" w:space="0" w:color="auto" w:frame="1"/>
                <w:shd w:val="clear" w:color="auto" w:fill="FFFFFF"/>
              </w:rPr>
              <w:t>Situation dependent criminals are ordinary people with no intent to harm others. They are into crime because of their situation or need. Power brokers are powerful corporate criminals who hold important positions in organizations. These are business leaders who want to obtain illegal benefits and make more money at the expense of the organization and other employees.</w:t>
            </w:r>
          </w:p>
          <w:p w:rsidR="004E6FDA" w:rsidRPr="004E6FDA" w:rsidRDefault="004E6FDA" w:rsidP="004E6FDA">
            <w:pPr>
              <w:pStyle w:val="ListParagraph"/>
              <w:rPr>
                <w:rStyle w:val="a"/>
                <w:rFonts w:ascii="Arial" w:hAnsi="Arial" w:cs="Arial"/>
                <w:u w:val="single"/>
              </w:rPr>
            </w:pPr>
          </w:p>
          <w:p w:rsidR="004E6FDA" w:rsidRPr="00A31A95" w:rsidRDefault="004E6FDA" w:rsidP="004E6FDA">
            <w:pPr>
              <w:pStyle w:val="ListParagraph"/>
              <w:rPr>
                <w:rStyle w:val="a"/>
                <w:rFonts w:ascii="Arial" w:hAnsi="Arial" w:cs="Arial"/>
                <w:u w:val="single"/>
              </w:rPr>
            </w:pPr>
          </w:p>
          <w:p w:rsidR="00A31A95" w:rsidRPr="004E6FDA" w:rsidRDefault="004E6FDA" w:rsidP="005349ED">
            <w:pPr>
              <w:pStyle w:val="ListParagraph"/>
              <w:numPr>
                <w:ilvl w:val="0"/>
                <w:numId w:val="16"/>
              </w:numPr>
              <w:rPr>
                <w:rStyle w:val="a"/>
                <w:rFonts w:ascii="Arial" w:hAnsi="Arial" w:cs="Arial"/>
                <w:u w:val="single"/>
              </w:rPr>
            </w:pPr>
            <w:r>
              <w:rPr>
                <w:rStyle w:val="a"/>
                <w:rFonts w:ascii="Arial" w:hAnsi="Arial" w:cs="Arial"/>
                <w:color w:val="000000"/>
                <w:bdr w:val="none" w:sz="0" w:space="0" w:color="auto" w:frame="1"/>
                <w:shd w:val="clear" w:color="auto" w:fill="FFFFFF"/>
              </w:rPr>
              <w:t>Fraud triangle</w:t>
            </w:r>
          </w:p>
          <w:p w:rsidR="004E6FDA" w:rsidRDefault="004E6FDA" w:rsidP="004E6FDA">
            <w:pPr>
              <w:pStyle w:val="ListParagraph"/>
              <w:rPr>
                <w:rStyle w:val="a"/>
                <w:rFonts w:ascii="Arial" w:hAnsi="Arial" w:cs="Arial"/>
                <w:u w:val="single"/>
              </w:rPr>
            </w:pPr>
            <w:r>
              <w:rPr>
                <w:noProof/>
              </w:rPr>
              <w:lastRenderedPageBreak/>
              <w:drawing>
                <wp:inline distT="0" distB="0" distL="0" distR="0" wp14:anchorId="31B901ED" wp14:editId="133DB53A">
                  <wp:extent cx="2171700" cy="1238250"/>
                  <wp:effectExtent l="0" t="0" r="0" b="0"/>
                  <wp:docPr id="2" name="Picture 2" descr="Image result for fraud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fraud triang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71700" cy="1238250"/>
                          </a:xfrm>
                          <a:prstGeom prst="rect">
                            <a:avLst/>
                          </a:prstGeom>
                          <a:noFill/>
                          <a:ln>
                            <a:noFill/>
                          </a:ln>
                        </pic:spPr>
                      </pic:pic>
                    </a:graphicData>
                  </a:graphic>
                </wp:inline>
              </w:drawing>
            </w:r>
          </w:p>
          <w:p w:rsidR="004E6FDA" w:rsidRDefault="00BC76CB" w:rsidP="00BC76CB">
            <w:pPr>
              <w:pStyle w:val="ListParagraph"/>
              <w:numPr>
                <w:ilvl w:val="0"/>
                <w:numId w:val="18"/>
              </w:numPr>
              <w:rPr>
                <w:rStyle w:val="a"/>
                <w:rFonts w:ascii="Arial" w:hAnsi="Arial" w:cs="Arial"/>
              </w:rPr>
            </w:pPr>
            <w:r w:rsidRPr="00F04E69">
              <w:rPr>
                <w:rStyle w:val="a"/>
                <w:rFonts w:ascii="Arial" w:hAnsi="Arial" w:cs="Arial"/>
                <w:b/>
              </w:rPr>
              <w:t>Rationalization</w:t>
            </w:r>
            <w:r w:rsidRPr="00BC76CB">
              <w:rPr>
                <w:rStyle w:val="a"/>
                <w:rFonts w:ascii="Arial" w:hAnsi="Arial" w:cs="Arial"/>
              </w:rPr>
              <w:t xml:space="preserve"> </w:t>
            </w:r>
            <w:r>
              <w:rPr>
                <w:rStyle w:val="a"/>
                <w:rFonts w:ascii="Arial" w:hAnsi="Arial" w:cs="Arial"/>
              </w:rPr>
              <w:t>–</w:t>
            </w:r>
            <w:r w:rsidRPr="00BC76CB">
              <w:rPr>
                <w:rStyle w:val="a"/>
                <w:rFonts w:ascii="Arial" w:hAnsi="Arial" w:cs="Arial"/>
              </w:rPr>
              <w:t xml:space="preserve"> </w:t>
            </w:r>
            <w:r>
              <w:rPr>
                <w:rStyle w:val="a"/>
                <w:rFonts w:ascii="Arial" w:hAnsi="Arial" w:cs="Arial"/>
              </w:rPr>
              <w:t>this is the justification of dishonest actions</w:t>
            </w:r>
          </w:p>
          <w:p w:rsidR="00BC76CB" w:rsidRDefault="00BC76CB" w:rsidP="00BC76CB">
            <w:pPr>
              <w:pStyle w:val="ListParagraph"/>
              <w:numPr>
                <w:ilvl w:val="0"/>
                <w:numId w:val="18"/>
              </w:numPr>
              <w:rPr>
                <w:rStyle w:val="a"/>
                <w:rFonts w:ascii="Arial" w:hAnsi="Arial" w:cs="Arial"/>
              </w:rPr>
            </w:pPr>
            <w:r w:rsidRPr="00F04E69">
              <w:rPr>
                <w:rStyle w:val="a"/>
                <w:rFonts w:ascii="Arial" w:hAnsi="Arial" w:cs="Arial"/>
                <w:b/>
              </w:rPr>
              <w:t>Opportunity</w:t>
            </w:r>
            <w:r>
              <w:rPr>
                <w:rStyle w:val="a"/>
                <w:rFonts w:ascii="Arial" w:hAnsi="Arial" w:cs="Arial"/>
              </w:rPr>
              <w:t xml:space="preserve"> – this is the ability to carry out misappropriation of cash or organizational assets or it is the favorable circumstances that allow a fraud to occur.</w:t>
            </w:r>
          </w:p>
          <w:p w:rsidR="00BC76CB" w:rsidRPr="00AF581C" w:rsidRDefault="00BC76CB" w:rsidP="00BC76CB">
            <w:pPr>
              <w:pStyle w:val="ListParagraph"/>
              <w:numPr>
                <w:ilvl w:val="0"/>
                <w:numId w:val="18"/>
              </w:numPr>
              <w:rPr>
                <w:rStyle w:val="a"/>
                <w:rFonts w:ascii="Arial" w:hAnsi="Arial" w:cs="Arial"/>
              </w:rPr>
            </w:pPr>
            <w:r w:rsidRPr="00F04E69">
              <w:rPr>
                <w:rStyle w:val="a"/>
                <w:rFonts w:ascii="Arial" w:hAnsi="Arial" w:cs="Arial"/>
                <w:b/>
              </w:rPr>
              <w:t>Pressure</w:t>
            </w:r>
            <w:r w:rsidR="00AF581C">
              <w:rPr>
                <w:rStyle w:val="a"/>
                <w:rFonts w:ascii="Arial" w:hAnsi="Arial" w:cs="Arial"/>
              </w:rPr>
              <w:t xml:space="preserve"> – </w:t>
            </w:r>
            <w:r w:rsidR="00AF581C" w:rsidRPr="00AF581C">
              <w:rPr>
                <w:rStyle w:val="a"/>
                <w:rFonts w:ascii="Arial" w:hAnsi="Arial" w:cs="Arial"/>
              </w:rPr>
              <w:t>(incentive</w:t>
            </w:r>
            <w:r w:rsidR="00AF581C" w:rsidRPr="00AF581C">
              <w:rPr>
                <w:rFonts w:ascii="Arial" w:hAnsi="Arial" w:cs="Arial"/>
              </w:rPr>
              <w:t>, or motivation) refers to something that has happened in the fraudster’s personal life that creates a stressful need that motivates him to steal.</w:t>
            </w:r>
          </w:p>
          <w:p w:rsidR="00BC76CB" w:rsidRPr="00BC76CB" w:rsidRDefault="00BC76CB" w:rsidP="00BC76CB">
            <w:pPr>
              <w:pStyle w:val="ListParagraph"/>
              <w:ind w:left="1260"/>
              <w:rPr>
                <w:rStyle w:val="a"/>
                <w:rFonts w:ascii="Arial" w:hAnsi="Arial" w:cs="Arial"/>
              </w:rPr>
            </w:pPr>
          </w:p>
          <w:p w:rsidR="00A31A95" w:rsidRPr="008A52F1" w:rsidRDefault="008A52F1" w:rsidP="005349ED">
            <w:pPr>
              <w:pStyle w:val="ListParagraph"/>
              <w:numPr>
                <w:ilvl w:val="0"/>
                <w:numId w:val="16"/>
              </w:numPr>
              <w:rPr>
                <w:rStyle w:val="a"/>
                <w:rFonts w:ascii="Arial" w:hAnsi="Arial" w:cs="Arial"/>
                <w:u w:val="single"/>
              </w:rPr>
            </w:pPr>
            <w:r>
              <w:rPr>
                <w:rStyle w:val="a"/>
                <w:rFonts w:ascii="Arial" w:hAnsi="Arial" w:cs="Arial"/>
                <w:color w:val="000000"/>
                <w:bdr w:val="none" w:sz="0" w:space="0" w:color="auto" w:frame="1"/>
                <w:shd w:val="clear" w:color="auto" w:fill="FFFFFF"/>
              </w:rPr>
              <w:t>Gwynn Nettler offers the following perception about employees lying, cheating and stealing:</w:t>
            </w:r>
          </w:p>
          <w:p w:rsidR="008A52F1" w:rsidRPr="008A52F1" w:rsidRDefault="008A52F1" w:rsidP="00687FF3">
            <w:pPr>
              <w:pStyle w:val="ListParagraph"/>
              <w:numPr>
                <w:ilvl w:val="1"/>
                <w:numId w:val="19"/>
              </w:numPr>
              <w:rPr>
                <w:rFonts w:ascii="Arial" w:hAnsi="Arial" w:cs="Arial"/>
              </w:rPr>
            </w:pPr>
            <w:r w:rsidRPr="008A52F1">
              <w:rPr>
                <w:rFonts w:ascii="Arial" w:hAnsi="Arial" w:cs="Arial"/>
              </w:rPr>
              <w:t>People who have experienced failure are more likely to cheat.</w:t>
            </w:r>
          </w:p>
          <w:p w:rsidR="008A52F1" w:rsidRPr="008A52F1" w:rsidRDefault="008A52F1" w:rsidP="00A81694">
            <w:pPr>
              <w:pStyle w:val="ListParagraph"/>
              <w:numPr>
                <w:ilvl w:val="1"/>
                <w:numId w:val="19"/>
              </w:numPr>
              <w:rPr>
                <w:rFonts w:ascii="Arial" w:hAnsi="Arial" w:cs="Arial"/>
              </w:rPr>
            </w:pPr>
            <w:r w:rsidRPr="008A52F1">
              <w:rPr>
                <w:rFonts w:ascii="Arial" w:hAnsi="Arial" w:cs="Arial"/>
              </w:rPr>
              <w:t>People who are disliked and who dislike themselves tend to be more deceitful.</w:t>
            </w:r>
          </w:p>
          <w:p w:rsidR="008A52F1" w:rsidRPr="008A52F1" w:rsidRDefault="008A52F1" w:rsidP="000D4D6F">
            <w:pPr>
              <w:pStyle w:val="ListParagraph"/>
              <w:numPr>
                <w:ilvl w:val="1"/>
                <w:numId w:val="19"/>
              </w:numPr>
              <w:rPr>
                <w:rFonts w:ascii="Arial" w:hAnsi="Arial" w:cs="Arial"/>
              </w:rPr>
            </w:pPr>
            <w:r w:rsidRPr="008A52F1">
              <w:rPr>
                <w:rFonts w:ascii="Arial" w:hAnsi="Arial" w:cs="Arial"/>
              </w:rPr>
              <w:t xml:space="preserve"> People who are impulsive, distractible, and unable to postpone gratification are more likely to engage in deceitful crimes.</w:t>
            </w:r>
          </w:p>
          <w:p w:rsidR="008A52F1" w:rsidRPr="008A52F1" w:rsidRDefault="008A52F1" w:rsidP="000D5A0D">
            <w:pPr>
              <w:pStyle w:val="ListParagraph"/>
              <w:numPr>
                <w:ilvl w:val="1"/>
                <w:numId w:val="19"/>
              </w:numPr>
              <w:rPr>
                <w:rFonts w:ascii="Arial" w:hAnsi="Arial" w:cs="Arial"/>
              </w:rPr>
            </w:pPr>
            <w:r w:rsidRPr="008A52F1">
              <w:rPr>
                <w:rFonts w:ascii="Arial" w:hAnsi="Arial" w:cs="Arial"/>
              </w:rPr>
              <w:t xml:space="preserve"> People who have a conscience (fear of apprehension and punishment; that is, perception of detection) are more resistant to the temptation to deceive.</w:t>
            </w:r>
          </w:p>
          <w:p w:rsidR="008A52F1" w:rsidRPr="008A52F1" w:rsidRDefault="008A52F1" w:rsidP="00E33F09">
            <w:pPr>
              <w:pStyle w:val="ListParagraph"/>
              <w:numPr>
                <w:ilvl w:val="1"/>
                <w:numId w:val="19"/>
              </w:numPr>
              <w:rPr>
                <w:rFonts w:ascii="Arial" w:hAnsi="Arial" w:cs="Arial"/>
              </w:rPr>
            </w:pPr>
            <w:r w:rsidRPr="008A52F1">
              <w:rPr>
                <w:rFonts w:ascii="Arial" w:hAnsi="Arial" w:cs="Arial"/>
              </w:rPr>
              <w:t xml:space="preserve">  Intelligent people tend to be more honest than ignorant people. Middle and upper-class people tend to be more honest than lower-class people.</w:t>
            </w:r>
          </w:p>
          <w:p w:rsidR="008A52F1" w:rsidRPr="008A52F1" w:rsidRDefault="008A52F1" w:rsidP="00E33F09">
            <w:pPr>
              <w:pStyle w:val="ListParagraph"/>
              <w:numPr>
                <w:ilvl w:val="1"/>
                <w:numId w:val="19"/>
              </w:numPr>
              <w:rPr>
                <w:rFonts w:ascii="Arial" w:hAnsi="Arial" w:cs="Arial"/>
              </w:rPr>
            </w:pPr>
            <w:r w:rsidRPr="008A52F1">
              <w:rPr>
                <w:rFonts w:ascii="Arial" w:hAnsi="Arial" w:cs="Arial"/>
              </w:rPr>
              <w:t xml:space="preserve"> The easier it is to cheat and steal, the more people will do so.</w:t>
            </w:r>
          </w:p>
          <w:p w:rsidR="008A52F1" w:rsidRPr="008A52F1" w:rsidRDefault="008A52F1" w:rsidP="00126E57">
            <w:pPr>
              <w:pStyle w:val="ListParagraph"/>
              <w:numPr>
                <w:ilvl w:val="1"/>
                <w:numId w:val="19"/>
              </w:numPr>
              <w:rPr>
                <w:rFonts w:ascii="Arial" w:hAnsi="Arial" w:cs="Arial"/>
              </w:rPr>
            </w:pPr>
            <w:r w:rsidRPr="008A52F1">
              <w:rPr>
                <w:rFonts w:ascii="Arial" w:hAnsi="Arial" w:cs="Arial"/>
              </w:rPr>
              <w:t xml:space="preserve">Individuals have different needs and therefore different levels at which they will be sufficiently motivated to lie, cheat, or steal. </w:t>
            </w:r>
          </w:p>
          <w:p w:rsidR="008A52F1" w:rsidRPr="008A52F1" w:rsidRDefault="008A52F1" w:rsidP="0067610C">
            <w:pPr>
              <w:pStyle w:val="ListParagraph"/>
              <w:numPr>
                <w:ilvl w:val="1"/>
                <w:numId w:val="19"/>
              </w:numPr>
              <w:rPr>
                <w:rFonts w:ascii="Arial" w:hAnsi="Arial" w:cs="Arial"/>
                <w:u w:val="single"/>
              </w:rPr>
            </w:pPr>
            <w:r w:rsidRPr="008A52F1">
              <w:rPr>
                <w:rFonts w:ascii="Arial" w:hAnsi="Arial" w:cs="Arial"/>
              </w:rPr>
              <w:t xml:space="preserve"> Lying, cheating, and stealing increase when people have great pressure to achieve important objectives. </w:t>
            </w:r>
          </w:p>
          <w:p w:rsidR="008A52F1" w:rsidRPr="008A52F1" w:rsidRDefault="008A52F1" w:rsidP="0067610C">
            <w:pPr>
              <w:pStyle w:val="ListParagraph"/>
              <w:numPr>
                <w:ilvl w:val="1"/>
                <w:numId w:val="19"/>
              </w:numPr>
              <w:rPr>
                <w:rStyle w:val="a"/>
                <w:rFonts w:ascii="Arial" w:hAnsi="Arial" w:cs="Arial"/>
                <w:u w:val="single"/>
              </w:rPr>
            </w:pPr>
            <w:r w:rsidRPr="008A52F1">
              <w:rPr>
                <w:rFonts w:ascii="Arial" w:hAnsi="Arial" w:cs="Arial"/>
              </w:rPr>
              <w:t>The struggle to survive generates deceit.</w:t>
            </w:r>
          </w:p>
          <w:p w:rsidR="008A52F1" w:rsidRPr="00CE5C2F" w:rsidRDefault="00CE5C2F" w:rsidP="005349ED">
            <w:pPr>
              <w:pStyle w:val="ListParagraph"/>
              <w:numPr>
                <w:ilvl w:val="0"/>
                <w:numId w:val="16"/>
              </w:numPr>
              <w:rPr>
                <w:rStyle w:val="a"/>
                <w:rFonts w:ascii="Arial" w:hAnsi="Arial" w:cs="Arial"/>
              </w:rPr>
            </w:pPr>
            <w:r w:rsidRPr="00CE5C2F">
              <w:rPr>
                <w:rStyle w:val="a"/>
                <w:rFonts w:ascii="Arial" w:hAnsi="Arial" w:cs="Arial"/>
              </w:rPr>
              <w:t xml:space="preserve">The typical motivations for a white collar criminal which persuade him to commit fraud are the following: </w:t>
            </w:r>
          </w:p>
          <w:p w:rsidR="00CE5C2F" w:rsidRPr="00CE5C2F" w:rsidRDefault="00CE5C2F" w:rsidP="00CE5C2F">
            <w:pPr>
              <w:pStyle w:val="ListParagraph"/>
              <w:numPr>
                <w:ilvl w:val="0"/>
                <w:numId w:val="20"/>
              </w:numPr>
              <w:autoSpaceDE w:val="0"/>
              <w:autoSpaceDN w:val="0"/>
              <w:adjustRightInd w:val="0"/>
              <w:rPr>
                <w:rFonts w:ascii="Arial" w:hAnsi="Arial" w:cs="Arial"/>
                <w:color w:val="000000"/>
              </w:rPr>
            </w:pPr>
            <w:r w:rsidRPr="00CE5C2F">
              <w:rPr>
                <w:rFonts w:ascii="Arial" w:hAnsi="Arial" w:cs="Arial"/>
                <w:color w:val="000000"/>
              </w:rPr>
              <w:t>The employer owed them money, so they were only taking what was theirs.</w:t>
            </w:r>
          </w:p>
          <w:p w:rsidR="00CE5C2F" w:rsidRPr="00CE5C2F" w:rsidRDefault="00CE5C2F" w:rsidP="00E25F41">
            <w:pPr>
              <w:pStyle w:val="ListParagraph"/>
              <w:numPr>
                <w:ilvl w:val="0"/>
                <w:numId w:val="20"/>
              </w:numPr>
              <w:autoSpaceDE w:val="0"/>
              <w:autoSpaceDN w:val="0"/>
              <w:adjustRightInd w:val="0"/>
              <w:rPr>
                <w:rFonts w:ascii="Arial" w:hAnsi="Arial" w:cs="Arial"/>
                <w:color w:val="000000"/>
              </w:rPr>
            </w:pPr>
            <w:r w:rsidRPr="00CE5C2F">
              <w:rPr>
                <w:rFonts w:ascii="Arial" w:hAnsi="Arial" w:cs="Arial"/>
                <w:color w:val="000000"/>
              </w:rPr>
              <w:t>They felt abused, exploited and underappreciated by their employers; therefore, they resorted to stealing.</w:t>
            </w:r>
          </w:p>
          <w:p w:rsidR="00CE5C2F" w:rsidRPr="00CE5C2F" w:rsidRDefault="00CE5C2F" w:rsidP="00C077A4">
            <w:pPr>
              <w:pStyle w:val="ListParagraph"/>
              <w:numPr>
                <w:ilvl w:val="0"/>
                <w:numId w:val="21"/>
              </w:numPr>
              <w:autoSpaceDE w:val="0"/>
              <w:autoSpaceDN w:val="0"/>
              <w:adjustRightInd w:val="0"/>
              <w:rPr>
                <w:rFonts w:ascii="Arial" w:hAnsi="Arial" w:cs="Arial"/>
                <w:color w:val="000000"/>
              </w:rPr>
            </w:pPr>
            <w:r>
              <w:rPr>
                <w:rFonts w:ascii="Arial" w:hAnsi="Arial" w:cs="Arial"/>
                <w:color w:val="000000"/>
              </w:rPr>
              <w:t>They view the promotion process as unfair rewarding those who are less qualified than them and who are not as hard working as them.</w:t>
            </w:r>
          </w:p>
          <w:p w:rsidR="00CE5C2F" w:rsidRPr="00CE5C2F" w:rsidRDefault="00CE5C2F" w:rsidP="00CE5C2F">
            <w:pPr>
              <w:pStyle w:val="ListParagraph"/>
              <w:numPr>
                <w:ilvl w:val="0"/>
                <w:numId w:val="21"/>
              </w:numPr>
              <w:autoSpaceDE w:val="0"/>
              <w:autoSpaceDN w:val="0"/>
              <w:adjustRightInd w:val="0"/>
              <w:rPr>
                <w:rFonts w:ascii="Arial" w:hAnsi="Arial" w:cs="Arial"/>
                <w:color w:val="000000"/>
              </w:rPr>
            </w:pPr>
            <w:r w:rsidRPr="00CE5C2F">
              <w:rPr>
                <w:rFonts w:ascii="Arial" w:hAnsi="Arial" w:cs="Arial"/>
                <w:color w:val="000000"/>
              </w:rPr>
              <w:t xml:space="preserve"> The employers reprimanded them unfairly.</w:t>
            </w:r>
          </w:p>
          <w:p w:rsidR="00CE5C2F" w:rsidRPr="00CE5C2F" w:rsidRDefault="00CE5C2F" w:rsidP="00CE5C2F">
            <w:pPr>
              <w:pStyle w:val="ListParagraph"/>
              <w:rPr>
                <w:rStyle w:val="a"/>
                <w:rFonts w:ascii="Arial" w:hAnsi="Arial" w:cs="Arial"/>
              </w:rPr>
            </w:pPr>
            <w:r w:rsidRPr="00CE5C2F">
              <w:rPr>
                <w:rFonts w:ascii="Arial" w:hAnsi="Arial" w:cs="Arial"/>
                <w:color w:val="FFFFFF"/>
                <w:sz w:val="24"/>
                <w:szCs w:val="24"/>
              </w:rPr>
              <w:t>Forensic</w:t>
            </w:r>
          </w:p>
          <w:p w:rsidR="00A31A95" w:rsidRPr="00CE5C2F" w:rsidRDefault="00A31A95" w:rsidP="00CE5C2F">
            <w:pPr>
              <w:rPr>
                <w:rFonts w:ascii="Arial" w:hAnsi="Arial" w:cs="Arial"/>
                <w:u w:val="single"/>
              </w:rPr>
            </w:pPr>
          </w:p>
          <w:p w:rsidR="003F530B" w:rsidRPr="007C3924" w:rsidRDefault="003F530B" w:rsidP="003F530B">
            <w:pPr>
              <w:rPr>
                <w:rFonts w:ascii="Arial" w:hAnsi="Arial" w:cs="Arial"/>
                <w:b/>
                <w:u w:val="single"/>
              </w:rPr>
            </w:pPr>
            <w:r w:rsidRPr="007C3924">
              <w:rPr>
                <w:rFonts w:ascii="Arial" w:hAnsi="Arial" w:cs="Arial"/>
                <w:b/>
                <w:u w:val="single"/>
              </w:rPr>
              <w:t>Question 2</w:t>
            </w:r>
          </w:p>
          <w:p w:rsidR="00EB2365" w:rsidRDefault="00EB2365" w:rsidP="005647FB">
            <w:pPr>
              <w:rPr>
                <w:rFonts w:ascii="Arial" w:hAnsi="Arial" w:cs="Arial"/>
                <w:color w:val="000000"/>
                <w:shd w:val="clear" w:color="auto" w:fill="FFFFFF"/>
              </w:rPr>
            </w:pPr>
            <w:r w:rsidRPr="00EB2365">
              <w:rPr>
                <w:rFonts w:ascii="Arial" w:hAnsi="Arial" w:cs="Arial"/>
                <w:color w:val="000000"/>
                <w:shd w:val="clear" w:color="auto" w:fill="FFFFFF"/>
              </w:rPr>
              <w:t>White-collar crime</w:t>
            </w:r>
            <w:r w:rsidR="0093362D" w:rsidRPr="00EB2365">
              <w:rPr>
                <w:rFonts w:ascii="Arial" w:hAnsi="Arial" w:cs="Arial"/>
                <w:color w:val="000000"/>
                <w:shd w:val="clear" w:color="auto" w:fill="FFFFFF"/>
              </w:rPr>
              <w:t xml:space="preserve"> refers to crimes committed by offenders whose lives are distinguished by material privilege and respectability. </w:t>
            </w:r>
            <w:r w:rsidRPr="00EB2365">
              <w:rPr>
                <w:rFonts w:ascii="Arial" w:hAnsi="Arial" w:cs="Arial"/>
                <w:color w:val="000000"/>
                <w:shd w:val="clear" w:color="auto" w:fill="FFFFFF"/>
              </w:rPr>
              <w:t>T</w:t>
            </w:r>
            <w:r w:rsidR="0093362D" w:rsidRPr="00EB2365">
              <w:rPr>
                <w:rFonts w:ascii="Arial" w:hAnsi="Arial" w:cs="Arial"/>
                <w:color w:val="000000"/>
                <w:shd w:val="clear" w:color="auto" w:fill="FFFFFF"/>
              </w:rPr>
              <w:t>he social background and demographic characteristics of white-collar offenders diff</w:t>
            </w:r>
            <w:r w:rsidR="0094158A">
              <w:rPr>
                <w:rFonts w:ascii="Arial" w:hAnsi="Arial" w:cs="Arial"/>
                <w:color w:val="000000"/>
                <w:shd w:val="clear" w:color="auto" w:fill="FFFFFF"/>
              </w:rPr>
              <w:t xml:space="preserve">er significantly from those of </w:t>
            </w:r>
            <w:r w:rsidR="0093362D" w:rsidRPr="00EB2365">
              <w:rPr>
                <w:rFonts w:ascii="Arial" w:hAnsi="Arial" w:cs="Arial"/>
                <w:color w:val="000000"/>
                <w:shd w:val="clear" w:color="auto" w:fill="FFFFFF"/>
              </w:rPr>
              <w:t>street-level thieves and other common criminals. The contrast varies by offense type. Crimes that require advanced education and training in a particular field or technology, such as crimes of international banking, magnify the difference betw</w:t>
            </w:r>
            <w:r w:rsidR="0094158A">
              <w:rPr>
                <w:rFonts w:ascii="Arial" w:hAnsi="Arial" w:cs="Arial"/>
                <w:color w:val="000000"/>
                <w:shd w:val="clear" w:color="auto" w:fill="FFFFFF"/>
              </w:rPr>
              <w:t xml:space="preserve">een white-collar and common or </w:t>
            </w:r>
            <w:r w:rsidR="0093362D" w:rsidRPr="00EB2365">
              <w:rPr>
                <w:rFonts w:ascii="Arial" w:hAnsi="Arial" w:cs="Arial"/>
                <w:color w:val="000000"/>
                <w:shd w:val="clear" w:color="auto" w:fill="FFFFFF"/>
              </w:rPr>
              <w:t>blue-collar criminals</w:t>
            </w:r>
            <w:r w:rsidRPr="00EB2365">
              <w:rPr>
                <w:rFonts w:ascii="Arial" w:hAnsi="Arial" w:cs="Arial"/>
                <w:color w:val="000000"/>
                <w:shd w:val="clear" w:color="auto" w:fill="FFFFFF"/>
              </w:rPr>
              <w:t xml:space="preserve">. </w:t>
            </w:r>
            <w:r w:rsidR="0093362D" w:rsidRPr="00EB2365">
              <w:rPr>
                <w:rFonts w:ascii="Arial" w:hAnsi="Arial" w:cs="Arial"/>
                <w:color w:val="000000"/>
                <w:shd w:val="clear" w:color="auto" w:fill="FFFFFF"/>
              </w:rPr>
              <w:t xml:space="preserve">Backgrounds of material privilege among white-collar criminals suggest that one of the most significant variables on which the backgrounds of street criminals and white-collar criminals differ is social class. This broadens into wider differences of </w:t>
            </w:r>
            <w:r w:rsidR="0093362D" w:rsidRPr="00EB2365">
              <w:rPr>
                <w:rFonts w:ascii="Arial" w:hAnsi="Arial" w:cs="Arial"/>
                <w:color w:val="000000"/>
                <w:shd w:val="clear" w:color="auto" w:fill="FFFFFF"/>
              </w:rPr>
              <w:lastRenderedPageBreak/>
              <w:t xml:space="preserve">subculture. In discussing their culpability, white-collar offenders </w:t>
            </w:r>
            <w:r w:rsidR="00537810">
              <w:rPr>
                <w:rFonts w:ascii="Arial" w:hAnsi="Arial" w:cs="Arial"/>
                <w:color w:val="000000"/>
                <w:shd w:val="clear" w:color="auto" w:fill="FFFFFF"/>
              </w:rPr>
              <w:t xml:space="preserve">are into fraud while other common criminals are into others crimes like pickpocketing, drug trafficking etc. The intention of a white collar criminal is not to harm anyone and their motive is sometimes </w:t>
            </w:r>
            <w:r w:rsidR="000D5B26">
              <w:rPr>
                <w:rFonts w:ascii="Arial" w:hAnsi="Arial" w:cs="Arial"/>
                <w:color w:val="000000"/>
                <w:shd w:val="clear" w:color="auto" w:fill="FFFFFF"/>
              </w:rPr>
              <w:t>to revenge what they perceive as injustices practiced by the organization. White collar criminals are also people who have detailed knowledge of accounting systems and the loopholes in the system. Street criminal have mixed intention and sometimes the intention is to harm and some are pushed by poverty. Most of street criminals are not educated.</w:t>
            </w:r>
          </w:p>
          <w:p w:rsidR="000D5B26" w:rsidRDefault="000D5B26" w:rsidP="005647FB">
            <w:pPr>
              <w:rPr>
                <w:rFonts w:ascii="Arial" w:hAnsi="Arial" w:cs="Arial"/>
                <w:color w:val="000000"/>
                <w:shd w:val="clear" w:color="auto" w:fill="FFFFFF"/>
              </w:rPr>
            </w:pPr>
          </w:p>
          <w:p w:rsidR="003F530B" w:rsidRPr="007C3924" w:rsidRDefault="0093362D" w:rsidP="005647FB">
            <w:pPr>
              <w:rPr>
                <w:rFonts w:ascii="Arial" w:hAnsi="Arial" w:cs="Arial"/>
                <w:b/>
                <w:u w:val="single"/>
              </w:rPr>
            </w:pPr>
            <w:r>
              <w:rPr>
                <w:rFonts w:ascii="Arial" w:hAnsi="Arial" w:cs="Arial"/>
                <w:color w:val="000000"/>
                <w:sz w:val="19"/>
                <w:szCs w:val="19"/>
                <w:shd w:val="clear" w:color="auto" w:fill="FFFFFF"/>
              </w:rPr>
              <w:t xml:space="preserve"> </w:t>
            </w:r>
            <w:r w:rsidR="003F530B" w:rsidRPr="007C3924">
              <w:rPr>
                <w:rFonts w:ascii="Arial" w:hAnsi="Arial" w:cs="Arial"/>
                <w:b/>
                <w:u w:val="single"/>
              </w:rPr>
              <w:t>Question 3</w:t>
            </w:r>
          </w:p>
          <w:p w:rsidR="00BC0929" w:rsidRDefault="00410FE4" w:rsidP="005647FB">
            <w:pPr>
              <w:rPr>
                <w:rFonts w:ascii="Arial" w:hAnsi="Arial" w:cs="Arial"/>
              </w:rPr>
            </w:pPr>
            <w:r>
              <w:rPr>
                <w:rFonts w:ascii="Arial" w:hAnsi="Arial" w:cs="Arial"/>
              </w:rPr>
              <w:t xml:space="preserve">Fraud happens in all organizations where the perpetrators are usually able to circumvent controls meant to deter fraudulent activities.  Sometimes controls will be present but they will be very weak to prevent and detect fraud. However, there is empirical </w:t>
            </w:r>
            <w:r w:rsidR="006B47E8">
              <w:rPr>
                <w:rFonts w:ascii="Arial" w:hAnsi="Arial" w:cs="Arial"/>
              </w:rPr>
              <w:t>evidence</w:t>
            </w:r>
            <w:r>
              <w:rPr>
                <w:rFonts w:ascii="Arial" w:hAnsi="Arial" w:cs="Arial"/>
              </w:rPr>
              <w:t xml:space="preserve"> that suggest that most fraud happen in small </w:t>
            </w:r>
            <w:r w:rsidR="006B47E8">
              <w:rPr>
                <w:rFonts w:ascii="Arial" w:hAnsi="Arial" w:cs="Arial"/>
              </w:rPr>
              <w:t>organizations</w:t>
            </w:r>
            <w:r>
              <w:rPr>
                <w:rFonts w:ascii="Arial" w:hAnsi="Arial" w:cs="Arial"/>
              </w:rPr>
              <w:t xml:space="preserve"> than large organization and in organization that have no controls, not </w:t>
            </w:r>
            <w:r w:rsidR="006B47E8">
              <w:rPr>
                <w:rFonts w:ascii="Arial" w:hAnsi="Arial" w:cs="Arial"/>
              </w:rPr>
              <w:t>trust,</w:t>
            </w:r>
            <w:r>
              <w:rPr>
                <w:rFonts w:ascii="Arial" w:hAnsi="Arial" w:cs="Arial"/>
              </w:rPr>
              <w:t xml:space="preserve"> no ethical values, no profits to little profits and no prospects. </w:t>
            </w:r>
            <w:r w:rsidR="006B47E8">
              <w:rPr>
                <w:rFonts w:ascii="Arial" w:hAnsi="Arial" w:cs="Arial"/>
              </w:rPr>
              <w:t xml:space="preserve">An example of an organization where there are no controls is where there is one accountant and he/she does </w:t>
            </w:r>
            <w:r w:rsidR="00890D46">
              <w:rPr>
                <w:rFonts w:ascii="Arial" w:hAnsi="Arial" w:cs="Arial"/>
              </w:rPr>
              <w:t>everything,</w:t>
            </w:r>
            <w:r w:rsidR="006B47E8">
              <w:rPr>
                <w:rFonts w:ascii="Arial" w:hAnsi="Arial" w:cs="Arial"/>
              </w:rPr>
              <w:t xml:space="preserve"> there are no segregation of duties and no compensating controls to</w:t>
            </w:r>
            <w:r w:rsidR="00890D46">
              <w:rPr>
                <w:rFonts w:ascii="Arial" w:hAnsi="Arial" w:cs="Arial"/>
              </w:rPr>
              <w:t xml:space="preserve"> prevent him/her from committing fraud. It is believed that a trusting culture breeds loyalty and honest and a distrusting culture is associated with frauds. Trust must be accompanied by accountability otherwise trust without accountability is a catalyst for fraud. </w:t>
            </w:r>
            <w:r w:rsidR="00BB3BEE">
              <w:rPr>
                <w:rFonts w:ascii="Arial" w:hAnsi="Arial" w:cs="Arial"/>
              </w:rPr>
              <w:t xml:space="preserve">In organization s where there are no profits and prospects employee are encouraged to commit fraud because they do not see any future in the organization and fraud will act as a way of rewarding themselves. People with ethical values rarely commit crimes. In organization here there are no ethical values people will automatically develop a culture of dishonest. This in some cases is because the employees will be seeing executives and senior management engaging in fraud activities and they are either not punished or they receive very light punishments for these crimes. </w:t>
            </w:r>
          </w:p>
          <w:p w:rsidR="00BB3BEE" w:rsidRDefault="00BB3BEE" w:rsidP="005647FB">
            <w:pPr>
              <w:rPr>
                <w:rFonts w:ascii="Arial" w:hAnsi="Arial" w:cs="Arial"/>
              </w:rPr>
            </w:pPr>
          </w:p>
          <w:p w:rsidR="003F530B" w:rsidRPr="007C3924" w:rsidRDefault="003F530B" w:rsidP="005647FB">
            <w:pPr>
              <w:rPr>
                <w:rFonts w:ascii="Arial" w:hAnsi="Arial" w:cs="Arial"/>
                <w:b/>
                <w:u w:val="single"/>
              </w:rPr>
            </w:pPr>
            <w:r w:rsidRPr="007C3924">
              <w:rPr>
                <w:rFonts w:ascii="Arial" w:hAnsi="Arial" w:cs="Arial"/>
                <w:b/>
                <w:u w:val="single"/>
              </w:rPr>
              <w:t>Case Study</w:t>
            </w:r>
          </w:p>
          <w:p w:rsidR="005C40E8" w:rsidRDefault="0087193B" w:rsidP="005C40E8">
            <w:pPr>
              <w:pStyle w:val="ListParagraph"/>
              <w:numPr>
                <w:ilvl w:val="1"/>
                <w:numId w:val="16"/>
              </w:numPr>
              <w:rPr>
                <w:rFonts w:ascii="Arial" w:hAnsi="Arial" w:cs="Arial"/>
              </w:rPr>
            </w:pPr>
            <w:r w:rsidRPr="005C40E8">
              <w:rPr>
                <w:rFonts w:ascii="Arial" w:hAnsi="Arial" w:cs="Arial"/>
              </w:rPr>
              <w:t xml:space="preserve">If the trader would have actually committed a crime, he/she would have </w:t>
            </w:r>
            <w:r w:rsidR="005C40E8" w:rsidRPr="005C40E8">
              <w:rPr>
                <w:rFonts w:ascii="Arial" w:hAnsi="Arial" w:cs="Arial"/>
              </w:rPr>
              <w:t>committed financial</w:t>
            </w:r>
            <w:r w:rsidRPr="005C40E8">
              <w:rPr>
                <w:rFonts w:ascii="Arial" w:hAnsi="Arial" w:cs="Arial"/>
              </w:rPr>
              <w:t xml:space="preserve"> statement fraud – understatement of revenue. This will also result in tax evasion crimes. Financial statement fraud is the deliberate misrepresentation of the financial condition of an enterprise accomplished through the intentional misstatement or omission of amounts or disclosures in the financial statements in order to deceive financial statement users. Tax evasion is using illegal means to avoid paying accurate taxes by misrepresenting income to the Revenue Authority (local tax office). Misrepresentation may take the form either of underreporting income, inflating deduction or hiding money etc.</w:t>
            </w:r>
          </w:p>
          <w:p w:rsidR="005C40E8" w:rsidRDefault="001F2D99" w:rsidP="005C40E8">
            <w:pPr>
              <w:pStyle w:val="ListParagraph"/>
              <w:numPr>
                <w:ilvl w:val="1"/>
                <w:numId w:val="16"/>
              </w:numPr>
              <w:rPr>
                <w:rFonts w:ascii="Arial" w:hAnsi="Arial" w:cs="Arial"/>
              </w:rPr>
            </w:pPr>
            <w:r>
              <w:rPr>
                <w:rFonts w:ascii="Arial" w:hAnsi="Arial" w:cs="Arial"/>
              </w:rPr>
              <w:t>For the forensic expert to investigate where goods were sold without generating any invoices or cash, he/ she should do the following:</w:t>
            </w:r>
          </w:p>
          <w:p w:rsidR="001F2D99" w:rsidRDefault="001F2D99" w:rsidP="001F2D99">
            <w:pPr>
              <w:pStyle w:val="ListParagraph"/>
              <w:numPr>
                <w:ilvl w:val="0"/>
                <w:numId w:val="23"/>
              </w:numPr>
              <w:rPr>
                <w:rFonts w:ascii="Arial" w:hAnsi="Arial" w:cs="Arial"/>
              </w:rPr>
            </w:pPr>
            <w:r>
              <w:rPr>
                <w:rFonts w:ascii="Arial" w:hAnsi="Arial" w:cs="Arial"/>
              </w:rPr>
              <w:t>Ask for purchase invoice to determine how much of the material was bought. Then match the supplier invoice with the receiving report from the trader.</w:t>
            </w:r>
          </w:p>
          <w:p w:rsidR="001F2D99" w:rsidRDefault="001F2D99" w:rsidP="001F2D99">
            <w:pPr>
              <w:pStyle w:val="ListParagraph"/>
              <w:numPr>
                <w:ilvl w:val="0"/>
                <w:numId w:val="23"/>
              </w:numPr>
              <w:rPr>
                <w:rFonts w:ascii="Arial" w:hAnsi="Arial" w:cs="Arial"/>
              </w:rPr>
            </w:pPr>
            <w:r>
              <w:rPr>
                <w:rFonts w:ascii="Arial" w:hAnsi="Arial" w:cs="Arial"/>
              </w:rPr>
              <w:t>Do a physical inventory count of material left and then subtract material used to make available goods. Any major difference</w:t>
            </w:r>
            <w:r w:rsidR="00E260DC">
              <w:rPr>
                <w:rFonts w:ascii="Arial" w:hAnsi="Arial" w:cs="Arial"/>
              </w:rPr>
              <w:t>s might</w:t>
            </w:r>
            <w:r>
              <w:rPr>
                <w:rFonts w:ascii="Arial" w:hAnsi="Arial" w:cs="Arial"/>
              </w:rPr>
              <w:t xml:space="preserve"> suggest that some goods were made and sold. </w:t>
            </w:r>
          </w:p>
          <w:p w:rsidR="00685E9E" w:rsidRDefault="00685E9E" w:rsidP="001F2D99">
            <w:pPr>
              <w:pStyle w:val="ListParagraph"/>
              <w:numPr>
                <w:ilvl w:val="0"/>
                <w:numId w:val="23"/>
              </w:numPr>
              <w:rPr>
                <w:rFonts w:ascii="Arial" w:hAnsi="Arial" w:cs="Arial"/>
              </w:rPr>
            </w:pPr>
            <w:r>
              <w:rPr>
                <w:rFonts w:ascii="Arial" w:hAnsi="Arial" w:cs="Arial"/>
              </w:rPr>
              <w:t>Check dispatch books from dispatch personal and an independent dispatch book kept by security personal.</w:t>
            </w:r>
          </w:p>
          <w:p w:rsidR="00E260DC" w:rsidRDefault="00DF36B5" w:rsidP="001F2D99">
            <w:pPr>
              <w:pStyle w:val="ListParagraph"/>
              <w:numPr>
                <w:ilvl w:val="0"/>
                <w:numId w:val="23"/>
              </w:numPr>
              <w:rPr>
                <w:rFonts w:ascii="Arial" w:hAnsi="Arial" w:cs="Arial"/>
              </w:rPr>
            </w:pPr>
            <w:r>
              <w:rPr>
                <w:rFonts w:ascii="Arial" w:hAnsi="Arial" w:cs="Arial"/>
              </w:rPr>
              <w:t>She/he can also check bank account to see cash deposits, if any, which to do not have corresponding invoices.</w:t>
            </w:r>
          </w:p>
          <w:p w:rsidR="001F2D99" w:rsidRPr="001F2D99" w:rsidRDefault="001F2D99" w:rsidP="001F2D99">
            <w:pPr>
              <w:rPr>
                <w:rFonts w:ascii="Arial" w:hAnsi="Arial" w:cs="Arial"/>
              </w:rPr>
            </w:pPr>
            <w:r>
              <w:rPr>
                <w:rFonts w:ascii="Arial" w:hAnsi="Arial" w:cs="Arial"/>
              </w:rPr>
              <w:t xml:space="preserve"> </w:t>
            </w:r>
          </w:p>
          <w:p w:rsidR="001F2D99" w:rsidRPr="001F2D99" w:rsidRDefault="001F2D99" w:rsidP="001F2D99">
            <w:pPr>
              <w:rPr>
                <w:rFonts w:ascii="Arial" w:hAnsi="Arial" w:cs="Arial"/>
              </w:rPr>
            </w:pPr>
          </w:p>
          <w:p w:rsidR="0011209E" w:rsidRPr="005C40E8" w:rsidRDefault="0011209E" w:rsidP="005C40E8">
            <w:pPr>
              <w:rPr>
                <w:rFonts w:ascii="Arial" w:hAnsi="Arial" w:cs="Arial"/>
              </w:rPr>
            </w:pPr>
          </w:p>
          <w:p w:rsidR="005C40E8" w:rsidRDefault="005C40E8" w:rsidP="005C40E8"/>
          <w:p w:rsidR="0011209E" w:rsidRPr="0087193B" w:rsidRDefault="0011209E" w:rsidP="0011209E">
            <w:pPr>
              <w:rPr>
                <w:rFonts w:ascii="Arial" w:hAnsi="Arial" w:cs="Arial"/>
              </w:rPr>
            </w:pPr>
            <w:bookmarkStart w:id="0" w:name="_GoBack"/>
            <w:bookmarkEnd w:id="0"/>
          </w:p>
          <w:p w:rsidR="00814DD2" w:rsidRPr="00A9432C" w:rsidRDefault="00814DD2" w:rsidP="005647FB">
            <w:pPr>
              <w:rPr>
                <w:rFonts w:ascii="Arial" w:hAnsi="Arial" w:cs="Arial"/>
              </w:rPr>
            </w:pPr>
          </w:p>
          <w:p w:rsidR="005647FB" w:rsidRPr="007C3924" w:rsidRDefault="005647FB" w:rsidP="005647FB">
            <w:pPr>
              <w:rPr>
                <w:rFonts w:ascii="Arial" w:hAnsi="Arial" w:cs="Arial"/>
                <w:b/>
                <w:u w:val="single"/>
              </w:rPr>
            </w:pPr>
            <w:r w:rsidRPr="007C3924">
              <w:rPr>
                <w:rFonts w:ascii="Arial" w:hAnsi="Arial" w:cs="Arial"/>
                <w:b/>
                <w:u w:val="single"/>
              </w:rPr>
              <w:t>References</w:t>
            </w:r>
          </w:p>
          <w:p w:rsidR="00F117E4" w:rsidRPr="00F117E4" w:rsidRDefault="00824E06" w:rsidP="006B5E4E">
            <w:pPr>
              <w:pStyle w:val="ListParagraph"/>
              <w:numPr>
                <w:ilvl w:val="0"/>
                <w:numId w:val="3"/>
              </w:numPr>
              <w:shd w:val="clear" w:color="auto" w:fill="FFFFFF"/>
              <w:outlineLvl w:val="0"/>
              <w:rPr>
                <w:rFonts w:ascii="Arial" w:eastAsia="Times New Roman" w:hAnsi="Arial" w:cs="Arial"/>
                <w:b/>
                <w:bCs/>
                <w:color w:val="333333"/>
                <w:kern w:val="36"/>
                <w:sz w:val="21"/>
                <w:szCs w:val="21"/>
              </w:rPr>
            </w:pPr>
            <w:r w:rsidRPr="00F117E4">
              <w:rPr>
                <w:rFonts w:ascii="Arial" w:hAnsi="Arial" w:cs="Arial"/>
              </w:rPr>
              <w:t>Psychology of the Fraudster  – Study unit 3</w:t>
            </w:r>
          </w:p>
          <w:p w:rsidR="00F117E4" w:rsidRPr="005F4E55" w:rsidRDefault="00F117E4" w:rsidP="006B5E4E">
            <w:pPr>
              <w:pStyle w:val="ListParagraph"/>
              <w:numPr>
                <w:ilvl w:val="0"/>
                <w:numId w:val="3"/>
              </w:numPr>
              <w:shd w:val="clear" w:color="auto" w:fill="FFFFFF"/>
              <w:outlineLvl w:val="0"/>
              <w:rPr>
                <w:rFonts w:ascii="Arial" w:eastAsia="Times New Roman" w:hAnsi="Arial" w:cs="Arial"/>
                <w:bCs/>
                <w:color w:val="333333"/>
                <w:kern w:val="36"/>
                <w:sz w:val="21"/>
                <w:szCs w:val="21"/>
              </w:rPr>
            </w:pPr>
            <w:r w:rsidRPr="00F117E4">
              <w:rPr>
                <w:rFonts w:ascii="Arial" w:eastAsia="Times New Roman" w:hAnsi="Arial" w:cs="Arial"/>
                <w:bCs/>
                <w:color w:val="333333"/>
                <w:kern w:val="36"/>
                <w:sz w:val="21"/>
                <w:szCs w:val="21"/>
              </w:rPr>
              <w:t>Fraud Auditing and Forensic Accounting</w:t>
            </w:r>
          </w:p>
          <w:p w:rsidR="005F4E55" w:rsidRPr="005F4E55" w:rsidRDefault="005F4E55" w:rsidP="005F4E55">
            <w:pPr>
              <w:pStyle w:val="ListParagraph"/>
              <w:shd w:val="clear" w:color="auto" w:fill="FFFFFF"/>
              <w:ind w:left="1080"/>
              <w:outlineLvl w:val="0"/>
              <w:rPr>
                <w:rFonts w:ascii="Arial" w:eastAsia="Times New Roman" w:hAnsi="Arial" w:cs="Arial"/>
                <w:bCs/>
                <w:color w:val="333333"/>
                <w:kern w:val="36"/>
                <w:sz w:val="21"/>
                <w:szCs w:val="21"/>
              </w:rPr>
            </w:pPr>
            <w:r w:rsidRPr="005F4E55">
              <w:rPr>
                <w:rFonts w:ascii="Arial" w:eastAsia="Times New Roman" w:hAnsi="Arial" w:cs="Arial"/>
                <w:color w:val="333333"/>
                <w:sz w:val="16"/>
                <w:szCs w:val="16"/>
                <w:shd w:val="clear" w:color="auto" w:fill="FFFFFF"/>
              </w:rPr>
              <w:t>By Tommie W. Singleton, Aaron J. Singleton</w:t>
            </w:r>
          </w:p>
          <w:p w:rsidR="00A34F26" w:rsidRPr="00E97481" w:rsidRDefault="00A34F26" w:rsidP="00A34F26">
            <w:pPr>
              <w:pStyle w:val="ListParagraph"/>
              <w:numPr>
                <w:ilvl w:val="0"/>
                <w:numId w:val="3"/>
              </w:numPr>
              <w:shd w:val="clear" w:color="auto" w:fill="FFFFFF"/>
              <w:outlineLvl w:val="0"/>
              <w:rPr>
                <w:rFonts w:ascii="Arial" w:eastAsia="Times New Roman" w:hAnsi="Arial" w:cs="Arial"/>
                <w:bCs/>
                <w:color w:val="333333"/>
                <w:kern w:val="36"/>
                <w:sz w:val="21"/>
                <w:szCs w:val="21"/>
              </w:rPr>
            </w:pPr>
            <w:r w:rsidRPr="00E97481">
              <w:rPr>
                <w:rFonts w:ascii="Arial" w:eastAsia="Times New Roman" w:hAnsi="Arial" w:cs="Arial"/>
                <w:bCs/>
                <w:color w:val="333333"/>
                <w:kern w:val="36"/>
                <w:sz w:val="21"/>
                <w:szCs w:val="21"/>
              </w:rPr>
              <w:t>A Guide to Forensic Accounting Investigation</w:t>
            </w:r>
          </w:p>
          <w:p w:rsidR="005F4E55" w:rsidRPr="00A34F26" w:rsidRDefault="00A34F26" w:rsidP="00A34F26">
            <w:pPr>
              <w:pStyle w:val="ListParagraph"/>
              <w:shd w:val="clear" w:color="auto" w:fill="FFFFFF"/>
              <w:ind w:left="1080"/>
              <w:outlineLvl w:val="0"/>
              <w:rPr>
                <w:rFonts w:ascii="Arial" w:eastAsia="Times New Roman" w:hAnsi="Arial" w:cs="Arial"/>
                <w:b/>
                <w:bCs/>
                <w:color w:val="333333"/>
                <w:kern w:val="36"/>
                <w:sz w:val="16"/>
                <w:szCs w:val="21"/>
              </w:rPr>
            </w:pPr>
            <w:r w:rsidRPr="00A34F26">
              <w:rPr>
                <w:rFonts w:ascii="Arial" w:eastAsia="Times New Roman" w:hAnsi="Arial" w:cs="Arial"/>
                <w:b/>
                <w:bCs/>
                <w:color w:val="333333"/>
                <w:kern w:val="36"/>
                <w:sz w:val="16"/>
                <w:szCs w:val="21"/>
              </w:rPr>
              <w:t>By Steven L. Skalak, Thomas W. Golden, Mona M. Clayton, Jessica S. Pill</w:t>
            </w:r>
          </w:p>
          <w:p w:rsidR="00A34F26" w:rsidRDefault="004F199F" w:rsidP="004D0785">
            <w:pPr>
              <w:pStyle w:val="ListParagraph"/>
              <w:numPr>
                <w:ilvl w:val="0"/>
                <w:numId w:val="3"/>
              </w:numPr>
              <w:shd w:val="clear" w:color="auto" w:fill="FFFFFF"/>
              <w:outlineLvl w:val="0"/>
              <w:rPr>
                <w:rFonts w:ascii="Arial" w:eastAsia="Times New Roman" w:hAnsi="Arial" w:cs="Arial"/>
                <w:bCs/>
                <w:color w:val="333333"/>
                <w:kern w:val="36"/>
                <w:sz w:val="21"/>
                <w:szCs w:val="21"/>
              </w:rPr>
            </w:pPr>
            <w:hyperlink r:id="rId10" w:history="1">
              <w:r w:rsidR="004D0785" w:rsidRPr="00774EF1">
                <w:rPr>
                  <w:rStyle w:val="Hyperlink"/>
                  <w:rFonts w:ascii="Arial" w:eastAsia="Times New Roman" w:hAnsi="Arial" w:cs="Arial"/>
                  <w:bCs/>
                  <w:kern w:val="36"/>
                  <w:sz w:val="21"/>
                  <w:szCs w:val="21"/>
                </w:rPr>
                <w:t>http://www.schools.utah.gov/finance/Professional-Development/UFOMA/2a--UFOMA---Fraud-Triangle.aspx</w:t>
              </w:r>
            </w:hyperlink>
          </w:p>
          <w:p w:rsidR="004D0785" w:rsidRDefault="004F199F" w:rsidP="00AF581C">
            <w:pPr>
              <w:pStyle w:val="ListParagraph"/>
              <w:numPr>
                <w:ilvl w:val="0"/>
                <w:numId w:val="3"/>
              </w:numPr>
              <w:shd w:val="clear" w:color="auto" w:fill="FFFFFF"/>
              <w:outlineLvl w:val="0"/>
              <w:rPr>
                <w:rFonts w:ascii="Arial" w:eastAsia="Times New Roman" w:hAnsi="Arial" w:cs="Arial"/>
                <w:bCs/>
                <w:color w:val="333333"/>
                <w:kern w:val="36"/>
                <w:sz w:val="21"/>
                <w:szCs w:val="21"/>
              </w:rPr>
            </w:pPr>
            <w:hyperlink r:id="rId11" w:history="1">
              <w:r w:rsidR="00AF581C" w:rsidRPr="00AB4993">
                <w:rPr>
                  <w:rStyle w:val="Hyperlink"/>
                  <w:rFonts w:ascii="Arial" w:eastAsia="Times New Roman" w:hAnsi="Arial" w:cs="Arial"/>
                  <w:bCs/>
                  <w:kern w:val="36"/>
                  <w:sz w:val="21"/>
                  <w:szCs w:val="21"/>
                </w:rPr>
                <w:t>http://ebooks.narotama.ac.id/files/Fraud%20Auditing%20and%20Forensic%20Accounting%20(4th%20Edition)/Chapter%202%20%20%20Fraud%20Principles.pdf</w:t>
              </w:r>
            </w:hyperlink>
          </w:p>
          <w:p w:rsidR="00AF581C" w:rsidRPr="004D0785" w:rsidRDefault="00AF581C" w:rsidP="00AF581C">
            <w:pPr>
              <w:pStyle w:val="ListParagraph"/>
              <w:numPr>
                <w:ilvl w:val="0"/>
                <w:numId w:val="3"/>
              </w:numPr>
              <w:shd w:val="clear" w:color="auto" w:fill="FFFFFF"/>
              <w:outlineLvl w:val="0"/>
              <w:rPr>
                <w:rFonts w:ascii="Arial" w:eastAsia="Times New Roman" w:hAnsi="Arial" w:cs="Arial"/>
                <w:bCs/>
                <w:color w:val="333333"/>
                <w:kern w:val="36"/>
                <w:sz w:val="21"/>
                <w:szCs w:val="21"/>
              </w:rPr>
            </w:pPr>
          </w:p>
          <w:p w:rsidR="004D0785" w:rsidRPr="00B74728" w:rsidRDefault="004D0785" w:rsidP="00B74728">
            <w:pPr>
              <w:pStyle w:val="ListParagraph"/>
              <w:shd w:val="clear" w:color="auto" w:fill="FFFFFF"/>
              <w:ind w:left="1080"/>
              <w:outlineLvl w:val="0"/>
              <w:rPr>
                <w:rFonts w:ascii="Arial" w:eastAsia="Times New Roman" w:hAnsi="Arial" w:cs="Arial"/>
                <w:b/>
                <w:bCs/>
                <w:color w:val="333333"/>
                <w:kern w:val="36"/>
                <w:sz w:val="21"/>
                <w:szCs w:val="21"/>
              </w:rPr>
            </w:pPr>
          </w:p>
          <w:p w:rsidR="005F4E55" w:rsidRPr="005F4E55" w:rsidRDefault="00F117E4" w:rsidP="005F4E55">
            <w:pPr>
              <w:pStyle w:val="ListParagraph"/>
              <w:spacing w:after="160" w:line="259" w:lineRule="auto"/>
              <w:ind w:left="1080"/>
              <w:rPr>
                <w:rFonts w:ascii="Arial" w:eastAsia="Times New Roman" w:hAnsi="Arial" w:cs="Arial"/>
                <w:color w:val="333333"/>
                <w:sz w:val="16"/>
                <w:szCs w:val="16"/>
                <w:shd w:val="clear" w:color="auto" w:fill="FFFFFF"/>
              </w:rPr>
            </w:pPr>
            <w:r w:rsidRPr="00F117E4">
              <w:rPr>
                <w:rFonts w:ascii="Arial" w:eastAsia="Times New Roman" w:hAnsi="Arial" w:cs="Arial"/>
                <w:color w:val="333333"/>
                <w:sz w:val="20"/>
                <w:szCs w:val="20"/>
                <w:shd w:val="clear" w:color="auto" w:fill="FFFFFF"/>
              </w:rPr>
              <w:t> </w:t>
            </w:r>
          </w:p>
          <w:p w:rsidR="00CC2FB3" w:rsidRDefault="00CC2FB3" w:rsidP="00814DD2">
            <w:pPr>
              <w:pStyle w:val="ListParagraph"/>
              <w:ind w:left="1080"/>
              <w:rPr>
                <w:b/>
              </w:rPr>
            </w:pPr>
          </w:p>
        </w:tc>
      </w:tr>
      <w:tr w:rsidR="008A52F1" w:rsidTr="0087193B">
        <w:tc>
          <w:tcPr>
            <w:tcW w:w="9016" w:type="dxa"/>
          </w:tcPr>
          <w:p w:rsidR="008A52F1" w:rsidRPr="00D90B9E" w:rsidRDefault="008A52F1" w:rsidP="005647FB">
            <w:pPr>
              <w:rPr>
                <w:rFonts w:ascii="Arial" w:hAnsi="Arial" w:cs="Arial"/>
                <w:b/>
                <w:u w:val="single"/>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8746B7" w:rsidRPr="00B0415E" w:rsidRDefault="008746B7"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9"/>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0483D" w:rsidP="00A851DA">
            <w:pPr>
              <w:rPr>
                <w:rFonts w:cs="Bliss-Regular"/>
                <w:color w:val="000000"/>
              </w:rPr>
            </w:pPr>
            <w:r w:rsidRPr="00D0483D">
              <w:rPr>
                <w:rFonts w:cs="Bliss-Regular"/>
                <w:color w:val="000000"/>
              </w:rPr>
              <w:t>Kwanele Nyathi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841E3" w:rsidP="00A851DA">
            <w:pPr>
              <w:rPr>
                <w:rFonts w:cs="Bliss-Regular"/>
                <w:color w:val="000000"/>
              </w:rPr>
            </w:pPr>
            <w:r>
              <w:rPr>
                <w:rFonts w:cs="Bliss-Regular"/>
                <w:color w:val="000000"/>
              </w:rPr>
              <w:t>08</w:t>
            </w:r>
            <w:r w:rsidR="00814DD2">
              <w:rPr>
                <w:rFonts w:cs="Bliss-Regular"/>
                <w:color w:val="000000"/>
              </w:rPr>
              <w:t>/06/15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4F199F" w:rsidP="00503D7E">
      <w:pPr>
        <w:rPr>
          <w:rFonts w:cs="Times New Roman"/>
          <w:sz w:val="24"/>
          <w:szCs w:val="32"/>
        </w:rPr>
      </w:pPr>
      <w:hyperlink r:id="rId12" w:anchor="v=onepage&amp;q=low%20level%20thieves%20in%20forensic%20accounting&amp;f=false" w:history="1">
        <w:r w:rsidR="002A1E63" w:rsidRPr="00A82CBF">
          <w:rPr>
            <w:rStyle w:val="Hyperlink"/>
            <w:rFonts w:cs="Times New Roman"/>
            <w:sz w:val="24"/>
            <w:szCs w:val="32"/>
          </w:rPr>
          <w:t>https://books.google.co.zw/books?id=EbbJoSWL_fQC&amp;pg=PT78&amp;lpg=PT78&amp;dq=low+level+thieves+in+forensic+accounting&amp;source=bl&amp;ots=LT2OgOTnsW&amp;sig=RvA2i5yjgvjauq-yVWtLIEMI6ko&amp;hl=en&amp;sa=X&amp;ved=0CDAQ6AEwAmoVChMI2bvx69iHxgIV4QfbCh0U7gA7#v=onepage&amp;q=low%20level%20thieves%20in%20forensic%20accounting&amp;f=false</w:t>
        </w:r>
      </w:hyperlink>
    </w:p>
    <w:p w:rsidR="002A1E63" w:rsidRDefault="002A1E63"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199F" w:rsidRDefault="004F199F" w:rsidP="00CB4D0A">
      <w:pPr>
        <w:spacing w:after="0" w:line="240" w:lineRule="auto"/>
      </w:pPr>
      <w:r>
        <w:separator/>
      </w:r>
    </w:p>
  </w:endnote>
  <w:endnote w:type="continuationSeparator" w:id="0">
    <w:p w:rsidR="004F199F" w:rsidRDefault="004F199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199F" w:rsidRDefault="004F199F" w:rsidP="00CB4D0A">
      <w:pPr>
        <w:spacing w:after="0" w:line="240" w:lineRule="auto"/>
      </w:pPr>
      <w:r>
        <w:separator/>
      </w:r>
    </w:p>
  </w:footnote>
  <w:footnote w:type="continuationSeparator" w:id="0">
    <w:p w:rsidR="004F199F" w:rsidRDefault="004F199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A6251"/>
    <w:multiLevelType w:val="hybridMultilevel"/>
    <w:tmpl w:val="F0464AB0"/>
    <w:lvl w:ilvl="0" w:tplc="7CF2F3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58A76B4"/>
    <w:multiLevelType w:val="hybridMultilevel"/>
    <w:tmpl w:val="8604E3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63F1E42"/>
    <w:multiLevelType w:val="hybridMultilevel"/>
    <w:tmpl w:val="EC88B04C"/>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nsid w:val="17857182"/>
    <w:multiLevelType w:val="hybridMultilevel"/>
    <w:tmpl w:val="1B5E2F64"/>
    <w:lvl w:ilvl="0" w:tplc="AE0C98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BA3444"/>
    <w:multiLevelType w:val="hybridMultilevel"/>
    <w:tmpl w:val="7E0AA618"/>
    <w:lvl w:ilvl="0" w:tplc="0409001B">
      <w:start w:val="1"/>
      <w:numFmt w:val="lowerRoman"/>
      <w:lvlText w:val="%1."/>
      <w:lvlJc w:val="right"/>
      <w:pPr>
        <w:ind w:left="720" w:hanging="360"/>
      </w:pPr>
    </w:lvl>
    <w:lvl w:ilvl="1" w:tplc="003669C2">
      <w:start w:val="1"/>
      <w:numFmt w:val="decimal"/>
      <w:lvlText w:val="%2."/>
      <w:lvlJc w:val="left"/>
      <w:pPr>
        <w:ind w:left="1440" w:hanging="360"/>
      </w:pPr>
      <w:rPr>
        <w:rFonts w:ascii="Arial" w:hAnsi="Arial" w:cs="Arial" w:hint="default"/>
        <w:color w:val="00000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4F34001"/>
    <w:multiLevelType w:val="hybridMultilevel"/>
    <w:tmpl w:val="776019D4"/>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5F25F26"/>
    <w:multiLevelType w:val="hybridMultilevel"/>
    <w:tmpl w:val="DA58FC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BCC61D0"/>
    <w:multiLevelType w:val="hybridMultilevel"/>
    <w:tmpl w:val="52BEB0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2EB040C3"/>
    <w:multiLevelType w:val="hybridMultilevel"/>
    <w:tmpl w:val="54D017F8"/>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EDB39D8"/>
    <w:multiLevelType w:val="hybridMultilevel"/>
    <w:tmpl w:val="1032AEA4"/>
    <w:lvl w:ilvl="0" w:tplc="B8B2000C">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03F0D85"/>
    <w:multiLevelType w:val="hybridMultilevel"/>
    <w:tmpl w:val="CD282C8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4A555A7"/>
    <w:multiLevelType w:val="hybridMultilevel"/>
    <w:tmpl w:val="8E0029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F2174A1"/>
    <w:multiLevelType w:val="hybridMultilevel"/>
    <w:tmpl w:val="3BB2896A"/>
    <w:lvl w:ilvl="0" w:tplc="FF5C29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59DF1AF8"/>
    <w:multiLevelType w:val="hybridMultilevel"/>
    <w:tmpl w:val="A34C2E78"/>
    <w:lvl w:ilvl="0" w:tplc="7B26CB1C">
      <w:numFmt w:val="bullet"/>
      <w:lvlText w:val="-"/>
      <w:lvlJc w:val="left"/>
      <w:pPr>
        <w:ind w:left="1140" w:hanging="360"/>
      </w:pPr>
      <w:rPr>
        <w:rFonts w:ascii="Arial" w:eastAsia="Calibri" w:hAnsi="Arial" w:cs="Aria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5">
    <w:nsid w:val="5AA41BD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5C7A72FD"/>
    <w:multiLevelType w:val="hybridMultilevel"/>
    <w:tmpl w:val="DD8E2FB8"/>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69035FA3"/>
    <w:multiLevelType w:val="multilevel"/>
    <w:tmpl w:val="6262E6C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nsid w:val="69D440BC"/>
    <w:multiLevelType w:val="hybridMultilevel"/>
    <w:tmpl w:val="C904168E"/>
    <w:lvl w:ilvl="0" w:tplc="36222A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6B3E76E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75E51793"/>
    <w:multiLevelType w:val="hybridMultilevel"/>
    <w:tmpl w:val="E81AC57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5F1653F"/>
    <w:multiLevelType w:val="hybridMultilevel"/>
    <w:tmpl w:val="776019D4"/>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8DE31F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2"/>
  </w:num>
  <w:num w:numId="2">
    <w:abstractNumId w:val="3"/>
  </w:num>
  <w:num w:numId="3">
    <w:abstractNumId w:val="5"/>
  </w:num>
  <w:num w:numId="4">
    <w:abstractNumId w:val="19"/>
  </w:num>
  <w:num w:numId="5">
    <w:abstractNumId w:val="16"/>
  </w:num>
  <w:num w:numId="6">
    <w:abstractNumId w:val="7"/>
  </w:num>
  <w:num w:numId="7">
    <w:abstractNumId w:val="15"/>
  </w:num>
  <w:num w:numId="8">
    <w:abstractNumId w:val="17"/>
  </w:num>
  <w:num w:numId="9">
    <w:abstractNumId w:val="20"/>
  </w:num>
  <w:num w:numId="10">
    <w:abstractNumId w:val="11"/>
  </w:num>
  <w:num w:numId="11">
    <w:abstractNumId w:val="14"/>
  </w:num>
  <w:num w:numId="12">
    <w:abstractNumId w:val="0"/>
  </w:num>
  <w:num w:numId="13">
    <w:abstractNumId w:val="10"/>
  </w:num>
  <w:num w:numId="14">
    <w:abstractNumId w:val="18"/>
  </w:num>
  <w:num w:numId="15">
    <w:abstractNumId w:val="21"/>
  </w:num>
  <w:num w:numId="16">
    <w:abstractNumId w:val="4"/>
  </w:num>
  <w:num w:numId="17">
    <w:abstractNumId w:val="9"/>
  </w:num>
  <w:num w:numId="18">
    <w:abstractNumId w:val="2"/>
  </w:num>
  <w:num w:numId="19">
    <w:abstractNumId w:val="8"/>
  </w:num>
  <w:num w:numId="20">
    <w:abstractNumId w:val="6"/>
  </w:num>
  <w:num w:numId="21">
    <w:abstractNumId w:val="1"/>
  </w:num>
  <w:num w:numId="22">
    <w:abstractNumId w:val="22"/>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62E5"/>
    <w:rsid w:val="00055992"/>
    <w:rsid w:val="000820E8"/>
    <w:rsid w:val="000D5B26"/>
    <w:rsid w:val="0011209E"/>
    <w:rsid w:val="001175EE"/>
    <w:rsid w:val="0012703E"/>
    <w:rsid w:val="0014138D"/>
    <w:rsid w:val="00157CF6"/>
    <w:rsid w:val="00182416"/>
    <w:rsid w:val="00184A13"/>
    <w:rsid w:val="00187EB4"/>
    <w:rsid w:val="001F0481"/>
    <w:rsid w:val="001F2D99"/>
    <w:rsid w:val="0020451E"/>
    <w:rsid w:val="00206B9D"/>
    <w:rsid w:val="0023259C"/>
    <w:rsid w:val="002351E0"/>
    <w:rsid w:val="002A1E63"/>
    <w:rsid w:val="002B0BD7"/>
    <w:rsid w:val="002B573D"/>
    <w:rsid w:val="002C2F30"/>
    <w:rsid w:val="002C5CB2"/>
    <w:rsid w:val="002F779F"/>
    <w:rsid w:val="00371885"/>
    <w:rsid w:val="003E2B87"/>
    <w:rsid w:val="003F530B"/>
    <w:rsid w:val="00405895"/>
    <w:rsid w:val="004058DF"/>
    <w:rsid w:val="00410FE4"/>
    <w:rsid w:val="0043727E"/>
    <w:rsid w:val="00486F1A"/>
    <w:rsid w:val="00490CB9"/>
    <w:rsid w:val="004A2CE2"/>
    <w:rsid w:val="004D0785"/>
    <w:rsid w:val="004E3CDA"/>
    <w:rsid w:val="004E6FDA"/>
    <w:rsid w:val="004F199F"/>
    <w:rsid w:val="004F4B4D"/>
    <w:rsid w:val="0050216D"/>
    <w:rsid w:val="005024CC"/>
    <w:rsid w:val="00503D7E"/>
    <w:rsid w:val="0050778F"/>
    <w:rsid w:val="0051240F"/>
    <w:rsid w:val="005349ED"/>
    <w:rsid w:val="00535F31"/>
    <w:rsid w:val="00537810"/>
    <w:rsid w:val="005647FB"/>
    <w:rsid w:val="00574D64"/>
    <w:rsid w:val="00591365"/>
    <w:rsid w:val="005B31E4"/>
    <w:rsid w:val="005C40E8"/>
    <w:rsid w:val="005F4E55"/>
    <w:rsid w:val="006034F6"/>
    <w:rsid w:val="00607874"/>
    <w:rsid w:val="00607E77"/>
    <w:rsid w:val="00617BB3"/>
    <w:rsid w:val="00645CDD"/>
    <w:rsid w:val="00666E1C"/>
    <w:rsid w:val="0067678D"/>
    <w:rsid w:val="006823A7"/>
    <w:rsid w:val="00685E9E"/>
    <w:rsid w:val="006B47E8"/>
    <w:rsid w:val="006E1266"/>
    <w:rsid w:val="006F29CD"/>
    <w:rsid w:val="0070347F"/>
    <w:rsid w:val="0070678E"/>
    <w:rsid w:val="007712AA"/>
    <w:rsid w:val="00792475"/>
    <w:rsid w:val="007A6029"/>
    <w:rsid w:val="007C3924"/>
    <w:rsid w:val="00814DD2"/>
    <w:rsid w:val="00824E06"/>
    <w:rsid w:val="00831C11"/>
    <w:rsid w:val="008563FF"/>
    <w:rsid w:val="0087193B"/>
    <w:rsid w:val="008746B7"/>
    <w:rsid w:val="00890D46"/>
    <w:rsid w:val="00893E04"/>
    <w:rsid w:val="008A52F1"/>
    <w:rsid w:val="008A60B4"/>
    <w:rsid w:val="008B3C31"/>
    <w:rsid w:val="008B64FE"/>
    <w:rsid w:val="008C1F34"/>
    <w:rsid w:val="008D488D"/>
    <w:rsid w:val="0093362D"/>
    <w:rsid w:val="00935BF7"/>
    <w:rsid w:val="0094158A"/>
    <w:rsid w:val="0095442C"/>
    <w:rsid w:val="00983942"/>
    <w:rsid w:val="009C37E0"/>
    <w:rsid w:val="00A14B66"/>
    <w:rsid w:val="00A1571E"/>
    <w:rsid w:val="00A31A95"/>
    <w:rsid w:val="00A32849"/>
    <w:rsid w:val="00A34F26"/>
    <w:rsid w:val="00A65CF7"/>
    <w:rsid w:val="00A851DA"/>
    <w:rsid w:val="00AC7D5B"/>
    <w:rsid w:val="00AE1481"/>
    <w:rsid w:val="00AF581C"/>
    <w:rsid w:val="00B0415E"/>
    <w:rsid w:val="00B04678"/>
    <w:rsid w:val="00B74728"/>
    <w:rsid w:val="00B8042F"/>
    <w:rsid w:val="00BB3BEE"/>
    <w:rsid w:val="00BC0929"/>
    <w:rsid w:val="00BC46DF"/>
    <w:rsid w:val="00BC76CB"/>
    <w:rsid w:val="00C03577"/>
    <w:rsid w:val="00C35126"/>
    <w:rsid w:val="00C65FEA"/>
    <w:rsid w:val="00C83384"/>
    <w:rsid w:val="00C841E3"/>
    <w:rsid w:val="00CA0AC2"/>
    <w:rsid w:val="00CB4342"/>
    <w:rsid w:val="00CB4D0A"/>
    <w:rsid w:val="00CC2FB3"/>
    <w:rsid w:val="00CC3E73"/>
    <w:rsid w:val="00CC575A"/>
    <w:rsid w:val="00CE5C2F"/>
    <w:rsid w:val="00D039AC"/>
    <w:rsid w:val="00D0483D"/>
    <w:rsid w:val="00D427DE"/>
    <w:rsid w:val="00D5587D"/>
    <w:rsid w:val="00D601EC"/>
    <w:rsid w:val="00D707CC"/>
    <w:rsid w:val="00D821FE"/>
    <w:rsid w:val="00D90B9E"/>
    <w:rsid w:val="00DB0793"/>
    <w:rsid w:val="00DC34CE"/>
    <w:rsid w:val="00DF36B5"/>
    <w:rsid w:val="00E00821"/>
    <w:rsid w:val="00E04DB4"/>
    <w:rsid w:val="00E059CA"/>
    <w:rsid w:val="00E16BC3"/>
    <w:rsid w:val="00E231A6"/>
    <w:rsid w:val="00E260DC"/>
    <w:rsid w:val="00E30679"/>
    <w:rsid w:val="00E4597D"/>
    <w:rsid w:val="00E54832"/>
    <w:rsid w:val="00E56A90"/>
    <w:rsid w:val="00E641CC"/>
    <w:rsid w:val="00E97481"/>
    <w:rsid w:val="00EA30AB"/>
    <w:rsid w:val="00EB2365"/>
    <w:rsid w:val="00EB3925"/>
    <w:rsid w:val="00EC2FFA"/>
    <w:rsid w:val="00F04E69"/>
    <w:rsid w:val="00F117E4"/>
    <w:rsid w:val="00F6078F"/>
    <w:rsid w:val="00F647C6"/>
    <w:rsid w:val="00F6587F"/>
    <w:rsid w:val="00FC54A2"/>
    <w:rsid w:val="00FE45E2"/>
    <w:rsid w:val="00FF77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20391E-9B95-4AC2-BEF6-4FEFA0A8C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647FB"/>
    <w:rPr>
      <w:color w:val="0000FF" w:themeColor="hyperlink"/>
      <w:u w:val="single"/>
    </w:rPr>
  </w:style>
  <w:style w:type="character" w:customStyle="1" w:styleId="a">
    <w:name w:val="a"/>
    <w:basedOn w:val="DefaultParagraphFont"/>
    <w:rsid w:val="005349ED"/>
  </w:style>
  <w:style w:type="character" w:customStyle="1" w:styleId="apple-converted-space">
    <w:name w:val="apple-converted-space"/>
    <w:basedOn w:val="DefaultParagraphFont"/>
    <w:rsid w:val="005349ED"/>
  </w:style>
  <w:style w:type="character" w:styleId="FollowedHyperlink">
    <w:name w:val="FollowedHyperlink"/>
    <w:basedOn w:val="DefaultParagraphFont"/>
    <w:uiPriority w:val="99"/>
    <w:semiHidden/>
    <w:unhideWhenUsed/>
    <w:rsid w:val="00E9748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307504">
      <w:bodyDiv w:val="1"/>
      <w:marLeft w:val="0"/>
      <w:marRight w:val="0"/>
      <w:marTop w:val="0"/>
      <w:marBottom w:val="0"/>
      <w:divBdr>
        <w:top w:val="none" w:sz="0" w:space="0" w:color="auto"/>
        <w:left w:val="none" w:sz="0" w:space="0" w:color="auto"/>
        <w:bottom w:val="none" w:sz="0" w:space="0" w:color="auto"/>
        <w:right w:val="none" w:sz="0" w:space="0" w:color="auto"/>
      </w:divBdr>
    </w:div>
    <w:div w:id="157785577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ooks.google.co.zw/books?id=EbbJoSWL_fQC&amp;pg=PT78&amp;lpg=PT78&amp;dq=low+level+thieves+in+forensic+accounting&amp;source=bl&amp;ots=LT2OgOTnsW&amp;sig=RvA2i5yjgvjauq-yVWtLIEMI6ko&amp;hl=en&amp;sa=X&amp;ved=0CDAQ6AEwAmoVChMI2bvx69iHxgIV4QfbCh0U7gA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books.narotama.ac.id/files/Fraud%20Auditing%20and%20Forensic%20Accounting%20(4th%20Edition)/Chapter%202%20%20%20Fraud%20Principles.pdf" TargetMode="External"/><Relationship Id="rId5" Type="http://schemas.openxmlformats.org/officeDocument/2006/relationships/webSettings" Target="webSettings.xml"/><Relationship Id="rId10" Type="http://schemas.openxmlformats.org/officeDocument/2006/relationships/hyperlink" Target="http://www.schools.utah.gov/finance/Professional-Development/UFOMA/2a--UFOMA---Fraud-Triangle.aspx"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080DB-0EDC-4B2F-866A-733B621CA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1249</TotalTime>
  <Pages>4</Pages>
  <Words>1456</Words>
  <Characters>8305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Kwanele Nyathi</cp:lastModifiedBy>
  <cp:revision>39</cp:revision>
  <dcterms:created xsi:type="dcterms:W3CDTF">2015-06-11T12:36:00Z</dcterms:created>
  <dcterms:modified xsi:type="dcterms:W3CDTF">2015-06-15T19:29:00Z</dcterms:modified>
</cp:coreProperties>
</file>