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160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77E9">
            <w:pPr>
              <w:pStyle w:val="Default"/>
              <w:rPr>
                <w:rFonts w:asciiTheme="minorHAnsi" w:hAnsiTheme="minorHAnsi"/>
              </w:rPr>
            </w:pPr>
            <w:r>
              <w:rPr>
                <w:rFonts w:asciiTheme="minorHAnsi" w:hAnsiTheme="minorHAnsi"/>
              </w:rPr>
              <w:t>Shard Gilles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D77E9">
            <w:pPr>
              <w:pStyle w:val="Default"/>
              <w:rPr>
                <w:rFonts w:asciiTheme="minorHAnsi" w:hAnsiTheme="minorHAnsi"/>
              </w:rPr>
            </w:pPr>
            <w:r>
              <w:rPr>
                <w:rFonts w:asciiTheme="minorHAnsi" w:hAnsiTheme="minorHAnsi"/>
              </w:rPr>
              <w:t>1434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77E9">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77E9">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017E8" w:rsidRPr="008017E8" w:rsidRDefault="008017E8" w:rsidP="008017E8">
            <w:pPr>
              <w:spacing w:line="360" w:lineRule="auto"/>
              <w:jc w:val="right"/>
              <w:rPr>
                <w:rFonts w:ascii="Arial" w:hAnsi="Arial" w:cs="Arial"/>
                <w:sz w:val="24"/>
                <w:szCs w:val="24"/>
              </w:rPr>
            </w:pPr>
            <w:r w:rsidRPr="008017E8">
              <w:rPr>
                <w:rFonts w:ascii="Arial" w:hAnsi="Arial" w:cs="Arial"/>
                <w:sz w:val="24"/>
                <w:szCs w:val="24"/>
              </w:rPr>
              <w:t>Shard Gilles</w:t>
            </w:r>
          </w:p>
          <w:p w:rsidR="008017E8" w:rsidRPr="008017E8" w:rsidRDefault="008017E8" w:rsidP="008017E8">
            <w:pPr>
              <w:spacing w:line="360" w:lineRule="auto"/>
              <w:jc w:val="right"/>
              <w:rPr>
                <w:rFonts w:ascii="Arial" w:hAnsi="Arial" w:cs="Arial"/>
                <w:sz w:val="24"/>
                <w:szCs w:val="24"/>
              </w:rPr>
            </w:pPr>
            <w:r w:rsidRPr="008017E8">
              <w:rPr>
                <w:rFonts w:ascii="Arial" w:hAnsi="Arial" w:cs="Arial"/>
                <w:sz w:val="24"/>
                <w:szCs w:val="24"/>
              </w:rPr>
              <w:t>1434</w:t>
            </w:r>
          </w:p>
          <w:p w:rsidR="008017E8" w:rsidRPr="008017E8" w:rsidRDefault="008017E8" w:rsidP="008017E8">
            <w:pPr>
              <w:spacing w:line="360" w:lineRule="auto"/>
              <w:jc w:val="right"/>
              <w:rPr>
                <w:rFonts w:ascii="Arial" w:hAnsi="Arial" w:cs="Arial"/>
                <w:sz w:val="24"/>
                <w:szCs w:val="24"/>
              </w:rPr>
            </w:pPr>
            <w:r w:rsidRPr="008017E8">
              <w:rPr>
                <w:rFonts w:ascii="Arial" w:hAnsi="Arial" w:cs="Arial"/>
                <w:sz w:val="24"/>
                <w:szCs w:val="24"/>
              </w:rPr>
              <w:t xml:space="preserve">Assignment 6 </w:t>
            </w:r>
          </w:p>
          <w:p w:rsidR="008017E8" w:rsidRPr="008017E8" w:rsidRDefault="008017E8" w:rsidP="008017E8">
            <w:pPr>
              <w:rPr>
                <w:rFonts w:ascii="Arial" w:hAnsi="Arial" w:cs="Arial"/>
                <w:sz w:val="24"/>
                <w:szCs w:val="24"/>
              </w:rPr>
            </w:pPr>
            <w:r w:rsidRPr="008017E8">
              <w:rPr>
                <w:rFonts w:ascii="Arial" w:hAnsi="Arial" w:cs="Arial"/>
                <w:sz w:val="24"/>
                <w:szCs w:val="24"/>
              </w:rPr>
              <w:t xml:space="preserve">                                                                                                                        Page # 1</w:t>
            </w:r>
          </w:p>
          <w:p w:rsidR="008017E8" w:rsidRPr="008017E8" w:rsidRDefault="008017E8" w:rsidP="008017E8">
            <w:pPr>
              <w:rPr>
                <w:rFonts w:ascii="Arial" w:hAnsi="Arial" w:cs="Arial"/>
                <w:sz w:val="24"/>
                <w:szCs w:val="24"/>
              </w:rPr>
            </w:pPr>
          </w:p>
          <w:p w:rsidR="008017E8" w:rsidRPr="008017E8" w:rsidRDefault="008017E8" w:rsidP="008017E8">
            <w:pPr>
              <w:pStyle w:val="ListParagraph"/>
              <w:numPr>
                <w:ilvl w:val="0"/>
                <w:numId w:val="2"/>
              </w:numPr>
              <w:rPr>
                <w:rFonts w:ascii="Arial" w:hAnsi="Arial" w:cs="Arial"/>
                <w:sz w:val="24"/>
                <w:szCs w:val="24"/>
              </w:rPr>
            </w:pPr>
            <w:r w:rsidRPr="008017E8">
              <w:rPr>
                <w:rFonts w:ascii="Arial" w:hAnsi="Arial" w:cs="Arial"/>
                <w:sz w:val="24"/>
                <w:szCs w:val="24"/>
              </w:rPr>
              <w:t>Give short answers for the following questions:</w:t>
            </w:r>
          </w:p>
          <w:p w:rsidR="008017E8" w:rsidRPr="008017E8" w:rsidRDefault="008017E8" w:rsidP="008017E8">
            <w:pPr>
              <w:pStyle w:val="ListParagraph"/>
              <w:rPr>
                <w:rFonts w:ascii="Arial" w:hAnsi="Arial" w:cs="Arial"/>
                <w:sz w:val="24"/>
                <w:szCs w:val="24"/>
              </w:rPr>
            </w:pPr>
          </w:p>
          <w:p w:rsidR="008017E8" w:rsidRPr="008017E8" w:rsidRDefault="008017E8" w:rsidP="008017E8">
            <w:pPr>
              <w:pStyle w:val="ListParagraph"/>
              <w:numPr>
                <w:ilvl w:val="0"/>
                <w:numId w:val="5"/>
              </w:numPr>
              <w:rPr>
                <w:rFonts w:ascii="Arial" w:hAnsi="Arial" w:cs="Arial"/>
                <w:sz w:val="24"/>
                <w:szCs w:val="24"/>
              </w:rPr>
            </w:pPr>
            <w:r w:rsidRPr="008017E8">
              <w:rPr>
                <w:rFonts w:ascii="Arial" w:hAnsi="Arial" w:cs="Arial"/>
                <w:sz w:val="24"/>
                <w:szCs w:val="24"/>
              </w:rPr>
              <w:t>What are the administrative costs of a project?</w:t>
            </w:r>
          </w:p>
          <w:p w:rsidR="008017E8" w:rsidRPr="008017E8" w:rsidRDefault="008017E8" w:rsidP="008017E8">
            <w:pPr>
              <w:pStyle w:val="ListParagraph"/>
              <w:ind w:left="1440"/>
              <w:rPr>
                <w:rFonts w:ascii="Arial" w:hAnsi="Arial" w:cs="Arial"/>
                <w:sz w:val="24"/>
                <w:szCs w:val="24"/>
              </w:rPr>
            </w:pPr>
            <w:r w:rsidRPr="008017E8">
              <w:rPr>
                <w:rFonts w:ascii="Arial" w:hAnsi="Arial" w:cs="Arial"/>
                <w:sz w:val="24"/>
                <w:szCs w:val="24"/>
              </w:rPr>
              <w:t>Administrative cost of a project is the day to day cost that keeps the organization running, but is not directly related to the project. For example; local phones charges, office equipment etc.</w:t>
            </w:r>
          </w:p>
          <w:p w:rsidR="008017E8" w:rsidRPr="008017E8" w:rsidRDefault="008017E8" w:rsidP="008017E8">
            <w:pPr>
              <w:pStyle w:val="ListParagraph"/>
              <w:ind w:left="1440"/>
              <w:rPr>
                <w:rFonts w:ascii="Arial" w:hAnsi="Arial" w:cs="Arial"/>
                <w:sz w:val="24"/>
                <w:szCs w:val="24"/>
              </w:rPr>
            </w:pPr>
          </w:p>
          <w:p w:rsidR="008017E8" w:rsidRPr="008017E8" w:rsidRDefault="008017E8" w:rsidP="008017E8">
            <w:pPr>
              <w:pStyle w:val="ListParagraph"/>
              <w:numPr>
                <w:ilvl w:val="0"/>
                <w:numId w:val="5"/>
              </w:numPr>
              <w:rPr>
                <w:rFonts w:ascii="Arial" w:hAnsi="Arial" w:cs="Arial"/>
                <w:sz w:val="24"/>
                <w:szCs w:val="24"/>
              </w:rPr>
            </w:pPr>
            <w:r w:rsidRPr="008017E8">
              <w:rPr>
                <w:rFonts w:ascii="Arial" w:hAnsi="Arial" w:cs="Arial"/>
                <w:sz w:val="24"/>
                <w:szCs w:val="24"/>
              </w:rPr>
              <w:t>Describe the inputs of resource planning.</w:t>
            </w:r>
          </w:p>
          <w:p w:rsidR="008017E8" w:rsidRPr="008017E8" w:rsidRDefault="008017E8" w:rsidP="008017E8">
            <w:pPr>
              <w:pStyle w:val="ListParagraph"/>
              <w:ind w:left="1440"/>
              <w:rPr>
                <w:rFonts w:ascii="Arial" w:hAnsi="Arial" w:cs="Arial"/>
                <w:sz w:val="24"/>
                <w:szCs w:val="24"/>
              </w:rPr>
            </w:pPr>
            <w:r w:rsidRPr="008017E8">
              <w:rPr>
                <w:rFonts w:ascii="Arial" w:hAnsi="Arial" w:cs="Arial"/>
                <w:sz w:val="24"/>
                <w:szCs w:val="24"/>
              </w:rPr>
              <w:t>Resource planning is the action that analyzes the project work and concludes what equipment, resources and bodies that are needed to complete the project. Inputs of resource planning are; Historical Information, Work breakdown structure, Resource pool description, Organizational policies, Scope statement and Activity duration estimates.</w:t>
            </w:r>
          </w:p>
          <w:p w:rsidR="008017E8" w:rsidRPr="008017E8" w:rsidRDefault="008017E8" w:rsidP="008017E8">
            <w:pPr>
              <w:pStyle w:val="ListParagraph"/>
              <w:ind w:left="1440"/>
              <w:rPr>
                <w:rFonts w:ascii="Arial" w:hAnsi="Arial" w:cs="Arial"/>
                <w:sz w:val="24"/>
                <w:szCs w:val="24"/>
              </w:rPr>
            </w:pPr>
          </w:p>
          <w:p w:rsidR="008017E8" w:rsidRPr="008017E8" w:rsidRDefault="008017E8" w:rsidP="008017E8">
            <w:pPr>
              <w:pStyle w:val="ListParagraph"/>
              <w:numPr>
                <w:ilvl w:val="0"/>
                <w:numId w:val="5"/>
              </w:numPr>
              <w:rPr>
                <w:rFonts w:ascii="Arial" w:hAnsi="Arial" w:cs="Arial"/>
                <w:sz w:val="24"/>
                <w:szCs w:val="24"/>
              </w:rPr>
            </w:pPr>
            <w:r w:rsidRPr="008017E8">
              <w:rPr>
                <w:rFonts w:ascii="Arial" w:hAnsi="Arial" w:cs="Arial"/>
                <w:sz w:val="24"/>
                <w:szCs w:val="24"/>
              </w:rPr>
              <w:t>Name various resources of expert judgment.</w:t>
            </w:r>
          </w:p>
          <w:p w:rsidR="008017E8" w:rsidRPr="008017E8" w:rsidRDefault="008017E8" w:rsidP="008017E8">
            <w:pPr>
              <w:pStyle w:val="ListParagraph"/>
              <w:ind w:left="1440"/>
              <w:rPr>
                <w:rFonts w:ascii="Arial" w:hAnsi="Arial" w:cs="Arial"/>
                <w:sz w:val="24"/>
                <w:szCs w:val="24"/>
              </w:rPr>
            </w:pPr>
            <w:r w:rsidRPr="008017E8">
              <w:rPr>
                <w:rFonts w:ascii="Arial" w:hAnsi="Arial" w:cs="Arial"/>
                <w:sz w:val="24"/>
                <w:szCs w:val="24"/>
              </w:rPr>
              <w:t>Various resources of expert judgment are Trade and professional associations, Industry groups, internal subject matters, such as resources from other departments and external subject experts, such as consultants.</w:t>
            </w:r>
          </w:p>
          <w:p w:rsidR="008017E8" w:rsidRPr="008017E8" w:rsidRDefault="008017E8" w:rsidP="008017E8">
            <w:pPr>
              <w:pStyle w:val="ListParagraph"/>
              <w:ind w:left="1440"/>
              <w:rPr>
                <w:rFonts w:ascii="Arial" w:hAnsi="Arial" w:cs="Arial"/>
                <w:sz w:val="24"/>
                <w:szCs w:val="24"/>
              </w:rPr>
            </w:pPr>
          </w:p>
          <w:p w:rsidR="008017E8" w:rsidRPr="008017E8" w:rsidRDefault="008017E8" w:rsidP="008017E8">
            <w:pPr>
              <w:pStyle w:val="ListParagraph"/>
              <w:numPr>
                <w:ilvl w:val="0"/>
                <w:numId w:val="5"/>
              </w:numPr>
              <w:rPr>
                <w:rFonts w:ascii="Arial" w:hAnsi="Arial" w:cs="Arial"/>
                <w:sz w:val="24"/>
                <w:szCs w:val="24"/>
              </w:rPr>
            </w:pPr>
            <w:r w:rsidRPr="008017E8">
              <w:rPr>
                <w:rFonts w:ascii="Arial" w:hAnsi="Arial" w:cs="Arial"/>
                <w:sz w:val="24"/>
                <w:szCs w:val="24"/>
              </w:rPr>
              <w:t>What are the inputs of cost estimating?</w:t>
            </w:r>
          </w:p>
          <w:p w:rsidR="008017E8" w:rsidRPr="008017E8" w:rsidRDefault="008017E8" w:rsidP="008017E8">
            <w:pPr>
              <w:pStyle w:val="ListParagraph"/>
              <w:ind w:left="1440"/>
              <w:rPr>
                <w:rFonts w:ascii="Arial" w:hAnsi="Arial" w:cs="Arial"/>
                <w:sz w:val="24"/>
                <w:szCs w:val="24"/>
              </w:rPr>
            </w:pPr>
            <w:r w:rsidRPr="008017E8">
              <w:rPr>
                <w:rFonts w:ascii="Arial" w:hAnsi="Arial" w:cs="Arial"/>
                <w:sz w:val="24"/>
                <w:szCs w:val="24"/>
              </w:rPr>
              <w:t>The inputs of cost estimating are using the work breakdown structure, relying on the resource requirements, and calculating resource rates are all inputs into cost estimating.</w:t>
            </w:r>
          </w:p>
          <w:p w:rsidR="008017E8" w:rsidRPr="008017E8" w:rsidRDefault="008017E8" w:rsidP="008017E8">
            <w:pPr>
              <w:pStyle w:val="ListParagraph"/>
              <w:ind w:left="1440"/>
              <w:rPr>
                <w:rFonts w:ascii="Arial" w:hAnsi="Arial" w:cs="Arial"/>
                <w:sz w:val="24"/>
                <w:szCs w:val="24"/>
              </w:rPr>
            </w:pPr>
          </w:p>
          <w:p w:rsidR="008017E8" w:rsidRPr="008017E8" w:rsidRDefault="008017E8" w:rsidP="008017E8">
            <w:pPr>
              <w:pStyle w:val="ListParagraph"/>
              <w:numPr>
                <w:ilvl w:val="0"/>
                <w:numId w:val="5"/>
              </w:numPr>
              <w:rPr>
                <w:rFonts w:ascii="Arial" w:hAnsi="Arial" w:cs="Arial"/>
                <w:sz w:val="24"/>
                <w:szCs w:val="24"/>
              </w:rPr>
            </w:pPr>
            <w:r w:rsidRPr="008017E8">
              <w:rPr>
                <w:rFonts w:ascii="Arial" w:hAnsi="Arial" w:cs="Arial"/>
                <w:sz w:val="24"/>
                <w:szCs w:val="24"/>
              </w:rPr>
              <w:t>Describe the inputs of the cost control process.</w:t>
            </w:r>
          </w:p>
          <w:p w:rsidR="008017E8" w:rsidRPr="008017E8" w:rsidRDefault="008017E8" w:rsidP="008017E8">
            <w:pPr>
              <w:pStyle w:val="ListParagraph"/>
              <w:ind w:left="1440"/>
              <w:rPr>
                <w:rFonts w:ascii="Arial" w:hAnsi="Arial" w:cs="Arial"/>
                <w:sz w:val="24"/>
                <w:szCs w:val="24"/>
              </w:rPr>
            </w:pPr>
            <w:r w:rsidRPr="008017E8">
              <w:rPr>
                <w:rFonts w:ascii="Arial" w:hAnsi="Arial" w:cs="Arial"/>
                <w:sz w:val="24"/>
                <w:szCs w:val="24"/>
              </w:rPr>
              <w:t xml:space="preserve">The project manager must depend on several documents and process to put forward cost control. They are; Cost baseline- is the expected cost that the project will incur. This is a time-phased budget which reflects the amount that will be spent throughout the project. Remember that the cost baseline is a tool used to measure project performance. Change request- An analysis of the associated costs incurred to complete the proposed change is required when changes to the project scope are requested, in some instances; a change request </w:t>
            </w:r>
          </w:p>
          <w:p w:rsidR="008017E8" w:rsidRPr="008017E8" w:rsidRDefault="008017E8" w:rsidP="008017E8">
            <w:pPr>
              <w:pStyle w:val="ListParagraph"/>
              <w:ind w:left="1440"/>
              <w:jc w:val="right"/>
              <w:rPr>
                <w:rFonts w:ascii="Arial" w:hAnsi="Arial" w:cs="Arial"/>
                <w:sz w:val="24"/>
                <w:szCs w:val="24"/>
              </w:rPr>
            </w:pPr>
            <w:r w:rsidRPr="008017E8">
              <w:rPr>
                <w:rFonts w:ascii="Arial" w:hAnsi="Arial" w:cs="Arial"/>
                <w:sz w:val="24"/>
                <w:szCs w:val="24"/>
              </w:rPr>
              <w:t>Page # 2</w:t>
            </w:r>
          </w:p>
          <w:p w:rsidR="008017E8" w:rsidRPr="008017E8" w:rsidRDefault="008017E8" w:rsidP="008017E8">
            <w:pPr>
              <w:pStyle w:val="ListParagraph"/>
              <w:ind w:left="1440"/>
              <w:rPr>
                <w:rFonts w:ascii="Arial" w:hAnsi="Arial" w:cs="Arial"/>
                <w:sz w:val="24"/>
                <w:szCs w:val="24"/>
              </w:rPr>
            </w:pPr>
          </w:p>
          <w:p w:rsidR="008017E8" w:rsidRPr="008017E8" w:rsidRDefault="008017E8" w:rsidP="008017E8">
            <w:pPr>
              <w:pStyle w:val="ListParagraph"/>
              <w:ind w:left="1440"/>
              <w:rPr>
                <w:rFonts w:ascii="Arial" w:hAnsi="Arial" w:cs="Arial"/>
                <w:sz w:val="24"/>
                <w:szCs w:val="24"/>
              </w:rPr>
            </w:pPr>
            <w:proofErr w:type="gramStart"/>
            <w:r w:rsidRPr="008017E8">
              <w:rPr>
                <w:rFonts w:ascii="Arial" w:hAnsi="Arial" w:cs="Arial"/>
                <w:sz w:val="24"/>
                <w:szCs w:val="24"/>
              </w:rPr>
              <w:t>may</w:t>
            </w:r>
            <w:proofErr w:type="gramEnd"/>
            <w:r w:rsidRPr="008017E8">
              <w:rPr>
                <w:rFonts w:ascii="Arial" w:hAnsi="Arial" w:cs="Arial"/>
                <w:sz w:val="24"/>
                <w:szCs w:val="24"/>
              </w:rPr>
              <w:t xml:space="preserve"> reduce the project cost such as removing a portion of the project deliverable. Performance reports- focus on project cost performance, planned performance versus actual performance and project scope. The reports may vary according to stakeholder needs. Cost Management plan- dictates how cost variances will be managed.</w:t>
            </w:r>
          </w:p>
          <w:p w:rsidR="008017E8" w:rsidRPr="008017E8" w:rsidRDefault="008017E8" w:rsidP="008017E8">
            <w:pPr>
              <w:pStyle w:val="ListParagraph"/>
              <w:ind w:left="1440"/>
              <w:rPr>
                <w:rFonts w:ascii="Arial" w:hAnsi="Arial" w:cs="Arial"/>
                <w:sz w:val="24"/>
                <w:szCs w:val="24"/>
              </w:rPr>
            </w:pPr>
            <w:r w:rsidRPr="008017E8">
              <w:rPr>
                <w:rFonts w:ascii="Arial" w:hAnsi="Arial" w:cs="Arial"/>
                <w:sz w:val="24"/>
                <w:szCs w:val="24"/>
              </w:rPr>
              <w:t>(Taken from Unit 6)</w:t>
            </w:r>
          </w:p>
          <w:p w:rsidR="008017E8" w:rsidRPr="008017E8" w:rsidRDefault="008017E8" w:rsidP="008017E8">
            <w:pPr>
              <w:pStyle w:val="ListParagraph"/>
              <w:ind w:left="1440"/>
              <w:rPr>
                <w:rFonts w:ascii="Arial" w:hAnsi="Arial" w:cs="Arial"/>
                <w:sz w:val="24"/>
                <w:szCs w:val="24"/>
              </w:rPr>
            </w:pPr>
          </w:p>
          <w:p w:rsidR="008017E8" w:rsidRPr="008017E8" w:rsidRDefault="008017E8" w:rsidP="008017E8">
            <w:pPr>
              <w:pStyle w:val="ListParagraph"/>
              <w:numPr>
                <w:ilvl w:val="0"/>
                <w:numId w:val="2"/>
              </w:numPr>
              <w:rPr>
                <w:rFonts w:ascii="Arial" w:hAnsi="Arial" w:cs="Arial"/>
                <w:sz w:val="24"/>
                <w:szCs w:val="24"/>
              </w:rPr>
            </w:pPr>
            <w:r w:rsidRPr="008017E8">
              <w:rPr>
                <w:rFonts w:ascii="Arial" w:hAnsi="Arial" w:cs="Arial"/>
                <w:sz w:val="24"/>
                <w:szCs w:val="24"/>
              </w:rPr>
              <w:t>Project costs can be broken down roughly into three areas;</w:t>
            </w:r>
          </w:p>
          <w:p w:rsidR="008017E8" w:rsidRPr="008017E8" w:rsidRDefault="008017E8" w:rsidP="008017E8">
            <w:pPr>
              <w:pStyle w:val="ListParagraph"/>
              <w:rPr>
                <w:rFonts w:ascii="Arial" w:hAnsi="Arial" w:cs="Arial"/>
                <w:sz w:val="24"/>
                <w:szCs w:val="24"/>
              </w:rPr>
            </w:pPr>
            <w:r w:rsidRPr="008017E8">
              <w:rPr>
                <w:rFonts w:ascii="Arial" w:hAnsi="Arial" w:cs="Arial"/>
                <w:sz w:val="24"/>
                <w:szCs w:val="24"/>
              </w:rPr>
              <w:t>b) Administrative costs, resource or project costs and human resource costs</w:t>
            </w:r>
          </w:p>
          <w:p w:rsidR="008017E8" w:rsidRPr="008017E8" w:rsidRDefault="008017E8" w:rsidP="008017E8">
            <w:pPr>
              <w:pStyle w:val="ListParagraph"/>
              <w:rPr>
                <w:rFonts w:ascii="Arial" w:hAnsi="Arial" w:cs="Arial"/>
                <w:sz w:val="24"/>
                <w:szCs w:val="24"/>
              </w:rPr>
            </w:pPr>
          </w:p>
          <w:p w:rsidR="008017E8" w:rsidRPr="008017E8" w:rsidRDefault="008017E8" w:rsidP="008017E8">
            <w:pPr>
              <w:pStyle w:val="ListParagraph"/>
              <w:rPr>
                <w:rFonts w:ascii="Arial" w:hAnsi="Arial" w:cs="Arial"/>
                <w:sz w:val="24"/>
                <w:szCs w:val="24"/>
              </w:rPr>
            </w:pPr>
          </w:p>
          <w:p w:rsidR="008017E8" w:rsidRPr="008017E8" w:rsidRDefault="008017E8" w:rsidP="008017E8">
            <w:pPr>
              <w:pStyle w:val="ListParagraph"/>
              <w:numPr>
                <w:ilvl w:val="0"/>
                <w:numId w:val="2"/>
              </w:numPr>
              <w:rPr>
                <w:rFonts w:ascii="Arial" w:hAnsi="Arial" w:cs="Arial"/>
                <w:sz w:val="24"/>
                <w:szCs w:val="24"/>
              </w:rPr>
            </w:pPr>
            <w:r w:rsidRPr="008017E8">
              <w:rPr>
                <w:rFonts w:ascii="Arial" w:hAnsi="Arial" w:cs="Arial"/>
                <w:sz w:val="24"/>
                <w:szCs w:val="24"/>
              </w:rPr>
              <w:t>What is ‘learning curve’? And how does it affect the total cost of a project?</w:t>
            </w:r>
          </w:p>
          <w:p w:rsidR="008017E8" w:rsidRPr="008017E8" w:rsidRDefault="008017E8" w:rsidP="008017E8">
            <w:pPr>
              <w:pStyle w:val="ListParagraph"/>
              <w:autoSpaceDE w:val="0"/>
              <w:autoSpaceDN w:val="0"/>
              <w:adjustRightInd w:val="0"/>
              <w:rPr>
                <w:rFonts w:ascii="Arial" w:hAnsi="Arial" w:cs="Arial"/>
                <w:sz w:val="24"/>
                <w:szCs w:val="24"/>
              </w:rPr>
            </w:pPr>
            <w:r w:rsidRPr="008017E8">
              <w:rPr>
                <w:rFonts w:ascii="Arial" w:hAnsi="Arial" w:cs="Arial"/>
                <w:sz w:val="24"/>
                <w:szCs w:val="24"/>
              </w:rPr>
              <w:t>Learning curve is type of parametric estimating, though it is a simple approach. It affects the total cost of project mainly because the cost per unit lessens as the workers finish more units; this is because workers grasp as they complete the required work. The more an individual completes an activity, the easier it is to complete. The estimate is considered parametric, as the formula is based on repetitive activities, such as painting hotel rooms or other activities that are completed repetitively within a project. As the experience increases, the cost per unit decreases, since the time needed to complete the work is shortened.</w:t>
            </w:r>
          </w:p>
          <w:p w:rsidR="008017E8" w:rsidRPr="008017E8" w:rsidRDefault="008017E8" w:rsidP="008017E8">
            <w:pPr>
              <w:pStyle w:val="ListParagraph"/>
              <w:autoSpaceDE w:val="0"/>
              <w:autoSpaceDN w:val="0"/>
              <w:adjustRightInd w:val="0"/>
              <w:rPr>
                <w:rFonts w:ascii="Arial" w:hAnsi="Arial" w:cs="Arial"/>
                <w:sz w:val="24"/>
                <w:szCs w:val="24"/>
              </w:rPr>
            </w:pPr>
          </w:p>
          <w:p w:rsidR="008017E8" w:rsidRPr="00E26032" w:rsidRDefault="008017E8" w:rsidP="008017E8">
            <w:pPr>
              <w:autoSpaceDE w:val="0"/>
              <w:autoSpaceDN w:val="0"/>
              <w:adjustRightInd w:val="0"/>
              <w:rPr>
                <w:rFonts w:ascii="Arial" w:hAnsi="Arial" w:cs="Arial"/>
                <w:sz w:val="24"/>
                <w:szCs w:val="24"/>
              </w:rPr>
            </w:pPr>
            <w:r w:rsidRPr="008017E8">
              <w:rPr>
                <w:rFonts w:ascii="Arial" w:hAnsi="Arial" w:cs="Arial"/>
                <w:sz w:val="24"/>
                <w:szCs w:val="24"/>
              </w:rPr>
              <w:t>(ALL QUESTION WERE ANSWERED USING UNIT 6)</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77E9" w:rsidP="00A851DA">
            <w:pPr>
              <w:rPr>
                <w:rFonts w:cs="Bliss-Regular"/>
                <w:color w:val="000000"/>
              </w:rPr>
            </w:pPr>
            <w:r>
              <w:rPr>
                <w:rFonts w:cs="Bliss-Regular"/>
                <w:color w:val="000000"/>
              </w:rPr>
              <w:t>Shard Gilles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D77E9" w:rsidP="00A851DA">
            <w:pPr>
              <w:rPr>
                <w:rFonts w:cs="Bliss-Regular"/>
                <w:color w:val="000000"/>
              </w:rPr>
            </w:pPr>
            <w:r>
              <w:rPr>
                <w:rFonts w:cs="Bliss-Regular"/>
                <w:color w:val="000000"/>
              </w:rPr>
              <w:t>23/May/2015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Default="00DD77E9" w:rsidP="00503D7E">
      <w:pPr>
        <w:rPr>
          <w:rFonts w:cs="Times New Roman"/>
          <w:sz w:val="24"/>
          <w:szCs w:val="32"/>
        </w:rPr>
      </w:pPr>
    </w:p>
    <w:p w:rsidR="00DD77E9" w:rsidRPr="00E26032" w:rsidRDefault="00DD77E9" w:rsidP="00503D7E">
      <w:pPr>
        <w:rPr>
          <w:rFonts w:ascii="Arial" w:hAnsi="Arial" w:cs="Arial"/>
          <w:sz w:val="24"/>
          <w:szCs w:val="32"/>
        </w:rPr>
      </w:pPr>
    </w:p>
    <w:p w:rsidR="00DD77E9" w:rsidRPr="00E26032" w:rsidRDefault="00DD77E9" w:rsidP="00DD77E9">
      <w:pPr>
        <w:spacing w:line="360" w:lineRule="auto"/>
        <w:jc w:val="right"/>
        <w:rPr>
          <w:rFonts w:ascii="Arial" w:hAnsi="Arial" w:cs="Arial"/>
          <w:sz w:val="24"/>
          <w:szCs w:val="24"/>
        </w:rPr>
      </w:pPr>
      <w:r w:rsidRPr="00E26032">
        <w:rPr>
          <w:rFonts w:ascii="Arial" w:hAnsi="Arial" w:cs="Arial"/>
          <w:sz w:val="24"/>
          <w:szCs w:val="24"/>
        </w:rPr>
        <w:t>Shard Gilles</w:t>
      </w:r>
    </w:p>
    <w:p w:rsidR="00DD77E9" w:rsidRPr="00E26032" w:rsidRDefault="00DD77E9" w:rsidP="00DD77E9">
      <w:pPr>
        <w:spacing w:line="360" w:lineRule="auto"/>
        <w:jc w:val="right"/>
        <w:rPr>
          <w:rFonts w:ascii="Arial" w:hAnsi="Arial" w:cs="Arial"/>
          <w:sz w:val="24"/>
          <w:szCs w:val="24"/>
        </w:rPr>
      </w:pPr>
      <w:r w:rsidRPr="00E26032">
        <w:rPr>
          <w:rFonts w:ascii="Arial" w:hAnsi="Arial" w:cs="Arial"/>
          <w:sz w:val="24"/>
          <w:szCs w:val="24"/>
        </w:rPr>
        <w:t>1434</w:t>
      </w:r>
    </w:p>
    <w:p w:rsidR="00DD77E9" w:rsidRPr="00E26032" w:rsidRDefault="00DD77E9" w:rsidP="00DD77E9">
      <w:pPr>
        <w:spacing w:line="360" w:lineRule="auto"/>
        <w:jc w:val="right"/>
        <w:rPr>
          <w:rFonts w:ascii="Arial" w:hAnsi="Arial" w:cs="Arial"/>
          <w:sz w:val="24"/>
          <w:szCs w:val="24"/>
        </w:rPr>
      </w:pPr>
      <w:r w:rsidRPr="00E26032">
        <w:rPr>
          <w:rFonts w:ascii="Arial" w:hAnsi="Arial" w:cs="Arial"/>
          <w:sz w:val="24"/>
          <w:szCs w:val="24"/>
        </w:rPr>
        <w:t>Assignment</w:t>
      </w:r>
      <w:r w:rsidR="008017E8">
        <w:rPr>
          <w:rFonts w:ascii="Arial" w:hAnsi="Arial" w:cs="Arial"/>
          <w:sz w:val="24"/>
          <w:szCs w:val="24"/>
        </w:rPr>
        <w:t xml:space="preserve"> 6</w:t>
      </w:r>
      <w:r w:rsidRPr="00E26032">
        <w:rPr>
          <w:rFonts w:ascii="Arial" w:hAnsi="Arial" w:cs="Arial"/>
          <w:sz w:val="24"/>
          <w:szCs w:val="24"/>
        </w:rPr>
        <w:t xml:space="preserve"> </w:t>
      </w:r>
    </w:p>
    <w:p w:rsidR="00DD77E9" w:rsidRPr="00E26032" w:rsidRDefault="00DD77E9" w:rsidP="00DD77E9">
      <w:pPr>
        <w:rPr>
          <w:rFonts w:ascii="Arial" w:hAnsi="Arial" w:cs="Arial"/>
          <w:sz w:val="24"/>
          <w:szCs w:val="24"/>
        </w:rPr>
      </w:pPr>
      <w:r w:rsidRPr="00E26032">
        <w:rPr>
          <w:rFonts w:ascii="Arial" w:hAnsi="Arial" w:cs="Arial"/>
          <w:sz w:val="24"/>
          <w:szCs w:val="24"/>
        </w:rPr>
        <w:t xml:space="preserve">                                                                                                                        Page # 1</w:t>
      </w:r>
    </w:p>
    <w:p w:rsidR="00607874" w:rsidRPr="00E26032" w:rsidRDefault="00607874" w:rsidP="00503D7E">
      <w:pPr>
        <w:rPr>
          <w:rFonts w:ascii="Arial" w:hAnsi="Arial" w:cs="Arial"/>
          <w:sz w:val="24"/>
          <w:szCs w:val="32"/>
        </w:rPr>
      </w:pPr>
    </w:p>
    <w:p w:rsidR="00DD77E9" w:rsidRPr="00E26032" w:rsidRDefault="00DD77E9" w:rsidP="00DD77E9">
      <w:pPr>
        <w:pStyle w:val="ListParagraph"/>
        <w:numPr>
          <w:ilvl w:val="0"/>
          <w:numId w:val="2"/>
        </w:numPr>
        <w:rPr>
          <w:rFonts w:ascii="Arial" w:hAnsi="Arial" w:cs="Arial"/>
          <w:sz w:val="24"/>
          <w:szCs w:val="24"/>
        </w:rPr>
      </w:pPr>
      <w:r w:rsidRPr="00E26032">
        <w:rPr>
          <w:rFonts w:ascii="Arial" w:hAnsi="Arial" w:cs="Arial"/>
          <w:sz w:val="24"/>
          <w:szCs w:val="24"/>
        </w:rPr>
        <w:t>Give short answers for the following questions:</w:t>
      </w:r>
    </w:p>
    <w:p w:rsidR="00DD77E9" w:rsidRPr="00E26032" w:rsidRDefault="00DD77E9" w:rsidP="00DD77E9">
      <w:pPr>
        <w:pStyle w:val="ListParagraph"/>
        <w:rPr>
          <w:rFonts w:ascii="Arial" w:hAnsi="Arial" w:cs="Arial"/>
          <w:sz w:val="24"/>
          <w:szCs w:val="24"/>
        </w:rPr>
      </w:pPr>
    </w:p>
    <w:p w:rsidR="00DD77E9" w:rsidRPr="00E26032" w:rsidRDefault="00DD77E9" w:rsidP="00DD77E9">
      <w:pPr>
        <w:pStyle w:val="ListParagraph"/>
        <w:numPr>
          <w:ilvl w:val="0"/>
          <w:numId w:val="5"/>
        </w:numPr>
        <w:rPr>
          <w:rFonts w:ascii="Arial" w:hAnsi="Arial" w:cs="Arial"/>
          <w:sz w:val="24"/>
          <w:szCs w:val="24"/>
        </w:rPr>
      </w:pPr>
      <w:r w:rsidRPr="00E26032">
        <w:rPr>
          <w:rFonts w:ascii="Arial" w:hAnsi="Arial" w:cs="Arial"/>
          <w:sz w:val="24"/>
          <w:szCs w:val="24"/>
        </w:rPr>
        <w:t>What are the administrative costs of a project?</w:t>
      </w:r>
    </w:p>
    <w:p w:rsidR="00DD77E9" w:rsidRPr="00E26032" w:rsidRDefault="00DD77E9" w:rsidP="00DD77E9">
      <w:pPr>
        <w:pStyle w:val="ListParagraph"/>
        <w:ind w:left="1440"/>
        <w:rPr>
          <w:rFonts w:ascii="Arial" w:hAnsi="Arial" w:cs="Arial"/>
          <w:sz w:val="24"/>
          <w:szCs w:val="24"/>
        </w:rPr>
      </w:pPr>
      <w:r w:rsidRPr="00E26032">
        <w:rPr>
          <w:rFonts w:ascii="Arial" w:hAnsi="Arial" w:cs="Arial"/>
          <w:sz w:val="24"/>
          <w:szCs w:val="24"/>
        </w:rPr>
        <w:t>Administrative cost of a project is the day to day cost that keeps the organization running, but is not directly related to the project. For example; local phones charges, office equipment etc.</w:t>
      </w:r>
    </w:p>
    <w:p w:rsidR="00DD77E9" w:rsidRPr="00E26032" w:rsidRDefault="00DD77E9" w:rsidP="00DD77E9">
      <w:pPr>
        <w:pStyle w:val="ListParagraph"/>
        <w:ind w:left="1440"/>
        <w:rPr>
          <w:rFonts w:ascii="Arial" w:hAnsi="Arial" w:cs="Arial"/>
          <w:sz w:val="24"/>
          <w:szCs w:val="24"/>
        </w:rPr>
      </w:pPr>
    </w:p>
    <w:p w:rsidR="00DD77E9" w:rsidRPr="00E26032" w:rsidRDefault="00DD77E9" w:rsidP="00DD77E9">
      <w:pPr>
        <w:pStyle w:val="ListParagraph"/>
        <w:numPr>
          <w:ilvl w:val="0"/>
          <w:numId w:val="5"/>
        </w:numPr>
        <w:rPr>
          <w:rFonts w:ascii="Arial" w:hAnsi="Arial" w:cs="Arial"/>
          <w:sz w:val="24"/>
          <w:szCs w:val="24"/>
        </w:rPr>
      </w:pPr>
      <w:r w:rsidRPr="00E26032">
        <w:rPr>
          <w:rFonts w:ascii="Arial" w:hAnsi="Arial" w:cs="Arial"/>
          <w:sz w:val="24"/>
          <w:szCs w:val="24"/>
        </w:rPr>
        <w:t>Describe the inputs of resource planning.</w:t>
      </w:r>
    </w:p>
    <w:p w:rsidR="00DD77E9" w:rsidRPr="00E26032" w:rsidRDefault="00304636" w:rsidP="00DD77E9">
      <w:pPr>
        <w:pStyle w:val="ListParagraph"/>
        <w:ind w:left="1440"/>
        <w:rPr>
          <w:rFonts w:ascii="Arial" w:hAnsi="Arial" w:cs="Arial"/>
          <w:sz w:val="24"/>
          <w:szCs w:val="24"/>
        </w:rPr>
      </w:pPr>
      <w:r w:rsidRPr="00E26032">
        <w:rPr>
          <w:rFonts w:ascii="Arial" w:hAnsi="Arial" w:cs="Arial"/>
          <w:sz w:val="24"/>
          <w:szCs w:val="24"/>
        </w:rPr>
        <w:t>Resource planning is the action that analyzes the project work and concludes what equipment, resources and bodies that are needed to complete the project. Inputs of resource planning are; Historical Information, Work breakdown structure, Resource pool description, Organizational policies, Scope statement and Activity duration estimates.</w:t>
      </w:r>
    </w:p>
    <w:p w:rsidR="00304636" w:rsidRPr="00E26032" w:rsidRDefault="00304636" w:rsidP="00DD77E9">
      <w:pPr>
        <w:pStyle w:val="ListParagraph"/>
        <w:ind w:left="1440"/>
        <w:rPr>
          <w:rFonts w:ascii="Arial" w:hAnsi="Arial" w:cs="Arial"/>
          <w:sz w:val="24"/>
          <w:szCs w:val="24"/>
        </w:rPr>
      </w:pPr>
    </w:p>
    <w:p w:rsidR="00304636" w:rsidRPr="00E26032" w:rsidRDefault="00304636" w:rsidP="00304636">
      <w:pPr>
        <w:pStyle w:val="ListParagraph"/>
        <w:numPr>
          <w:ilvl w:val="0"/>
          <w:numId w:val="5"/>
        </w:numPr>
        <w:rPr>
          <w:rFonts w:ascii="Arial" w:hAnsi="Arial" w:cs="Arial"/>
          <w:sz w:val="24"/>
          <w:szCs w:val="24"/>
        </w:rPr>
      </w:pPr>
      <w:r w:rsidRPr="00E26032">
        <w:rPr>
          <w:rFonts w:ascii="Arial" w:hAnsi="Arial" w:cs="Arial"/>
          <w:sz w:val="24"/>
          <w:szCs w:val="24"/>
        </w:rPr>
        <w:t>Name various resources of expert judgment.</w:t>
      </w:r>
    </w:p>
    <w:p w:rsidR="005C2E3A" w:rsidRPr="00E26032" w:rsidRDefault="005C2E3A" w:rsidP="00304636">
      <w:pPr>
        <w:pStyle w:val="ListParagraph"/>
        <w:ind w:left="1440"/>
        <w:rPr>
          <w:rFonts w:ascii="Arial" w:hAnsi="Arial" w:cs="Arial"/>
          <w:sz w:val="24"/>
          <w:szCs w:val="24"/>
        </w:rPr>
      </w:pPr>
      <w:r w:rsidRPr="00E26032">
        <w:rPr>
          <w:rFonts w:ascii="Arial" w:hAnsi="Arial" w:cs="Arial"/>
          <w:sz w:val="24"/>
          <w:szCs w:val="24"/>
        </w:rPr>
        <w:t xml:space="preserve">Various resources of expert judgment are Trade and professional associations, Industry groups, internal subject matters, such as </w:t>
      </w:r>
      <w:r w:rsidRPr="00E26032">
        <w:rPr>
          <w:rFonts w:ascii="Arial" w:hAnsi="Arial" w:cs="Arial"/>
          <w:sz w:val="24"/>
          <w:szCs w:val="24"/>
        </w:rPr>
        <w:lastRenderedPageBreak/>
        <w:t>resources from other departments and external subject experts, such as consultants.</w:t>
      </w:r>
    </w:p>
    <w:p w:rsidR="004B082D" w:rsidRPr="00E26032" w:rsidRDefault="004B082D" w:rsidP="00304636">
      <w:pPr>
        <w:pStyle w:val="ListParagraph"/>
        <w:ind w:left="1440"/>
        <w:rPr>
          <w:rFonts w:ascii="Arial" w:hAnsi="Arial" w:cs="Arial"/>
          <w:sz w:val="24"/>
          <w:szCs w:val="24"/>
        </w:rPr>
      </w:pPr>
    </w:p>
    <w:p w:rsidR="004B082D" w:rsidRPr="00E26032" w:rsidRDefault="004B082D" w:rsidP="004B082D">
      <w:pPr>
        <w:pStyle w:val="ListParagraph"/>
        <w:numPr>
          <w:ilvl w:val="0"/>
          <w:numId w:val="5"/>
        </w:numPr>
        <w:rPr>
          <w:rFonts w:ascii="Arial" w:hAnsi="Arial" w:cs="Arial"/>
          <w:sz w:val="24"/>
          <w:szCs w:val="24"/>
        </w:rPr>
      </w:pPr>
      <w:r w:rsidRPr="00E26032">
        <w:rPr>
          <w:rFonts w:ascii="Arial" w:hAnsi="Arial" w:cs="Arial"/>
          <w:sz w:val="24"/>
          <w:szCs w:val="24"/>
        </w:rPr>
        <w:t>What are the inputs of cost estimating?</w:t>
      </w:r>
    </w:p>
    <w:p w:rsidR="004B082D" w:rsidRPr="00E26032" w:rsidRDefault="004B082D" w:rsidP="004B082D">
      <w:pPr>
        <w:pStyle w:val="ListParagraph"/>
        <w:ind w:left="1440"/>
        <w:rPr>
          <w:rFonts w:ascii="Arial" w:hAnsi="Arial" w:cs="Arial"/>
          <w:sz w:val="24"/>
          <w:szCs w:val="24"/>
        </w:rPr>
      </w:pPr>
      <w:r w:rsidRPr="00E26032">
        <w:rPr>
          <w:rFonts w:ascii="Arial" w:hAnsi="Arial" w:cs="Arial"/>
          <w:sz w:val="24"/>
          <w:szCs w:val="24"/>
        </w:rPr>
        <w:t>The inputs of cost estimating are using the work breakdown structure, relying on the resource requirements, and calculating resource rates are all inputs into cost estimating.</w:t>
      </w:r>
    </w:p>
    <w:p w:rsidR="004B082D" w:rsidRPr="00E26032" w:rsidRDefault="004B082D" w:rsidP="004B082D">
      <w:pPr>
        <w:pStyle w:val="ListParagraph"/>
        <w:ind w:left="1440"/>
        <w:rPr>
          <w:rFonts w:ascii="Arial" w:hAnsi="Arial" w:cs="Arial"/>
          <w:sz w:val="24"/>
          <w:szCs w:val="24"/>
        </w:rPr>
      </w:pPr>
    </w:p>
    <w:p w:rsidR="004B082D" w:rsidRPr="00E26032" w:rsidRDefault="004B082D" w:rsidP="004B082D">
      <w:pPr>
        <w:pStyle w:val="ListParagraph"/>
        <w:numPr>
          <w:ilvl w:val="0"/>
          <w:numId w:val="5"/>
        </w:numPr>
        <w:rPr>
          <w:rFonts w:ascii="Arial" w:hAnsi="Arial" w:cs="Arial"/>
          <w:sz w:val="24"/>
          <w:szCs w:val="24"/>
        </w:rPr>
      </w:pPr>
      <w:r w:rsidRPr="00E26032">
        <w:rPr>
          <w:rFonts w:ascii="Arial" w:hAnsi="Arial" w:cs="Arial"/>
          <w:sz w:val="24"/>
          <w:szCs w:val="24"/>
        </w:rPr>
        <w:t>Describe the inputs of the cost control process.</w:t>
      </w:r>
    </w:p>
    <w:p w:rsidR="008017E8" w:rsidRDefault="004B082D" w:rsidP="00E26032">
      <w:pPr>
        <w:pStyle w:val="ListParagraph"/>
        <w:ind w:left="1440"/>
        <w:rPr>
          <w:rFonts w:ascii="Arial" w:hAnsi="Arial" w:cs="Arial"/>
          <w:sz w:val="24"/>
          <w:szCs w:val="24"/>
        </w:rPr>
      </w:pPr>
      <w:r w:rsidRPr="00E26032">
        <w:rPr>
          <w:rFonts w:ascii="Arial" w:hAnsi="Arial" w:cs="Arial"/>
          <w:sz w:val="24"/>
          <w:szCs w:val="24"/>
        </w:rPr>
        <w:t xml:space="preserve">The project manager must depend on several documents and process to put forward cost control. They are; Cost baseline- is the expected cost that the project will </w:t>
      </w:r>
      <w:r w:rsidR="00127CCC" w:rsidRPr="00E26032">
        <w:rPr>
          <w:rFonts w:ascii="Arial" w:hAnsi="Arial" w:cs="Arial"/>
          <w:sz w:val="24"/>
          <w:szCs w:val="24"/>
        </w:rPr>
        <w:t>incur</w:t>
      </w:r>
      <w:r w:rsidRPr="00E26032">
        <w:rPr>
          <w:rFonts w:ascii="Arial" w:hAnsi="Arial" w:cs="Arial"/>
          <w:sz w:val="24"/>
          <w:szCs w:val="24"/>
        </w:rPr>
        <w:t>. This is a time-phased budget which reflects the amount that will be spent throughout the project. Remember that the cost baseline is a tool used to measure project performance. Change request</w:t>
      </w:r>
      <w:r w:rsidR="00127CCC" w:rsidRPr="00E26032">
        <w:rPr>
          <w:rFonts w:ascii="Arial" w:hAnsi="Arial" w:cs="Arial"/>
          <w:sz w:val="24"/>
          <w:szCs w:val="24"/>
        </w:rPr>
        <w:t>- An</w:t>
      </w:r>
      <w:r w:rsidRPr="00E26032">
        <w:rPr>
          <w:rFonts w:ascii="Arial" w:hAnsi="Arial" w:cs="Arial"/>
          <w:sz w:val="24"/>
          <w:szCs w:val="24"/>
        </w:rPr>
        <w:t xml:space="preserve"> analysis of the associated costs incurred to complete the proposed change is required when changes to the project scope are requested, in some instances; a change request </w:t>
      </w:r>
    </w:p>
    <w:p w:rsidR="008017E8" w:rsidRDefault="008017E8" w:rsidP="008017E8">
      <w:pPr>
        <w:pStyle w:val="ListParagraph"/>
        <w:ind w:left="1440"/>
        <w:jc w:val="right"/>
        <w:rPr>
          <w:rFonts w:ascii="Arial" w:hAnsi="Arial" w:cs="Arial"/>
          <w:sz w:val="24"/>
          <w:szCs w:val="24"/>
        </w:rPr>
      </w:pPr>
      <w:r>
        <w:rPr>
          <w:rFonts w:ascii="Arial" w:hAnsi="Arial" w:cs="Arial"/>
          <w:sz w:val="24"/>
          <w:szCs w:val="24"/>
        </w:rPr>
        <w:t>Page # 2</w:t>
      </w:r>
    </w:p>
    <w:p w:rsidR="008017E8" w:rsidRDefault="008017E8" w:rsidP="00E26032">
      <w:pPr>
        <w:pStyle w:val="ListParagraph"/>
        <w:ind w:left="1440"/>
        <w:rPr>
          <w:rFonts w:ascii="Arial" w:hAnsi="Arial" w:cs="Arial"/>
          <w:sz w:val="24"/>
          <w:szCs w:val="24"/>
        </w:rPr>
      </w:pPr>
    </w:p>
    <w:p w:rsidR="00127CCC" w:rsidRPr="00E26032" w:rsidRDefault="004B082D" w:rsidP="00E26032">
      <w:pPr>
        <w:pStyle w:val="ListParagraph"/>
        <w:ind w:left="1440"/>
        <w:rPr>
          <w:rFonts w:ascii="Arial" w:hAnsi="Arial" w:cs="Arial"/>
          <w:sz w:val="24"/>
          <w:szCs w:val="24"/>
        </w:rPr>
      </w:pPr>
      <w:proofErr w:type="gramStart"/>
      <w:r w:rsidRPr="00E26032">
        <w:rPr>
          <w:rFonts w:ascii="Arial" w:hAnsi="Arial" w:cs="Arial"/>
          <w:sz w:val="24"/>
          <w:szCs w:val="24"/>
        </w:rPr>
        <w:t>may</w:t>
      </w:r>
      <w:proofErr w:type="gramEnd"/>
      <w:r w:rsidRPr="00E26032">
        <w:rPr>
          <w:rFonts w:ascii="Arial" w:hAnsi="Arial" w:cs="Arial"/>
          <w:sz w:val="24"/>
          <w:szCs w:val="24"/>
        </w:rPr>
        <w:t xml:space="preserve"> reduce the project cost such as removing a portion of the project deliverable. Performance reports- </w:t>
      </w:r>
      <w:r w:rsidR="00127CCC" w:rsidRPr="00E26032">
        <w:rPr>
          <w:rFonts w:ascii="Arial" w:hAnsi="Arial" w:cs="Arial"/>
          <w:sz w:val="24"/>
          <w:szCs w:val="24"/>
        </w:rPr>
        <w:t>focus on project cost performance, planned performance versus actual performance and project scope. The reports may vary according to stakeholder needs. Cost Management plan- dictates how cost variances will be managed.</w:t>
      </w:r>
    </w:p>
    <w:p w:rsidR="00127CCC" w:rsidRPr="00E26032" w:rsidRDefault="00127CCC" w:rsidP="00127CCC">
      <w:pPr>
        <w:pStyle w:val="ListParagraph"/>
        <w:ind w:left="1440"/>
        <w:rPr>
          <w:rFonts w:ascii="Arial" w:hAnsi="Arial" w:cs="Arial"/>
          <w:sz w:val="24"/>
          <w:szCs w:val="24"/>
        </w:rPr>
      </w:pPr>
      <w:r w:rsidRPr="00E26032">
        <w:rPr>
          <w:rFonts w:ascii="Arial" w:hAnsi="Arial" w:cs="Arial"/>
          <w:sz w:val="24"/>
          <w:szCs w:val="24"/>
        </w:rPr>
        <w:t>(Taken from Unit 6)</w:t>
      </w:r>
    </w:p>
    <w:p w:rsidR="00127CCC" w:rsidRPr="00E26032" w:rsidRDefault="00127CCC" w:rsidP="00127CCC">
      <w:pPr>
        <w:pStyle w:val="ListParagraph"/>
        <w:ind w:left="1440"/>
        <w:rPr>
          <w:rFonts w:ascii="Arial" w:hAnsi="Arial" w:cs="Arial"/>
          <w:sz w:val="24"/>
          <w:szCs w:val="24"/>
        </w:rPr>
      </w:pPr>
    </w:p>
    <w:p w:rsidR="00127CCC" w:rsidRPr="00E26032" w:rsidRDefault="00127CCC" w:rsidP="00127CCC">
      <w:pPr>
        <w:pStyle w:val="ListParagraph"/>
        <w:numPr>
          <w:ilvl w:val="0"/>
          <w:numId w:val="2"/>
        </w:numPr>
        <w:rPr>
          <w:rFonts w:ascii="Arial" w:hAnsi="Arial" w:cs="Arial"/>
          <w:sz w:val="24"/>
          <w:szCs w:val="24"/>
        </w:rPr>
      </w:pPr>
      <w:r w:rsidRPr="00E26032">
        <w:rPr>
          <w:rFonts w:ascii="Arial" w:hAnsi="Arial" w:cs="Arial"/>
          <w:sz w:val="24"/>
          <w:szCs w:val="24"/>
        </w:rPr>
        <w:t>Project costs can be broken down roughly into three areas;</w:t>
      </w:r>
    </w:p>
    <w:p w:rsidR="00127CCC" w:rsidRPr="00E26032" w:rsidRDefault="00127CCC" w:rsidP="00127CCC">
      <w:pPr>
        <w:pStyle w:val="ListParagraph"/>
        <w:rPr>
          <w:rFonts w:ascii="Arial" w:hAnsi="Arial" w:cs="Arial"/>
          <w:sz w:val="24"/>
          <w:szCs w:val="24"/>
        </w:rPr>
      </w:pPr>
      <w:r w:rsidRPr="00E26032">
        <w:rPr>
          <w:rFonts w:ascii="Arial" w:hAnsi="Arial" w:cs="Arial"/>
          <w:sz w:val="24"/>
          <w:szCs w:val="24"/>
        </w:rPr>
        <w:t>b) Administrative costs, resource or project costs and human resource costs</w:t>
      </w:r>
    </w:p>
    <w:p w:rsidR="00127CCC" w:rsidRPr="00E26032" w:rsidRDefault="00127CCC" w:rsidP="00127CCC">
      <w:pPr>
        <w:pStyle w:val="ListParagraph"/>
        <w:rPr>
          <w:rFonts w:ascii="Arial" w:hAnsi="Arial" w:cs="Arial"/>
          <w:sz w:val="24"/>
          <w:szCs w:val="24"/>
        </w:rPr>
      </w:pPr>
    </w:p>
    <w:p w:rsidR="00127CCC" w:rsidRPr="00E26032" w:rsidRDefault="00127CCC" w:rsidP="00127CCC">
      <w:pPr>
        <w:pStyle w:val="ListParagraph"/>
        <w:rPr>
          <w:rFonts w:ascii="Arial" w:hAnsi="Arial" w:cs="Arial"/>
          <w:sz w:val="24"/>
          <w:szCs w:val="24"/>
        </w:rPr>
      </w:pPr>
    </w:p>
    <w:p w:rsidR="00127CCC" w:rsidRPr="00E26032" w:rsidRDefault="00127CCC" w:rsidP="00127CCC">
      <w:pPr>
        <w:pStyle w:val="ListParagraph"/>
        <w:numPr>
          <w:ilvl w:val="0"/>
          <w:numId w:val="2"/>
        </w:numPr>
        <w:rPr>
          <w:rFonts w:ascii="Arial" w:hAnsi="Arial" w:cs="Arial"/>
          <w:sz w:val="24"/>
          <w:szCs w:val="24"/>
        </w:rPr>
      </w:pPr>
      <w:r w:rsidRPr="00E26032">
        <w:rPr>
          <w:rFonts w:ascii="Arial" w:hAnsi="Arial" w:cs="Arial"/>
          <w:sz w:val="24"/>
          <w:szCs w:val="24"/>
        </w:rPr>
        <w:t>What is ‘learning curve’? And how does it affect the total cost of a project?</w:t>
      </w:r>
    </w:p>
    <w:p w:rsidR="00127CCC" w:rsidRPr="00E26032" w:rsidRDefault="00E26032" w:rsidP="00E26032">
      <w:pPr>
        <w:pStyle w:val="ListParagraph"/>
        <w:autoSpaceDE w:val="0"/>
        <w:autoSpaceDN w:val="0"/>
        <w:adjustRightInd w:val="0"/>
        <w:spacing w:after="0" w:line="240" w:lineRule="auto"/>
        <w:rPr>
          <w:rFonts w:ascii="Arial" w:hAnsi="Arial" w:cs="Arial"/>
          <w:sz w:val="24"/>
          <w:szCs w:val="24"/>
        </w:rPr>
      </w:pPr>
      <w:r w:rsidRPr="00E26032">
        <w:rPr>
          <w:rFonts w:ascii="Arial" w:hAnsi="Arial" w:cs="Arial"/>
          <w:sz w:val="24"/>
          <w:szCs w:val="24"/>
        </w:rPr>
        <w:t>Learning curve is type of parametric estimating, though it is a simple approach. It affects the total cost of project mainly because</w:t>
      </w:r>
      <w:r w:rsidR="00127CCC" w:rsidRPr="00E26032">
        <w:rPr>
          <w:rFonts w:ascii="Arial" w:hAnsi="Arial" w:cs="Arial"/>
          <w:sz w:val="24"/>
          <w:szCs w:val="24"/>
        </w:rPr>
        <w:t xml:space="preserve"> the cost per unit </w:t>
      </w:r>
      <w:r w:rsidRPr="00E26032">
        <w:rPr>
          <w:rFonts w:ascii="Arial" w:hAnsi="Arial" w:cs="Arial"/>
          <w:sz w:val="24"/>
          <w:szCs w:val="24"/>
        </w:rPr>
        <w:t>lessens</w:t>
      </w:r>
      <w:r w:rsidR="00127CCC" w:rsidRPr="00E26032">
        <w:rPr>
          <w:rFonts w:ascii="Arial" w:hAnsi="Arial" w:cs="Arial"/>
          <w:sz w:val="24"/>
          <w:szCs w:val="24"/>
        </w:rPr>
        <w:t xml:space="preserve"> as the workers</w:t>
      </w:r>
      <w:r w:rsidRPr="00E26032">
        <w:rPr>
          <w:rFonts w:ascii="Arial" w:hAnsi="Arial" w:cs="Arial"/>
          <w:sz w:val="24"/>
          <w:szCs w:val="24"/>
        </w:rPr>
        <w:t xml:space="preserve"> finish </w:t>
      </w:r>
      <w:r w:rsidR="00127CCC" w:rsidRPr="00E26032">
        <w:rPr>
          <w:rFonts w:ascii="Arial" w:hAnsi="Arial" w:cs="Arial"/>
          <w:sz w:val="24"/>
          <w:szCs w:val="24"/>
        </w:rPr>
        <w:t xml:space="preserve">more units; this is because workers </w:t>
      </w:r>
      <w:r w:rsidRPr="00E26032">
        <w:rPr>
          <w:rFonts w:ascii="Arial" w:hAnsi="Arial" w:cs="Arial"/>
          <w:sz w:val="24"/>
          <w:szCs w:val="24"/>
        </w:rPr>
        <w:t>grasp</w:t>
      </w:r>
      <w:r w:rsidR="00127CCC" w:rsidRPr="00E26032">
        <w:rPr>
          <w:rFonts w:ascii="Arial" w:hAnsi="Arial" w:cs="Arial"/>
          <w:sz w:val="24"/>
          <w:szCs w:val="24"/>
        </w:rPr>
        <w:t xml:space="preserve"> as they complete the required work. The</w:t>
      </w:r>
      <w:r w:rsidRPr="00E26032">
        <w:rPr>
          <w:rFonts w:ascii="Arial" w:hAnsi="Arial" w:cs="Arial"/>
          <w:sz w:val="24"/>
          <w:szCs w:val="24"/>
        </w:rPr>
        <w:t xml:space="preserve"> </w:t>
      </w:r>
      <w:r w:rsidR="00127CCC" w:rsidRPr="00E26032">
        <w:rPr>
          <w:rFonts w:ascii="Arial" w:hAnsi="Arial" w:cs="Arial"/>
          <w:sz w:val="24"/>
          <w:szCs w:val="24"/>
        </w:rPr>
        <w:t>more an individual completes an activity, the easier it is to complete. The estimate is</w:t>
      </w:r>
      <w:r w:rsidRPr="00E26032">
        <w:rPr>
          <w:rFonts w:ascii="Arial" w:hAnsi="Arial" w:cs="Arial"/>
          <w:sz w:val="24"/>
          <w:szCs w:val="24"/>
        </w:rPr>
        <w:t xml:space="preserve"> </w:t>
      </w:r>
      <w:r w:rsidR="00127CCC" w:rsidRPr="00E26032">
        <w:rPr>
          <w:rFonts w:ascii="Arial" w:hAnsi="Arial" w:cs="Arial"/>
          <w:sz w:val="24"/>
          <w:szCs w:val="24"/>
        </w:rPr>
        <w:t>considered parametric, as the formula is based on repetitive activities, such as painting</w:t>
      </w:r>
      <w:r w:rsidRPr="00E26032">
        <w:rPr>
          <w:rFonts w:ascii="Arial" w:hAnsi="Arial" w:cs="Arial"/>
          <w:sz w:val="24"/>
          <w:szCs w:val="24"/>
        </w:rPr>
        <w:t xml:space="preserve"> </w:t>
      </w:r>
      <w:r w:rsidR="00127CCC" w:rsidRPr="00E26032">
        <w:rPr>
          <w:rFonts w:ascii="Arial" w:hAnsi="Arial" w:cs="Arial"/>
          <w:sz w:val="24"/>
          <w:szCs w:val="24"/>
        </w:rPr>
        <w:t>hot</w:t>
      </w:r>
      <w:r w:rsidRPr="00E26032">
        <w:rPr>
          <w:rFonts w:ascii="Arial" w:hAnsi="Arial" w:cs="Arial"/>
          <w:sz w:val="24"/>
          <w:szCs w:val="24"/>
        </w:rPr>
        <w:t>el rooms</w:t>
      </w:r>
      <w:r w:rsidR="00127CCC" w:rsidRPr="00E26032">
        <w:rPr>
          <w:rFonts w:ascii="Arial" w:hAnsi="Arial" w:cs="Arial"/>
          <w:sz w:val="24"/>
          <w:szCs w:val="24"/>
        </w:rPr>
        <w:t xml:space="preserve"> or other activities that are completed repetitively</w:t>
      </w:r>
      <w:r w:rsidRPr="00E26032">
        <w:rPr>
          <w:rFonts w:ascii="Arial" w:hAnsi="Arial" w:cs="Arial"/>
          <w:sz w:val="24"/>
          <w:szCs w:val="24"/>
        </w:rPr>
        <w:t xml:space="preserve"> </w:t>
      </w:r>
      <w:r w:rsidR="00127CCC" w:rsidRPr="00E26032">
        <w:rPr>
          <w:rFonts w:ascii="Arial" w:hAnsi="Arial" w:cs="Arial"/>
          <w:sz w:val="24"/>
          <w:szCs w:val="24"/>
        </w:rPr>
        <w:t>within a project. As the experience increases, the cost per unit decreases, since the time</w:t>
      </w:r>
      <w:r w:rsidRPr="00E26032">
        <w:rPr>
          <w:rFonts w:ascii="Arial" w:hAnsi="Arial" w:cs="Arial"/>
          <w:sz w:val="24"/>
          <w:szCs w:val="24"/>
        </w:rPr>
        <w:t xml:space="preserve"> </w:t>
      </w:r>
      <w:r w:rsidR="00127CCC" w:rsidRPr="00E26032">
        <w:rPr>
          <w:rFonts w:ascii="Arial" w:hAnsi="Arial" w:cs="Arial"/>
          <w:sz w:val="24"/>
          <w:szCs w:val="24"/>
        </w:rPr>
        <w:t>needed to complete the work is shortened.</w:t>
      </w:r>
    </w:p>
    <w:p w:rsidR="00E26032" w:rsidRPr="00E26032" w:rsidRDefault="00E26032" w:rsidP="00E26032">
      <w:pPr>
        <w:pStyle w:val="ListParagraph"/>
        <w:autoSpaceDE w:val="0"/>
        <w:autoSpaceDN w:val="0"/>
        <w:adjustRightInd w:val="0"/>
        <w:spacing w:after="0" w:line="240" w:lineRule="auto"/>
        <w:rPr>
          <w:rFonts w:ascii="Arial" w:hAnsi="Arial" w:cs="Arial"/>
          <w:sz w:val="24"/>
          <w:szCs w:val="24"/>
        </w:rPr>
      </w:pPr>
    </w:p>
    <w:p w:rsidR="00E26032" w:rsidRPr="00E26032" w:rsidRDefault="00E26032" w:rsidP="00E26032">
      <w:pPr>
        <w:autoSpaceDE w:val="0"/>
        <w:autoSpaceDN w:val="0"/>
        <w:adjustRightInd w:val="0"/>
        <w:spacing w:after="0" w:line="240" w:lineRule="auto"/>
        <w:rPr>
          <w:rFonts w:ascii="Arial" w:hAnsi="Arial" w:cs="Arial"/>
          <w:sz w:val="24"/>
          <w:szCs w:val="24"/>
        </w:rPr>
      </w:pPr>
      <w:r w:rsidRPr="00E26032">
        <w:rPr>
          <w:rFonts w:ascii="Arial" w:hAnsi="Arial" w:cs="Arial"/>
          <w:sz w:val="24"/>
          <w:szCs w:val="24"/>
        </w:rPr>
        <w:t>(ALL QUESTION WERE ANSWERED USING UNIT 6)</w:t>
      </w:r>
    </w:p>
    <w:p w:rsidR="005C2E3A" w:rsidRDefault="005C2E3A" w:rsidP="00304636">
      <w:pPr>
        <w:pStyle w:val="ListParagraph"/>
        <w:ind w:left="1440"/>
        <w:rPr>
          <w:rFonts w:ascii="Arial" w:hAnsi="Arial" w:cs="Arial"/>
          <w:sz w:val="24"/>
          <w:szCs w:val="24"/>
        </w:rPr>
      </w:pPr>
    </w:p>
    <w:p w:rsidR="00304636" w:rsidRPr="00304636" w:rsidRDefault="005C2E3A" w:rsidP="00304636">
      <w:pPr>
        <w:pStyle w:val="ListParagraph"/>
        <w:ind w:left="1440"/>
        <w:rPr>
          <w:rFonts w:ascii="Arial" w:hAnsi="Arial" w:cs="Arial"/>
          <w:sz w:val="24"/>
          <w:szCs w:val="24"/>
        </w:rPr>
      </w:pPr>
      <w:r>
        <w:rPr>
          <w:rFonts w:ascii="Arial" w:hAnsi="Arial" w:cs="Arial"/>
          <w:sz w:val="24"/>
          <w:szCs w:val="24"/>
        </w:rPr>
        <w:t xml:space="preserve"> </w:t>
      </w: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705C65"/>
    <w:multiLevelType w:val="hybridMultilevel"/>
    <w:tmpl w:val="0906AD06"/>
    <w:lvl w:ilvl="0" w:tplc="20BE739E">
      <w:start w:val="1"/>
      <w:numFmt w:val="upperRoman"/>
      <w:lvlText w:val="%1."/>
      <w:lvlJc w:val="left"/>
      <w:pPr>
        <w:ind w:left="1440" w:hanging="720"/>
      </w:pPr>
      <w:rPr>
        <w:rFonts w:ascii="Calibri" w:hAnsi="Calibri" w:cs="Calibr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CD2EA0"/>
    <w:multiLevelType w:val="hybridMultilevel"/>
    <w:tmpl w:val="69C40146"/>
    <w:lvl w:ilvl="0" w:tplc="659A63A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4C40F91"/>
    <w:multiLevelType w:val="hybridMultilevel"/>
    <w:tmpl w:val="4C48B38E"/>
    <w:lvl w:ilvl="0" w:tplc="9226554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C9F4086"/>
    <w:multiLevelType w:val="hybridMultilevel"/>
    <w:tmpl w:val="138C4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27CCC"/>
    <w:rsid w:val="00157CF6"/>
    <w:rsid w:val="00182416"/>
    <w:rsid w:val="00187EB4"/>
    <w:rsid w:val="001F0481"/>
    <w:rsid w:val="00200C92"/>
    <w:rsid w:val="0020451E"/>
    <w:rsid w:val="00206B9D"/>
    <w:rsid w:val="0023259C"/>
    <w:rsid w:val="002B0BD7"/>
    <w:rsid w:val="002B573D"/>
    <w:rsid w:val="002C5CB2"/>
    <w:rsid w:val="002F779F"/>
    <w:rsid w:val="00304636"/>
    <w:rsid w:val="00371885"/>
    <w:rsid w:val="003E2B87"/>
    <w:rsid w:val="00402786"/>
    <w:rsid w:val="00405895"/>
    <w:rsid w:val="004058DF"/>
    <w:rsid w:val="00443E6F"/>
    <w:rsid w:val="00486F1A"/>
    <w:rsid w:val="00490CB9"/>
    <w:rsid w:val="004A2CE2"/>
    <w:rsid w:val="004B082D"/>
    <w:rsid w:val="004E3CDA"/>
    <w:rsid w:val="004F4B4D"/>
    <w:rsid w:val="0050216D"/>
    <w:rsid w:val="00503D7E"/>
    <w:rsid w:val="0050778F"/>
    <w:rsid w:val="00527C11"/>
    <w:rsid w:val="00535F31"/>
    <w:rsid w:val="00574D64"/>
    <w:rsid w:val="00591365"/>
    <w:rsid w:val="005B31E4"/>
    <w:rsid w:val="005C2E3A"/>
    <w:rsid w:val="006034F6"/>
    <w:rsid w:val="00607874"/>
    <w:rsid w:val="00607E77"/>
    <w:rsid w:val="00617BB3"/>
    <w:rsid w:val="00645CDD"/>
    <w:rsid w:val="006823A7"/>
    <w:rsid w:val="00687EE8"/>
    <w:rsid w:val="0070347F"/>
    <w:rsid w:val="0070678E"/>
    <w:rsid w:val="007A029D"/>
    <w:rsid w:val="008017E8"/>
    <w:rsid w:val="00831C11"/>
    <w:rsid w:val="008A60B4"/>
    <w:rsid w:val="008B3C31"/>
    <w:rsid w:val="008B64FE"/>
    <w:rsid w:val="00921605"/>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000A"/>
    <w:rsid w:val="00D427DE"/>
    <w:rsid w:val="00D5587D"/>
    <w:rsid w:val="00D707CC"/>
    <w:rsid w:val="00D821FE"/>
    <w:rsid w:val="00DB0793"/>
    <w:rsid w:val="00DD77E9"/>
    <w:rsid w:val="00E00821"/>
    <w:rsid w:val="00E04DB4"/>
    <w:rsid w:val="00E26032"/>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3ABB3-6A7A-4F45-840A-10496056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Shania Gilles</cp:lastModifiedBy>
  <cp:revision>2</cp:revision>
  <dcterms:created xsi:type="dcterms:W3CDTF">2015-05-23T13:25:00Z</dcterms:created>
  <dcterms:modified xsi:type="dcterms:W3CDTF">2015-05-23T13:25:00Z</dcterms:modified>
</cp:coreProperties>
</file>