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4821"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729">
            <w:pPr>
              <w:pStyle w:val="Default"/>
              <w:rPr>
                <w:rFonts w:asciiTheme="minorHAnsi" w:hAnsiTheme="minorHAnsi"/>
              </w:rPr>
            </w:pPr>
            <w:r>
              <w:rPr>
                <w:rFonts w:asciiTheme="minorHAnsi" w:hAnsiTheme="minorHAnsi"/>
              </w:rPr>
              <w:t>Santosh Karteek Durvasula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7C16">
            <w:pPr>
              <w:pStyle w:val="Default"/>
              <w:rPr>
                <w:rFonts w:asciiTheme="minorHAnsi" w:hAnsiTheme="minorHAnsi"/>
              </w:rPr>
            </w:pPr>
            <w:r>
              <w:rPr>
                <w:rFonts w:asciiTheme="minorHAnsi" w:hAnsiTheme="minorHAnsi"/>
              </w:rPr>
              <w:t>1263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729">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729">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CC2FB3" w:rsidRPr="00655F27" w:rsidRDefault="00CD04DF" w:rsidP="00655F27">
            <w:pPr>
              <w:pStyle w:val="ListParagraph"/>
              <w:numPr>
                <w:ilvl w:val="0"/>
                <w:numId w:val="2"/>
              </w:numPr>
              <w:spacing w:line="360" w:lineRule="auto"/>
              <w:jc w:val="both"/>
              <w:rPr>
                <w:rFonts w:ascii="Arial" w:hAnsi="Arial" w:cs="Arial"/>
                <w:b/>
                <w:sz w:val="24"/>
                <w:szCs w:val="24"/>
                <w:u w:val="single"/>
              </w:rPr>
            </w:pPr>
            <w:r w:rsidRPr="00655F27">
              <w:rPr>
                <w:rFonts w:ascii="Arial" w:hAnsi="Arial" w:cs="Arial"/>
                <w:b/>
                <w:sz w:val="24"/>
                <w:szCs w:val="24"/>
                <w:u w:val="single"/>
              </w:rPr>
              <w:t>Give short answers to the following questions:</w:t>
            </w:r>
          </w:p>
          <w:p w:rsidR="00CD04DF" w:rsidRPr="00655F27" w:rsidRDefault="00CD04DF" w:rsidP="00655F27">
            <w:pPr>
              <w:spacing w:line="360" w:lineRule="auto"/>
              <w:jc w:val="both"/>
              <w:rPr>
                <w:rFonts w:ascii="Arial" w:hAnsi="Arial" w:cs="Arial"/>
                <w:b/>
                <w:sz w:val="24"/>
                <w:szCs w:val="24"/>
                <w:u w:val="single"/>
              </w:rPr>
            </w:pPr>
          </w:p>
          <w:p w:rsidR="00CD04DF" w:rsidRPr="00655F27" w:rsidRDefault="00CD04DF" w:rsidP="00655F27">
            <w:pPr>
              <w:pStyle w:val="ListParagraph"/>
              <w:numPr>
                <w:ilvl w:val="0"/>
                <w:numId w:val="3"/>
              </w:numPr>
              <w:spacing w:line="360" w:lineRule="auto"/>
              <w:jc w:val="both"/>
              <w:rPr>
                <w:rFonts w:ascii="Arial" w:hAnsi="Arial" w:cs="Arial"/>
                <w:b/>
                <w:sz w:val="24"/>
                <w:szCs w:val="24"/>
              </w:rPr>
            </w:pPr>
            <w:r w:rsidRPr="00655F27">
              <w:rPr>
                <w:rFonts w:ascii="Arial" w:hAnsi="Arial" w:cs="Arial"/>
                <w:b/>
                <w:sz w:val="24"/>
                <w:szCs w:val="24"/>
              </w:rPr>
              <w:t>What is Marketing Environment?</w:t>
            </w:r>
          </w:p>
          <w:p w:rsidR="003745B9" w:rsidRDefault="003745B9" w:rsidP="00655F27">
            <w:pPr>
              <w:spacing w:line="360" w:lineRule="auto"/>
              <w:jc w:val="both"/>
              <w:rPr>
                <w:rFonts w:ascii="Arial" w:hAnsi="Arial" w:cs="Arial"/>
                <w:sz w:val="24"/>
                <w:szCs w:val="24"/>
              </w:rPr>
            </w:pPr>
          </w:p>
          <w:p w:rsidR="007A1123" w:rsidRPr="00655F27" w:rsidRDefault="006D368C" w:rsidP="00655F27">
            <w:pPr>
              <w:spacing w:line="360" w:lineRule="auto"/>
              <w:jc w:val="both"/>
              <w:rPr>
                <w:rFonts w:ascii="Arial" w:hAnsi="Arial" w:cs="Arial"/>
                <w:sz w:val="24"/>
                <w:szCs w:val="24"/>
              </w:rPr>
            </w:pPr>
            <w:r w:rsidRPr="00655F27">
              <w:rPr>
                <w:rFonts w:ascii="Arial" w:hAnsi="Arial" w:cs="Arial"/>
                <w:sz w:val="24"/>
                <w:szCs w:val="24"/>
              </w:rPr>
              <w:t>It is an environment in which the company operates and can be broadly classified into:</w:t>
            </w:r>
          </w:p>
          <w:p w:rsidR="007A1123" w:rsidRPr="00655F27" w:rsidRDefault="007A1123" w:rsidP="00655F27">
            <w:pPr>
              <w:pStyle w:val="ListParagraph"/>
              <w:numPr>
                <w:ilvl w:val="0"/>
                <w:numId w:val="4"/>
              </w:numPr>
              <w:spacing w:line="360" w:lineRule="auto"/>
              <w:jc w:val="both"/>
              <w:rPr>
                <w:rFonts w:ascii="Arial" w:hAnsi="Arial" w:cs="Arial"/>
                <w:sz w:val="24"/>
                <w:szCs w:val="24"/>
              </w:rPr>
            </w:pPr>
            <w:r w:rsidRPr="00655F27">
              <w:rPr>
                <w:rFonts w:ascii="Arial" w:hAnsi="Arial" w:cs="Arial"/>
                <w:sz w:val="24"/>
                <w:szCs w:val="24"/>
              </w:rPr>
              <w:t>External environment</w:t>
            </w:r>
          </w:p>
          <w:p w:rsidR="007A1123" w:rsidRPr="00655F27" w:rsidRDefault="007A1123" w:rsidP="00655F27">
            <w:pPr>
              <w:pStyle w:val="ListParagraph"/>
              <w:numPr>
                <w:ilvl w:val="0"/>
                <w:numId w:val="4"/>
              </w:numPr>
              <w:spacing w:line="360" w:lineRule="auto"/>
              <w:jc w:val="both"/>
              <w:rPr>
                <w:rFonts w:ascii="Arial" w:hAnsi="Arial" w:cs="Arial"/>
                <w:sz w:val="24"/>
                <w:szCs w:val="24"/>
              </w:rPr>
            </w:pPr>
            <w:r w:rsidRPr="00655F27">
              <w:rPr>
                <w:rFonts w:ascii="Arial" w:hAnsi="Arial" w:cs="Arial"/>
                <w:sz w:val="24"/>
                <w:szCs w:val="24"/>
              </w:rPr>
              <w:t>Internal environment</w:t>
            </w:r>
          </w:p>
          <w:p w:rsidR="003745B9" w:rsidRDefault="003745B9" w:rsidP="00655F27">
            <w:pPr>
              <w:spacing w:line="360" w:lineRule="auto"/>
              <w:jc w:val="both"/>
              <w:rPr>
                <w:rFonts w:ascii="Arial" w:hAnsi="Arial" w:cs="Arial"/>
                <w:sz w:val="24"/>
                <w:szCs w:val="24"/>
              </w:rPr>
            </w:pPr>
          </w:p>
          <w:p w:rsidR="007A1123" w:rsidRPr="00655F27" w:rsidRDefault="007A1123" w:rsidP="00655F27">
            <w:pPr>
              <w:spacing w:line="360" w:lineRule="auto"/>
              <w:jc w:val="both"/>
              <w:rPr>
                <w:rFonts w:ascii="Arial" w:hAnsi="Arial" w:cs="Arial"/>
                <w:sz w:val="24"/>
                <w:szCs w:val="24"/>
              </w:rPr>
            </w:pPr>
            <w:r w:rsidRPr="00655F27">
              <w:rPr>
                <w:rFonts w:ascii="Arial" w:hAnsi="Arial" w:cs="Arial"/>
                <w:sz w:val="24"/>
                <w:szCs w:val="24"/>
              </w:rPr>
              <w:t>Internal environment involves the employees of the company. External environment involves customers, suppliers, government, competitors, pressure groups etc.</w:t>
            </w:r>
          </w:p>
          <w:p w:rsidR="007A1123" w:rsidRPr="00655F27" w:rsidRDefault="007A1123" w:rsidP="00655F27">
            <w:pPr>
              <w:spacing w:line="360" w:lineRule="auto"/>
              <w:jc w:val="both"/>
              <w:rPr>
                <w:rFonts w:ascii="Arial" w:hAnsi="Arial" w:cs="Arial"/>
                <w:sz w:val="24"/>
                <w:szCs w:val="24"/>
              </w:rPr>
            </w:pPr>
          </w:p>
          <w:p w:rsidR="00CD04DF" w:rsidRPr="00655F27" w:rsidRDefault="00CD04DF" w:rsidP="00655F27">
            <w:pPr>
              <w:pStyle w:val="ListParagraph"/>
              <w:numPr>
                <w:ilvl w:val="0"/>
                <w:numId w:val="3"/>
              </w:numPr>
              <w:spacing w:line="360" w:lineRule="auto"/>
              <w:jc w:val="both"/>
              <w:rPr>
                <w:rFonts w:ascii="Arial" w:hAnsi="Arial" w:cs="Arial"/>
                <w:b/>
                <w:sz w:val="24"/>
                <w:szCs w:val="24"/>
              </w:rPr>
            </w:pPr>
            <w:r w:rsidRPr="00655F27">
              <w:rPr>
                <w:rFonts w:ascii="Arial" w:hAnsi="Arial" w:cs="Arial"/>
                <w:b/>
                <w:sz w:val="24"/>
                <w:szCs w:val="24"/>
              </w:rPr>
              <w:t>What is the difference between micro and macro environment?</w:t>
            </w:r>
          </w:p>
          <w:p w:rsidR="007A1123" w:rsidRPr="00655F27" w:rsidRDefault="007A1123" w:rsidP="00655F27">
            <w:pPr>
              <w:spacing w:line="360" w:lineRule="auto"/>
              <w:jc w:val="both"/>
              <w:rPr>
                <w:rFonts w:ascii="Arial" w:hAnsi="Arial" w:cs="Arial"/>
                <w:b/>
                <w:sz w:val="24"/>
                <w:szCs w:val="24"/>
              </w:rPr>
            </w:pPr>
          </w:p>
          <w:p w:rsidR="007A1123" w:rsidRPr="00655F27" w:rsidRDefault="007A1123" w:rsidP="00655F27">
            <w:pPr>
              <w:spacing w:line="360" w:lineRule="auto"/>
              <w:jc w:val="both"/>
              <w:rPr>
                <w:rFonts w:ascii="Arial" w:hAnsi="Arial" w:cs="Arial"/>
                <w:sz w:val="24"/>
                <w:szCs w:val="24"/>
              </w:rPr>
            </w:pPr>
            <w:r w:rsidRPr="00655F27">
              <w:rPr>
                <w:rFonts w:ascii="Arial" w:hAnsi="Arial" w:cs="Arial"/>
                <w:sz w:val="24"/>
                <w:szCs w:val="24"/>
              </w:rPr>
              <w:t>A company’s external environment comprises of:</w:t>
            </w:r>
          </w:p>
          <w:p w:rsidR="007A1123" w:rsidRPr="00655F27" w:rsidRDefault="007A1123" w:rsidP="00655F27">
            <w:pPr>
              <w:spacing w:line="360" w:lineRule="auto"/>
              <w:jc w:val="both"/>
              <w:rPr>
                <w:rFonts w:ascii="Arial" w:hAnsi="Arial" w:cs="Arial"/>
                <w:sz w:val="24"/>
                <w:szCs w:val="24"/>
              </w:rPr>
            </w:pPr>
          </w:p>
          <w:p w:rsidR="007A1123" w:rsidRPr="00655F27" w:rsidRDefault="007A1123" w:rsidP="00655F27">
            <w:pPr>
              <w:pStyle w:val="ListParagraph"/>
              <w:numPr>
                <w:ilvl w:val="0"/>
                <w:numId w:val="5"/>
              </w:numPr>
              <w:spacing w:line="360" w:lineRule="auto"/>
              <w:jc w:val="both"/>
              <w:rPr>
                <w:rFonts w:ascii="Arial" w:hAnsi="Arial" w:cs="Arial"/>
                <w:sz w:val="24"/>
                <w:szCs w:val="24"/>
              </w:rPr>
            </w:pPr>
            <w:r w:rsidRPr="00655F27">
              <w:rPr>
                <w:rFonts w:ascii="Arial" w:hAnsi="Arial" w:cs="Arial"/>
                <w:sz w:val="24"/>
                <w:szCs w:val="24"/>
              </w:rPr>
              <w:t>Micro environment</w:t>
            </w:r>
          </w:p>
          <w:p w:rsidR="007A1123" w:rsidRPr="00655F27" w:rsidRDefault="007A1123" w:rsidP="00655F27">
            <w:pPr>
              <w:pStyle w:val="ListParagraph"/>
              <w:numPr>
                <w:ilvl w:val="0"/>
                <w:numId w:val="5"/>
              </w:numPr>
              <w:spacing w:line="360" w:lineRule="auto"/>
              <w:jc w:val="both"/>
              <w:rPr>
                <w:rFonts w:ascii="Arial" w:hAnsi="Arial" w:cs="Arial"/>
                <w:sz w:val="24"/>
                <w:szCs w:val="24"/>
              </w:rPr>
            </w:pPr>
            <w:r w:rsidRPr="00655F27">
              <w:rPr>
                <w:rFonts w:ascii="Arial" w:hAnsi="Arial" w:cs="Arial"/>
                <w:sz w:val="24"/>
                <w:szCs w:val="24"/>
              </w:rPr>
              <w:t>Macro environment</w:t>
            </w:r>
          </w:p>
          <w:p w:rsidR="007A1123" w:rsidRPr="00655F27" w:rsidRDefault="007A1123" w:rsidP="00655F27">
            <w:pPr>
              <w:spacing w:line="360" w:lineRule="auto"/>
              <w:jc w:val="both"/>
              <w:rPr>
                <w:rFonts w:ascii="Arial" w:hAnsi="Arial" w:cs="Arial"/>
                <w:sz w:val="24"/>
                <w:szCs w:val="24"/>
              </w:rPr>
            </w:pPr>
          </w:p>
          <w:p w:rsidR="007A1123" w:rsidRPr="00655F27" w:rsidRDefault="006F3142" w:rsidP="00655F27">
            <w:pPr>
              <w:spacing w:line="360" w:lineRule="auto"/>
              <w:jc w:val="both"/>
              <w:rPr>
                <w:rFonts w:ascii="Arial" w:hAnsi="Arial" w:cs="Arial"/>
                <w:sz w:val="24"/>
                <w:szCs w:val="24"/>
              </w:rPr>
            </w:pPr>
            <w:r w:rsidRPr="00655F27">
              <w:rPr>
                <w:rFonts w:ascii="Arial" w:hAnsi="Arial" w:cs="Arial"/>
                <w:sz w:val="24"/>
                <w:szCs w:val="24"/>
              </w:rPr>
              <w:t>Micro environment includes</w:t>
            </w:r>
            <w:r w:rsidR="007A1123" w:rsidRPr="00655F27">
              <w:rPr>
                <w:rFonts w:ascii="Arial" w:hAnsi="Arial" w:cs="Arial"/>
                <w:sz w:val="24"/>
                <w:szCs w:val="24"/>
              </w:rPr>
              <w:t xml:space="preserve"> customers, suppliers, competitors, pressure groups, dealers, distributors and some public etc. This environment is in close contact to a company and can be influenced by the company.</w:t>
            </w:r>
          </w:p>
          <w:p w:rsidR="007A1123" w:rsidRPr="00655F27" w:rsidRDefault="007A1123" w:rsidP="00655F27">
            <w:pPr>
              <w:spacing w:line="360" w:lineRule="auto"/>
              <w:jc w:val="both"/>
              <w:rPr>
                <w:rFonts w:ascii="Arial" w:hAnsi="Arial" w:cs="Arial"/>
                <w:sz w:val="24"/>
                <w:szCs w:val="24"/>
              </w:rPr>
            </w:pPr>
          </w:p>
          <w:p w:rsidR="006F3142" w:rsidRPr="00655F27" w:rsidRDefault="006F3142" w:rsidP="00655F27">
            <w:pPr>
              <w:spacing w:line="360" w:lineRule="auto"/>
              <w:jc w:val="both"/>
              <w:rPr>
                <w:rFonts w:ascii="Arial" w:hAnsi="Arial" w:cs="Arial"/>
                <w:sz w:val="24"/>
                <w:szCs w:val="24"/>
              </w:rPr>
            </w:pPr>
            <w:r w:rsidRPr="00655F27">
              <w:rPr>
                <w:rFonts w:ascii="Arial" w:hAnsi="Arial" w:cs="Arial"/>
                <w:sz w:val="24"/>
                <w:szCs w:val="24"/>
              </w:rPr>
              <w:t>Macro environment includes factors like climate, technology, government, legal and foreign competitors etc. This environment is hard to influence for a company and the best thing would be to respond to changes in this environment (although some influence can be shown via lobbying and trade associations in some cases).</w:t>
            </w:r>
          </w:p>
          <w:p w:rsidR="006F3142" w:rsidRPr="00655F27" w:rsidRDefault="006F3142" w:rsidP="00655F27">
            <w:pPr>
              <w:spacing w:line="360" w:lineRule="auto"/>
              <w:jc w:val="both"/>
              <w:rPr>
                <w:rFonts w:ascii="Arial" w:hAnsi="Arial" w:cs="Arial"/>
                <w:sz w:val="24"/>
                <w:szCs w:val="24"/>
              </w:rPr>
            </w:pPr>
          </w:p>
          <w:p w:rsidR="00CD04DF" w:rsidRPr="00655F27" w:rsidRDefault="00CD04DF" w:rsidP="00655F27">
            <w:pPr>
              <w:pStyle w:val="ListParagraph"/>
              <w:numPr>
                <w:ilvl w:val="0"/>
                <w:numId w:val="3"/>
              </w:numPr>
              <w:spacing w:line="360" w:lineRule="auto"/>
              <w:jc w:val="both"/>
              <w:rPr>
                <w:rFonts w:ascii="Arial" w:hAnsi="Arial" w:cs="Arial"/>
                <w:b/>
                <w:sz w:val="24"/>
                <w:szCs w:val="24"/>
              </w:rPr>
            </w:pPr>
            <w:r w:rsidRPr="00655F27">
              <w:rPr>
                <w:rFonts w:ascii="Arial" w:hAnsi="Arial" w:cs="Arial"/>
                <w:b/>
                <w:sz w:val="24"/>
                <w:szCs w:val="24"/>
              </w:rPr>
              <w:t>If the winter season is severe, which industries lose and which gain?</w:t>
            </w:r>
          </w:p>
          <w:p w:rsidR="006F3142" w:rsidRPr="00655F27" w:rsidRDefault="006F3142" w:rsidP="00655F27">
            <w:pPr>
              <w:spacing w:line="360" w:lineRule="auto"/>
              <w:jc w:val="both"/>
              <w:rPr>
                <w:rFonts w:ascii="Arial" w:hAnsi="Arial" w:cs="Arial"/>
                <w:sz w:val="24"/>
                <w:szCs w:val="24"/>
              </w:rPr>
            </w:pPr>
          </w:p>
          <w:p w:rsidR="006F3142" w:rsidRPr="00655F27" w:rsidRDefault="003F0508" w:rsidP="00655F27">
            <w:pPr>
              <w:spacing w:line="360" w:lineRule="auto"/>
              <w:jc w:val="both"/>
              <w:rPr>
                <w:rFonts w:ascii="Arial" w:hAnsi="Arial" w:cs="Arial"/>
                <w:sz w:val="24"/>
                <w:szCs w:val="24"/>
              </w:rPr>
            </w:pPr>
            <w:r w:rsidRPr="00655F27">
              <w:rPr>
                <w:rFonts w:ascii="Arial" w:hAnsi="Arial" w:cs="Arial"/>
                <w:sz w:val="24"/>
                <w:szCs w:val="24"/>
              </w:rPr>
              <w:t xml:space="preserve">In case of a severe winter, some industries lose and some gain. Industries like agriculture and airlines are amongst the worst hit during winters. </w:t>
            </w:r>
            <w:r w:rsidR="00BF7931" w:rsidRPr="00655F27">
              <w:rPr>
                <w:rFonts w:ascii="Arial" w:hAnsi="Arial" w:cs="Arial"/>
                <w:sz w:val="24"/>
                <w:szCs w:val="24"/>
              </w:rPr>
              <w:t>However, industries like online retailers, ski resorts, heater manufacturers etc</w:t>
            </w:r>
            <w:r w:rsidR="00346844" w:rsidRPr="00655F27">
              <w:rPr>
                <w:rFonts w:ascii="Arial" w:hAnsi="Arial" w:cs="Arial"/>
                <w:sz w:val="24"/>
                <w:szCs w:val="24"/>
              </w:rPr>
              <w:t>.,</w:t>
            </w:r>
            <w:r w:rsidR="00BF7931" w:rsidRPr="00655F27">
              <w:rPr>
                <w:rFonts w:ascii="Arial" w:hAnsi="Arial" w:cs="Arial"/>
                <w:sz w:val="24"/>
                <w:szCs w:val="24"/>
              </w:rPr>
              <w:t xml:space="preserve"> gain immensely during severe winters.</w:t>
            </w:r>
          </w:p>
          <w:p w:rsidR="00BF7931" w:rsidRPr="00655F27" w:rsidRDefault="00BF7931" w:rsidP="00655F27">
            <w:pPr>
              <w:spacing w:line="360" w:lineRule="auto"/>
              <w:jc w:val="both"/>
              <w:rPr>
                <w:rFonts w:ascii="Arial" w:hAnsi="Arial" w:cs="Arial"/>
                <w:sz w:val="24"/>
                <w:szCs w:val="24"/>
              </w:rPr>
            </w:pPr>
          </w:p>
          <w:p w:rsidR="00CD04DF" w:rsidRPr="00655F27" w:rsidRDefault="00CD04DF" w:rsidP="00655F27">
            <w:pPr>
              <w:pStyle w:val="ListParagraph"/>
              <w:numPr>
                <w:ilvl w:val="0"/>
                <w:numId w:val="3"/>
              </w:numPr>
              <w:spacing w:line="360" w:lineRule="auto"/>
              <w:jc w:val="both"/>
              <w:rPr>
                <w:rFonts w:ascii="Arial" w:hAnsi="Arial" w:cs="Arial"/>
                <w:b/>
                <w:sz w:val="24"/>
                <w:szCs w:val="24"/>
              </w:rPr>
            </w:pPr>
            <w:r w:rsidRPr="00655F27">
              <w:rPr>
                <w:rFonts w:ascii="Arial" w:hAnsi="Arial" w:cs="Arial"/>
                <w:b/>
                <w:sz w:val="24"/>
                <w:szCs w:val="24"/>
              </w:rPr>
              <w:t>How do environmental factors affect marketing policies and strategies?</w:t>
            </w:r>
          </w:p>
          <w:p w:rsidR="00602D8B" w:rsidRPr="00655F27" w:rsidRDefault="00602D8B" w:rsidP="00655F27">
            <w:pPr>
              <w:spacing w:line="360" w:lineRule="auto"/>
              <w:jc w:val="both"/>
              <w:rPr>
                <w:rFonts w:ascii="Arial" w:hAnsi="Arial" w:cs="Arial"/>
                <w:b/>
                <w:sz w:val="24"/>
                <w:szCs w:val="24"/>
              </w:rPr>
            </w:pPr>
          </w:p>
          <w:p w:rsidR="00602D8B" w:rsidRPr="00655F27" w:rsidRDefault="00602D8B" w:rsidP="00655F27">
            <w:pPr>
              <w:spacing w:line="360" w:lineRule="auto"/>
              <w:jc w:val="both"/>
              <w:rPr>
                <w:rFonts w:ascii="Arial" w:hAnsi="Arial" w:cs="Arial"/>
                <w:sz w:val="24"/>
                <w:szCs w:val="24"/>
              </w:rPr>
            </w:pPr>
            <w:r w:rsidRPr="00655F27">
              <w:rPr>
                <w:rFonts w:ascii="Arial" w:hAnsi="Arial" w:cs="Arial"/>
                <w:sz w:val="24"/>
                <w:szCs w:val="24"/>
              </w:rPr>
              <w:t>All companies operate within their external and internal environments. Every factor in a company’s environment needs to be given due weightage and marketing strategies need to be formulated in a way that balances the interests of all factors.</w:t>
            </w:r>
          </w:p>
          <w:p w:rsidR="00602D8B" w:rsidRPr="00655F27" w:rsidRDefault="00602D8B" w:rsidP="00655F27">
            <w:pPr>
              <w:spacing w:line="360" w:lineRule="auto"/>
              <w:jc w:val="both"/>
              <w:rPr>
                <w:rFonts w:ascii="Arial" w:hAnsi="Arial" w:cs="Arial"/>
                <w:sz w:val="24"/>
                <w:szCs w:val="24"/>
              </w:rPr>
            </w:pPr>
          </w:p>
          <w:p w:rsidR="00602D8B" w:rsidRPr="00655F27" w:rsidRDefault="00602D8B" w:rsidP="00655F27">
            <w:pPr>
              <w:spacing w:line="360" w:lineRule="auto"/>
              <w:jc w:val="both"/>
              <w:rPr>
                <w:rFonts w:ascii="Arial" w:hAnsi="Arial" w:cs="Arial"/>
                <w:sz w:val="24"/>
                <w:szCs w:val="24"/>
              </w:rPr>
            </w:pPr>
            <w:r w:rsidRPr="00655F27">
              <w:rPr>
                <w:rFonts w:ascii="Arial" w:hAnsi="Arial" w:cs="Arial"/>
                <w:sz w:val="24"/>
                <w:szCs w:val="24"/>
              </w:rPr>
              <w:t xml:space="preserve">For example, if employees who constitute a company’s internal environment do not hold a good view about their employer, there is a high chance that they bad mouth about it with their friends, family etc. So companies need to </w:t>
            </w:r>
            <w:r w:rsidR="005F7035" w:rsidRPr="00655F27">
              <w:rPr>
                <w:rFonts w:ascii="Arial" w:hAnsi="Arial" w:cs="Arial"/>
                <w:sz w:val="24"/>
                <w:szCs w:val="24"/>
              </w:rPr>
              <w:t xml:space="preserve">make employees realize that their policies benefit them along with a detailed explanation on the company’s strategic course of action. </w:t>
            </w:r>
          </w:p>
          <w:p w:rsidR="005F7035" w:rsidRPr="00655F27" w:rsidRDefault="005F7035" w:rsidP="00655F27">
            <w:pPr>
              <w:spacing w:line="360" w:lineRule="auto"/>
              <w:jc w:val="both"/>
              <w:rPr>
                <w:rFonts w:ascii="Arial" w:hAnsi="Arial" w:cs="Arial"/>
                <w:sz w:val="24"/>
                <w:szCs w:val="24"/>
              </w:rPr>
            </w:pPr>
          </w:p>
          <w:p w:rsidR="005F7035" w:rsidRPr="00655F27" w:rsidRDefault="005F7035" w:rsidP="00655F27">
            <w:pPr>
              <w:spacing w:line="360" w:lineRule="auto"/>
              <w:jc w:val="both"/>
              <w:rPr>
                <w:rFonts w:ascii="Arial" w:hAnsi="Arial" w:cs="Arial"/>
                <w:sz w:val="24"/>
                <w:szCs w:val="24"/>
              </w:rPr>
            </w:pPr>
            <w:r w:rsidRPr="00655F27">
              <w:rPr>
                <w:rFonts w:ascii="Arial" w:hAnsi="Arial" w:cs="Arial"/>
                <w:sz w:val="24"/>
                <w:szCs w:val="24"/>
              </w:rPr>
              <w:t>In the above example, it can be clearly noted that a company’s employees can affect its internal marketing strategy.</w:t>
            </w:r>
          </w:p>
          <w:p w:rsidR="005F7035" w:rsidRPr="00655F27" w:rsidRDefault="005F7035" w:rsidP="00655F27">
            <w:pPr>
              <w:spacing w:line="360" w:lineRule="auto"/>
              <w:jc w:val="both"/>
              <w:rPr>
                <w:rFonts w:ascii="Arial" w:hAnsi="Arial" w:cs="Arial"/>
                <w:sz w:val="24"/>
                <w:szCs w:val="24"/>
              </w:rPr>
            </w:pPr>
          </w:p>
          <w:p w:rsidR="005F7035" w:rsidRPr="00655F27" w:rsidRDefault="005F7035" w:rsidP="00655F27">
            <w:pPr>
              <w:spacing w:line="360" w:lineRule="auto"/>
              <w:jc w:val="both"/>
              <w:rPr>
                <w:rFonts w:ascii="Arial" w:hAnsi="Arial" w:cs="Arial"/>
                <w:sz w:val="24"/>
                <w:szCs w:val="24"/>
              </w:rPr>
            </w:pPr>
            <w:r w:rsidRPr="00655F27">
              <w:rPr>
                <w:rFonts w:ascii="Arial" w:hAnsi="Arial" w:cs="Arial"/>
                <w:sz w:val="24"/>
                <w:szCs w:val="24"/>
              </w:rPr>
              <w:t>Likewise, factors constituting external environment like customers, competitors, government etc</w:t>
            </w:r>
            <w:r w:rsidR="00346844" w:rsidRPr="00655F27">
              <w:rPr>
                <w:rFonts w:ascii="Arial" w:hAnsi="Arial" w:cs="Arial"/>
                <w:sz w:val="24"/>
                <w:szCs w:val="24"/>
              </w:rPr>
              <w:t>.,</w:t>
            </w:r>
            <w:r w:rsidRPr="00655F27">
              <w:rPr>
                <w:rFonts w:ascii="Arial" w:hAnsi="Arial" w:cs="Arial"/>
                <w:sz w:val="24"/>
                <w:szCs w:val="24"/>
              </w:rPr>
              <w:t xml:space="preserve"> als</w:t>
            </w:r>
            <w:r w:rsidR="00346844" w:rsidRPr="00655F27">
              <w:rPr>
                <w:rFonts w:ascii="Arial" w:hAnsi="Arial" w:cs="Arial"/>
                <w:sz w:val="24"/>
                <w:szCs w:val="24"/>
              </w:rPr>
              <w:t>o influence a</w:t>
            </w:r>
            <w:r w:rsidRPr="00655F27">
              <w:rPr>
                <w:rFonts w:ascii="Arial" w:hAnsi="Arial" w:cs="Arial"/>
                <w:sz w:val="24"/>
                <w:szCs w:val="24"/>
              </w:rPr>
              <w:t xml:space="preserve"> company’s marketing policies and strategies</w:t>
            </w:r>
            <w:r w:rsidR="00346844" w:rsidRPr="00655F27">
              <w:rPr>
                <w:rFonts w:ascii="Arial" w:hAnsi="Arial" w:cs="Arial"/>
                <w:sz w:val="24"/>
                <w:szCs w:val="24"/>
              </w:rPr>
              <w:t>. This can be noticed as part of a change in company’s strategy involving pr</w:t>
            </w:r>
            <w:r w:rsidRPr="00655F27">
              <w:rPr>
                <w:rFonts w:ascii="Arial" w:hAnsi="Arial" w:cs="Arial"/>
                <w:sz w:val="24"/>
                <w:szCs w:val="24"/>
              </w:rPr>
              <w:t xml:space="preserve">ice cuts, product differentiation, </w:t>
            </w:r>
            <w:r w:rsidR="00346844" w:rsidRPr="00655F27">
              <w:rPr>
                <w:rFonts w:ascii="Arial" w:hAnsi="Arial" w:cs="Arial"/>
                <w:sz w:val="24"/>
                <w:szCs w:val="24"/>
              </w:rPr>
              <w:t>product promotion etc.</w:t>
            </w:r>
          </w:p>
          <w:p w:rsidR="00BF7931" w:rsidRPr="00655F27" w:rsidRDefault="00BF7931" w:rsidP="00655F27">
            <w:pPr>
              <w:spacing w:line="360" w:lineRule="auto"/>
              <w:jc w:val="both"/>
              <w:rPr>
                <w:rFonts w:ascii="Arial" w:hAnsi="Arial" w:cs="Arial"/>
                <w:sz w:val="24"/>
                <w:szCs w:val="24"/>
              </w:rPr>
            </w:pPr>
          </w:p>
          <w:p w:rsidR="00CD04DF" w:rsidRPr="00655F27" w:rsidRDefault="00CD04DF" w:rsidP="00655F27">
            <w:pPr>
              <w:pStyle w:val="ListParagraph"/>
              <w:numPr>
                <w:ilvl w:val="0"/>
                <w:numId w:val="3"/>
              </w:numPr>
              <w:spacing w:line="360" w:lineRule="auto"/>
              <w:jc w:val="both"/>
              <w:rPr>
                <w:rFonts w:ascii="Arial" w:hAnsi="Arial" w:cs="Arial"/>
                <w:b/>
                <w:sz w:val="24"/>
                <w:szCs w:val="24"/>
              </w:rPr>
            </w:pPr>
            <w:r w:rsidRPr="00655F27">
              <w:rPr>
                <w:rFonts w:ascii="Arial" w:hAnsi="Arial" w:cs="Arial"/>
                <w:b/>
                <w:sz w:val="24"/>
                <w:szCs w:val="24"/>
              </w:rPr>
              <w:t>Compare and contrast a Company’s micro and macro environments.</w:t>
            </w:r>
          </w:p>
          <w:p w:rsidR="005046B4" w:rsidRPr="00655F27" w:rsidRDefault="005046B4" w:rsidP="00655F27">
            <w:pPr>
              <w:spacing w:line="360" w:lineRule="auto"/>
              <w:jc w:val="both"/>
              <w:rPr>
                <w:rFonts w:ascii="Arial" w:hAnsi="Arial" w:cs="Arial"/>
                <w:sz w:val="24"/>
                <w:szCs w:val="24"/>
              </w:rPr>
            </w:pPr>
          </w:p>
          <w:p w:rsidR="005046B4" w:rsidRPr="00655F27" w:rsidRDefault="005046B4" w:rsidP="00655F27">
            <w:pPr>
              <w:spacing w:line="360" w:lineRule="auto"/>
              <w:jc w:val="both"/>
              <w:rPr>
                <w:rFonts w:ascii="Arial" w:hAnsi="Arial" w:cs="Arial"/>
                <w:sz w:val="24"/>
                <w:szCs w:val="24"/>
              </w:rPr>
            </w:pPr>
            <w:r w:rsidRPr="00655F27">
              <w:rPr>
                <w:rFonts w:ascii="Arial" w:hAnsi="Arial" w:cs="Arial"/>
                <w:sz w:val="24"/>
                <w:szCs w:val="24"/>
              </w:rPr>
              <w:t>Any given company operates in its own micro and macro environments. The following are the similarities and differences between both the environments.</w:t>
            </w:r>
          </w:p>
          <w:p w:rsidR="005046B4" w:rsidRPr="00655F27" w:rsidRDefault="005046B4" w:rsidP="00655F27">
            <w:pPr>
              <w:spacing w:line="360" w:lineRule="auto"/>
              <w:jc w:val="both"/>
              <w:rPr>
                <w:rFonts w:ascii="Arial" w:hAnsi="Arial" w:cs="Arial"/>
                <w:sz w:val="24"/>
                <w:szCs w:val="24"/>
              </w:rPr>
            </w:pPr>
          </w:p>
          <w:p w:rsidR="005046B4" w:rsidRPr="00655F27" w:rsidRDefault="005046B4" w:rsidP="00655F27">
            <w:pPr>
              <w:spacing w:line="360" w:lineRule="auto"/>
              <w:jc w:val="both"/>
              <w:rPr>
                <w:rFonts w:ascii="Arial" w:hAnsi="Arial" w:cs="Arial"/>
                <w:sz w:val="24"/>
                <w:szCs w:val="24"/>
              </w:rPr>
            </w:pPr>
            <w:r w:rsidRPr="00F22451">
              <w:rPr>
                <w:rFonts w:ascii="Arial" w:hAnsi="Arial" w:cs="Arial"/>
                <w:b/>
                <w:i/>
                <w:sz w:val="24"/>
                <w:szCs w:val="24"/>
                <w:u w:val="single"/>
              </w:rPr>
              <w:t>Similarities</w:t>
            </w:r>
            <w:r w:rsidRPr="00655F27">
              <w:rPr>
                <w:rFonts w:ascii="Arial" w:hAnsi="Arial" w:cs="Arial"/>
                <w:sz w:val="24"/>
                <w:szCs w:val="24"/>
              </w:rPr>
              <w:t>:</w:t>
            </w:r>
            <w:bookmarkStart w:id="0" w:name="_GoBack"/>
            <w:bookmarkEnd w:id="0"/>
          </w:p>
          <w:p w:rsidR="005046B4" w:rsidRPr="00655F27" w:rsidRDefault="005046B4" w:rsidP="00655F27">
            <w:pPr>
              <w:spacing w:line="360" w:lineRule="auto"/>
              <w:jc w:val="both"/>
              <w:rPr>
                <w:rFonts w:ascii="Arial" w:hAnsi="Arial" w:cs="Arial"/>
                <w:sz w:val="24"/>
                <w:szCs w:val="24"/>
              </w:rPr>
            </w:pPr>
          </w:p>
          <w:p w:rsidR="005046B4" w:rsidRPr="00655F27" w:rsidRDefault="005046B4" w:rsidP="00655F27">
            <w:pPr>
              <w:pStyle w:val="ListParagraph"/>
              <w:numPr>
                <w:ilvl w:val="0"/>
                <w:numId w:val="6"/>
              </w:numPr>
              <w:spacing w:line="360" w:lineRule="auto"/>
              <w:jc w:val="both"/>
              <w:rPr>
                <w:rFonts w:ascii="Arial" w:hAnsi="Arial" w:cs="Arial"/>
                <w:sz w:val="24"/>
                <w:szCs w:val="24"/>
              </w:rPr>
            </w:pPr>
            <w:r w:rsidRPr="00655F27">
              <w:rPr>
                <w:rFonts w:ascii="Arial" w:hAnsi="Arial" w:cs="Arial"/>
                <w:sz w:val="24"/>
                <w:szCs w:val="24"/>
              </w:rPr>
              <w:t>Both the environments exert influence on a company’s marketing strategy.</w:t>
            </w:r>
          </w:p>
          <w:p w:rsidR="005046B4" w:rsidRPr="00655F27" w:rsidRDefault="005046B4" w:rsidP="00655F27">
            <w:pPr>
              <w:pStyle w:val="ListParagraph"/>
              <w:numPr>
                <w:ilvl w:val="0"/>
                <w:numId w:val="6"/>
              </w:numPr>
              <w:spacing w:line="360" w:lineRule="auto"/>
              <w:jc w:val="both"/>
              <w:rPr>
                <w:rFonts w:ascii="Arial" w:hAnsi="Arial" w:cs="Arial"/>
                <w:sz w:val="24"/>
                <w:szCs w:val="24"/>
              </w:rPr>
            </w:pPr>
            <w:r w:rsidRPr="00655F27">
              <w:rPr>
                <w:rFonts w:ascii="Arial" w:hAnsi="Arial" w:cs="Arial"/>
                <w:sz w:val="24"/>
                <w:szCs w:val="24"/>
              </w:rPr>
              <w:t xml:space="preserve">Both the environments have an element of public present in them. In micro environment, public may constitute of media people, employees of financial firms, local people etc. In macro environment, public may constitute of government people, consumer rights organizations etc. Also, often there can be an overlap of publics between the two environments. </w:t>
            </w:r>
          </w:p>
          <w:p w:rsidR="005046B4" w:rsidRPr="00655F27" w:rsidRDefault="005046B4" w:rsidP="00655F27">
            <w:pPr>
              <w:spacing w:line="360" w:lineRule="auto"/>
              <w:jc w:val="both"/>
              <w:rPr>
                <w:rFonts w:ascii="Arial" w:hAnsi="Arial" w:cs="Arial"/>
                <w:sz w:val="24"/>
                <w:szCs w:val="24"/>
              </w:rPr>
            </w:pPr>
          </w:p>
          <w:p w:rsidR="005046B4" w:rsidRPr="00655F27" w:rsidRDefault="005046B4" w:rsidP="00655F27">
            <w:pPr>
              <w:spacing w:line="360" w:lineRule="auto"/>
              <w:jc w:val="both"/>
              <w:rPr>
                <w:rFonts w:ascii="Arial" w:hAnsi="Arial" w:cs="Arial"/>
                <w:sz w:val="24"/>
                <w:szCs w:val="24"/>
              </w:rPr>
            </w:pPr>
            <w:r w:rsidRPr="00F22451">
              <w:rPr>
                <w:rFonts w:ascii="Arial" w:hAnsi="Arial" w:cs="Arial"/>
                <w:b/>
                <w:i/>
                <w:sz w:val="24"/>
                <w:szCs w:val="24"/>
                <w:u w:val="single"/>
              </w:rPr>
              <w:t>Differences</w:t>
            </w:r>
            <w:r w:rsidRPr="00655F27">
              <w:rPr>
                <w:rFonts w:ascii="Arial" w:hAnsi="Arial" w:cs="Arial"/>
                <w:sz w:val="24"/>
                <w:szCs w:val="24"/>
              </w:rPr>
              <w:t>:</w:t>
            </w:r>
          </w:p>
          <w:p w:rsidR="005046B4" w:rsidRPr="00655F27" w:rsidRDefault="005046B4" w:rsidP="00655F27">
            <w:pPr>
              <w:spacing w:line="360" w:lineRule="auto"/>
              <w:jc w:val="both"/>
              <w:rPr>
                <w:rFonts w:ascii="Arial" w:hAnsi="Arial" w:cs="Arial"/>
                <w:sz w:val="24"/>
                <w:szCs w:val="24"/>
              </w:rPr>
            </w:pPr>
          </w:p>
          <w:p w:rsidR="00CD2C0F" w:rsidRPr="00655F27" w:rsidRDefault="00CD2C0F" w:rsidP="00655F27">
            <w:pPr>
              <w:pStyle w:val="ListParagraph"/>
              <w:numPr>
                <w:ilvl w:val="0"/>
                <w:numId w:val="7"/>
              </w:numPr>
              <w:spacing w:line="360" w:lineRule="auto"/>
              <w:jc w:val="both"/>
              <w:rPr>
                <w:rFonts w:ascii="Arial" w:hAnsi="Arial" w:cs="Arial"/>
                <w:sz w:val="24"/>
                <w:szCs w:val="24"/>
              </w:rPr>
            </w:pPr>
            <w:r w:rsidRPr="00655F27">
              <w:rPr>
                <w:rFonts w:ascii="Arial" w:hAnsi="Arial" w:cs="Arial"/>
                <w:sz w:val="24"/>
                <w:szCs w:val="24"/>
              </w:rPr>
              <w:t>Micro environment includes factors that are close to a company</w:t>
            </w:r>
            <w:r w:rsidR="00185264" w:rsidRPr="00655F27">
              <w:rPr>
                <w:rFonts w:ascii="Arial" w:hAnsi="Arial" w:cs="Arial"/>
                <w:sz w:val="24"/>
                <w:szCs w:val="24"/>
              </w:rPr>
              <w:t xml:space="preserve"> and that impact the company closely. W</w:t>
            </w:r>
            <w:r w:rsidRPr="00655F27">
              <w:rPr>
                <w:rFonts w:ascii="Arial" w:hAnsi="Arial" w:cs="Arial"/>
                <w:sz w:val="24"/>
                <w:szCs w:val="24"/>
              </w:rPr>
              <w:t xml:space="preserve">hereas macro environment includes factors that are widespread in </w:t>
            </w:r>
            <w:r w:rsidR="00185264" w:rsidRPr="00655F27">
              <w:rPr>
                <w:rFonts w:ascii="Arial" w:hAnsi="Arial" w:cs="Arial"/>
                <w:sz w:val="24"/>
                <w:szCs w:val="24"/>
              </w:rPr>
              <w:t>nature and impact not just the particular company but also its competitors</w:t>
            </w:r>
            <w:r w:rsidRPr="00655F27">
              <w:rPr>
                <w:rFonts w:ascii="Arial" w:hAnsi="Arial" w:cs="Arial"/>
                <w:sz w:val="24"/>
                <w:szCs w:val="24"/>
              </w:rPr>
              <w:t>.</w:t>
            </w:r>
          </w:p>
          <w:p w:rsidR="005046B4" w:rsidRPr="00655F27" w:rsidRDefault="00CD2C0F" w:rsidP="00655F27">
            <w:pPr>
              <w:pStyle w:val="ListParagraph"/>
              <w:numPr>
                <w:ilvl w:val="0"/>
                <w:numId w:val="7"/>
              </w:numPr>
              <w:spacing w:line="360" w:lineRule="auto"/>
              <w:jc w:val="both"/>
              <w:rPr>
                <w:rFonts w:ascii="Arial" w:hAnsi="Arial" w:cs="Arial"/>
                <w:sz w:val="24"/>
                <w:szCs w:val="24"/>
              </w:rPr>
            </w:pPr>
            <w:r w:rsidRPr="00655F27">
              <w:rPr>
                <w:rFonts w:ascii="Arial" w:hAnsi="Arial" w:cs="Arial"/>
                <w:sz w:val="24"/>
                <w:szCs w:val="24"/>
              </w:rPr>
              <w:t>In most cases, a company can influence the factors in micro environment but can only respond to factors in macro environment.</w:t>
            </w:r>
          </w:p>
          <w:p w:rsidR="00CD04DF" w:rsidRPr="00655F27" w:rsidRDefault="00CD04DF" w:rsidP="00655F27">
            <w:pPr>
              <w:spacing w:line="360" w:lineRule="auto"/>
              <w:jc w:val="both"/>
              <w:rPr>
                <w:rFonts w:ascii="Arial" w:hAnsi="Arial" w:cs="Arial"/>
                <w:sz w:val="24"/>
                <w:szCs w:val="24"/>
              </w:rPr>
            </w:pPr>
          </w:p>
          <w:p w:rsidR="00CD04DF" w:rsidRPr="00655F27" w:rsidRDefault="00CD04DF" w:rsidP="00655F27">
            <w:pPr>
              <w:pStyle w:val="ListParagraph"/>
              <w:numPr>
                <w:ilvl w:val="0"/>
                <w:numId w:val="2"/>
              </w:numPr>
              <w:spacing w:line="360" w:lineRule="auto"/>
              <w:jc w:val="both"/>
              <w:rPr>
                <w:rFonts w:ascii="Arial" w:hAnsi="Arial" w:cs="Arial"/>
                <w:b/>
                <w:sz w:val="24"/>
                <w:szCs w:val="24"/>
              </w:rPr>
            </w:pPr>
            <w:r w:rsidRPr="00655F27">
              <w:rPr>
                <w:rFonts w:ascii="Arial" w:hAnsi="Arial" w:cs="Arial"/>
                <w:b/>
                <w:sz w:val="24"/>
                <w:szCs w:val="24"/>
              </w:rPr>
              <w:t>Your company manufactures TV’s, if the Government abolishes import duty on these products how it will affect your business?</w:t>
            </w:r>
          </w:p>
          <w:p w:rsidR="00CD04DF" w:rsidRPr="00655F27" w:rsidRDefault="00CD04DF" w:rsidP="00655F27">
            <w:pPr>
              <w:spacing w:line="360" w:lineRule="auto"/>
              <w:jc w:val="both"/>
              <w:rPr>
                <w:rFonts w:ascii="Arial" w:hAnsi="Arial" w:cs="Arial"/>
                <w:b/>
                <w:sz w:val="24"/>
                <w:szCs w:val="24"/>
              </w:rPr>
            </w:pPr>
          </w:p>
          <w:p w:rsidR="00CD04DF" w:rsidRPr="00655F27" w:rsidRDefault="00550B4E" w:rsidP="00655F27">
            <w:pPr>
              <w:spacing w:line="360" w:lineRule="auto"/>
              <w:jc w:val="both"/>
              <w:rPr>
                <w:rFonts w:ascii="Arial" w:hAnsi="Arial" w:cs="Arial"/>
                <w:sz w:val="24"/>
                <w:szCs w:val="24"/>
              </w:rPr>
            </w:pPr>
            <w:r w:rsidRPr="00655F27">
              <w:rPr>
                <w:rFonts w:ascii="Arial" w:hAnsi="Arial" w:cs="Arial"/>
                <w:sz w:val="24"/>
                <w:szCs w:val="24"/>
              </w:rPr>
              <w:t>In the above situation,</w:t>
            </w:r>
            <w:r w:rsidR="00CA1604" w:rsidRPr="00655F27">
              <w:rPr>
                <w:rFonts w:ascii="Arial" w:hAnsi="Arial" w:cs="Arial"/>
                <w:sz w:val="24"/>
                <w:szCs w:val="24"/>
              </w:rPr>
              <w:t xml:space="preserve"> assuming that import duty is abolished on TV’</w:t>
            </w:r>
            <w:r w:rsidR="005965D6" w:rsidRPr="00655F27">
              <w:rPr>
                <w:rFonts w:ascii="Arial" w:hAnsi="Arial" w:cs="Arial"/>
                <w:sz w:val="24"/>
                <w:szCs w:val="24"/>
              </w:rPr>
              <w:t>s inclusive of</w:t>
            </w:r>
            <w:r w:rsidR="00CA1604" w:rsidRPr="00655F27">
              <w:rPr>
                <w:rFonts w:ascii="Arial" w:hAnsi="Arial" w:cs="Arial"/>
                <w:sz w:val="24"/>
                <w:szCs w:val="24"/>
              </w:rPr>
              <w:t xml:space="preserve"> its ancillary parts/accessories,</w:t>
            </w:r>
            <w:r w:rsidRPr="00655F27">
              <w:rPr>
                <w:rFonts w:ascii="Arial" w:hAnsi="Arial" w:cs="Arial"/>
                <w:sz w:val="24"/>
                <w:szCs w:val="24"/>
              </w:rPr>
              <w:t xml:space="preserve"> we need to consider three possible cases:</w:t>
            </w:r>
          </w:p>
          <w:p w:rsidR="00550B4E" w:rsidRPr="00655F27" w:rsidRDefault="00550B4E" w:rsidP="00655F27">
            <w:pPr>
              <w:spacing w:line="360" w:lineRule="auto"/>
              <w:jc w:val="both"/>
              <w:rPr>
                <w:rFonts w:ascii="Arial" w:hAnsi="Arial" w:cs="Arial"/>
                <w:sz w:val="24"/>
                <w:szCs w:val="24"/>
              </w:rPr>
            </w:pPr>
          </w:p>
          <w:p w:rsidR="00550B4E" w:rsidRPr="00655F27" w:rsidRDefault="00544A2A" w:rsidP="00655F27">
            <w:pPr>
              <w:pStyle w:val="ListParagraph"/>
              <w:numPr>
                <w:ilvl w:val="0"/>
                <w:numId w:val="8"/>
              </w:numPr>
              <w:spacing w:line="360" w:lineRule="auto"/>
              <w:jc w:val="both"/>
              <w:rPr>
                <w:rFonts w:ascii="Arial" w:hAnsi="Arial" w:cs="Arial"/>
                <w:sz w:val="24"/>
                <w:szCs w:val="24"/>
              </w:rPr>
            </w:pPr>
            <w:r w:rsidRPr="00655F27">
              <w:rPr>
                <w:rFonts w:ascii="Arial" w:hAnsi="Arial" w:cs="Arial"/>
                <w:sz w:val="24"/>
                <w:szCs w:val="24"/>
              </w:rPr>
              <w:t>My company manufactures</w:t>
            </w:r>
            <w:r w:rsidR="00550B4E" w:rsidRPr="00655F27">
              <w:rPr>
                <w:rFonts w:ascii="Arial" w:hAnsi="Arial" w:cs="Arial"/>
                <w:sz w:val="24"/>
                <w:szCs w:val="24"/>
              </w:rPr>
              <w:t xml:space="preserve"> TV’s inclusive of all its parts and accessories</w:t>
            </w:r>
          </w:p>
          <w:p w:rsidR="00550B4E" w:rsidRPr="00655F27" w:rsidRDefault="00544A2A" w:rsidP="00655F27">
            <w:pPr>
              <w:pStyle w:val="ListParagraph"/>
              <w:numPr>
                <w:ilvl w:val="0"/>
                <w:numId w:val="8"/>
              </w:numPr>
              <w:spacing w:line="360" w:lineRule="auto"/>
              <w:jc w:val="both"/>
              <w:rPr>
                <w:rFonts w:ascii="Arial" w:hAnsi="Arial" w:cs="Arial"/>
                <w:sz w:val="24"/>
                <w:szCs w:val="24"/>
              </w:rPr>
            </w:pPr>
            <w:r w:rsidRPr="00655F27">
              <w:rPr>
                <w:rFonts w:ascii="Arial" w:hAnsi="Arial" w:cs="Arial"/>
                <w:sz w:val="24"/>
                <w:szCs w:val="24"/>
              </w:rPr>
              <w:t>My company manufactures</w:t>
            </w:r>
            <w:r w:rsidR="00550B4E" w:rsidRPr="00655F27">
              <w:rPr>
                <w:rFonts w:ascii="Arial" w:hAnsi="Arial" w:cs="Arial"/>
                <w:sz w:val="24"/>
                <w:szCs w:val="24"/>
              </w:rPr>
              <w:t xml:space="preserve"> TV’s by depending on some locally based ancillary industries for some of its parts and accessories</w:t>
            </w:r>
          </w:p>
          <w:p w:rsidR="00550B4E" w:rsidRPr="00655F27" w:rsidRDefault="00544A2A" w:rsidP="00655F27">
            <w:pPr>
              <w:pStyle w:val="ListParagraph"/>
              <w:numPr>
                <w:ilvl w:val="0"/>
                <w:numId w:val="8"/>
              </w:numPr>
              <w:spacing w:line="360" w:lineRule="auto"/>
              <w:jc w:val="both"/>
              <w:rPr>
                <w:rFonts w:ascii="Arial" w:hAnsi="Arial" w:cs="Arial"/>
                <w:sz w:val="24"/>
                <w:szCs w:val="24"/>
              </w:rPr>
            </w:pPr>
            <w:r w:rsidRPr="00655F27">
              <w:rPr>
                <w:rFonts w:ascii="Arial" w:hAnsi="Arial" w:cs="Arial"/>
                <w:sz w:val="24"/>
                <w:szCs w:val="24"/>
              </w:rPr>
              <w:lastRenderedPageBreak/>
              <w:t>My company manufactures</w:t>
            </w:r>
            <w:r w:rsidR="00550B4E" w:rsidRPr="00655F27">
              <w:rPr>
                <w:rFonts w:ascii="Arial" w:hAnsi="Arial" w:cs="Arial"/>
                <w:sz w:val="24"/>
                <w:szCs w:val="24"/>
              </w:rPr>
              <w:t xml:space="preserve"> TV’s by importing some of its parts and accessories from overseas</w:t>
            </w:r>
          </w:p>
          <w:p w:rsidR="00550B4E" w:rsidRPr="00655F27" w:rsidRDefault="00550B4E" w:rsidP="00655F27">
            <w:pPr>
              <w:spacing w:line="360" w:lineRule="auto"/>
              <w:jc w:val="both"/>
              <w:rPr>
                <w:rFonts w:ascii="Arial" w:hAnsi="Arial" w:cs="Arial"/>
                <w:sz w:val="24"/>
                <w:szCs w:val="24"/>
              </w:rPr>
            </w:pPr>
          </w:p>
          <w:p w:rsidR="00550B4E" w:rsidRPr="00655F27" w:rsidRDefault="00467377" w:rsidP="00655F27">
            <w:pPr>
              <w:spacing w:line="360" w:lineRule="auto"/>
              <w:jc w:val="both"/>
              <w:rPr>
                <w:rFonts w:ascii="Arial" w:hAnsi="Arial" w:cs="Arial"/>
                <w:sz w:val="24"/>
                <w:szCs w:val="24"/>
              </w:rPr>
            </w:pPr>
            <w:r w:rsidRPr="00655F27">
              <w:rPr>
                <w:rFonts w:ascii="Arial" w:hAnsi="Arial" w:cs="Arial"/>
                <w:sz w:val="24"/>
                <w:szCs w:val="24"/>
              </w:rPr>
              <w:t>In most cases</w:t>
            </w:r>
            <w:r w:rsidR="00550B4E" w:rsidRPr="00655F27">
              <w:rPr>
                <w:rFonts w:ascii="Arial" w:hAnsi="Arial" w:cs="Arial"/>
                <w:sz w:val="24"/>
                <w:szCs w:val="24"/>
              </w:rPr>
              <w:t>, import duties on any product</w:t>
            </w:r>
            <w:r w:rsidRPr="00655F27">
              <w:rPr>
                <w:rFonts w:ascii="Arial" w:hAnsi="Arial" w:cs="Arial"/>
                <w:sz w:val="24"/>
                <w:szCs w:val="24"/>
              </w:rPr>
              <w:t xml:space="preserve"> are abolished to facilitate</w:t>
            </w:r>
            <w:r w:rsidR="00550B4E" w:rsidRPr="00655F27">
              <w:rPr>
                <w:rFonts w:ascii="Arial" w:hAnsi="Arial" w:cs="Arial"/>
                <w:sz w:val="24"/>
                <w:szCs w:val="24"/>
              </w:rPr>
              <w:t xml:space="preserve"> </w:t>
            </w:r>
            <w:r w:rsidRPr="00655F27">
              <w:rPr>
                <w:rFonts w:ascii="Arial" w:hAnsi="Arial" w:cs="Arial"/>
                <w:sz w:val="24"/>
                <w:szCs w:val="24"/>
              </w:rPr>
              <w:t xml:space="preserve">inflow of foreign products into domestic market. This is normally done by governments to facilitate free trade between countries (under a trade agreement) or in the case of scarcity of that particular product in the domestic market. </w:t>
            </w:r>
          </w:p>
          <w:p w:rsidR="00467377" w:rsidRPr="00655F27" w:rsidRDefault="00467377" w:rsidP="00655F27">
            <w:pPr>
              <w:spacing w:line="360" w:lineRule="auto"/>
              <w:jc w:val="both"/>
              <w:rPr>
                <w:rFonts w:ascii="Arial" w:hAnsi="Arial" w:cs="Arial"/>
                <w:sz w:val="24"/>
                <w:szCs w:val="24"/>
              </w:rPr>
            </w:pPr>
          </w:p>
          <w:p w:rsidR="00467377" w:rsidRPr="00655F27" w:rsidRDefault="00544A2A" w:rsidP="00655F27">
            <w:pPr>
              <w:spacing w:line="360" w:lineRule="auto"/>
              <w:jc w:val="both"/>
              <w:rPr>
                <w:rFonts w:ascii="Arial" w:hAnsi="Arial" w:cs="Arial"/>
                <w:sz w:val="24"/>
                <w:szCs w:val="24"/>
              </w:rPr>
            </w:pPr>
            <w:r w:rsidRPr="00655F27">
              <w:rPr>
                <w:rFonts w:ascii="Arial" w:hAnsi="Arial" w:cs="Arial"/>
                <w:sz w:val="24"/>
                <w:szCs w:val="24"/>
              </w:rPr>
              <w:t>Now, let us see how it influences the above three cases of our given situation.</w:t>
            </w:r>
          </w:p>
          <w:p w:rsidR="00544A2A" w:rsidRPr="00655F27" w:rsidRDefault="00544A2A" w:rsidP="00655F27">
            <w:pPr>
              <w:spacing w:line="360" w:lineRule="auto"/>
              <w:jc w:val="both"/>
              <w:rPr>
                <w:rFonts w:ascii="Arial" w:hAnsi="Arial" w:cs="Arial"/>
                <w:sz w:val="24"/>
                <w:szCs w:val="24"/>
              </w:rPr>
            </w:pPr>
          </w:p>
          <w:p w:rsidR="00544A2A" w:rsidRPr="00655F27" w:rsidRDefault="00544A2A" w:rsidP="00655F27">
            <w:pPr>
              <w:spacing w:line="360" w:lineRule="auto"/>
              <w:jc w:val="both"/>
              <w:rPr>
                <w:rFonts w:ascii="Arial" w:hAnsi="Arial" w:cs="Arial"/>
                <w:sz w:val="24"/>
                <w:szCs w:val="24"/>
              </w:rPr>
            </w:pPr>
            <w:r w:rsidRPr="00655F27">
              <w:rPr>
                <w:rFonts w:ascii="Arial" w:hAnsi="Arial" w:cs="Arial"/>
                <w:b/>
                <w:i/>
                <w:sz w:val="24"/>
                <w:szCs w:val="24"/>
                <w:u w:val="single"/>
              </w:rPr>
              <w:t>Case (a)</w:t>
            </w:r>
            <w:r w:rsidRPr="00655F27">
              <w:rPr>
                <w:rFonts w:ascii="Arial" w:hAnsi="Arial" w:cs="Arial"/>
                <w:sz w:val="24"/>
                <w:szCs w:val="24"/>
              </w:rPr>
              <w:t xml:space="preserve">: </w:t>
            </w:r>
            <w:r w:rsidR="00EA0C98" w:rsidRPr="00655F27">
              <w:rPr>
                <w:rFonts w:ascii="Arial" w:hAnsi="Arial" w:cs="Arial"/>
                <w:sz w:val="24"/>
                <w:szCs w:val="24"/>
              </w:rPr>
              <w:t xml:space="preserve">In this case, my company may face price </w:t>
            </w:r>
            <w:r w:rsidR="00965CF2" w:rsidRPr="00655F27">
              <w:rPr>
                <w:rFonts w:ascii="Arial" w:hAnsi="Arial" w:cs="Arial"/>
                <w:sz w:val="24"/>
                <w:szCs w:val="24"/>
              </w:rPr>
              <w:t>competition from foreign companies</w:t>
            </w:r>
            <w:r w:rsidR="00EA0C98" w:rsidRPr="00655F27">
              <w:rPr>
                <w:rFonts w:ascii="Arial" w:hAnsi="Arial" w:cs="Arial"/>
                <w:sz w:val="24"/>
                <w:szCs w:val="24"/>
              </w:rPr>
              <w:t xml:space="preserve"> </w:t>
            </w:r>
            <w:r w:rsidR="0012277A" w:rsidRPr="00655F27">
              <w:rPr>
                <w:rFonts w:ascii="Arial" w:hAnsi="Arial" w:cs="Arial"/>
                <w:sz w:val="24"/>
                <w:szCs w:val="24"/>
              </w:rPr>
              <w:t>resulting in the change of company’s marketing strategy in terms of pricing and product differentiation.</w:t>
            </w:r>
          </w:p>
          <w:p w:rsidR="0012277A" w:rsidRPr="00655F27" w:rsidRDefault="0012277A" w:rsidP="00655F27">
            <w:pPr>
              <w:spacing w:line="360" w:lineRule="auto"/>
              <w:jc w:val="both"/>
              <w:rPr>
                <w:rFonts w:ascii="Arial" w:hAnsi="Arial" w:cs="Arial"/>
                <w:sz w:val="24"/>
                <w:szCs w:val="24"/>
              </w:rPr>
            </w:pPr>
          </w:p>
          <w:p w:rsidR="0012277A" w:rsidRPr="00655F27" w:rsidRDefault="0012277A" w:rsidP="00655F27">
            <w:pPr>
              <w:spacing w:line="360" w:lineRule="auto"/>
              <w:jc w:val="both"/>
              <w:rPr>
                <w:rFonts w:ascii="Arial" w:hAnsi="Arial" w:cs="Arial"/>
                <w:sz w:val="24"/>
                <w:szCs w:val="24"/>
              </w:rPr>
            </w:pPr>
            <w:r w:rsidRPr="00655F27">
              <w:rPr>
                <w:rFonts w:ascii="Arial" w:hAnsi="Arial" w:cs="Arial"/>
                <w:b/>
                <w:i/>
                <w:sz w:val="24"/>
                <w:szCs w:val="24"/>
                <w:u w:val="single"/>
              </w:rPr>
              <w:t>Case (b)</w:t>
            </w:r>
            <w:r w:rsidRPr="00655F27">
              <w:rPr>
                <w:rFonts w:ascii="Arial" w:hAnsi="Arial" w:cs="Arial"/>
                <w:sz w:val="24"/>
                <w:szCs w:val="24"/>
              </w:rPr>
              <w:t>: In this case, my company will have a choice to choose the required ancillary</w:t>
            </w:r>
            <w:r w:rsidR="00145BB3" w:rsidRPr="00655F27">
              <w:rPr>
                <w:rFonts w:ascii="Arial" w:hAnsi="Arial" w:cs="Arial"/>
                <w:sz w:val="24"/>
                <w:szCs w:val="24"/>
              </w:rPr>
              <w:t xml:space="preserve"> parts</w:t>
            </w:r>
            <w:r w:rsidRPr="00655F27">
              <w:rPr>
                <w:rFonts w:ascii="Arial" w:hAnsi="Arial" w:cs="Arial"/>
                <w:sz w:val="24"/>
                <w:szCs w:val="24"/>
              </w:rPr>
              <w:t>/accessories from</w:t>
            </w:r>
            <w:r w:rsidR="00965CF2" w:rsidRPr="00655F27">
              <w:rPr>
                <w:rFonts w:ascii="Arial" w:hAnsi="Arial" w:cs="Arial"/>
                <w:sz w:val="24"/>
                <w:szCs w:val="24"/>
              </w:rPr>
              <w:t xml:space="preserve"> either local companies or </w:t>
            </w:r>
            <w:r w:rsidRPr="00655F27">
              <w:rPr>
                <w:rFonts w:ascii="Arial" w:hAnsi="Arial" w:cs="Arial"/>
                <w:sz w:val="24"/>
                <w:szCs w:val="24"/>
              </w:rPr>
              <w:t xml:space="preserve">foreign </w:t>
            </w:r>
            <w:r w:rsidR="00965CF2" w:rsidRPr="00655F27">
              <w:rPr>
                <w:rFonts w:ascii="Arial" w:hAnsi="Arial" w:cs="Arial"/>
                <w:sz w:val="24"/>
                <w:szCs w:val="24"/>
              </w:rPr>
              <w:t>companies</w:t>
            </w:r>
            <w:r w:rsidRPr="00655F27">
              <w:rPr>
                <w:rFonts w:ascii="Arial" w:hAnsi="Arial" w:cs="Arial"/>
                <w:sz w:val="24"/>
                <w:szCs w:val="24"/>
              </w:rPr>
              <w:t xml:space="preserve"> (foreign </w:t>
            </w:r>
            <w:r w:rsidR="00965CF2" w:rsidRPr="00655F27">
              <w:rPr>
                <w:rFonts w:ascii="Arial" w:hAnsi="Arial" w:cs="Arial"/>
                <w:sz w:val="24"/>
                <w:szCs w:val="24"/>
              </w:rPr>
              <w:t xml:space="preserve">companies </w:t>
            </w:r>
            <w:r w:rsidRPr="00655F27">
              <w:rPr>
                <w:rFonts w:ascii="Arial" w:hAnsi="Arial" w:cs="Arial"/>
                <w:sz w:val="24"/>
                <w:szCs w:val="24"/>
              </w:rPr>
              <w:t>present in local market or importing from foreign countries)</w:t>
            </w:r>
            <w:r w:rsidR="00965CF2" w:rsidRPr="00655F27">
              <w:rPr>
                <w:rFonts w:ascii="Arial" w:hAnsi="Arial" w:cs="Arial"/>
                <w:sz w:val="24"/>
                <w:szCs w:val="24"/>
              </w:rPr>
              <w:t xml:space="preserve">. </w:t>
            </w:r>
            <w:r w:rsidR="00145BB3" w:rsidRPr="00655F27">
              <w:rPr>
                <w:rFonts w:ascii="Arial" w:hAnsi="Arial" w:cs="Arial"/>
                <w:sz w:val="24"/>
                <w:szCs w:val="24"/>
              </w:rPr>
              <w:t xml:space="preserve">Greater flexibility exists in this case when it comes to changing marketing strategy in terms of product pricing. </w:t>
            </w:r>
          </w:p>
          <w:p w:rsidR="00145BB3" w:rsidRPr="00655F27" w:rsidRDefault="00145BB3" w:rsidP="00655F27">
            <w:pPr>
              <w:spacing w:line="360" w:lineRule="auto"/>
              <w:jc w:val="both"/>
              <w:rPr>
                <w:rFonts w:ascii="Arial" w:hAnsi="Arial" w:cs="Arial"/>
                <w:sz w:val="24"/>
                <w:szCs w:val="24"/>
              </w:rPr>
            </w:pPr>
          </w:p>
          <w:p w:rsidR="00145BB3" w:rsidRPr="00655F27" w:rsidRDefault="00145BB3" w:rsidP="00655F27">
            <w:pPr>
              <w:spacing w:line="360" w:lineRule="auto"/>
              <w:jc w:val="both"/>
              <w:rPr>
                <w:rFonts w:ascii="Arial" w:hAnsi="Arial" w:cs="Arial"/>
                <w:sz w:val="24"/>
                <w:szCs w:val="24"/>
              </w:rPr>
            </w:pPr>
            <w:r w:rsidRPr="00655F27">
              <w:rPr>
                <w:rFonts w:ascii="Arial" w:hAnsi="Arial" w:cs="Arial"/>
                <w:b/>
                <w:i/>
                <w:sz w:val="24"/>
                <w:szCs w:val="24"/>
                <w:u w:val="single"/>
              </w:rPr>
              <w:t>Case (c)</w:t>
            </w:r>
            <w:r w:rsidRPr="00655F27">
              <w:rPr>
                <w:rFonts w:ascii="Arial" w:hAnsi="Arial" w:cs="Arial"/>
                <w:sz w:val="24"/>
                <w:szCs w:val="24"/>
              </w:rPr>
              <w:t xml:space="preserve">: In this case, as my company is already importing some of the needed accessories/parts from overseas, a cut in import duty will facilitate the company to make more profits or give the company more flexibility to offer price cuts on its products. </w:t>
            </w:r>
            <w:r w:rsidR="00CA1604" w:rsidRPr="00655F27">
              <w:rPr>
                <w:rFonts w:ascii="Arial" w:hAnsi="Arial" w:cs="Arial"/>
                <w:sz w:val="24"/>
                <w:szCs w:val="24"/>
              </w:rPr>
              <w:t>However, inflow of foreign company products into domestic market will also create intense competition to my company’s products.</w:t>
            </w:r>
          </w:p>
          <w:p w:rsidR="00CA1604" w:rsidRPr="00655F27" w:rsidRDefault="00CA1604" w:rsidP="00655F27">
            <w:pPr>
              <w:spacing w:line="360" w:lineRule="auto"/>
              <w:jc w:val="both"/>
              <w:rPr>
                <w:rFonts w:ascii="Arial" w:hAnsi="Arial" w:cs="Arial"/>
                <w:sz w:val="24"/>
                <w:szCs w:val="24"/>
              </w:rPr>
            </w:pPr>
          </w:p>
          <w:p w:rsidR="00CA1604" w:rsidRPr="00655F27" w:rsidRDefault="00CA1604" w:rsidP="00655F27">
            <w:pPr>
              <w:spacing w:line="360" w:lineRule="auto"/>
              <w:jc w:val="both"/>
              <w:rPr>
                <w:rFonts w:ascii="Arial" w:hAnsi="Arial" w:cs="Arial"/>
                <w:sz w:val="24"/>
                <w:szCs w:val="24"/>
              </w:rPr>
            </w:pPr>
            <w:r w:rsidRPr="00655F27">
              <w:rPr>
                <w:rFonts w:ascii="Arial" w:hAnsi="Arial" w:cs="Arial"/>
                <w:sz w:val="24"/>
                <w:szCs w:val="24"/>
              </w:rPr>
              <w:t>Based on the above different cases, my business will be affected as accordingly.</w:t>
            </w:r>
            <w:r w:rsidR="00231C8C" w:rsidRPr="00655F27">
              <w:rPr>
                <w:rFonts w:ascii="Arial" w:hAnsi="Arial" w:cs="Arial"/>
                <w:sz w:val="24"/>
                <w:szCs w:val="24"/>
              </w:rPr>
              <w:t xml:space="preserve"> Whatever might be the case (either a, b or c), a swift change in the marketing strategy is needed to effectively tackle the changes in my company’s macro environment.</w:t>
            </w:r>
          </w:p>
          <w:p w:rsidR="00CA1604" w:rsidRPr="00655F27" w:rsidRDefault="00CA1604" w:rsidP="00655F27">
            <w:pPr>
              <w:spacing w:line="360" w:lineRule="auto"/>
              <w:jc w:val="both"/>
              <w:rPr>
                <w:rFonts w:ascii="Arial" w:hAnsi="Arial" w:cs="Arial"/>
                <w:sz w:val="24"/>
                <w:szCs w:val="24"/>
              </w:rPr>
            </w:pPr>
          </w:p>
          <w:p w:rsidR="00CA1604" w:rsidRPr="00550B4E" w:rsidRDefault="00CA1604" w:rsidP="00550B4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AF6294" w:rsidP="00A851DA">
            <w:pPr>
              <w:rPr>
                <w:b/>
              </w:rPr>
            </w:pPr>
            <w:r w:rsidRPr="00AF6294">
              <w:rPr>
                <w:rFonts w:ascii="Arial" w:hAnsi="Arial" w:cs="Arial"/>
                <w:b/>
                <w:sz w:val="24"/>
                <w:szCs w:val="24"/>
                <w:u w:val="single"/>
              </w:rPr>
              <w:t>Bibliography</w:t>
            </w:r>
            <w:r>
              <w:rPr>
                <w:b/>
              </w:rPr>
              <w:t>:</w:t>
            </w:r>
          </w:p>
          <w:p w:rsidR="00AF6294" w:rsidRDefault="00AF6294" w:rsidP="00A851DA">
            <w:pPr>
              <w:rPr>
                <w:b/>
              </w:rPr>
            </w:pPr>
          </w:p>
          <w:p w:rsidR="00AF6294" w:rsidRDefault="00662400" w:rsidP="00A851DA">
            <w:pPr>
              <w:rPr>
                <w:rFonts w:ascii="Arial" w:hAnsi="Arial" w:cs="Arial"/>
                <w:sz w:val="24"/>
                <w:szCs w:val="24"/>
              </w:rPr>
            </w:pPr>
            <w:r w:rsidRPr="00662400">
              <w:rPr>
                <w:rFonts w:ascii="Arial" w:hAnsi="Arial" w:cs="Arial"/>
                <w:sz w:val="24"/>
                <w:szCs w:val="24"/>
              </w:rPr>
              <w:t>Doward</w:t>
            </w:r>
            <w:r>
              <w:rPr>
                <w:rFonts w:ascii="Arial" w:hAnsi="Arial" w:cs="Arial"/>
                <w:sz w:val="24"/>
                <w:szCs w:val="24"/>
              </w:rPr>
              <w:t xml:space="preserve">, J. (2013, February 24). British farming in crisis as losses from ‘relentless’ floods pile up woes. </w:t>
            </w:r>
            <w:r w:rsidRPr="00662400">
              <w:rPr>
                <w:rFonts w:ascii="Arial" w:hAnsi="Arial" w:cs="Arial"/>
                <w:i/>
                <w:sz w:val="24"/>
                <w:szCs w:val="24"/>
              </w:rPr>
              <w:t>The Guardian</w:t>
            </w:r>
            <w:r>
              <w:rPr>
                <w:rFonts w:ascii="Arial" w:hAnsi="Arial" w:cs="Arial"/>
                <w:i/>
                <w:sz w:val="24"/>
                <w:szCs w:val="24"/>
              </w:rPr>
              <w:t xml:space="preserve">. </w:t>
            </w:r>
            <w:r>
              <w:rPr>
                <w:rFonts w:ascii="Arial" w:hAnsi="Arial" w:cs="Arial"/>
                <w:sz w:val="24"/>
                <w:szCs w:val="24"/>
              </w:rPr>
              <w:t xml:space="preserve">Retrieved from </w:t>
            </w:r>
            <w:hyperlink r:id="rId9" w:history="1">
              <w:r w:rsidRPr="007C443F">
                <w:rPr>
                  <w:rStyle w:val="Hyperlink"/>
                  <w:rFonts w:ascii="Arial" w:hAnsi="Arial" w:cs="Arial"/>
                  <w:sz w:val="24"/>
                  <w:szCs w:val="24"/>
                </w:rPr>
                <w:t>http://www.theguardian.com/environment/2013/feb/23/weather-battered-farmers-hope-food-security-will-help</w:t>
              </w:r>
            </w:hyperlink>
          </w:p>
          <w:p w:rsidR="00662400" w:rsidRDefault="00662400" w:rsidP="00A851DA">
            <w:pPr>
              <w:rPr>
                <w:rFonts w:ascii="Arial" w:hAnsi="Arial" w:cs="Arial"/>
                <w:sz w:val="24"/>
                <w:szCs w:val="24"/>
              </w:rPr>
            </w:pPr>
          </w:p>
          <w:p w:rsidR="00662400" w:rsidRDefault="00662400" w:rsidP="00A851DA">
            <w:pPr>
              <w:rPr>
                <w:rFonts w:ascii="Arial" w:hAnsi="Arial" w:cs="Arial"/>
                <w:sz w:val="24"/>
                <w:szCs w:val="24"/>
              </w:rPr>
            </w:pPr>
            <w:r>
              <w:rPr>
                <w:rFonts w:ascii="Arial" w:hAnsi="Arial" w:cs="Arial"/>
                <w:sz w:val="24"/>
                <w:szCs w:val="24"/>
              </w:rPr>
              <w:t xml:space="preserve">Scott, M. (2011). Winter Winners: Six Industries That Could Reap a Blizzard of Profits. Retrieved from </w:t>
            </w:r>
            <w:hyperlink r:id="rId10" w:history="1">
              <w:r w:rsidR="0006696A" w:rsidRPr="007C443F">
                <w:rPr>
                  <w:rStyle w:val="Hyperlink"/>
                  <w:rFonts w:ascii="Arial" w:hAnsi="Arial" w:cs="Arial"/>
                  <w:sz w:val="24"/>
                  <w:szCs w:val="24"/>
                </w:rPr>
                <w:t>http://www.dailyfinance.com/2011/02/07/winter-winners-six-industries-that-could-reap-a-blizzard-of-pro/</w:t>
              </w:r>
            </w:hyperlink>
          </w:p>
          <w:p w:rsidR="0006696A" w:rsidRDefault="0006696A" w:rsidP="00A851DA">
            <w:pPr>
              <w:rPr>
                <w:rFonts w:ascii="Arial" w:hAnsi="Arial" w:cs="Arial"/>
                <w:sz w:val="24"/>
                <w:szCs w:val="24"/>
              </w:rPr>
            </w:pPr>
          </w:p>
          <w:p w:rsidR="0006696A" w:rsidRDefault="005C0302" w:rsidP="00A851DA">
            <w:pPr>
              <w:rPr>
                <w:rFonts w:ascii="Arial" w:hAnsi="Arial" w:cs="Arial"/>
                <w:sz w:val="24"/>
                <w:szCs w:val="24"/>
              </w:rPr>
            </w:pPr>
            <w:r>
              <w:rPr>
                <w:rFonts w:ascii="Arial" w:hAnsi="Arial" w:cs="Arial"/>
                <w:sz w:val="24"/>
                <w:szCs w:val="24"/>
              </w:rPr>
              <w:t xml:space="preserve">Isidore, C. (2014, February 14). Worst day of the winter for airlines and passengers. </w:t>
            </w:r>
            <w:r w:rsidRPr="005C0302">
              <w:rPr>
                <w:rFonts w:ascii="Arial" w:hAnsi="Arial" w:cs="Arial"/>
                <w:i/>
                <w:sz w:val="24"/>
                <w:szCs w:val="24"/>
              </w:rPr>
              <w:t>CNN Money</w:t>
            </w:r>
            <w:r>
              <w:rPr>
                <w:rFonts w:ascii="Arial" w:hAnsi="Arial" w:cs="Arial"/>
                <w:i/>
                <w:sz w:val="24"/>
                <w:szCs w:val="24"/>
              </w:rPr>
              <w:t xml:space="preserve">. </w:t>
            </w:r>
            <w:r>
              <w:rPr>
                <w:rFonts w:ascii="Arial" w:hAnsi="Arial" w:cs="Arial"/>
                <w:sz w:val="24"/>
                <w:szCs w:val="24"/>
              </w:rPr>
              <w:t xml:space="preserve">Retrieved from </w:t>
            </w:r>
            <w:hyperlink r:id="rId11" w:history="1">
              <w:r w:rsidRPr="007C443F">
                <w:rPr>
                  <w:rStyle w:val="Hyperlink"/>
                  <w:rFonts w:ascii="Arial" w:hAnsi="Arial" w:cs="Arial"/>
                  <w:sz w:val="24"/>
                  <w:szCs w:val="24"/>
                </w:rPr>
                <w:t>http://money.cnn.com/2014/02/13/news/companies/airline-storm-costs/</w:t>
              </w:r>
            </w:hyperlink>
          </w:p>
          <w:p w:rsidR="005C0302" w:rsidRDefault="005C030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5F27" w:rsidP="00A851DA">
            <w:pPr>
              <w:rPr>
                <w:rFonts w:cs="Bliss-Regular"/>
                <w:color w:val="000000"/>
              </w:rPr>
            </w:pPr>
            <w:r>
              <w:rPr>
                <w:rFonts w:cs="Bliss-Regular"/>
                <w:color w:val="000000"/>
              </w:rPr>
              <w:t>Santosh Karteek Durvasula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5F27" w:rsidP="00A851DA">
            <w:pPr>
              <w:rPr>
                <w:rFonts w:cs="Bliss-Regular"/>
                <w:color w:val="000000"/>
              </w:rPr>
            </w:pPr>
            <w:r>
              <w:rPr>
                <w:rFonts w:cs="Bliss-Regular"/>
                <w:color w:val="000000"/>
              </w:rPr>
              <w:t>2/07/2014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A78" w:rsidRDefault="007B5A78" w:rsidP="00CB4D0A">
      <w:pPr>
        <w:spacing w:after="0" w:line="240" w:lineRule="auto"/>
      </w:pPr>
      <w:r>
        <w:separator/>
      </w:r>
    </w:p>
  </w:endnote>
  <w:endnote w:type="continuationSeparator" w:id="0">
    <w:p w:rsidR="007B5A78" w:rsidRDefault="007B5A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A78" w:rsidRDefault="007B5A78" w:rsidP="00CB4D0A">
      <w:pPr>
        <w:spacing w:after="0" w:line="240" w:lineRule="auto"/>
      </w:pPr>
      <w:r>
        <w:separator/>
      </w:r>
    </w:p>
  </w:footnote>
  <w:footnote w:type="continuationSeparator" w:id="0">
    <w:p w:rsidR="007B5A78" w:rsidRDefault="007B5A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8070A"/>
    <w:multiLevelType w:val="hybridMultilevel"/>
    <w:tmpl w:val="EF1EE9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32F2BBD"/>
    <w:multiLevelType w:val="hybridMultilevel"/>
    <w:tmpl w:val="63FA016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AEE4701"/>
    <w:multiLevelType w:val="hybridMultilevel"/>
    <w:tmpl w:val="EDF44CE6"/>
    <w:lvl w:ilvl="0" w:tplc="7EBA45F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04C1B25"/>
    <w:multiLevelType w:val="hybridMultilevel"/>
    <w:tmpl w:val="5BA4F9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88163C9"/>
    <w:multiLevelType w:val="hybridMultilevel"/>
    <w:tmpl w:val="D1F6491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3EAC0691"/>
    <w:multiLevelType w:val="hybridMultilevel"/>
    <w:tmpl w:val="B96A8C5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B1E2D"/>
    <w:multiLevelType w:val="hybridMultilevel"/>
    <w:tmpl w:val="D5A81DB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0"/>
  </w:num>
  <w:num w:numId="5">
    <w:abstractNumId w:val="3"/>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821"/>
    <w:rsid w:val="00035CDD"/>
    <w:rsid w:val="00040083"/>
    <w:rsid w:val="00055992"/>
    <w:rsid w:val="0006696A"/>
    <w:rsid w:val="000820E8"/>
    <w:rsid w:val="001175EE"/>
    <w:rsid w:val="0012277A"/>
    <w:rsid w:val="00145BB3"/>
    <w:rsid w:val="00157CF6"/>
    <w:rsid w:val="00182416"/>
    <w:rsid w:val="00185264"/>
    <w:rsid w:val="00187EB4"/>
    <w:rsid w:val="001D591C"/>
    <w:rsid w:val="001F0481"/>
    <w:rsid w:val="0020451E"/>
    <w:rsid w:val="00206B9D"/>
    <w:rsid w:val="00231C8C"/>
    <w:rsid w:val="0023259C"/>
    <w:rsid w:val="002B0BD7"/>
    <w:rsid w:val="002B573D"/>
    <w:rsid w:val="002C5CB2"/>
    <w:rsid w:val="002E72E5"/>
    <w:rsid w:val="002F779F"/>
    <w:rsid w:val="00346844"/>
    <w:rsid w:val="00357BE0"/>
    <w:rsid w:val="00371885"/>
    <w:rsid w:val="003745B9"/>
    <w:rsid w:val="003E2B87"/>
    <w:rsid w:val="003F0508"/>
    <w:rsid w:val="00405895"/>
    <w:rsid w:val="004058DF"/>
    <w:rsid w:val="00467377"/>
    <w:rsid w:val="00486F1A"/>
    <w:rsid w:val="00490CB9"/>
    <w:rsid w:val="004A2CE2"/>
    <w:rsid w:val="004C0729"/>
    <w:rsid w:val="004E3CDA"/>
    <w:rsid w:val="004F4B4D"/>
    <w:rsid w:val="0050216D"/>
    <w:rsid w:val="00503D7E"/>
    <w:rsid w:val="005046B4"/>
    <w:rsid w:val="0050778F"/>
    <w:rsid w:val="00535F31"/>
    <w:rsid w:val="00544A2A"/>
    <w:rsid w:val="00550B4E"/>
    <w:rsid w:val="00574D64"/>
    <w:rsid w:val="00591365"/>
    <w:rsid w:val="005965D6"/>
    <w:rsid w:val="005B31E4"/>
    <w:rsid w:val="005C0302"/>
    <w:rsid w:val="005C07DC"/>
    <w:rsid w:val="005F7035"/>
    <w:rsid w:val="00602D8B"/>
    <w:rsid w:val="006034F6"/>
    <w:rsid w:val="00607874"/>
    <w:rsid w:val="00607E77"/>
    <w:rsid w:val="00617BB3"/>
    <w:rsid w:val="00645CDD"/>
    <w:rsid w:val="00655F27"/>
    <w:rsid w:val="00662400"/>
    <w:rsid w:val="006823A7"/>
    <w:rsid w:val="006D368C"/>
    <w:rsid w:val="006F3142"/>
    <w:rsid w:val="0070347F"/>
    <w:rsid w:val="0070678E"/>
    <w:rsid w:val="00777C16"/>
    <w:rsid w:val="007A1123"/>
    <w:rsid w:val="007B5A78"/>
    <w:rsid w:val="00831C11"/>
    <w:rsid w:val="008A60B4"/>
    <w:rsid w:val="008B3C31"/>
    <w:rsid w:val="008B64FE"/>
    <w:rsid w:val="00935BF7"/>
    <w:rsid w:val="0095442C"/>
    <w:rsid w:val="00965CF2"/>
    <w:rsid w:val="00983942"/>
    <w:rsid w:val="009C37E0"/>
    <w:rsid w:val="00A14B66"/>
    <w:rsid w:val="00A65CF7"/>
    <w:rsid w:val="00A851DA"/>
    <w:rsid w:val="00AC7D5B"/>
    <w:rsid w:val="00AE1481"/>
    <w:rsid w:val="00AF6294"/>
    <w:rsid w:val="00B0415E"/>
    <w:rsid w:val="00B04678"/>
    <w:rsid w:val="00B7554E"/>
    <w:rsid w:val="00BC46DF"/>
    <w:rsid w:val="00BF7931"/>
    <w:rsid w:val="00C03577"/>
    <w:rsid w:val="00C65FEA"/>
    <w:rsid w:val="00CA0AC2"/>
    <w:rsid w:val="00CA1604"/>
    <w:rsid w:val="00CB4D0A"/>
    <w:rsid w:val="00CC2FB3"/>
    <w:rsid w:val="00CC575A"/>
    <w:rsid w:val="00CD04DF"/>
    <w:rsid w:val="00CD2C0F"/>
    <w:rsid w:val="00D039AC"/>
    <w:rsid w:val="00D427DE"/>
    <w:rsid w:val="00D5587D"/>
    <w:rsid w:val="00D707CC"/>
    <w:rsid w:val="00D821FE"/>
    <w:rsid w:val="00DB0793"/>
    <w:rsid w:val="00E00821"/>
    <w:rsid w:val="00E04DB4"/>
    <w:rsid w:val="00E20B3D"/>
    <w:rsid w:val="00E30679"/>
    <w:rsid w:val="00E4597D"/>
    <w:rsid w:val="00E54832"/>
    <w:rsid w:val="00E56A90"/>
    <w:rsid w:val="00E641CC"/>
    <w:rsid w:val="00EA0C98"/>
    <w:rsid w:val="00EA30AB"/>
    <w:rsid w:val="00EB3925"/>
    <w:rsid w:val="00EF7A58"/>
    <w:rsid w:val="00F22451"/>
    <w:rsid w:val="00FE45E2"/>
    <w:rsid w:val="00FF7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E5DC7-424C-4B0F-8ABC-7B8F802B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24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ney.cnn.com/2014/02/13/news/companies/airline-storm-costs/" TargetMode="External"/><Relationship Id="rId5" Type="http://schemas.openxmlformats.org/officeDocument/2006/relationships/webSettings" Target="webSettings.xml"/><Relationship Id="rId10" Type="http://schemas.openxmlformats.org/officeDocument/2006/relationships/hyperlink" Target="http://www.dailyfinance.com/2011/02/07/winter-winners-six-industries-that-could-reap-a-blizzard-of-pro/" TargetMode="External"/><Relationship Id="rId4" Type="http://schemas.openxmlformats.org/officeDocument/2006/relationships/settings" Target="settings.xml"/><Relationship Id="rId9" Type="http://schemas.openxmlformats.org/officeDocument/2006/relationships/hyperlink" Target="http://www.theguardian.com/environment/2013/feb/23/weather-battered-farmers-hope-food-security-will-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39265-B9F3-4D98-B48F-9D96A6820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22</cp:revision>
  <dcterms:created xsi:type="dcterms:W3CDTF">2014-07-01T09:19:00Z</dcterms:created>
  <dcterms:modified xsi:type="dcterms:W3CDTF">2014-07-02T04:27:00Z</dcterms:modified>
</cp:coreProperties>
</file>