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91975"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8411E">
            <w:pPr>
              <w:pStyle w:val="Default"/>
              <w:rPr>
                <w:rFonts w:asciiTheme="minorHAnsi" w:hAnsiTheme="minorHAnsi"/>
              </w:rPr>
            </w:pPr>
            <w:r>
              <w:rPr>
                <w:rFonts w:asciiTheme="minorHAnsi" w:hAnsiTheme="minorHAnsi"/>
              </w:rPr>
              <w:t>Ray Wilson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E8411E">
            <w:pPr>
              <w:pStyle w:val="Default"/>
              <w:rPr>
                <w:rFonts w:asciiTheme="minorHAnsi" w:hAnsiTheme="minorHAnsi"/>
              </w:rPr>
            </w:pPr>
            <w:r>
              <w:rPr>
                <w:rFonts w:asciiTheme="minorHAnsi" w:hAnsiTheme="minorHAnsi"/>
              </w:rPr>
              <w:t>1250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8411E">
            <w:pPr>
              <w:pStyle w:val="Default"/>
              <w:rPr>
                <w:rFonts w:asciiTheme="minorHAnsi" w:hAnsiTheme="minorHAnsi"/>
              </w:rPr>
            </w:pPr>
            <w:r>
              <w:rPr>
                <w:rFonts w:asciiTheme="minorHAnsi" w:hAnsiTheme="minorHAnsi"/>
              </w:rPr>
              <w:t>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rsidP="00E8411E">
            <w:pPr>
              <w:rPr>
                <w:b/>
                <w:color w:val="002060"/>
              </w:rPr>
            </w:pPr>
            <w:r w:rsidRPr="00B0415E">
              <w:rPr>
                <w:b/>
                <w:color w:val="002060"/>
              </w:rPr>
              <w:t>Assignment N</w:t>
            </w:r>
            <w:r w:rsidR="00E8411E">
              <w:rPr>
                <w:b/>
                <w:color w:val="002060"/>
              </w:rPr>
              <w:t>o</w:t>
            </w:r>
            <w:r w:rsidRPr="00B0415E">
              <w:rPr>
                <w:b/>
                <w:color w:val="002060"/>
              </w:rPr>
              <w:t>:</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8411E">
            <w:r>
              <w:t>09</w:t>
            </w:r>
          </w:p>
        </w:tc>
      </w:tr>
    </w:tbl>
    <w:p w:rsidR="00A851DA" w:rsidRPr="00B0415E" w:rsidRDefault="00A851DA" w:rsidP="00A851DA">
      <w:pPr>
        <w:rPr>
          <w:b/>
          <w:lang w:val="en-US"/>
        </w:rPr>
      </w:pPr>
    </w:p>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E8411E" w:rsidP="00A851DA">
            <w:pPr>
              <w:rPr>
                <w:rFonts w:cs="Bliss-Regular"/>
                <w:color w:val="000000"/>
              </w:rPr>
            </w:pPr>
            <w:r>
              <w:rPr>
                <w:rFonts w:cs="Bliss-Regular"/>
                <w:color w:val="000000"/>
              </w:rPr>
              <w:t>Raymond Wilson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E8411E" w:rsidP="009A3547">
            <w:pPr>
              <w:rPr>
                <w:rFonts w:cs="Bliss-Regular"/>
                <w:color w:val="000000"/>
              </w:rPr>
            </w:pPr>
            <w:r>
              <w:rPr>
                <w:rFonts w:cs="Bliss-Regular"/>
                <w:color w:val="000000"/>
              </w:rPr>
              <w:t>1</w:t>
            </w:r>
            <w:r w:rsidR="009A3547">
              <w:rPr>
                <w:rFonts w:cs="Bliss-Regular"/>
                <w:color w:val="000000"/>
              </w:rPr>
              <w:t>3</w:t>
            </w:r>
            <w:r w:rsidRPr="00E8411E">
              <w:rPr>
                <w:rFonts w:cs="Bliss-Regular"/>
                <w:color w:val="000000"/>
                <w:vertAlign w:val="superscript"/>
              </w:rPr>
              <w:t>th</w:t>
            </w:r>
            <w:r>
              <w:rPr>
                <w:rFonts w:cs="Bliss-Regular"/>
                <w:color w:val="000000"/>
              </w:rPr>
              <w:t xml:space="preserve"> Sept 2014</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bookmarkStart w:id="0" w:name="_GoBack"/>
      <w:bookmarkEnd w:id="0"/>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1E5D2F" w:rsidRPr="00B10FE3" w:rsidRDefault="001E5D2F" w:rsidP="001E5D2F">
      <w:pPr>
        <w:rPr>
          <w:rFonts w:cs="Times New Roman"/>
          <w:sz w:val="24"/>
          <w:szCs w:val="32"/>
        </w:rPr>
      </w:pPr>
      <w:r w:rsidRPr="00B10FE3">
        <w:rPr>
          <w:rFonts w:cs="Times New Roman"/>
          <w:sz w:val="24"/>
          <w:szCs w:val="32"/>
        </w:rPr>
        <w:lastRenderedPageBreak/>
        <w:t xml:space="preserve">Assessment 9                                                                                              Total Marks: 30 </w:t>
      </w:r>
    </w:p>
    <w:p w:rsidR="001E5D2F" w:rsidRPr="001E5D2F" w:rsidRDefault="001E5D2F" w:rsidP="001E5D2F">
      <w:pPr>
        <w:rPr>
          <w:rFonts w:cs="Times New Roman"/>
          <w:b/>
          <w:sz w:val="24"/>
          <w:szCs w:val="32"/>
        </w:rPr>
      </w:pPr>
    </w:p>
    <w:p w:rsidR="001E5D2F" w:rsidRDefault="001E5D2F" w:rsidP="001E5D2F">
      <w:pPr>
        <w:rPr>
          <w:rFonts w:cs="Times New Roman"/>
          <w:b/>
          <w:sz w:val="24"/>
          <w:szCs w:val="32"/>
        </w:rPr>
      </w:pPr>
      <w:r w:rsidRPr="001E5D2F">
        <w:rPr>
          <w:rFonts w:cs="Times New Roman"/>
          <w:b/>
          <w:sz w:val="24"/>
          <w:szCs w:val="32"/>
        </w:rPr>
        <w:t>1. Give short answers for the following questions:                                                                  (18)</w:t>
      </w:r>
    </w:p>
    <w:p w:rsidR="001E5D2F" w:rsidRPr="001E5D2F" w:rsidRDefault="001E5D2F" w:rsidP="001E5D2F">
      <w:pPr>
        <w:rPr>
          <w:rFonts w:cs="Times New Roman"/>
          <w:b/>
          <w:sz w:val="24"/>
          <w:szCs w:val="32"/>
        </w:rPr>
      </w:pPr>
    </w:p>
    <w:p w:rsidR="001E5D2F" w:rsidRDefault="001E5D2F" w:rsidP="001E5D2F">
      <w:pPr>
        <w:pStyle w:val="ListParagraph"/>
        <w:numPr>
          <w:ilvl w:val="0"/>
          <w:numId w:val="2"/>
        </w:numPr>
        <w:rPr>
          <w:rFonts w:asciiTheme="minorHAnsi" w:hAnsiTheme="minorHAnsi"/>
          <w:b/>
          <w:sz w:val="24"/>
          <w:szCs w:val="24"/>
        </w:rPr>
      </w:pPr>
      <w:r w:rsidRPr="0022331B">
        <w:rPr>
          <w:rFonts w:asciiTheme="minorHAnsi" w:hAnsiTheme="minorHAnsi"/>
          <w:b/>
          <w:sz w:val="24"/>
          <w:szCs w:val="24"/>
        </w:rPr>
        <w:t xml:space="preserve">Outline the various elements of purchasing with the help of suitable case examples. </w:t>
      </w:r>
    </w:p>
    <w:p w:rsidR="002970BC" w:rsidRDefault="002970BC" w:rsidP="002970BC">
      <w:pPr>
        <w:ind w:left="426"/>
        <w:rPr>
          <w:sz w:val="24"/>
          <w:szCs w:val="24"/>
        </w:rPr>
      </w:pPr>
      <w:r w:rsidRPr="002970BC">
        <w:rPr>
          <w:sz w:val="24"/>
          <w:szCs w:val="24"/>
        </w:rPr>
        <w:t>As presented in a previous unit</w:t>
      </w:r>
      <w:r>
        <w:rPr>
          <w:sz w:val="24"/>
          <w:szCs w:val="24"/>
        </w:rPr>
        <w:t>, the basic function is to ensure a continuity of materials, consumables, spare parts and other items on time and as cost effective as possible</w:t>
      </w:r>
      <w:r w:rsidR="00C06450">
        <w:rPr>
          <w:sz w:val="24"/>
          <w:szCs w:val="24"/>
        </w:rPr>
        <w:t xml:space="preserve"> so as to support the project schedule</w:t>
      </w:r>
      <w:r>
        <w:rPr>
          <w:sz w:val="24"/>
          <w:szCs w:val="24"/>
        </w:rPr>
        <w:t>.</w:t>
      </w:r>
    </w:p>
    <w:p w:rsidR="00685197" w:rsidRPr="002970BC" w:rsidRDefault="002970BC" w:rsidP="002970BC">
      <w:pPr>
        <w:ind w:left="426"/>
        <w:rPr>
          <w:sz w:val="24"/>
          <w:szCs w:val="24"/>
        </w:rPr>
      </w:pPr>
      <w:r>
        <w:rPr>
          <w:sz w:val="24"/>
          <w:szCs w:val="24"/>
        </w:rPr>
        <w:t xml:space="preserve">The following form a base for the “right” elements needed in this process, </w:t>
      </w:r>
    </w:p>
    <w:p w:rsidR="00C06450" w:rsidRDefault="002970BC" w:rsidP="00C06450">
      <w:pPr>
        <w:spacing w:before="100" w:beforeAutospacing="1" w:after="100" w:afterAutospacing="1" w:line="240" w:lineRule="auto"/>
        <w:ind w:left="360"/>
        <w:rPr>
          <w:rFonts w:eastAsia="Times New Roman" w:cs="Arial"/>
          <w:bCs/>
          <w:sz w:val="24"/>
          <w:szCs w:val="24"/>
          <w:lang w:eastAsia="en-GB"/>
        </w:rPr>
      </w:pPr>
      <w:r w:rsidRPr="00C06450">
        <w:rPr>
          <w:rFonts w:eastAsia="Times New Roman" w:cs="Arial"/>
          <w:bCs/>
          <w:sz w:val="24"/>
          <w:szCs w:val="24"/>
          <w:lang w:eastAsia="en-GB"/>
        </w:rPr>
        <w:t xml:space="preserve">The </w:t>
      </w:r>
      <w:r w:rsidRPr="00C06450">
        <w:rPr>
          <w:rFonts w:eastAsia="Times New Roman" w:cs="Arial"/>
          <w:b/>
          <w:bCs/>
          <w:sz w:val="24"/>
          <w:szCs w:val="24"/>
          <w:lang w:eastAsia="en-GB"/>
        </w:rPr>
        <w:t>right</w:t>
      </w:r>
      <w:r w:rsidRPr="00C06450">
        <w:rPr>
          <w:rFonts w:eastAsia="Times New Roman" w:cs="Arial"/>
          <w:bCs/>
          <w:sz w:val="24"/>
          <w:szCs w:val="24"/>
          <w:lang w:eastAsia="en-GB"/>
        </w:rPr>
        <w:t xml:space="preserve"> quality, the </w:t>
      </w:r>
      <w:r w:rsidRPr="00C06450">
        <w:rPr>
          <w:rFonts w:eastAsia="Times New Roman" w:cs="Arial"/>
          <w:b/>
          <w:bCs/>
          <w:sz w:val="24"/>
          <w:szCs w:val="24"/>
          <w:lang w:eastAsia="en-GB"/>
        </w:rPr>
        <w:t>right</w:t>
      </w:r>
      <w:r w:rsidRPr="00C06450">
        <w:rPr>
          <w:rFonts w:eastAsia="Times New Roman" w:cs="Arial"/>
          <w:bCs/>
          <w:sz w:val="24"/>
          <w:szCs w:val="24"/>
          <w:lang w:eastAsia="en-GB"/>
        </w:rPr>
        <w:t xml:space="preserve"> quantity, the </w:t>
      </w:r>
      <w:r w:rsidRPr="00C06450">
        <w:rPr>
          <w:rFonts w:eastAsia="Times New Roman" w:cs="Arial"/>
          <w:b/>
          <w:bCs/>
          <w:sz w:val="24"/>
          <w:szCs w:val="24"/>
          <w:lang w:eastAsia="en-GB"/>
        </w:rPr>
        <w:t>right</w:t>
      </w:r>
      <w:r w:rsidRPr="00C06450">
        <w:rPr>
          <w:rFonts w:eastAsia="Times New Roman" w:cs="Arial"/>
          <w:bCs/>
          <w:sz w:val="24"/>
          <w:szCs w:val="24"/>
          <w:lang w:eastAsia="en-GB"/>
        </w:rPr>
        <w:t xml:space="preserve"> time, the </w:t>
      </w:r>
      <w:r w:rsidRPr="00C06450">
        <w:rPr>
          <w:rFonts w:eastAsia="Times New Roman" w:cs="Arial"/>
          <w:b/>
          <w:bCs/>
          <w:sz w:val="24"/>
          <w:szCs w:val="24"/>
          <w:lang w:eastAsia="en-GB"/>
        </w:rPr>
        <w:t>right</w:t>
      </w:r>
      <w:r w:rsidRPr="00C06450">
        <w:rPr>
          <w:rFonts w:eastAsia="Times New Roman" w:cs="Arial"/>
          <w:bCs/>
          <w:sz w:val="24"/>
          <w:szCs w:val="24"/>
          <w:lang w:eastAsia="en-GB"/>
        </w:rPr>
        <w:t xml:space="preserve"> source, the </w:t>
      </w:r>
      <w:r w:rsidRPr="00C06450">
        <w:rPr>
          <w:rFonts w:eastAsia="Times New Roman" w:cs="Arial"/>
          <w:b/>
          <w:bCs/>
          <w:sz w:val="24"/>
          <w:szCs w:val="24"/>
          <w:lang w:eastAsia="en-GB"/>
        </w:rPr>
        <w:t>right</w:t>
      </w:r>
      <w:r w:rsidRPr="00C06450">
        <w:rPr>
          <w:rFonts w:eastAsia="Times New Roman" w:cs="Arial"/>
          <w:bCs/>
          <w:sz w:val="24"/>
          <w:szCs w:val="24"/>
          <w:lang w:eastAsia="en-GB"/>
        </w:rPr>
        <w:t xml:space="preserve"> </w:t>
      </w:r>
      <w:r w:rsidR="005119A2">
        <w:rPr>
          <w:rFonts w:eastAsia="Times New Roman" w:cs="Arial"/>
          <w:bCs/>
          <w:sz w:val="24"/>
          <w:szCs w:val="24"/>
          <w:lang w:eastAsia="en-GB"/>
        </w:rPr>
        <w:t>materials</w:t>
      </w:r>
      <w:r w:rsidR="00C06450" w:rsidRPr="00C06450">
        <w:rPr>
          <w:rFonts w:eastAsia="Times New Roman" w:cs="Arial"/>
          <w:bCs/>
          <w:sz w:val="24"/>
          <w:szCs w:val="24"/>
          <w:lang w:eastAsia="en-GB"/>
        </w:rPr>
        <w:t xml:space="preserve">, the </w:t>
      </w:r>
      <w:r w:rsidR="00C06450" w:rsidRPr="005119A2">
        <w:rPr>
          <w:rFonts w:eastAsia="Times New Roman" w:cs="Arial"/>
          <w:b/>
          <w:bCs/>
          <w:sz w:val="24"/>
          <w:szCs w:val="24"/>
          <w:lang w:eastAsia="en-GB"/>
        </w:rPr>
        <w:t>right</w:t>
      </w:r>
      <w:r w:rsidR="00C06450" w:rsidRPr="00C06450">
        <w:rPr>
          <w:rFonts w:eastAsia="Times New Roman" w:cs="Arial"/>
          <w:bCs/>
          <w:sz w:val="24"/>
          <w:szCs w:val="24"/>
          <w:lang w:eastAsia="en-GB"/>
        </w:rPr>
        <w:t xml:space="preserve"> </w:t>
      </w:r>
      <w:r w:rsidR="005119A2">
        <w:rPr>
          <w:rFonts w:eastAsia="Times New Roman" w:cs="Arial"/>
          <w:bCs/>
          <w:sz w:val="24"/>
          <w:szCs w:val="24"/>
          <w:lang w:eastAsia="en-GB"/>
        </w:rPr>
        <w:t>price</w:t>
      </w:r>
      <w:r w:rsidR="00C06450">
        <w:rPr>
          <w:rFonts w:eastAsia="Times New Roman" w:cs="Arial"/>
          <w:bCs/>
          <w:sz w:val="24"/>
          <w:szCs w:val="24"/>
          <w:lang w:eastAsia="en-GB"/>
        </w:rPr>
        <w:t xml:space="preserve"> and other components which need to be “right”</w:t>
      </w:r>
      <w:r w:rsidR="005119A2">
        <w:rPr>
          <w:rFonts w:eastAsia="Times New Roman" w:cs="Arial"/>
          <w:bCs/>
          <w:sz w:val="24"/>
          <w:szCs w:val="24"/>
          <w:lang w:eastAsia="en-GB"/>
        </w:rPr>
        <w:t>.</w:t>
      </w:r>
    </w:p>
    <w:p w:rsidR="002970BC" w:rsidRDefault="004A2B3B" w:rsidP="00C06450">
      <w:pPr>
        <w:spacing w:before="100" w:beforeAutospacing="1" w:after="100" w:afterAutospacing="1" w:line="240" w:lineRule="auto"/>
        <w:ind w:left="360"/>
        <w:rPr>
          <w:rFonts w:eastAsia="Times New Roman" w:cs="Arial"/>
          <w:bCs/>
          <w:sz w:val="24"/>
          <w:szCs w:val="24"/>
          <w:lang w:eastAsia="en-GB"/>
        </w:rPr>
      </w:pPr>
      <w:r>
        <w:rPr>
          <w:rFonts w:eastAsia="Times New Roman" w:cs="Arial"/>
          <w:bCs/>
          <w:sz w:val="24"/>
          <w:szCs w:val="24"/>
          <w:lang w:eastAsia="en-GB"/>
        </w:rPr>
        <w:t xml:space="preserve">It is imperative that </w:t>
      </w:r>
      <w:r w:rsidR="00C06450">
        <w:rPr>
          <w:rFonts w:eastAsia="Times New Roman" w:cs="Arial"/>
          <w:bCs/>
          <w:sz w:val="24"/>
          <w:szCs w:val="24"/>
          <w:lang w:eastAsia="en-GB"/>
        </w:rPr>
        <w:t>all purchased items need to be of the correct specified quality</w:t>
      </w:r>
      <w:r>
        <w:rPr>
          <w:rFonts w:eastAsia="Times New Roman" w:cs="Arial"/>
          <w:bCs/>
          <w:sz w:val="24"/>
          <w:szCs w:val="24"/>
          <w:lang w:eastAsia="en-GB"/>
        </w:rPr>
        <w:t xml:space="preserve"> and as an example if a proportion of a delivered consignment window frames fail to meet the receipt inspection and quality checks then these items would be quarantined and would not be available for use until the identified concern was rectified or replacements sourced and delivered. Clearly this would delay progress on the project. </w:t>
      </w:r>
      <w:r w:rsidR="00C06450">
        <w:rPr>
          <w:rFonts w:eastAsia="Times New Roman" w:cs="Arial"/>
          <w:bCs/>
          <w:sz w:val="24"/>
          <w:szCs w:val="24"/>
          <w:lang w:eastAsia="en-GB"/>
        </w:rPr>
        <w:t xml:space="preserve"> </w:t>
      </w:r>
      <w:r w:rsidR="00C06450" w:rsidRPr="00C06450">
        <w:rPr>
          <w:rFonts w:eastAsia="Times New Roman" w:cs="Arial"/>
          <w:bCs/>
          <w:sz w:val="24"/>
          <w:szCs w:val="24"/>
          <w:lang w:eastAsia="en-GB"/>
        </w:rPr>
        <w:t xml:space="preserve"> </w:t>
      </w:r>
    </w:p>
    <w:p w:rsidR="004A2B3B" w:rsidRDefault="004A2B3B" w:rsidP="00C06450">
      <w:pPr>
        <w:spacing w:before="100" w:beforeAutospacing="1" w:after="100" w:afterAutospacing="1" w:line="240" w:lineRule="auto"/>
        <w:ind w:left="360"/>
        <w:rPr>
          <w:rFonts w:eastAsia="Times New Roman" w:cs="Arial"/>
          <w:bCs/>
          <w:sz w:val="24"/>
          <w:szCs w:val="24"/>
          <w:lang w:eastAsia="en-GB"/>
        </w:rPr>
      </w:pPr>
      <w:r>
        <w:rPr>
          <w:rFonts w:eastAsia="Times New Roman" w:cs="Arial"/>
          <w:bCs/>
          <w:sz w:val="24"/>
          <w:szCs w:val="24"/>
          <w:lang w:eastAsia="en-GB"/>
        </w:rPr>
        <w:t xml:space="preserve">Similarly if a shortage of weld consumables was identified these would be </w:t>
      </w:r>
      <w:r w:rsidR="00B02149">
        <w:rPr>
          <w:rFonts w:eastAsia="Times New Roman" w:cs="Arial"/>
          <w:bCs/>
          <w:sz w:val="24"/>
          <w:szCs w:val="24"/>
          <w:lang w:eastAsia="en-GB"/>
        </w:rPr>
        <w:t>logged</w:t>
      </w:r>
      <w:r>
        <w:rPr>
          <w:rFonts w:eastAsia="Times New Roman" w:cs="Arial"/>
          <w:bCs/>
          <w:sz w:val="24"/>
          <w:szCs w:val="24"/>
          <w:lang w:eastAsia="en-GB"/>
        </w:rPr>
        <w:t xml:space="preserve"> on the </w:t>
      </w:r>
      <w:r w:rsidR="00A02E16">
        <w:rPr>
          <w:rFonts w:eastAsia="Times New Roman" w:cs="Arial"/>
          <w:bCs/>
          <w:sz w:val="24"/>
          <w:szCs w:val="24"/>
          <w:lang w:eastAsia="en-GB"/>
        </w:rPr>
        <w:t>overage, shortage and damage report (</w:t>
      </w:r>
      <w:r>
        <w:rPr>
          <w:rFonts w:eastAsia="Times New Roman" w:cs="Arial"/>
          <w:bCs/>
          <w:sz w:val="24"/>
          <w:szCs w:val="24"/>
          <w:lang w:eastAsia="en-GB"/>
        </w:rPr>
        <w:t>OSD form</w:t>
      </w:r>
      <w:r w:rsidR="00A02E16">
        <w:rPr>
          <w:rFonts w:eastAsia="Times New Roman" w:cs="Arial"/>
          <w:bCs/>
          <w:sz w:val="24"/>
          <w:szCs w:val="24"/>
          <w:lang w:eastAsia="en-GB"/>
        </w:rPr>
        <w:t>)</w:t>
      </w:r>
      <w:r>
        <w:rPr>
          <w:rFonts w:eastAsia="Times New Roman" w:cs="Arial"/>
          <w:bCs/>
          <w:sz w:val="24"/>
          <w:szCs w:val="24"/>
          <w:lang w:eastAsia="en-GB"/>
        </w:rPr>
        <w:t xml:space="preserve"> and this would be sent back to the supplier for action however this could also mean a shortfall of progress could be encountered dependent on the volume of shortage identified and the time taken to replace the missing stock.</w:t>
      </w:r>
    </w:p>
    <w:p w:rsidR="00A02E16" w:rsidRDefault="004F4244" w:rsidP="00C06450">
      <w:pPr>
        <w:spacing w:before="100" w:beforeAutospacing="1" w:after="100" w:afterAutospacing="1" w:line="240" w:lineRule="auto"/>
        <w:ind w:left="360"/>
        <w:rPr>
          <w:rFonts w:eastAsia="Times New Roman"/>
          <w:sz w:val="24"/>
          <w:szCs w:val="24"/>
          <w:lang w:eastAsia="en-GB"/>
        </w:rPr>
      </w:pPr>
      <w:r>
        <w:rPr>
          <w:rFonts w:ascii="Arial" w:hAnsi="Arial" w:cs="Arial"/>
          <w:noProof/>
          <w:color w:val="0000FF"/>
          <w:lang w:eastAsia="en-GB"/>
        </w:rPr>
        <w:drawing>
          <wp:inline distT="0" distB="0" distL="0" distR="0">
            <wp:extent cx="2293620" cy="1988820"/>
            <wp:effectExtent l="0" t="0" r="0" b="0"/>
            <wp:docPr id="1" name="Picture 1" descr="https://encrypted-tbn2.gstatic.com/images?q=tbn:ANd9GcRTm6BmByucVRENVdrY8DSMfjEv07xMa31gYIizFHDKM6Llz7-w">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ncrypted-tbn2.gstatic.com/images?q=tbn:ANd9GcRTm6BmByucVRENVdrY8DSMfjEv07xMa31gYIizFHDKM6Llz7-w">
                      <a:hlinkClick r:id="rId9"/>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93620" cy="1988820"/>
                    </a:xfrm>
                    <a:prstGeom prst="rect">
                      <a:avLst/>
                    </a:prstGeom>
                    <a:noFill/>
                    <a:ln>
                      <a:noFill/>
                    </a:ln>
                  </pic:spPr>
                </pic:pic>
              </a:graphicData>
            </a:graphic>
          </wp:inline>
        </w:drawing>
      </w:r>
      <w:r>
        <w:rPr>
          <w:rFonts w:eastAsia="Times New Roman"/>
          <w:sz w:val="24"/>
          <w:szCs w:val="24"/>
          <w:lang w:eastAsia="en-GB"/>
        </w:rPr>
        <w:t xml:space="preserve"> If a delivery fails to turn up at the right time this can have this can have a significant effect on progress on a construction project especially if this item is already depleted or out of stock. As an example if a delivery of breeze blocks are not delivered on time this could severely curtail progress and delay follow on trades such as roof works, plastering etc. </w:t>
      </w:r>
    </w:p>
    <w:p w:rsidR="004F4244" w:rsidRDefault="004F4244" w:rsidP="00C06450">
      <w:pPr>
        <w:spacing w:before="100" w:beforeAutospacing="1" w:after="100" w:afterAutospacing="1" w:line="240" w:lineRule="auto"/>
        <w:ind w:left="360"/>
        <w:rPr>
          <w:rFonts w:cs="Arial"/>
          <w:noProof/>
          <w:sz w:val="24"/>
          <w:szCs w:val="24"/>
          <w:lang w:eastAsia="en-GB"/>
        </w:rPr>
      </w:pPr>
      <w:r w:rsidRPr="004F4244">
        <w:rPr>
          <w:rFonts w:cs="Arial"/>
          <w:noProof/>
          <w:sz w:val="24"/>
          <w:szCs w:val="24"/>
          <w:lang w:eastAsia="en-GB"/>
        </w:rPr>
        <w:lastRenderedPageBreak/>
        <w:t>The right source is also a significant element that can effect progress and be costly</w:t>
      </w:r>
      <w:r>
        <w:rPr>
          <w:rFonts w:cs="Arial"/>
          <w:noProof/>
          <w:sz w:val="24"/>
          <w:szCs w:val="24"/>
          <w:lang w:eastAsia="en-GB"/>
        </w:rPr>
        <w:t>. If a delivery of boiler tubes arrives and the heat and cast numbers don’t match up indicating the material originates from a source not approved, this material would be quaratined and serious delays would be encountered</w:t>
      </w:r>
      <w:r w:rsidR="005119A2">
        <w:rPr>
          <w:rFonts w:cs="Arial"/>
          <w:noProof/>
          <w:sz w:val="24"/>
          <w:szCs w:val="24"/>
          <w:lang w:eastAsia="en-GB"/>
        </w:rPr>
        <w:t>.</w:t>
      </w:r>
    </w:p>
    <w:p w:rsidR="005119A2" w:rsidRDefault="005119A2" w:rsidP="00C06450">
      <w:pPr>
        <w:spacing w:before="100" w:beforeAutospacing="1" w:after="100" w:afterAutospacing="1" w:line="240" w:lineRule="auto"/>
        <w:ind w:left="360"/>
        <w:rPr>
          <w:rFonts w:cs="Arial"/>
          <w:noProof/>
          <w:sz w:val="24"/>
          <w:szCs w:val="24"/>
          <w:lang w:eastAsia="en-GB"/>
        </w:rPr>
      </w:pPr>
      <w:r>
        <w:rPr>
          <w:rFonts w:cs="Arial"/>
          <w:noProof/>
          <w:sz w:val="24"/>
          <w:szCs w:val="24"/>
          <w:lang w:eastAsia="en-GB"/>
        </w:rPr>
        <w:t>The materials requisitioned must be the right ones that are delivered, as with all the items above if they are incorrect they will quarantined and associated delays will take place until replaced.</w:t>
      </w:r>
    </w:p>
    <w:p w:rsidR="004F4244" w:rsidRPr="004F4244" w:rsidRDefault="004318D2" w:rsidP="00C06450">
      <w:pPr>
        <w:spacing w:before="100" w:beforeAutospacing="1" w:after="100" w:afterAutospacing="1" w:line="240" w:lineRule="auto"/>
        <w:ind w:left="360"/>
        <w:rPr>
          <w:rFonts w:eastAsia="Times New Roman"/>
          <w:sz w:val="24"/>
          <w:szCs w:val="24"/>
          <w:lang w:eastAsia="en-GB"/>
        </w:rPr>
      </w:pPr>
      <w:r>
        <w:rPr>
          <w:rFonts w:cs="Arial"/>
          <w:noProof/>
          <w:sz w:val="24"/>
          <w:szCs w:val="24"/>
          <w:lang w:eastAsia="en-GB"/>
        </w:rPr>
        <w:t>As with all purchases the price must be right. Although it may not effect progress like the other elements previously mentioned overpaying for components, consumables and the like can easily blow the project budget as, alongside labour costs, material costs if not managed can easily prduce significant cost overruns</w:t>
      </w:r>
      <w:r w:rsidR="005119A2">
        <w:rPr>
          <w:rFonts w:cs="Arial"/>
          <w:noProof/>
          <w:sz w:val="24"/>
          <w:szCs w:val="24"/>
          <w:lang w:eastAsia="en-GB"/>
        </w:rPr>
        <w:t>.</w:t>
      </w:r>
      <w:r>
        <w:rPr>
          <w:rFonts w:cs="Arial"/>
          <w:noProof/>
          <w:sz w:val="24"/>
          <w:szCs w:val="24"/>
          <w:lang w:eastAsia="en-GB"/>
        </w:rPr>
        <w:t xml:space="preserve">   </w:t>
      </w:r>
      <w:r w:rsidR="004F4244">
        <w:rPr>
          <w:rFonts w:cs="Arial"/>
          <w:noProof/>
          <w:sz w:val="24"/>
          <w:szCs w:val="24"/>
          <w:lang w:eastAsia="en-GB"/>
        </w:rPr>
        <w:t xml:space="preserve">  </w:t>
      </w:r>
    </w:p>
    <w:p w:rsidR="002970BC" w:rsidRPr="002970BC" w:rsidRDefault="004318D2" w:rsidP="002970BC">
      <w:pPr>
        <w:spacing w:before="100" w:beforeAutospacing="1" w:after="100" w:afterAutospacing="1" w:line="240" w:lineRule="auto"/>
        <w:ind w:left="360"/>
        <w:rPr>
          <w:rFonts w:eastAsia="Times New Roman"/>
          <w:sz w:val="24"/>
          <w:szCs w:val="24"/>
          <w:lang w:eastAsia="en-GB"/>
        </w:rPr>
      </w:pPr>
      <w:r>
        <w:rPr>
          <w:rFonts w:eastAsia="Times New Roman"/>
          <w:sz w:val="24"/>
          <w:szCs w:val="24"/>
          <w:lang w:eastAsia="en-GB"/>
        </w:rPr>
        <w:t>Clearly if a project does not “get it right” there is potential for significant cost and schedule impact that no project can afford.</w:t>
      </w:r>
    </w:p>
    <w:p w:rsidR="001E5D2F" w:rsidRPr="0022331B" w:rsidRDefault="001E5D2F" w:rsidP="001E5D2F">
      <w:pPr>
        <w:rPr>
          <w:b/>
          <w:sz w:val="24"/>
          <w:szCs w:val="24"/>
        </w:rPr>
      </w:pPr>
    </w:p>
    <w:p w:rsidR="001E5D2F" w:rsidRPr="0022331B" w:rsidRDefault="001E5D2F" w:rsidP="001E5D2F">
      <w:pPr>
        <w:pStyle w:val="ListParagraph"/>
        <w:numPr>
          <w:ilvl w:val="0"/>
          <w:numId w:val="2"/>
        </w:numPr>
        <w:rPr>
          <w:rFonts w:asciiTheme="minorHAnsi" w:hAnsiTheme="minorHAnsi"/>
          <w:b/>
          <w:sz w:val="24"/>
          <w:szCs w:val="24"/>
        </w:rPr>
      </w:pPr>
      <w:r w:rsidRPr="0022331B">
        <w:rPr>
          <w:rFonts w:asciiTheme="minorHAnsi" w:hAnsiTheme="minorHAnsi"/>
          <w:b/>
          <w:sz w:val="24"/>
          <w:szCs w:val="24"/>
        </w:rPr>
        <w:t xml:space="preserve">What are the main objectives of purchasing?  </w:t>
      </w:r>
    </w:p>
    <w:p w:rsidR="001E5D2F" w:rsidRPr="0022331B" w:rsidRDefault="001E5D2F" w:rsidP="001E5D2F">
      <w:pPr>
        <w:pStyle w:val="ListParagraph"/>
        <w:rPr>
          <w:rFonts w:asciiTheme="minorHAnsi" w:hAnsiTheme="minorHAnsi"/>
          <w:b/>
          <w:sz w:val="24"/>
          <w:szCs w:val="24"/>
        </w:rPr>
      </w:pPr>
    </w:p>
    <w:p w:rsidR="00782748" w:rsidRDefault="0022331B" w:rsidP="007C1EE1">
      <w:pPr>
        <w:pStyle w:val="ListParagraph"/>
        <w:ind w:left="426"/>
        <w:rPr>
          <w:rFonts w:asciiTheme="minorHAnsi" w:hAnsiTheme="minorHAnsi"/>
          <w:sz w:val="24"/>
          <w:szCs w:val="24"/>
          <w:lang w:val="en"/>
        </w:rPr>
      </w:pPr>
      <w:r w:rsidRPr="0022331B">
        <w:rPr>
          <w:rFonts w:asciiTheme="minorHAnsi" w:hAnsiTheme="minorHAnsi"/>
          <w:sz w:val="24"/>
          <w:szCs w:val="24"/>
          <w:lang w:val="en"/>
        </w:rPr>
        <w:t xml:space="preserve">The common objectives of purchasing can be outlined as follows: </w:t>
      </w:r>
    </w:p>
    <w:p w:rsidR="00782748" w:rsidRDefault="00782748" w:rsidP="007C1EE1">
      <w:pPr>
        <w:pStyle w:val="ListParagraph"/>
        <w:ind w:left="426"/>
        <w:rPr>
          <w:rFonts w:asciiTheme="minorHAnsi" w:hAnsiTheme="minorHAnsi"/>
          <w:sz w:val="24"/>
          <w:szCs w:val="24"/>
          <w:lang w:val="en"/>
        </w:rPr>
      </w:pPr>
    </w:p>
    <w:p w:rsidR="00782748" w:rsidRPr="00782748" w:rsidRDefault="00782748" w:rsidP="00782748">
      <w:pPr>
        <w:pStyle w:val="ListParagraph"/>
        <w:numPr>
          <w:ilvl w:val="0"/>
          <w:numId w:val="5"/>
        </w:numPr>
        <w:rPr>
          <w:rFonts w:asciiTheme="minorHAnsi" w:hAnsiTheme="minorHAnsi"/>
          <w:b/>
          <w:sz w:val="24"/>
          <w:szCs w:val="24"/>
        </w:rPr>
      </w:pPr>
      <w:r w:rsidRPr="0022331B">
        <w:rPr>
          <w:rFonts w:asciiTheme="minorHAnsi" w:hAnsiTheme="minorHAnsi"/>
          <w:sz w:val="24"/>
          <w:szCs w:val="24"/>
          <w:lang w:val="en"/>
        </w:rPr>
        <w:t>Maintaining</w:t>
      </w:r>
      <w:r w:rsidR="0022331B" w:rsidRPr="0022331B">
        <w:rPr>
          <w:rFonts w:asciiTheme="minorHAnsi" w:hAnsiTheme="minorHAnsi"/>
          <w:sz w:val="24"/>
          <w:szCs w:val="24"/>
          <w:lang w:val="en"/>
        </w:rPr>
        <w:t xml:space="preserve"> continuity of supply</w:t>
      </w:r>
      <w:r>
        <w:rPr>
          <w:rFonts w:asciiTheme="minorHAnsi" w:hAnsiTheme="minorHAnsi"/>
          <w:sz w:val="24"/>
          <w:szCs w:val="24"/>
          <w:lang w:val="en"/>
        </w:rPr>
        <w:t xml:space="preserve"> -</w:t>
      </w:r>
      <w:r w:rsidR="0022331B" w:rsidRPr="0022331B">
        <w:rPr>
          <w:rFonts w:asciiTheme="minorHAnsi" w:hAnsiTheme="minorHAnsi"/>
          <w:sz w:val="24"/>
          <w:szCs w:val="24"/>
          <w:lang w:val="en"/>
        </w:rPr>
        <w:t xml:space="preserve"> The purchasing function must ensure the continuous availability of material, supplies and equipment to maintain </w:t>
      </w:r>
      <w:r>
        <w:rPr>
          <w:rFonts w:asciiTheme="minorHAnsi" w:hAnsiTheme="minorHAnsi"/>
          <w:sz w:val="24"/>
          <w:szCs w:val="24"/>
          <w:lang w:val="en"/>
        </w:rPr>
        <w:t xml:space="preserve">the </w:t>
      </w:r>
      <w:r w:rsidR="0022331B" w:rsidRPr="0022331B">
        <w:rPr>
          <w:rFonts w:asciiTheme="minorHAnsi" w:hAnsiTheme="minorHAnsi"/>
          <w:sz w:val="24"/>
          <w:szCs w:val="24"/>
          <w:lang w:val="en"/>
        </w:rPr>
        <w:t xml:space="preserve">production schedule or to avoid </w:t>
      </w:r>
      <w:r>
        <w:rPr>
          <w:rFonts w:asciiTheme="minorHAnsi" w:hAnsiTheme="minorHAnsi"/>
          <w:sz w:val="24"/>
          <w:szCs w:val="24"/>
          <w:lang w:val="en"/>
        </w:rPr>
        <w:t xml:space="preserve">unnecessary </w:t>
      </w:r>
      <w:r w:rsidR="0022331B" w:rsidRPr="0022331B">
        <w:rPr>
          <w:rFonts w:asciiTheme="minorHAnsi" w:hAnsiTheme="minorHAnsi"/>
          <w:sz w:val="24"/>
          <w:szCs w:val="24"/>
          <w:lang w:val="en"/>
        </w:rPr>
        <w:t xml:space="preserve">disruption. The purchasing </w:t>
      </w:r>
      <w:r w:rsidR="005119A2">
        <w:rPr>
          <w:rFonts w:asciiTheme="minorHAnsi" w:hAnsiTheme="minorHAnsi"/>
          <w:sz w:val="24"/>
          <w:szCs w:val="24"/>
          <w:lang w:val="en"/>
        </w:rPr>
        <w:t>process</w:t>
      </w:r>
      <w:r w:rsidR="0022331B" w:rsidRPr="0022331B">
        <w:rPr>
          <w:rFonts w:asciiTheme="minorHAnsi" w:hAnsiTheme="minorHAnsi"/>
          <w:sz w:val="24"/>
          <w:szCs w:val="24"/>
          <w:lang w:val="en"/>
        </w:rPr>
        <w:t xml:space="preserve"> also requires investment in reserve inventories. </w:t>
      </w:r>
      <w:r w:rsidR="005F5028">
        <w:rPr>
          <w:rFonts w:asciiTheme="minorHAnsi" w:hAnsiTheme="minorHAnsi"/>
          <w:sz w:val="24"/>
          <w:szCs w:val="24"/>
          <w:lang w:val="en"/>
        </w:rPr>
        <w:t>Therefore t</w:t>
      </w:r>
      <w:r w:rsidR="0022331B" w:rsidRPr="0022331B">
        <w:rPr>
          <w:rFonts w:asciiTheme="minorHAnsi" w:hAnsiTheme="minorHAnsi"/>
          <w:sz w:val="24"/>
          <w:szCs w:val="24"/>
          <w:lang w:val="en"/>
        </w:rPr>
        <w:t>he efficiency of purchasing function lies in proper balancing of these factors which require experience, judgment of future activities and trends and various other activities on the part of purchasing authority</w:t>
      </w:r>
      <w:r w:rsidR="005F5028">
        <w:rPr>
          <w:rFonts w:asciiTheme="minorHAnsi" w:hAnsiTheme="minorHAnsi"/>
          <w:sz w:val="24"/>
          <w:szCs w:val="24"/>
          <w:lang w:val="en"/>
        </w:rPr>
        <w:t>.</w:t>
      </w:r>
      <w:r w:rsidR="0022331B" w:rsidRPr="0022331B">
        <w:rPr>
          <w:rFonts w:asciiTheme="minorHAnsi" w:hAnsiTheme="minorHAnsi"/>
          <w:sz w:val="24"/>
          <w:szCs w:val="24"/>
          <w:lang w:val="en"/>
        </w:rPr>
        <w:t xml:space="preserve"> </w:t>
      </w:r>
    </w:p>
    <w:p w:rsidR="005F5028" w:rsidRPr="005F5028" w:rsidRDefault="0022331B" w:rsidP="00782748">
      <w:pPr>
        <w:pStyle w:val="ListParagraph"/>
        <w:numPr>
          <w:ilvl w:val="0"/>
          <w:numId w:val="5"/>
        </w:numPr>
        <w:rPr>
          <w:rFonts w:asciiTheme="minorHAnsi" w:hAnsiTheme="minorHAnsi"/>
          <w:b/>
          <w:sz w:val="24"/>
          <w:szCs w:val="24"/>
        </w:rPr>
      </w:pPr>
      <w:r w:rsidRPr="0022331B">
        <w:rPr>
          <w:rFonts w:asciiTheme="minorHAnsi" w:hAnsiTheme="minorHAnsi"/>
          <w:sz w:val="24"/>
          <w:szCs w:val="24"/>
          <w:lang w:val="en"/>
        </w:rPr>
        <w:t xml:space="preserve">Maintenance </w:t>
      </w:r>
      <w:r w:rsidR="005F5028">
        <w:rPr>
          <w:rFonts w:asciiTheme="minorHAnsi" w:hAnsiTheme="minorHAnsi"/>
          <w:sz w:val="24"/>
          <w:szCs w:val="24"/>
          <w:lang w:val="en"/>
        </w:rPr>
        <w:t xml:space="preserve">of </w:t>
      </w:r>
      <w:r w:rsidRPr="0022331B">
        <w:rPr>
          <w:rFonts w:asciiTheme="minorHAnsi" w:hAnsiTheme="minorHAnsi"/>
          <w:sz w:val="24"/>
          <w:szCs w:val="24"/>
          <w:lang w:val="en"/>
        </w:rPr>
        <w:t>standards quality</w:t>
      </w:r>
      <w:r w:rsidR="00782748">
        <w:rPr>
          <w:rFonts w:asciiTheme="minorHAnsi" w:hAnsiTheme="minorHAnsi"/>
          <w:sz w:val="24"/>
          <w:szCs w:val="24"/>
          <w:lang w:val="en"/>
        </w:rPr>
        <w:t xml:space="preserve"> -</w:t>
      </w:r>
      <w:r w:rsidRPr="0022331B">
        <w:rPr>
          <w:rFonts w:asciiTheme="minorHAnsi" w:hAnsiTheme="minorHAnsi"/>
          <w:sz w:val="24"/>
          <w:szCs w:val="24"/>
          <w:lang w:val="en"/>
        </w:rPr>
        <w:t xml:space="preserve"> The purchasing function must ensure that the material purchased must be of required quality in order to produce the goods according to specifications and to maintain quality standards. </w:t>
      </w:r>
    </w:p>
    <w:p w:rsidR="00782748" w:rsidRPr="00782748" w:rsidRDefault="0022331B" w:rsidP="00782748">
      <w:pPr>
        <w:pStyle w:val="ListParagraph"/>
        <w:numPr>
          <w:ilvl w:val="0"/>
          <w:numId w:val="5"/>
        </w:numPr>
        <w:rPr>
          <w:rFonts w:asciiTheme="minorHAnsi" w:hAnsiTheme="minorHAnsi"/>
          <w:b/>
          <w:sz w:val="24"/>
          <w:szCs w:val="24"/>
        </w:rPr>
      </w:pPr>
      <w:r w:rsidRPr="0022331B">
        <w:rPr>
          <w:rFonts w:asciiTheme="minorHAnsi" w:hAnsiTheme="minorHAnsi"/>
          <w:sz w:val="24"/>
          <w:szCs w:val="24"/>
          <w:lang w:val="en"/>
        </w:rPr>
        <w:t>Avoidance of duplication, waste and obsolescence</w:t>
      </w:r>
      <w:r w:rsidR="005F5028">
        <w:rPr>
          <w:rFonts w:asciiTheme="minorHAnsi" w:hAnsiTheme="minorHAnsi"/>
          <w:sz w:val="24"/>
          <w:szCs w:val="24"/>
          <w:lang w:val="en"/>
        </w:rPr>
        <w:t xml:space="preserve"> - </w:t>
      </w:r>
      <w:r w:rsidRPr="0022331B">
        <w:rPr>
          <w:rFonts w:asciiTheme="minorHAnsi" w:hAnsiTheme="minorHAnsi"/>
          <w:sz w:val="24"/>
          <w:szCs w:val="24"/>
          <w:lang w:val="en"/>
        </w:rPr>
        <w:t xml:space="preserve">The purchasing authority must have the accurate knowledge of the items in hand and the requirements of materials for a particular period in order to have proper decision in view of long range and short range plans with respect to various items purchased. </w:t>
      </w:r>
    </w:p>
    <w:p w:rsidR="00782748" w:rsidRPr="00782748" w:rsidRDefault="0022331B" w:rsidP="00782748">
      <w:pPr>
        <w:pStyle w:val="ListParagraph"/>
        <w:numPr>
          <w:ilvl w:val="0"/>
          <w:numId w:val="5"/>
        </w:numPr>
        <w:rPr>
          <w:rFonts w:asciiTheme="minorHAnsi" w:hAnsiTheme="minorHAnsi"/>
          <w:b/>
          <w:sz w:val="24"/>
          <w:szCs w:val="24"/>
        </w:rPr>
      </w:pPr>
      <w:r w:rsidRPr="0022331B">
        <w:rPr>
          <w:rFonts w:asciiTheme="minorHAnsi" w:hAnsiTheme="minorHAnsi"/>
          <w:sz w:val="24"/>
          <w:szCs w:val="24"/>
          <w:lang w:val="en"/>
        </w:rPr>
        <w:t>Maintenance of company's competitive position</w:t>
      </w:r>
      <w:r w:rsidR="00782748">
        <w:rPr>
          <w:rFonts w:asciiTheme="minorHAnsi" w:hAnsiTheme="minorHAnsi"/>
          <w:sz w:val="24"/>
          <w:szCs w:val="24"/>
          <w:lang w:val="en"/>
        </w:rPr>
        <w:t xml:space="preserve"> -</w:t>
      </w:r>
      <w:r w:rsidRPr="0022331B">
        <w:rPr>
          <w:rFonts w:asciiTheme="minorHAnsi" w:hAnsiTheme="minorHAnsi"/>
          <w:sz w:val="24"/>
          <w:szCs w:val="24"/>
          <w:lang w:val="en"/>
        </w:rPr>
        <w:t xml:space="preserve"> The purchasing authority must constantly examine his specifications for the purchase of right material. This is necessary to make sure that quality standards are neither higher nor lower than those of close competitors and to maintain </w:t>
      </w:r>
      <w:r w:rsidR="005F5028">
        <w:rPr>
          <w:rFonts w:asciiTheme="minorHAnsi" w:hAnsiTheme="minorHAnsi"/>
          <w:sz w:val="24"/>
          <w:szCs w:val="24"/>
          <w:lang w:val="en"/>
        </w:rPr>
        <w:t>the</w:t>
      </w:r>
      <w:r w:rsidRPr="0022331B">
        <w:rPr>
          <w:rFonts w:asciiTheme="minorHAnsi" w:hAnsiTheme="minorHAnsi"/>
          <w:sz w:val="24"/>
          <w:szCs w:val="24"/>
          <w:lang w:val="en"/>
        </w:rPr>
        <w:t xml:space="preserve"> company's position in the industry.</w:t>
      </w:r>
    </w:p>
    <w:p w:rsidR="00782748" w:rsidRPr="00782748" w:rsidRDefault="0022331B" w:rsidP="00782748">
      <w:pPr>
        <w:pStyle w:val="ListParagraph"/>
        <w:numPr>
          <w:ilvl w:val="0"/>
          <w:numId w:val="5"/>
        </w:numPr>
        <w:rPr>
          <w:rFonts w:asciiTheme="minorHAnsi" w:hAnsiTheme="minorHAnsi"/>
          <w:b/>
          <w:sz w:val="24"/>
          <w:szCs w:val="24"/>
        </w:rPr>
      </w:pPr>
      <w:r w:rsidRPr="0022331B">
        <w:rPr>
          <w:rFonts w:asciiTheme="minorHAnsi" w:hAnsiTheme="minorHAnsi"/>
          <w:sz w:val="24"/>
          <w:szCs w:val="24"/>
          <w:lang w:val="en"/>
        </w:rPr>
        <w:t xml:space="preserve"> Maintenance of company's good image</w:t>
      </w:r>
      <w:r w:rsidR="00782748">
        <w:rPr>
          <w:rFonts w:asciiTheme="minorHAnsi" w:hAnsiTheme="minorHAnsi"/>
          <w:sz w:val="24"/>
          <w:szCs w:val="24"/>
          <w:lang w:val="en"/>
        </w:rPr>
        <w:t xml:space="preserve"> -</w:t>
      </w:r>
      <w:r w:rsidRPr="0022331B">
        <w:rPr>
          <w:rFonts w:asciiTheme="minorHAnsi" w:hAnsiTheme="minorHAnsi"/>
          <w:sz w:val="24"/>
          <w:szCs w:val="24"/>
          <w:lang w:val="en"/>
        </w:rPr>
        <w:t xml:space="preserve"> The purchasing agent must create a good image in the minds of suppliers. This will help him in purchasing operation </w:t>
      </w:r>
      <w:r w:rsidRPr="0022331B">
        <w:rPr>
          <w:rFonts w:asciiTheme="minorHAnsi" w:hAnsiTheme="minorHAnsi"/>
          <w:sz w:val="24"/>
          <w:szCs w:val="24"/>
          <w:lang w:val="en"/>
        </w:rPr>
        <w:lastRenderedPageBreak/>
        <w:t xml:space="preserve">and to discover new ideas and materials besides lowering its cost or improving products. </w:t>
      </w:r>
    </w:p>
    <w:p w:rsidR="0022331B" w:rsidRPr="0022331B" w:rsidRDefault="0022331B" w:rsidP="00782748">
      <w:pPr>
        <w:pStyle w:val="ListParagraph"/>
        <w:numPr>
          <w:ilvl w:val="0"/>
          <w:numId w:val="5"/>
        </w:numPr>
        <w:rPr>
          <w:rFonts w:asciiTheme="minorHAnsi" w:hAnsiTheme="minorHAnsi"/>
          <w:b/>
          <w:sz w:val="24"/>
          <w:szCs w:val="24"/>
        </w:rPr>
      </w:pPr>
      <w:r w:rsidRPr="0022331B">
        <w:rPr>
          <w:rFonts w:asciiTheme="minorHAnsi" w:hAnsiTheme="minorHAnsi"/>
          <w:sz w:val="24"/>
          <w:szCs w:val="24"/>
          <w:lang w:val="en"/>
        </w:rPr>
        <w:t>Developing alternative sources of supply</w:t>
      </w:r>
      <w:r w:rsidR="00782748">
        <w:rPr>
          <w:rFonts w:asciiTheme="minorHAnsi" w:hAnsiTheme="minorHAnsi"/>
          <w:sz w:val="24"/>
          <w:szCs w:val="24"/>
          <w:lang w:val="en"/>
        </w:rPr>
        <w:t xml:space="preserve"> -</w:t>
      </w:r>
      <w:r w:rsidRPr="0022331B">
        <w:rPr>
          <w:rFonts w:asciiTheme="minorHAnsi" w:hAnsiTheme="minorHAnsi"/>
          <w:sz w:val="24"/>
          <w:szCs w:val="24"/>
          <w:lang w:val="en"/>
        </w:rPr>
        <w:t xml:space="preserve"> Alternative sources of supply should be </w:t>
      </w:r>
      <w:r w:rsidR="005F5028">
        <w:rPr>
          <w:rFonts w:asciiTheme="minorHAnsi" w:hAnsiTheme="minorHAnsi"/>
          <w:sz w:val="24"/>
          <w:szCs w:val="24"/>
          <w:lang w:val="en"/>
        </w:rPr>
        <w:t xml:space="preserve">allowed </w:t>
      </w:r>
      <w:r w:rsidRPr="0022331B">
        <w:rPr>
          <w:rFonts w:asciiTheme="minorHAnsi" w:hAnsiTheme="minorHAnsi"/>
          <w:sz w:val="24"/>
          <w:szCs w:val="24"/>
          <w:lang w:val="en"/>
        </w:rPr>
        <w:t xml:space="preserve">for increasing the bargaining power of the buyer and minimizing the cost of purchases. </w:t>
      </w:r>
      <w:r w:rsidR="005F5028">
        <w:rPr>
          <w:rFonts w:asciiTheme="minorHAnsi" w:hAnsiTheme="minorHAnsi"/>
          <w:sz w:val="24"/>
          <w:szCs w:val="24"/>
          <w:lang w:val="en"/>
        </w:rPr>
        <w:t>This will then allow p</w:t>
      </w:r>
      <w:r w:rsidRPr="0022331B">
        <w:rPr>
          <w:rFonts w:asciiTheme="minorHAnsi" w:hAnsiTheme="minorHAnsi"/>
          <w:sz w:val="24"/>
          <w:szCs w:val="24"/>
          <w:lang w:val="en"/>
        </w:rPr>
        <w:t xml:space="preserve">urchases </w:t>
      </w:r>
      <w:r w:rsidR="00615AC9">
        <w:rPr>
          <w:rFonts w:asciiTheme="minorHAnsi" w:hAnsiTheme="minorHAnsi"/>
          <w:sz w:val="24"/>
          <w:szCs w:val="24"/>
          <w:lang w:val="en"/>
        </w:rPr>
        <w:t>to</w:t>
      </w:r>
      <w:r w:rsidRPr="0022331B">
        <w:rPr>
          <w:rFonts w:asciiTheme="minorHAnsi" w:hAnsiTheme="minorHAnsi"/>
          <w:sz w:val="24"/>
          <w:szCs w:val="24"/>
          <w:lang w:val="en"/>
        </w:rPr>
        <w:t xml:space="preserve"> be made from alternative sources if a particular supplier fails to supply the required items.</w:t>
      </w:r>
    </w:p>
    <w:p w:rsidR="001E5D2F" w:rsidRPr="0022331B" w:rsidRDefault="001E5D2F" w:rsidP="001E5D2F">
      <w:pPr>
        <w:rPr>
          <w:b/>
          <w:sz w:val="24"/>
          <w:szCs w:val="24"/>
        </w:rPr>
      </w:pPr>
    </w:p>
    <w:p w:rsidR="001E5D2F" w:rsidRPr="0022331B" w:rsidRDefault="001E5D2F" w:rsidP="001E5D2F">
      <w:pPr>
        <w:pStyle w:val="ListParagraph"/>
        <w:numPr>
          <w:ilvl w:val="0"/>
          <w:numId w:val="2"/>
        </w:numPr>
        <w:rPr>
          <w:rFonts w:asciiTheme="minorHAnsi" w:hAnsiTheme="minorHAnsi"/>
          <w:b/>
          <w:sz w:val="24"/>
          <w:szCs w:val="24"/>
        </w:rPr>
      </w:pPr>
      <w:r w:rsidRPr="0022331B">
        <w:rPr>
          <w:rFonts w:asciiTheme="minorHAnsi" w:hAnsiTheme="minorHAnsi"/>
          <w:b/>
          <w:sz w:val="24"/>
          <w:szCs w:val="24"/>
        </w:rPr>
        <w:t xml:space="preserve">What are the various prerequisites for becoming a good purchase manager? </w:t>
      </w:r>
    </w:p>
    <w:p w:rsidR="00781858" w:rsidRPr="00B425C8" w:rsidRDefault="00615AC9" w:rsidP="00781858">
      <w:pPr>
        <w:ind w:left="426"/>
        <w:rPr>
          <w:rFonts w:eastAsia="Times New Roman" w:cs="Helvetica"/>
          <w:color w:val="000000"/>
          <w:sz w:val="24"/>
          <w:szCs w:val="24"/>
          <w:lang w:val="en" w:eastAsia="en-GB"/>
        </w:rPr>
      </w:pPr>
      <w:r w:rsidRPr="00B425C8">
        <w:rPr>
          <w:sz w:val="24"/>
          <w:szCs w:val="24"/>
        </w:rPr>
        <w:t xml:space="preserve">A good purchasing manager </w:t>
      </w:r>
      <w:r w:rsidR="00781858" w:rsidRPr="00781858">
        <w:rPr>
          <w:rFonts w:eastAsia="Times New Roman" w:cs="Helvetica"/>
          <w:color w:val="000000"/>
          <w:sz w:val="24"/>
          <w:szCs w:val="24"/>
          <w:lang w:val="en" w:eastAsia="en-GB"/>
        </w:rPr>
        <w:t xml:space="preserve">is an agent who seeks out goods and services their employer needs and tries to buy those of the best available quality for the lowest possible price. Their duties include studying the market to identify price trends and future availability of materials and goods; locating vendors; negotiating prices; preparing requisitions and purchase orders; and maintaining purchase records. They may also hire, train and manage subordinates and have a role in the development of product or equipment specifications. </w:t>
      </w:r>
    </w:p>
    <w:p w:rsidR="00781858" w:rsidRPr="00781858" w:rsidRDefault="00781858" w:rsidP="00781858">
      <w:pPr>
        <w:ind w:left="426"/>
        <w:rPr>
          <w:rFonts w:eastAsia="Times New Roman" w:cs="Helvetica"/>
          <w:color w:val="000000"/>
          <w:sz w:val="24"/>
          <w:szCs w:val="24"/>
          <w:lang w:val="en" w:eastAsia="en-GB"/>
        </w:rPr>
      </w:pPr>
      <w:r w:rsidRPr="00B425C8">
        <w:rPr>
          <w:rFonts w:eastAsia="Times New Roman" w:cs="Helvetica"/>
          <w:color w:val="000000"/>
          <w:sz w:val="24"/>
          <w:szCs w:val="24"/>
          <w:lang w:val="en" w:eastAsia="en-GB"/>
        </w:rPr>
        <w:t xml:space="preserve">On a day to day basis </w:t>
      </w:r>
      <w:r w:rsidR="00B425C8" w:rsidRPr="00B425C8">
        <w:rPr>
          <w:rFonts w:eastAsia="Times New Roman" w:cs="Helvetica"/>
          <w:color w:val="000000"/>
          <w:sz w:val="24"/>
          <w:szCs w:val="24"/>
          <w:lang w:val="en" w:eastAsia="en-GB"/>
        </w:rPr>
        <w:t xml:space="preserve">a manager </w:t>
      </w:r>
      <w:r w:rsidRPr="00B425C8">
        <w:rPr>
          <w:rFonts w:eastAsia="Times New Roman" w:cs="Helvetica"/>
          <w:color w:val="000000"/>
          <w:sz w:val="24"/>
          <w:szCs w:val="24"/>
          <w:lang w:val="en" w:eastAsia="en-GB"/>
        </w:rPr>
        <w:t>would</w:t>
      </w:r>
      <w:r w:rsidR="00B425C8" w:rsidRPr="00B425C8">
        <w:rPr>
          <w:rFonts w:eastAsia="Times New Roman" w:cs="Helvetica"/>
          <w:color w:val="000000"/>
          <w:sz w:val="24"/>
          <w:szCs w:val="24"/>
          <w:lang w:val="en" w:eastAsia="en-GB"/>
        </w:rPr>
        <w:t xml:space="preserve"> be expected to or supervise subordinates to;</w:t>
      </w:r>
      <w:r w:rsidRPr="00B425C8">
        <w:rPr>
          <w:rFonts w:eastAsia="Times New Roman" w:cs="Helvetica"/>
          <w:color w:val="000000"/>
          <w:sz w:val="24"/>
          <w:szCs w:val="24"/>
          <w:lang w:val="en" w:eastAsia="en-GB"/>
        </w:rPr>
        <w:t xml:space="preserve">  </w:t>
      </w:r>
      <w:r w:rsidRPr="00781858">
        <w:rPr>
          <w:rFonts w:eastAsia="Times New Roman" w:cs="Helvetica"/>
          <w:color w:val="000000"/>
          <w:sz w:val="24"/>
          <w:szCs w:val="24"/>
          <w:lang w:val="en" w:eastAsia="en-GB"/>
        </w:rPr>
        <w:t xml:space="preserve"> </w:t>
      </w:r>
    </w:p>
    <w:p w:rsidR="00781858" w:rsidRPr="00B425C8" w:rsidRDefault="00B425C8" w:rsidP="00B425C8">
      <w:pPr>
        <w:shd w:val="clear" w:color="auto" w:fill="FFFFFF"/>
        <w:spacing w:before="100" w:beforeAutospacing="1" w:after="240" w:line="240" w:lineRule="auto"/>
        <w:ind w:left="851"/>
        <w:rPr>
          <w:rFonts w:eastAsia="Times New Roman"/>
          <w:sz w:val="24"/>
          <w:szCs w:val="24"/>
          <w:lang w:eastAsia="en-GB"/>
        </w:rPr>
      </w:pPr>
      <w:r w:rsidRPr="00B425C8">
        <w:rPr>
          <w:rFonts w:eastAsia="Times New Roman"/>
          <w:sz w:val="24"/>
          <w:szCs w:val="24"/>
          <w:lang w:eastAsia="en-GB"/>
        </w:rPr>
        <w:t xml:space="preserve">1) </w:t>
      </w:r>
      <w:r w:rsidR="00781858" w:rsidRPr="00B425C8">
        <w:rPr>
          <w:rFonts w:eastAsia="Times New Roman"/>
          <w:sz w:val="24"/>
          <w:szCs w:val="24"/>
          <w:lang w:eastAsia="en-GB"/>
        </w:rPr>
        <w:t>Maintain records of goods ordered and received.</w:t>
      </w:r>
      <w:r w:rsidR="00781858" w:rsidRPr="00B425C8">
        <w:rPr>
          <w:rFonts w:eastAsia="Times New Roman"/>
          <w:sz w:val="24"/>
          <w:szCs w:val="24"/>
          <w:lang w:eastAsia="en-GB"/>
        </w:rPr>
        <w:br/>
      </w:r>
      <w:r w:rsidR="00781858" w:rsidRPr="00B425C8">
        <w:rPr>
          <w:rFonts w:eastAsia="Times New Roman"/>
          <w:sz w:val="24"/>
          <w:szCs w:val="24"/>
          <w:lang w:eastAsia="en-GB"/>
        </w:rPr>
        <w:br/>
      </w:r>
      <w:r w:rsidRPr="00B425C8">
        <w:rPr>
          <w:rFonts w:eastAsia="Times New Roman"/>
          <w:sz w:val="24"/>
          <w:szCs w:val="24"/>
          <w:lang w:eastAsia="en-GB"/>
        </w:rPr>
        <w:t xml:space="preserve">2) </w:t>
      </w:r>
      <w:r w:rsidR="00781858" w:rsidRPr="00B425C8">
        <w:rPr>
          <w:rFonts w:eastAsia="Times New Roman"/>
          <w:sz w:val="24"/>
          <w:szCs w:val="24"/>
          <w:lang w:eastAsia="en-GB"/>
        </w:rPr>
        <w:t>Locate vendors of materials, equipment or supplies, and interview them in order to determine product availability and terms of sales.</w:t>
      </w:r>
      <w:r w:rsidR="00781858" w:rsidRPr="00B425C8">
        <w:rPr>
          <w:rFonts w:eastAsia="Times New Roman"/>
          <w:sz w:val="24"/>
          <w:szCs w:val="24"/>
          <w:lang w:eastAsia="en-GB"/>
        </w:rPr>
        <w:br/>
      </w:r>
      <w:r w:rsidR="00781858" w:rsidRPr="00B425C8">
        <w:rPr>
          <w:rFonts w:eastAsia="Times New Roman"/>
          <w:sz w:val="24"/>
          <w:szCs w:val="24"/>
          <w:lang w:eastAsia="en-GB"/>
        </w:rPr>
        <w:br/>
      </w:r>
      <w:r w:rsidR="00781858" w:rsidRPr="00B425C8">
        <w:rPr>
          <w:rFonts w:eastAsia="Times New Roman"/>
          <w:bCs/>
          <w:sz w:val="24"/>
          <w:szCs w:val="24"/>
          <w:lang w:eastAsia="en-GB"/>
        </w:rPr>
        <w:t xml:space="preserve">3) </w:t>
      </w:r>
      <w:r w:rsidR="00781858" w:rsidRPr="00B425C8">
        <w:rPr>
          <w:rFonts w:eastAsia="Times New Roman"/>
          <w:sz w:val="24"/>
          <w:szCs w:val="24"/>
          <w:lang w:eastAsia="en-GB"/>
        </w:rPr>
        <w:t>Prepare and process requisitions and purchase orders for supplies and equipment.</w:t>
      </w:r>
      <w:r w:rsidR="00781858" w:rsidRPr="00B425C8">
        <w:rPr>
          <w:rFonts w:eastAsia="Times New Roman"/>
          <w:sz w:val="24"/>
          <w:szCs w:val="24"/>
          <w:lang w:eastAsia="en-GB"/>
        </w:rPr>
        <w:br/>
      </w:r>
      <w:r w:rsidR="00781858" w:rsidRPr="00B425C8">
        <w:rPr>
          <w:rFonts w:eastAsia="Times New Roman"/>
          <w:sz w:val="24"/>
          <w:szCs w:val="24"/>
          <w:lang w:eastAsia="en-GB"/>
        </w:rPr>
        <w:br/>
      </w:r>
      <w:r w:rsidR="00781858" w:rsidRPr="00B425C8">
        <w:rPr>
          <w:rFonts w:eastAsia="Times New Roman"/>
          <w:bCs/>
          <w:sz w:val="24"/>
          <w:szCs w:val="24"/>
          <w:lang w:eastAsia="en-GB"/>
        </w:rPr>
        <w:t xml:space="preserve">4) </w:t>
      </w:r>
      <w:r w:rsidR="00781858" w:rsidRPr="00B425C8">
        <w:rPr>
          <w:rFonts w:eastAsia="Times New Roman"/>
          <w:sz w:val="24"/>
          <w:szCs w:val="24"/>
          <w:lang w:eastAsia="en-GB"/>
        </w:rPr>
        <w:t xml:space="preserve">Control purchasing department </w:t>
      </w:r>
      <w:r w:rsidR="005119A2" w:rsidRPr="00B425C8">
        <w:rPr>
          <w:rFonts w:eastAsia="Times New Roman"/>
          <w:sz w:val="24"/>
          <w:szCs w:val="24"/>
          <w:lang w:eastAsia="en-GB"/>
        </w:rPr>
        <w:t>funds</w:t>
      </w:r>
      <w:r w:rsidR="00781858" w:rsidRPr="00B425C8">
        <w:rPr>
          <w:rFonts w:eastAsia="Times New Roman"/>
          <w:sz w:val="24"/>
          <w:szCs w:val="24"/>
          <w:lang w:eastAsia="en-GB"/>
        </w:rPr>
        <w:t>.</w:t>
      </w:r>
      <w:r w:rsidR="00781858" w:rsidRPr="00B425C8">
        <w:rPr>
          <w:rFonts w:eastAsia="Times New Roman"/>
          <w:sz w:val="24"/>
          <w:szCs w:val="24"/>
          <w:lang w:eastAsia="en-GB"/>
        </w:rPr>
        <w:br/>
      </w:r>
      <w:r w:rsidR="00781858" w:rsidRPr="00B425C8">
        <w:rPr>
          <w:rFonts w:eastAsia="Times New Roman"/>
          <w:sz w:val="24"/>
          <w:szCs w:val="24"/>
          <w:lang w:eastAsia="en-GB"/>
        </w:rPr>
        <w:br/>
      </w:r>
      <w:r w:rsidR="00781858" w:rsidRPr="00B425C8">
        <w:rPr>
          <w:rFonts w:eastAsia="Times New Roman"/>
          <w:bCs/>
          <w:sz w:val="24"/>
          <w:szCs w:val="24"/>
          <w:lang w:eastAsia="en-GB"/>
        </w:rPr>
        <w:t xml:space="preserve">5) </w:t>
      </w:r>
      <w:r w:rsidR="00781858" w:rsidRPr="00B425C8">
        <w:rPr>
          <w:rFonts w:eastAsia="Times New Roman"/>
          <w:sz w:val="24"/>
          <w:szCs w:val="24"/>
          <w:lang w:eastAsia="en-GB"/>
        </w:rPr>
        <w:t>Interview and hire staff, and oversee staff training.</w:t>
      </w:r>
      <w:r w:rsidR="00781858" w:rsidRPr="00B425C8">
        <w:rPr>
          <w:rFonts w:eastAsia="Times New Roman"/>
          <w:sz w:val="24"/>
          <w:szCs w:val="24"/>
          <w:lang w:eastAsia="en-GB"/>
        </w:rPr>
        <w:br/>
      </w:r>
      <w:r w:rsidR="00781858" w:rsidRPr="00B425C8">
        <w:rPr>
          <w:rFonts w:eastAsia="Times New Roman"/>
          <w:sz w:val="24"/>
          <w:szCs w:val="24"/>
          <w:lang w:eastAsia="en-GB"/>
        </w:rPr>
        <w:br/>
      </w:r>
      <w:r w:rsidR="00781858" w:rsidRPr="00B425C8">
        <w:rPr>
          <w:rFonts w:eastAsia="Times New Roman"/>
          <w:bCs/>
          <w:sz w:val="24"/>
          <w:szCs w:val="24"/>
          <w:lang w:eastAsia="en-GB"/>
        </w:rPr>
        <w:t xml:space="preserve">6) </w:t>
      </w:r>
      <w:r w:rsidR="00781858" w:rsidRPr="00B425C8">
        <w:rPr>
          <w:rFonts w:eastAsia="Times New Roman"/>
          <w:sz w:val="24"/>
          <w:szCs w:val="24"/>
          <w:lang w:eastAsia="en-GB"/>
        </w:rPr>
        <w:t>Review purchase order claims and contracts for conformance to company policy.</w:t>
      </w:r>
    </w:p>
    <w:p w:rsidR="00781858" w:rsidRPr="00781858" w:rsidRDefault="00781858" w:rsidP="00B425C8">
      <w:pPr>
        <w:shd w:val="clear" w:color="auto" w:fill="FFFFFF"/>
        <w:spacing w:before="100" w:beforeAutospacing="1" w:after="240" w:line="240" w:lineRule="auto"/>
        <w:ind w:left="851"/>
        <w:rPr>
          <w:rFonts w:eastAsia="Times New Roman" w:cs="Times New Roman"/>
          <w:sz w:val="24"/>
          <w:szCs w:val="24"/>
          <w:lang w:eastAsia="en-GB"/>
        </w:rPr>
      </w:pPr>
      <w:r w:rsidRPr="00781858">
        <w:rPr>
          <w:rFonts w:eastAsia="Times New Roman" w:cs="Times New Roman"/>
          <w:sz w:val="24"/>
          <w:szCs w:val="24"/>
          <w:lang w:eastAsia="en-GB"/>
        </w:rPr>
        <w:t xml:space="preserve">7) </w:t>
      </w:r>
      <w:r w:rsidR="00B425C8" w:rsidRPr="00B425C8">
        <w:rPr>
          <w:rFonts w:eastAsia="Times New Roman" w:cs="Times New Roman"/>
          <w:sz w:val="24"/>
          <w:szCs w:val="24"/>
          <w:lang w:eastAsia="en-GB"/>
        </w:rPr>
        <w:t>Analyse</w:t>
      </w:r>
      <w:r w:rsidRPr="00781858">
        <w:rPr>
          <w:rFonts w:eastAsia="Times New Roman" w:cs="Times New Roman"/>
          <w:sz w:val="24"/>
          <w:szCs w:val="24"/>
          <w:lang w:eastAsia="en-GB"/>
        </w:rPr>
        <w:t xml:space="preserve"> market and delivery systems in order to assess present and future material availability.</w:t>
      </w:r>
      <w:r w:rsidRPr="00781858">
        <w:rPr>
          <w:rFonts w:eastAsia="Times New Roman" w:cs="Times New Roman"/>
          <w:sz w:val="24"/>
          <w:szCs w:val="24"/>
          <w:lang w:eastAsia="en-GB"/>
        </w:rPr>
        <w:br/>
      </w:r>
      <w:r w:rsidRPr="00781858">
        <w:rPr>
          <w:rFonts w:eastAsia="Times New Roman" w:cs="Times New Roman"/>
          <w:sz w:val="24"/>
          <w:szCs w:val="24"/>
          <w:lang w:eastAsia="en-GB"/>
        </w:rPr>
        <w:br/>
        <w:t>8) Develop and implement purchasing and contract management instructions, policies, and procedures.</w:t>
      </w:r>
      <w:r w:rsidRPr="00781858">
        <w:rPr>
          <w:rFonts w:eastAsia="Times New Roman" w:cs="Times New Roman"/>
          <w:sz w:val="24"/>
          <w:szCs w:val="24"/>
          <w:lang w:eastAsia="en-GB"/>
        </w:rPr>
        <w:br/>
      </w:r>
      <w:r w:rsidRPr="00781858">
        <w:rPr>
          <w:rFonts w:eastAsia="Times New Roman" w:cs="Times New Roman"/>
          <w:sz w:val="24"/>
          <w:szCs w:val="24"/>
          <w:lang w:eastAsia="en-GB"/>
        </w:rPr>
        <w:br/>
        <w:t>9) Participate in the development of specifications for equipment, products or substitute materials.</w:t>
      </w:r>
    </w:p>
    <w:p w:rsidR="00781858" w:rsidRDefault="00781858" w:rsidP="00B425C8">
      <w:pPr>
        <w:shd w:val="clear" w:color="auto" w:fill="FFFFFF"/>
        <w:spacing w:before="100" w:beforeAutospacing="1" w:after="100" w:afterAutospacing="1" w:line="240" w:lineRule="auto"/>
        <w:ind w:left="851"/>
        <w:rPr>
          <w:rFonts w:eastAsia="Times New Roman" w:cs="Times New Roman"/>
          <w:sz w:val="24"/>
          <w:szCs w:val="24"/>
          <w:lang w:eastAsia="en-GB"/>
        </w:rPr>
      </w:pPr>
      <w:r w:rsidRPr="00781858">
        <w:rPr>
          <w:rFonts w:eastAsia="Times New Roman" w:cs="Times New Roman"/>
          <w:sz w:val="24"/>
          <w:szCs w:val="24"/>
          <w:lang w:eastAsia="en-GB"/>
        </w:rPr>
        <w:t>10) Resolve vendor or contractor grievances, and claims against suppliers.</w:t>
      </w:r>
      <w:r w:rsidRPr="00781858">
        <w:rPr>
          <w:rFonts w:eastAsia="Times New Roman" w:cs="Times New Roman"/>
          <w:sz w:val="24"/>
          <w:szCs w:val="24"/>
          <w:lang w:eastAsia="en-GB"/>
        </w:rPr>
        <w:br/>
      </w:r>
      <w:r w:rsidRPr="00781858">
        <w:rPr>
          <w:rFonts w:eastAsia="Times New Roman" w:cs="Times New Roman"/>
          <w:sz w:val="24"/>
          <w:szCs w:val="24"/>
          <w:lang w:eastAsia="en-GB"/>
        </w:rPr>
        <w:br/>
      </w:r>
      <w:r w:rsidRPr="00781858">
        <w:rPr>
          <w:rFonts w:eastAsia="Times New Roman" w:cs="Times New Roman"/>
          <w:sz w:val="24"/>
          <w:szCs w:val="24"/>
          <w:lang w:eastAsia="en-GB"/>
        </w:rPr>
        <w:lastRenderedPageBreak/>
        <w:t>11) Represent companies in negotiating contracts and formulating policies with suppliers.</w:t>
      </w:r>
      <w:r w:rsidRPr="00781858">
        <w:rPr>
          <w:rFonts w:eastAsia="Times New Roman" w:cs="Times New Roman"/>
          <w:sz w:val="24"/>
          <w:szCs w:val="24"/>
          <w:lang w:eastAsia="en-GB"/>
        </w:rPr>
        <w:br/>
      </w:r>
      <w:r w:rsidRPr="00781858">
        <w:rPr>
          <w:rFonts w:eastAsia="Times New Roman" w:cs="Times New Roman"/>
          <w:sz w:val="24"/>
          <w:szCs w:val="24"/>
          <w:lang w:eastAsia="en-GB"/>
        </w:rPr>
        <w:br/>
        <w:t>12) Review, evaluate, and approve specifications for issuing and awarding bids.</w:t>
      </w:r>
      <w:r w:rsidRPr="00781858">
        <w:rPr>
          <w:rFonts w:eastAsia="Times New Roman" w:cs="Times New Roman"/>
          <w:sz w:val="24"/>
          <w:szCs w:val="24"/>
          <w:lang w:eastAsia="en-GB"/>
        </w:rPr>
        <w:br/>
      </w:r>
      <w:r w:rsidRPr="00781858">
        <w:rPr>
          <w:rFonts w:eastAsia="Times New Roman" w:cs="Times New Roman"/>
          <w:sz w:val="24"/>
          <w:szCs w:val="24"/>
          <w:lang w:eastAsia="en-GB"/>
        </w:rPr>
        <w:br/>
        <w:t>13) Direct and coordinate activities of personnel engaged in buying, selling, and distributing materials, equipment, machinery, and supplies.</w:t>
      </w:r>
      <w:r w:rsidRPr="00781858">
        <w:rPr>
          <w:rFonts w:eastAsia="Times New Roman" w:cs="Times New Roman"/>
          <w:sz w:val="24"/>
          <w:szCs w:val="24"/>
          <w:lang w:eastAsia="en-GB"/>
        </w:rPr>
        <w:br/>
      </w:r>
      <w:r w:rsidRPr="00781858">
        <w:rPr>
          <w:rFonts w:eastAsia="Times New Roman" w:cs="Times New Roman"/>
          <w:sz w:val="24"/>
          <w:szCs w:val="24"/>
          <w:lang w:eastAsia="en-GB"/>
        </w:rPr>
        <w:br/>
        <w:t>14) Prepare bid awards requiring board approval.</w:t>
      </w:r>
      <w:r w:rsidRPr="00781858">
        <w:rPr>
          <w:rFonts w:eastAsia="Times New Roman" w:cs="Times New Roman"/>
          <w:sz w:val="24"/>
          <w:szCs w:val="24"/>
          <w:lang w:eastAsia="en-GB"/>
        </w:rPr>
        <w:br/>
      </w:r>
      <w:r w:rsidRPr="00781858">
        <w:rPr>
          <w:rFonts w:eastAsia="Times New Roman" w:cs="Times New Roman"/>
          <w:sz w:val="24"/>
          <w:szCs w:val="24"/>
          <w:lang w:eastAsia="en-GB"/>
        </w:rPr>
        <w:br/>
        <w:t>15) Prepare reports regarding market conditions and merchandise costs.</w:t>
      </w:r>
      <w:r w:rsidRPr="00781858">
        <w:rPr>
          <w:rFonts w:eastAsia="Times New Roman" w:cs="Times New Roman"/>
          <w:sz w:val="24"/>
          <w:szCs w:val="24"/>
          <w:lang w:eastAsia="en-GB"/>
        </w:rPr>
        <w:br/>
      </w:r>
      <w:r w:rsidRPr="00781858">
        <w:rPr>
          <w:rFonts w:eastAsia="Times New Roman" w:cs="Times New Roman"/>
          <w:sz w:val="24"/>
          <w:szCs w:val="24"/>
          <w:lang w:eastAsia="en-GB"/>
        </w:rPr>
        <w:br/>
        <w:t>16) Administer on-line purchasing systems.</w:t>
      </w:r>
      <w:r w:rsidRPr="00781858">
        <w:rPr>
          <w:rFonts w:eastAsia="Times New Roman" w:cs="Times New Roman"/>
          <w:sz w:val="24"/>
          <w:szCs w:val="24"/>
          <w:lang w:eastAsia="en-GB"/>
        </w:rPr>
        <w:br/>
      </w:r>
      <w:r w:rsidRPr="00781858">
        <w:rPr>
          <w:rFonts w:eastAsia="Times New Roman" w:cs="Times New Roman"/>
          <w:sz w:val="24"/>
          <w:szCs w:val="24"/>
          <w:lang w:eastAsia="en-GB"/>
        </w:rPr>
        <w:br/>
        <w:t>17) Arrange for disposal of surplus materials.</w:t>
      </w:r>
    </w:p>
    <w:p w:rsidR="00B425C8" w:rsidRPr="00781858" w:rsidRDefault="00B425C8" w:rsidP="00B425C8">
      <w:pPr>
        <w:shd w:val="clear" w:color="auto" w:fill="FFFFFF"/>
        <w:spacing w:before="100" w:beforeAutospacing="1" w:after="100" w:afterAutospacing="1" w:line="240" w:lineRule="auto"/>
        <w:ind w:left="851"/>
        <w:rPr>
          <w:rFonts w:eastAsia="Times New Roman" w:cs="Times New Roman"/>
          <w:sz w:val="24"/>
          <w:szCs w:val="24"/>
          <w:lang w:eastAsia="en-GB"/>
        </w:rPr>
      </w:pPr>
      <w:r>
        <w:rPr>
          <w:noProof/>
          <w:color w:val="0000FF"/>
          <w:lang w:eastAsia="en-GB"/>
        </w:rPr>
        <w:drawing>
          <wp:inline distT="0" distB="0" distL="0" distR="0">
            <wp:extent cx="2857500" cy="2141220"/>
            <wp:effectExtent l="0" t="0" r="0" b="0"/>
            <wp:docPr id="7" name="Picture 7" descr="businessman and manual worker with cargo containers">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businessman and manual worker with cargo containers">
                      <a:hlinkClick r:id="rId11"/>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57500" cy="2141220"/>
                    </a:xfrm>
                    <a:prstGeom prst="rect">
                      <a:avLst/>
                    </a:prstGeom>
                    <a:noFill/>
                    <a:ln>
                      <a:noFill/>
                    </a:ln>
                  </pic:spPr>
                </pic:pic>
              </a:graphicData>
            </a:graphic>
          </wp:inline>
        </w:drawing>
      </w:r>
    </w:p>
    <w:p w:rsidR="00615AC9" w:rsidRDefault="00781858" w:rsidP="00B425C8">
      <w:pPr>
        <w:ind w:left="426"/>
        <w:rPr>
          <w:b/>
          <w:sz w:val="24"/>
          <w:szCs w:val="24"/>
        </w:rPr>
      </w:pPr>
      <w:r w:rsidRPr="00B425C8">
        <w:rPr>
          <w:rFonts w:eastAsia="Times New Roman" w:cs="Helvetica"/>
          <w:color w:val="000000"/>
          <w:sz w:val="24"/>
          <w:szCs w:val="24"/>
          <w:lang w:val="en" w:eastAsia="en-GB"/>
        </w:rPr>
        <w:t xml:space="preserve">They would </w:t>
      </w:r>
      <w:r w:rsidR="00B425C8">
        <w:rPr>
          <w:rFonts w:eastAsia="Times New Roman" w:cs="Helvetica"/>
          <w:color w:val="000000"/>
          <w:sz w:val="24"/>
          <w:szCs w:val="24"/>
          <w:lang w:val="en" w:eastAsia="en-GB"/>
        </w:rPr>
        <w:t xml:space="preserve">also </w:t>
      </w:r>
      <w:r w:rsidRPr="00B425C8">
        <w:rPr>
          <w:rFonts w:eastAsia="Times New Roman" w:cs="Helvetica"/>
          <w:color w:val="000000"/>
          <w:sz w:val="24"/>
          <w:szCs w:val="24"/>
          <w:lang w:val="en" w:eastAsia="en-GB"/>
        </w:rPr>
        <w:t>normally hold suitable qualifications such as a degree but it not uncommon for e</w:t>
      </w:r>
      <w:r w:rsidRPr="00781858">
        <w:rPr>
          <w:rFonts w:eastAsia="Times New Roman" w:cs="Helvetica"/>
          <w:color w:val="000000"/>
          <w:sz w:val="24"/>
          <w:szCs w:val="24"/>
          <w:lang w:val="en" w:eastAsia="en-GB"/>
        </w:rPr>
        <w:t>mployer</w:t>
      </w:r>
      <w:r w:rsidRPr="00B425C8">
        <w:rPr>
          <w:rFonts w:eastAsia="Times New Roman" w:cs="Helvetica"/>
          <w:color w:val="000000"/>
          <w:sz w:val="24"/>
          <w:szCs w:val="24"/>
          <w:lang w:val="en" w:eastAsia="en-GB"/>
        </w:rPr>
        <w:t xml:space="preserve">s to provide </w:t>
      </w:r>
      <w:r w:rsidRPr="00781858">
        <w:rPr>
          <w:rFonts w:eastAsia="Times New Roman" w:cs="Helvetica"/>
          <w:color w:val="000000"/>
          <w:sz w:val="24"/>
          <w:szCs w:val="24"/>
          <w:lang w:val="en" w:eastAsia="en-GB"/>
        </w:rPr>
        <w:t xml:space="preserve">training in-house to learn the particulars of their business. </w:t>
      </w:r>
      <w:r w:rsidRPr="00B425C8">
        <w:rPr>
          <w:rFonts w:eastAsia="Times New Roman" w:cs="Helvetica"/>
          <w:color w:val="000000"/>
          <w:sz w:val="24"/>
          <w:szCs w:val="24"/>
          <w:lang w:val="en" w:eastAsia="en-GB"/>
        </w:rPr>
        <w:t>T</w:t>
      </w:r>
      <w:r w:rsidRPr="00781858">
        <w:rPr>
          <w:rFonts w:eastAsia="Times New Roman" w:cs="Helvetica"/>
          <w:color w:val="000000"/>
          <w:sz w:val="24"/>
          <w:szCs w:val="24"/>
          <w:lang w:val="en" w:eastAsia="en-GB"/>
        </w:rPr>
        <w:t xml:space="preserve">raining programs </w:t>
      </w:r>
      <w:r w:rsidRPr="00B425C8">
        <w:rPr>
          <w:rFonts w:eastAsia="Times New Roman" w:cs="Helvetica"/>
          <w:color w:val="000000"/>
          <w:sz w:val="24"/>
          <w:szCs w:val="24"/>
          <w:lang w:val="en" w:eastAsia="en-GB"/>
        </w:rPr>
        <w:t xml:space="preserve">can </w:t>
      </w:r>
      <w:r w:rsidRPr="00781858">
        <w:rPr>
          <w:rFonts w:eastAsia="Times New Roman" w:cs="Helvetica"/>
          <w:color w:val="000000"/>
          <w:sz w:val="24"/>
          <w:szCs w:val="24"/>
          <w:lang w:val="en" w:eastAsia="en-GB"/>
        </w:rPr>
        <w:t xml:space="preserve">last </w:t>
      </w:r>
      <w:r w:rsidRPr="00B425C8">
        <w:rPr>
          <w:rFonts w:eastAsia="Times New Roman" w:cs="Helvetica"/>
          <w:color w:val="000000"/>
          <w:sz w:val="24"/>
          <w:szCs w:val="24"/>
          <w:lang w:val="en" w:eastAsia="en-GB"/>
        </w:rPr>
        <w:t>up to five</w:t>
      </w:r>
      <w:r w:rsidRPr="00781858">
        <w:rPr>
          <w:rFonts w:eastAsia="Times New Roman" w:cs="Helvetica"/>
          <w:color w:val="000000"/>
          <w:sz w:val="24"/>
          <w:szCs w:val="24"/>
          <w:lang w:val="en" w:eastAsia="en-GB"/>
        </w:rPr>
        <w:t xml:space="preserve"> years and </w:t>
      </w:r>
      <w:r w:rsidR="005119A2">
        <w:rPr>
          <w:rFonts w:eastAsia="Times New Roman" w:cs="Helvetica"/>
          <w:color w:val="000000"/>
          <w:sz w:val="24"/>
          <w:szCs w:val="24"/>
          <w:lang w:val="en" w:eastAsia="en-GB"/>
        </w:rPr>
        <w:t xml:space="preserve">need to </w:t>
      </w:r>
      <w:r w:rsidRPr="00781858">
        <w:rPr>
          <w:rFonts w:eastAsia="Times New Roman" w:cs="Helvetica"/>
          <w:color w:val="000000"/>
          <w:sz w:val="24"/>
          <w:szCs w:val="24"/>
          <w:lang w:val="en" w:eastAsia="en-GB"/>
        </w:rPr>
        <w:t xml:space="preserve">cover such topics as invoicing, merchandising, sales force supervision and inventory management. </w:t>
      </w:r>
    </w:p>
    <w:p w:rsidR="00615AC9" w:rsidRPr="0022331B" w:rsidRDefault="00615AC9" w:rsidP="001E5D2F">
      <w:pPr>
        <w:rPr>
          <w:b/>
          <w:sz w:val="24"/>
          <w:szCs w:val="24"/>
        </w:rPr>
      </w:pPr>
    </w:p>
    <w:p w:rsidR="001E5D2F" w:rsidRDefault="001E5D2F" w:rsidP="001E5D2F">
      <w:pPr>
        <w:pStyle w:val="ListParagraph"/>
        <w:numPr>
          <w:ilvl w:val="0"/>
          <w:numId w:val="2"/>
        </w:numPr>
        <w:rPr>
          <w:rFonts w:asciiTheme="minorHAnsi" w:hAnsiTheme="minorHAnsi"/>
          <w:b/>
          <w:sz w:val="24"/>
          <w:szCs w:val="24"/>
        </w:rPr>
      </w:pPr>
      <w:r w:rsidRPr="0022331B">
        <w:rPr>
          <w:rFonts w:asciiTheme="minorHAnsi" w:hAnsiTheme="minorHAnsi"/>
          <w:b/>
          <w:sz w:val="24"/>
          <w:szCs w:val="24"/>
        </w:rPr>
        <w:t xml:space="preserve">What are the objectives and functions of stores? </w:t>
      </w:r>
    </w:p>
    <w:p w:rsidR="00A57E45" w:rsidRDefault="00A57E45" w:rsidP="00A57E45">
      <w:pPr>
        <w:ind w:left="426"/>
        <w:rPr>
          <w:sz w:val="24"/>
          <w:szCs w:val="24"/>
        </w:rPr>
      </w:pPr>
      <w:r w:rsidRPr="00A57E45">
        <w:rPr>
          <w:sz w:val="24"/>
          <w:szCs w:val="24"/>
        </w:rPr>
        <w:t xml:space="preserve">A stores area is a predetermined location </w:t>
      </w:r>
      <w:r>
        <w:rPr>
          <w:sz w:val="24"/>
          <w:szCs w:val="24"/>
        </w:rPr>
        <w:t xml:space="preserve">where a number of activities take place </w:t>
      </w:r>
      <w:r w:rsidRPr="00A57E45">
        <w:rPr>
          <w:sz w:val="24"/>
          <w:szCs w:val="24"/>
        </w:rPr>
        <w:t>that</w:t>
      </w:r>
      <w:r>
        <w:rPr>
          <w:sz w:val="24"/>
          <w:szCs w:val="24"/>
        </w:rPr>
        <w:t xml:space="preserve"> ensures a construction project receives needed quality items and consumables in a manner that allows uninterrupted progress and in a cost effective manner.</w:t>
      </w:r>
    </w:p>
    <w:p w:rsidR="00EF53A0" w:rsidRDefault="00A57E45" w:rsidP="00A57E45">
      <w:pPr>
        <w:ind w:left="426"/>
        <w:rPr>
          <w:sz w:val="24"/>
          <w:szCs w:val="24"/>
        </w:rPr>
      </w:pPr>
      <w:r>
        <w:rPr>
          <w:sz w:val="24"/>
          <w:szCs w:val="24"/>
        </w:rPr>
        <w:t xml:space="preserve">In summary the purpose of a stores facility can be categorised as below; </w:t>
      </w:r>
    </w:p>
    <w:p w:rsidR="00A57E45" w:rsidRDefault="00A57E45" w:rsidP="00A57E45">
      <w:pPr>
        <w:pStyle w:val="ListParagraph"/>
        <w:numPr>
          <w:ilvl w:val="2"/>
          <w:numId w:val="8"/>
        </w:numPr>
        <w:rPr>
          <w:sz w:val="24"/>
          <w:szCs w:val="24"/>
        </w:rPr>
      </w:pPr>
      <w:r w:rsidRPr="00A57E45">
        <w:rPr>
          <w:sz w:val="24"/>
          <w:szCs w:val="24"/>
        </w:rPr>
        <w:t xml:space="preserve">To </w:t>
      </w:r>
      <w:r>
        <w:rPr>
          <w:sz w:val="24"/>
          <w:szCs w:val="24"/>
        </w:rPr>
        <w:t>receive materials, consumables, equipment etc. and be accountable for them.</w:t>
      </w:r>
    </w:p>
    <w:p w:rsidR="00A57E45" w:rsidRDefault="00A57E45" w:rsidP="00A57E45">
      <w:pPr>
        <w:pStyle w:val="ListParagraph"/>
        <w:numPr>
          <w:ilvl w:val="2"/>
          <w:numId w:val="8"/>
        </w:numPr>
        <w:rPr>
          <w:sz w:val="24"/>
          <w:szCs w:val="24"/>
        </w:rPr>
      </w:pPr>
      <w:r>
        <w:rPr>
          <w:sz w:val="24"/>
          <w:szCs w:val="24"/>
        </w:rPr>
        <w:t>Ensure that procured stock is stored properly and is preserved from climatic  features</w:t>
      </w:r>
    </w:p>
    <w:p w:rsidR="001D04DD" w:rsidRPr="001D04DD" w:rsidRDefault="001D04DD" w:rsidP="006B58DA">
      <w:pPr>
        <w:ind w:left="1134"/>
        <w:rPr>
          <w:rFonts w:ascii="Arial" w:eastAsia="Times New Roman" w:hAnsi="Arial" w:cs="Arial"/>
          <w:color w:val="222222"/>
          <w:sz w:val="24"/>
          <w:szCs w:val="24"/>
          <w:lang w:eastAsia="en-GB"/>
        </w:rPr>
      </w:pPr>
      <w:r w:rsidRPr="001D04DD">
        <w:rPr>
          <w:noProof/>
          <w:lang w:eastAsia="en-GB"/>
        </w:rPr>
        <w:lastRenderedPageBreak/>
        <w:drawing>
          <wp:inline distT="0" distB="0" distL="0" distR="0">
            <wp:extent cx="3733800" cy="2065020"/>
            <wp:effectExtent l="0" t="0" r="0" b="0"/>
            <wp:docPr id="3" name="Picture 3" descr="https://encrypted-tbn0.gstatic.com/images?q=tbn:ANd9GcTRiyuBBw9EdkWeoEO6WQ2OXZygWvY_n0FHQqdujS7N2HLdE6O0">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ncrypted-tbn0.gstatic.com/images?q=tbn:ANd9GcTRiyuBBw9EdkWeoEO6WQ2OXZygWvY_n0FHQqdujS7N2HLdE6O0">
                      <a:hlinkClick r:id="rId13"/>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733800" cy="2065020"/>
                    </a:xfrm>
                    <a:prstGeom prst="rect">
                      <a:avLst/>
                    </a:prstGeom>
                    <a:noFill/>
                    <a:ln>
                      <a:noFill/>
                    </a:ln>
                  </pic:spPr>
                </pic:pic>
              </a:graphicData>
            </a:graphic>
          </wp:inline>
        </w:drawing>
      </w:r>
    </w:p>
    <w:p w:rsidR="00D71D73" w:rsidRPr="00D71D73" w:rsidRDefault="00D71D73" w:rsidP="00D71D73">
      <w:pPr>
        <w:ind w:left="720"/>
        <w:rPr>
          <w:sz w:val="24"/>
          <w:szCs w:val="24"/>
        </w:rPr>
      </w:pPr>
    </w:p>
    <w:p w:rsidR="00A57E45" w:rsidRDefault="00043724" w:rsidP="00A57E45">
      <w:pPr>
        <w:pStyle w:val="ListParagraph"/>
        <w:numPr>
          <w:ilvl w:val="2"/>
          <w:numId w:val="8"/>
        </w:numPr>
        <w:rPr>
          <w:sz w:val="24"/>
          <w:szCs w:val="24"/>
        </w:rPr>
      </w:pPr>
      <w:r>
        <w:rPr>
          <w:sz w:val="24"/>
          <w:szCs w:val="24"/>
        </w:rPr>
        <w:t>Identify</w:t>
      </w:r>
      <w:r w:rsidR="00A57E45">
        <w:rPr>
          <w:sz w:val="24"/>
          <w:szCs w:val="24"/>
        </w:rPr>
        <w:t xml:space="preserve"> any excessive accumulation, </w:t>
      </w:r>
      <w:r>
        <w:rPr>
          <w:sz w:val="24"/>
          <w:szCs w:val="24"/>
        </w:rPr>
        <w:t xml:space="preserve">consumption that exceeds normal usage trends and discrepancies of stocked items. Develop control measures to mitigate these and resolve as early as possible so as not to allow escalation of the problem  </w:t>
      </w:r>
    </w:p>
    <w:p w:rsidR="00A57E45" w:rsidRDefault="00043724" w:rsidP="00A57E45">
      <w:pPr>
        <w:pStyle w:val="ListParagraph"/>
        <w:numPr>
          <w:ilvl w:val="2"/>
          <w:numId w:val="8"/>
        </w:numPr>
        <w:rPr>
          <w:sz w:val="24"/>
          <w:szCs w:val="24"/>
        </w:rPr>
      </w:pPr>
      <w:r>
        <w:rPr>
          <w:sz w:val="24"/>
          <w:szCs w:val="24"/>
        </w:rPr>
        <w:t>Ensure the facility is maintained neat and tidy focusing especially on housekeeping that allows the movement and placing of materials to be carried out unhindered.</w:t>
      </w:r>
    </w:p>
    <w:p w:rsidR="006B58DA" w:rsidRPr="006B58DA" w:rsidRDefault="006B58DA" w:rsidP="006B58DA">
      <w:pPr>
        <w:ind w:left="720"/>
        <w:rPr>
          <w:sz w:val="24"/>
          <w:szCs w:val="24"/>
        </w:rPr>
      </w:pPr>
    </w:p>
    <w:p w:rsidR="006B58DA" w:rsidRPr="006B58DA" w:rsidRDefault="006B58DA" w:rsidP="006B58DA">
      <w:pPr>
        <w:spacing w:before="195" w:after="180" w:line="240" w:lineRule="auto"/>
        <w:ind w:left="993" w:firstLine="141"/>
        <w:rPr>
          <w:rFonts w:ascii="Arial" w:eastAsia="Times New Roman" w:hAnsi="Arial" w:cs="Arial"/>
          <w:color w:val="222222"/>
          <w:sz w:val="24"/>
          <w:szCs w:val="24"/>
          <w:lang w:eastAsia="en-GB"/>
        </w:rPr>
      </w:pPr>
      <w:r w:rsidRPr="006B58DA">
        <w:rPr>
          <w:noProof/>
          <w:lang w:eastAsia="en-GB"/>
        </w:rPr>
        <w:drawing>
          <wp:inline distT="0" distB="0" distL="0" distR="0">
            <wp:extent cx="4343400" cy="2545080"/>
            <wp:effectExtent l="0" t="0" r="0" b="0"/>
            <wp:docPr id="8" name="Picture 8" descr="https://encrypted-tbn0.gstatic.com/images?q=tbn:ANd9GcSD6dR9TpDRuYZRA6dAmTOOJ27iuEYNYNwid94QQ626l7lsuYXB">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encrypted-tbn0.gstatic.com/images?q=tbn:ANd9GcSD6dR9TpDRuYZRA6dAmTOOJ27iuEYNYNwid94QQ626l7lsuYXB">
                      <a:hlinkClick r:id="rId15"/>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343400" cy="2545080"/>
                    </a:xfrm>
                    <a:prstGeom prst="rect">
                      <a:avLst/>
                    </a:prstGeom>
                    <a:noFill/>
                    <a:ln>
                      <a:noFill/>
                    </a:ln>
                  </pic:spPr>
                </pic:pic>
              </a:graphicData>
            </a:graphic>
          </wp:inline>
        </w:drawing>
      </w:r>
    </w:p>
    <w:p w:rsidR="00043724" w:rsidRDefault="00043724" w:rsidP="00A57E45">
      <w:pPr>
        <w:pStyle w:val="ListParagraph"/>
        <w:numPr>
          <w:ilvl w:val="2"/>
          <w:numId w:val="8"/>
        </w:numPr>
        <w:rPr>
          <w:sz w:val="24"/>
          <w:szCs w:val="24"/>
        </w:rPr>
      </w:pPr>
      <w:r>
        <w:rPr>
          <w:sz w:val="24"/>
          <w:szCs w:val="24"/>
        </w:rPr>
        <w:t>Provide feedback and verification so the Procurement Manager can make effective purchases based on grounded fact.</w:t>
      </w:r>
    </w:p>
    <w:p w:rsidR="00043724" w:rsidRDefault="00043724" w:rsidP="00A57E45">
      <w:pPr>
        <w:pStyle w:val="ListParagraph"/>
        <w:numPr>
          <w:ilvl w:val="2"/>
          <w:numId w:val="8"/>
        </w:numPr>
        <w:rPr>
          <w:sz w:val="24"/>
          <w:szCs w:val="24"/>
        </w:rPr>
      </w:pPr>
      <w:r>
        <w:rPr>
          <w:sz w:val="24"/>
          <w:szCs w:val="24"/>
        </w:rPr>
        <w:t>Meet all the needs of user departments by issuing the correctly requisitioned items and account for ongoing consumption trends and usage.</w:t>
      </w:r>
    </w:p>
    <w:p w:rsidR="00043724" w:rsidRPr="00A57E45" w:rsidRDefault="00C3577C" w:rsidP="00A57E45">
      <w:pPr>
        <w:pStyle w:val="ListParagraph"/>
        <w:numPr>
          <w:ilvl w:val="2"/>
          <w:numId w:val="8"/>
        </w:numPr>
        <w:rPr>
          <w:sz w:val="24"/>
          <w:szCs w:val="24"/>
        </w:rPr>
      </w:pPr>
      <w:r>
        <w:rPr>
          <w:sz w:val="24"/>
          <w:szCs w:val="24"/>
        </w:rPr>
        <w:t>Minimize</w:t>
      </w:r>
      <w:r w:rsidR="00043724">
        <w:rPr>
          <w:sz w:val="24"/>
          <w:szCs w:val="24"/>
        </w:rPr>
        <w:t xml:space="preserve"> wherever practicable stock accumulation and the </w:t>
      </w:r>
      <w:r>
        <w:rPr>
          <w:sz w:val="24"/>
          <w:szCs w:val="24"/>
        </w:rPr>
        <w:t>scrapping</w:t>
      </w:r>
      <w:r w:rsidR="00043724">
        <w:rPr>
          <w:sz w:val="24"/>
          <w:szCs w:val="24"/>
        </w:rPr>
        <w:t xml:space="preserve"> of stock</w:t>
      </w:r>
      <w:r>
        <w:rPr>
          <w:sz w:val="24"/>
          <w:szCs w:val="24"/>
        </w:rPr>
        <w:t>,</w:t>
      </w:r>
      <w:r w:rsidR="00043724">
        <w:rPr>
          <w:sz w:val="24"/>
          <w:szCs w:val="24"/>
        </w:rPr>
        <w:t xml:space="preserve"> </w:t>
      </w:r>
      <w:r>
        <w:rPr>
          <w:sz w:val="24"/>
          <w:szCs w:val="24"/>
        </w:rPr>
        <w:t xml:space="preserve">by correct identification/coding and handling, </w:t>
      </w:r>
      <w:r w:rsidR="00043724">
        <w:rPr>
          <w:sz w:val="24"/>
          <w:szCs w:val="24"/>
        </w:rPr>
        <w:t>as both</w:t>
      </w:r>
      <w:r>
        <w:rPr>
          <w:sz w:val="24"/>
          <w:szCs w:val="24"/>
        </w:rPr>
        <w:t xml:space="preserve"> of these can become costly for the project and take up valuable storage space.</w:t>
      </w:r>
    </w:p>
    <w:p w:rsidR="001E5D2F" w:rsidRPr="0022331B" w:rsidRDefault="001E5D2F" w:rsidP="001E5D2F">
      <w:pPr>
        <w:pStyle w:val="ListParagraph"/>
        <w:rPr>
          <w:rFonts w:asciiTheme="minorHAnsi" w:hAnsiTheme="minorHAnsi"/>
          <w:b/>
          <w:sz w:val="24"/>
          <w:szCs w:val="24"/>
        </w:rPr>
      </w:pPr>
    </w:p>
    <w:p w:rsidR="001E5D2F" w:rsidRPr="0022331B" w:rsidRDefault="001E5D2F" w:rsidP="001E5D2F">
      <w:pPr>
        <w:pStyle w:val="ListParagraph"/>
        <w:numPr>
          <w:ilvl w:val="0"/>
          <w:numId w:val="2"/>
        </w:numPr>
        <w:rPr>
          <w:rFonts w:asciiTheme="minorHAnsi" w:hAnsiTheme="minorHAnsi"/>
          <w:b/>
          <w:sz w:val="24"/>
          <w:szCs w:val="24"/>
        </w:rPr>
      </w:pPr>
      <w:r w:rsidRPr="0022331B">
        <w:rPr>
          <w:rFonts w:asciiTheme="minorHAnsi" w:hAnsiTheme="minorHAnsi"/>
          <w:b/>
          <w:sz w:val="24"/>
          <w:szCs w:val="24"/>
        </w:rPr>
        <w:t xml:space="preserve">Describe the general criteria adopted for the layout of stores. </w:t>
      </w:r>
    </w:p>
    <w:p w:rsidR="001E5D2F" w:rsidRPr="007C1EE1" w:rsidRDefault="007C1EE1" w:rsidP="007C1EE1">
      <w:pPr>
        <w:ind w:left="426"/>
        <w:rPr>
          <w:sz w:val="24"/>
          <w:szCs w:val="24"/>
        </w:rPr>
      </w:pPr>
      <w:r w:rsidRPr="007C1EE1">
        <w:rPr>
          <w:sz w:val="24"/>
          <w:szCs w:val="24"/>
        </w:rPr>
        <w:t>The stores area</w:t>
      </w:r>
      <w:r>
        <w:rPr>
          <w:sz w:val="24"/>
          <w:szCs w:val="24"/>
        </w:rPr>
        <w:t xml:space="preserve"> must be located and organised in such a way as to ensure stored items can be easily identified, accessed and easily retrieved. Most facilities used for construction are outfitted with racks and shelves so as to optimise the use of the space and store items in an orderly manner</w:t>
      </w:r>
    </w:p>
    <w:p w:rsidR="0022331B" w:rsidRPr="0022331B" w:rsidRDefault="0022331B" w:rsidP="001E5D2F">
      <w:pPr>
        <w:rPr>
          <w:b/>
          <w:sz w:val="24"/>
          <w:szCs w:val="24"/>
        </w:rPr>
      </w:pPr>
    </w:p>
    <w:p w:rsidR="00B10FE3" w:rsidRPr="00B10FE3" w:rsidRDefault="00B10FE3" w:rsidP="006B58DA">
      <w:pPr>
        <w:spacing w:after="180" w:line="240" w:lineRule="auto"/>
        <w:ind w:left="426"/>
        <w:rPr>
          <w:rFonts w:eastAsia="Times New Roman" w:cs="Arial"/>
          <w:color w:val="222222"/>
          <w:sz w:val="24"/>
          <w:szCs w:val="24"/>
          <w:lang w:eastAsia="en-GB"/>
        </w:rPr>
      </w:pPr>
      <w:r w:rsidRPr="0022331B">
        <w:rPr>
          <w:rFonts w:eastAsia="Times New Roman" w:cs="Arial"/>
          <w:noProof/>
          <w:color w:val="0000FF"/>
          <w:sz w:val="24"/>
          <w:szCs w:val="24"/>
          <w:lang w:eastAsia="en-GB"/>
        </w:rPr>
        <w:drawing>
          <wp:inline distT="0" distB="0" distL="0" distR="0">
            <wp:extent cx="5082540" cy="3139440"/>
            <wp:effectExtent l="0" t="0" r="0" b="0"/>
            <wp:docPr id="2" name="Picture 2" descr="https://encrypted-tbn3.gstatic.com/images?q=tbn:ANd9GcTWjPXjbsgXqMMrHs1aAg5wBf-X4cd5AezKTaQ9IjoVKHppubDx1Q">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encrypted-tbn3.gstatic.com/images?q=tbn:ANd9GcTWjPXjbsgXqMMrHs1aAg5wBf-X4cd5AezKTaQ9IjoVKHppubDx1Q">
                      <a:hlinkClick r:id="rId17"/>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139342" cy="3174526"/>
                    </a:xfrm>
                    <a:prstGeom prst="rect">
                      <a:avLst/>
                    </a:prstGeom>
                    <a:noFill/>
                    <a:ln>
                      <a:noFill/>
                    </a:ln>
                  </pic:spPr>
                </pic:pic>
              </a:graphicData>
            </a:graphic>
          </wp:inline>
        </w:drawing>
      </w:r>
    </w:p>
    <w:p w:rsidR="00B10FE3" w:rsidRPr="0022331B" w:rsidRDefault="00B10FE3" w:rsidP="001E5D2F">
      <w:pPr>
        <w:rPr>
          <w:b/>
          <w:sz w:val="24"/>
          <w:szCs w:val="24"/>
        </w:rPr>
      </w:pPr>
    </w:p>
    <w:p w:rsidR="00B10FE3" w:rsidRDefault="007C1EE1" w:rsidP="007C1EE1">
      <w:pPr>
        <w:ind w:left="426"/>
        <w:rPr>
          <w:sz w:val="24"/>
          <w:szCs w:val="24"/>
        </w:rPr>
      </w:pPr>
      <w:r w:rsidRPr="007C1EE1">
        <w:rPr>
          <w:sz w:val="24"/>
          <w:szCs w:val="24"/>
        </w:rPr>
        <w:t>Care and consideration should be taken to ensure</w:t>
      </w:r>
      <w:r>
        <w:rPr>
          <w:sz w:val="24"/>
          <w:szCs w:val="24"/>
        </w:rPr>
        <w:t xml:space="preserve"> there is sufficient space for operators and machines needed to move materials f</w:t>
      </w:r>
      <w:r w:rsidR="0052714B">
        <w:rPr>
          <w:sz w:val="24"/>
          <w:szCs w:val="24"/>
        </w:rPr>
        <w:t>rom</w:t>
      </w:r>
      <w:r>
        <w:rPr>
          <w:sz w:val="24"/>
          <w:szCs w:val="24"/>
        </w:rPr>
        <w:t xml:space="preserve"> the </w:t>
      </w:r>
      <w:r w:rsidR="0052714B">
        <w:rPr>
          <w:sz w:val="24"/>
          <w:szCs w:val="24"/>
        </w:rPr>
        <w:t xml:space="preserve">designated areas and </w:t>
      </w:r>
      <w:r>
        <w:rPr>
          <w:sz w:val="24"/>
          <w:szCs w:val="24"/>
        </w:rPr>
        <w:t>shelves</w:t>
      </w:r>
      <w:r w:rsidR="00CC6E8B">
        <w:rPr>
          <w:sz w:val="24"/>
          <w:szCs w:val="24"/>
        </w:rPr>
        <w:t xml:space="preserve"> whilst designing such a facility </w:t>
      </w:r>
      <w:r w:rsidR="0052714B">
        <w:rPr>
          <w:sz w:val="24"/>
          <w:szCs w:val="24"/>
        </w:rPr>
        <w:t>(</w:t>
      </w:r>
      <w:r w:rsidR="00CC6E8B">
        <w:rPr>
          <w:sz w:val="24"/>
          <w:szCs w:val="24"/>
        </w:rPr>
        <w:t>similar to the one being constructed in the photo above</w:t>
      </w:r>
      <w:r w:rsidR="0052714B">
        <w:rPr>
          <w:sz w:val="24"/>
          <w:szCs w:val="24"/>
        </w:rPr>
        <w:t>)</w:t>
      </w:r>
      <w:r w:rsidR="00CC6E8B">
        <w:rPr>
          <w:sz w:val="24"/>
          <w:szCs w:val="24"/>
        </w:rPr>
        <w:t>.</w:t>
      </w:r>
    </w:p>
    <w:p w:rsidR="00CC6E8B" w:rsidRDefault="00CC6E8B" w:rsidP="007C1EE1">
      <w:pPr>
        <w:ind w:left="426"/>
        <w:rPr>
          <w:sz w:val="24"/>
          <w:szCs w:val="24"/>
        </w:rPr>
      </w:pPr>
      <w:r>
        <w:rPr>
          <w:sz w:val="24"/>
          <w:szCs w:val="24"/>
        </w:rPr>
        <w:t xml:space="preserve">There are also numerous other considerations to be </w:t>
      </w:r>
      <w:r w:rsidR="0052714B">
        <w:rPr>
          <w:sz w:val="24"/>
          <w:szCs w:val="24"/>
        </w:rPr>
        <w:t xml:space="preserve">to be taken into account during the stores layout preparation </w:t>
      </w:r>
      <w:r>
        <w:rPr>
          <w:sz w:val="24"/>
          <w:szCs w:val="24"/>
        </w:rPr>
        <w:t>and some are as follows:</w:t>
      </w:r>
    </w:p>
    <w:p w:rsidR="00CC6E8B" w:rsidRDefault="00CC6E8B" w:rsidP="00CC6E8B">
      <w:pPr>
        <w:pStyle w:val="ListParagraph"/>
        <w:numPr>
          <w:ilvl w:val="0"/>
          <w:numId w:val="3"/>
        </w:numPr>
        <w:rPr>
          <w:sz w:val="24"/>
          <w:szCs w:val="24"/>
        </w:rPr>
      </w:pPr>
      <w:r>
        <w:rPr>
          <w:sz w:val="24"/>
          <w:szCs w:val="24"/>
        </w:rPr>
        <w:t>Suitable lighting to ensure a safe working environment (no dark corners, shadows etc.)</w:t>
      </w:r>
    </w:p>
    <w:p w:rsidR="00CC6E8B" w:rsidRDefault="00CC6E8B" w:rsidP="00CC6E8B">
      <w:pPr>
        <w:pStyle w:val="ListParagraph"/>
        <w:numPr>
          <w:ilvl w:val="0"/>
          <w:numId w:val="3"/>
        </w:numPr>
        <w:rPr>
          <w:sz w:val="24"/>
          <w:szCs w:val="24"/>
        </w:rPr>
      </w:pPr>
      <w:r>
        <w:rPr>
          <w:sz w:val="24"/>
          <w:szCs w:val="24"/>
        </w:rPr>
        <w:t xml:space="preserve">The stored products/materials need preservation from the weather such as rain, humidity, </w:t>
      </w:r>
    </w:p>
    <w:p w:rsidR="00CC6E8B" w:rsidRDefault="00CC6E8B" w:rsidP="00CC6E8B">
      <w:pPr>
        <w:pStyle w:val="ListParagraph"/>
        <w:numPr>
          <w:ilvl w:val="0"/>
          <w:numId w:val="3"/>
        </w:numPr>
        <w:rPr>
          <w:sz w:val="24"/>
          <w:szCs w:val="24"/>
        </w:rPr>
      </w:pPr>
      <w:r>
        <w:rPr>
          <w:sz w:val="24"/>
          <w:szCs w:val="24"/>
        </w:rPr>
        <w:t>Firefighting capabilities are designed and in place</w:t>
      </w:r>
      <w:r w:rsidR="00AC4964">
        <w:rPr>
          <w:sz w:val="24"/>
          <w:szCs w:val="24"/>
        </w:rPr>
        <w:t xml:space="preserve"> and personnel training to use such equipment provided</w:t>
      </w:r>
      <w:r>
        <w:rPr>
          <w:sz w:val="24"/>
          <w:szCs w:val="24"/>
        </w:rPr>
        <w:t>.</w:t>
      </w:r>
    </w:p>
    <w:p w:rsidR="00CC6E8B" w:rsidRDefault="00CC6E8B" w:rsidP="00CC6E8B">
      <w:pPr>
        <w:pStyle w:val="ListParagraph"/>
        <w:numPr>
          <w:ilvl w:val="0"/>
          <w:numId w:val="3"/>
        </w:numPr>
        <w:rPr>
          <w:sz w:val="24"/>
          <w:szCs w:val="24"/>
        </w:rPr>
      </w:pPr>
      <w:r>
        <w:rPr>
          <w:sz w:val="24"/>
          <w:szCs w:val="24"/>
        </w:rPr>
        <w:t xml:space="preserve">Personnel requirements catered for such as ablutions, smoking shelter, rest area and perhaps cooking facilities dependent on size of facility.  </w:t>
      </w:r>
    </w:p>
    <w:p w:rsidR="00AC4964" w:rsidRDefault="00AC4964" w:rsidP="00CC6E8B">
      <w:pPr>
        <w:pStyle w:val="ListParagraph"/>
        <w:numPr>
          <w:ilvl w:val="0"/>
          <w:numId w:val="3"/>
        </w:numPr>
        <w:rPr>
          <w:sz w:val="24"/>
          <w:szCs w:val="24"/>
        </w:rPr>
      </w:pPr>
      <w:r>
        <w:rPr>
          <w:sz w:val="24"/>
          <w:szCs w:val="24"/>
        </w:rPr>
        <w:lastRenderedPageBreak/>
        <w:t xml:space="preserve">Overhead crane, should </w:t>
      </w:r>
      <w:r w:rsidR="0052714B">
        <w:rPr>
          <w:sz w:val="24"/>
          <w:szCs w:val="24"/>
        </w:rPr>
        <w:t xml:space="preserve">the </w:t>
      </w:r>
      <w:r>
        <w:rPr>
          <w:sz w:val="24"/>
          <w:szCs w:val="24"/>
        </w:rPr>
        <w:t xml:space="preserve">facility </w:t>
      </w:r>
      <w:r w:rsidR="0052714B">
        <w:rPr>
          <w:sz w:val="24"/>
          <w:szCs w:val="24"/>
        </w:rPr>
        <w:t xml:space="preserve">size </w:t>
      </w:r>
      <w:r>
        <w:rPr>
          <w:sz w:val="24"/>
          <w:szCs w:val="24"/>
        </w:rPr>
        <w:t>warrant such support and trolley ladders and forklifts to access items at elevation</w:t>
      </w:r>
    </w:p>
    <w:p w:rsidR="00AC4964" w:rsidRDefault="00AC4964" w:rsidP="00CC6E8B">
      <w:pPr>
        <w:pStyle w:val="ListParagraph"/>
        <w:numPr>
          <w:ilvl w:val="0"/>
          <w:numId w:val="3"/>
        </w:numPr>
        <w:rPr>
          <w:sz w:val="24"/>
          <w:szCs w:val="24"/>
        </w:rPr>
      </w:pPr>
      <w:r>
        <w:rPr>
          <w:sz w:val="24"/>
          <w:szCs w:val="24"/>
        </w:rPr>
        <w:t xml:space="preserve">Areas identified and demarcated for inwards goods and outward as well as areas for quarantined items that have failed receipt inspection for one reason or another.  </w:t>
      </w:r>
    </w:p>
    <w:p w:rsidR="00AC4964" w:rsidRDefault="00AC4964" w:rsidP="00CC6E8B">
      <w:pPr>
        <w:pStyle w:val="ListParagraph"/>
        <w:numPr>
          <w:ilvl w:val="0"/>
          <w:numId w:val="3"/>
        </w:numPr>
        <w:rPr>
          <w:sz w:val="24"/>
          <w:szCs w:val="24"/>
        </w:rPr>
      </w:pPr>
      <w:r>
        <w:rPr>
          <w:sz w:val="24"/>
          <w:szCs w:val="24"/>
        </w:rPr>
        <w:t>Communications and security systems</w:t>
      </w:r>
    </w:p>
    <w:p w:rsidR="00AC4964" w:rsidRPr="00AC4964" w:rsidRDefault="00AC4964" w:rsidP="00AC4964">
      <w:pPr>
        <w:ind w:left="426"/>
        <w:rPr>
          <w:sz w:val="24"/>
          <w:szCs w:val="24"/>
        </w:rPr>
      </w:pPr>
      <w:r>
        <w:rPr>
          <w:sz w:val="24"/>
          <w:szCs w:val="24"/>
        </w:rPr>
        <w:t>All of the above</w:t>
      </w:r>
      <w:r w:rsidR="0052714B">
        <w:rPr>
          <w:sz w:val="24"/>
          <w:szCs w:val="24"/>
        </w:rPr>
        <w:t>, and other considerations,</w:t>
      </w:r>
      <w:r>
        <w:rPr>
          <w:sz w:val="24"/>
          <w:szCs w:val="24"/>
        </w:rPr>
        <w:t xml:space="preserve"> need to form a plan and it needs to be executed to ensure the stores is a “well-oiled machine” that can provide a safe facility </w:t>
      </w:r>
      <w:r w:rsidR="0052714B">
        <w:rPr>
          <w:sz w:val="24"/>
          <w:szCs w:val="24"/>
        </w:rPr>
        <w:t>which will</w:t>
      </w:r>
      <w:r>
        <w:rPr>
          <w:sz w:val="24"/>
          <w:szCs w:val="24"/>
        </w:rPr>
        <w:t xml:space="preserve"> provide the recipient with requested items in such a manner as</w:t>
      </w:r>
      <w:r w:rsidR="0052714B">
        <w:rPr>
          <w:sz w:val="24"/>
          <w:szCs w:val="24"/>
        </w:rPr>
        <w:t xml:space="preserve"> the stores will be looked at as the heart of the project that </w:t>
      </w:r>
      <w:r w:rsidR="00685197">
        <w:rPr>
          <w:sz w:val="24"/>
          <w:szCs w:val="24"/>
        </w:rPr>
        <w:t>sees</w:t>
      </w:r>
      <w:r w:rsidR="0052714B">
        <w:rPr>
          <w:sz w:val="24"/>
          <w:szCs w:val="24"/>
        </w:rPr>
        <w:t xml:space="preserve"> raw stock items and consumables </w:t>
      </w:r>
      <w:r w:rsidR="00685197">
        <w:rPr>
          <w:sz w:val="24"/>
          <w:szCs w:val="24"/>
        </w:rPr>
        <w:t xml:space="preserve">flow through </w:t>
      </w:r>
      <w:r w:rsidR="0052714B">
        <w:rPr>
          <w:sz w:val="24"/>
          <w:szCs w:val="24"/>
        </w:rPr>
        <w:t xml:space="preserve">to the end product </w:t>
      </w:r>
      <w:r w:rsidR="00685197">
        <w:rPr>
          <w:sz w:val="24"/>
          <w:szCs w:val="24"/>
        </w:rPr>
        <w:t xml:space="preserve">and its smooth operation </w:t>
      </w:r>
      <w:r w:rsidR="0052714B">
        <w:rPr>
          <w:sz w:val="24"/>
          <w:szCs w:val="24"/>
        </w:rPr>
        <w:t>will support the schedule and not hinder progress due to poor storing, lack of equipment, limited space and other restrictions that can be encountered if not considered and actioned from the outset.</w:t>
      </w:r>
    </w:p>
    <w:p w:rsidR="00B10FE3" w:rsidRPr="0022331B" w:rsidRDefault="00B10FE3" w:rsidP="001E5D2F">
      <w:pPr>
        <w:rPr>
          <w:b/>
          <w:sz w:val="24"/>
          <w:szCs w:val="24"/>
        </w:rPr>
      </w:pPr>
    </w:p>
    <w:p w:rsidR="00B10FE3" w:rsidRPr="0022331B" w:rsidRDefault="00B10FE3" w:rsidP="001E5D2F">
      <w:pPr>
        <w:rPr>
          <w:b/>
          <w:sz w:val="24"/>
          <w:szCs w:val="24"/>
        </w:rPr>
      </w:pPr>
    </w:p>
    <w:p w:rsidR="001E5D2F" w:rsidRDefault="001E5D2F" w:rsidP="001E5D2F">
      <w:pPr>
        <w:pStyle w:val="ListParagraph"/>
        <w:numPr>
          <w:ilvl w:val="0"/>
          <w:numId w:val="2"/>
        </w:numPr>
        <w:rPr>
          <w:rFonts w:asciiTheme="minorHAnsi" w:hAnsiTheme="minorHAnsi"/>
          <w:b/>
          <w:sz w:val="24"/>
          <w:szCs w:val="24"/>
        </w:rPr>
      </w:pPr>
      <w:r w:rsidRPr="0022331B">
        <w:rPr>
          <w:rFonts w:asciiTheme="minorHAnsi" w:hAnsiTheme="minorHAnsi"/>
          <w:b/>
          <w:sz w:val="24"/>
          <w:szCs w:val="24"/>
        </w:rPr>
        <w:t xml:space="preserve">Differentiate between stock valuation and verification.  </w:t>
      </w:r>
    </w:p>
    <w:p w:rsidR="008F4988" w:rsidRPr="008F4988" w:rsidRDefault="008F4988" w:rsidP="008F4988">
      <w:pPr>
        <w:ind w:left="426"/>
        <w:rPr>
          <w:rFonts w:eastAsia="Times New Roman" w:cs="Arial"/>
          <w:sz w:val="24"/>
          <w:szCs w:val="24"/>
          <w:lang w:eastAsia="en-GB"/>
        </w:rPr>
      </w:pPr>
      <w:r w:rsidRPr="00A90502">
        <w:rPr>
          <w:sz w:val="24"/>
          <w:szCs w:val="24"/>
          <w:lang w:val="en"/>
        </w:rPr>
        <w:t xml:space="preserve">Valuation is the correct value of the </w:t>
      </w:r>
      <w:r w:rsidR="00A90502" w:rsidRPr="00A90502">
        <w:rPr>
          <w:sz w:val="24"/>
          <w:szCs w:val="24"/>
          <w:lang w:val="en"/>
        </w:rPr>
        <w:t xml:space="preserve">stock </w:t>
      </w:r>
      <w:r w:rsidRPr="00A90502">
        <w:rPr>
          <w:sz w:val="24"/>
          <w:szCs w:val="24"/>
          <w:lang w:val="en"/>
        </w:rPr>
        <w:t xml:space="preserve">assets whilst verification is nothing but the existence, ownership &amp; title of assets. However </w:t>
      </w:r>
      <w:r w:rsidRPr="00A90502">
        <w:rPr>
          <w:rFonts w:eastAsia="Times New Roman" w:cs="Arial"/>
          <w:sz w:val="24"/>
          <w:szCs w:val="24"/>
          <w:lang w:eastAsia="en-GB"/>
        </w:rPr>
        <w:t>v</w:t>
      </w:r>
      <w:r w:rsidRPr="008F4988">
        <w:rPr>
          <w:rFonts w:eastAsia="Times New Roman" w:cs="Arial"/>
          <w:sz w:val="24"/>
          <w:szCs w:val="24"/>
          <w:lang w:eastAsia="en-GB"/>
        </w:rPr>
        <w:t xml:space="preserve">aluation and </w:t>
      </w:r>
      <w:r w:rsidRPr="00A90502">
        <w:rPr>
          <w:rFonts w:eastAsia="Times New Roman" w:cs="Arial"/>
          <w:sz w:val="24"/>
          <w:szCs w:val="24"/>
          <w:lang w:eastAsia="en-GB"/>
        </w:rPr>
        <w:t>verification</w:t>
      </w:r>
      <w:r w:rsidRPr="008F4988">
        <w:rPr>
          <w:rFonts w:eastAsia="Times New Roman" w:cs="Arial"/>
          <w:sz w:val="24"/>
          <w:szCs w:val="24"/>
          <w:lang w:eastAsia="en-GB"/>
        </w:rPr>
        <w:t xml:space="preserve"> of assets are complementary to each other. Until and unless the valuation of assets is made, verification is impossible even though they have some </w:t>
      </w:r>
      <w:r w:rsidRPr="00A90502">
        <w:rPr>
          <w:rFonts w:eastAsia="Times New Roman" w:cs="Arial"/>
          <w:sz w:val="24"/>
          <w:szCs w:val="24"/>
          <w:lang w:eastAsia="en-GB"/>
        </w:rPr>
        <w:t>differences</w:t>
      </w:r>
      <w:r w:rsidRPr="008F4988">
        <w:rPr>
          <w:rFonts w:eastAsia="Times New Roman" w:cs="Arial"/>
          <w:sz w:val="24"/>
          <w:szCs w:val="24"/>
          <w:lang w:eastAsia="en-GB"/>
        </w:rPr>
        <w:t xml:space="preserve"> which are as follows:</w:t>
      </w:r>
    </w:p>
    <w:p w:rsidR="008F4988" w:rsidRPr="008F4988" w:rsidRDefault="008F4988" w:rsidP="008F4988">
      <w:pPr>
        <w:spacing w:after="0" w:line="384" w:lineRule="atLeast"/>
        <w:ind w:left="426"/>
        <w:jc w:val="both"/>
        <w:rPr>
          <w:rFonts w:eastAsia="Times New Roman" w:cs="Arial"/>
          <w:sz w:val="24"/>
          <w:szCs w:val="24"/>
          <w:lang w:eastAsia="en-GB"/>
        </w:rPr>
      </w:pPr>
    </w:p>
    <w:p w:rsidR="008F4988" w:rsidRPr="008F4988" w:rsidRDefault="008F4988" w:rsidP="008F4988">
      <w:pPr>
        <w:spacing w:after="0" w:line="384" w:lineRule="atLeast"/>
        <w:ind w:left="426"/>
        <w:jc w:val="both"/>
        <w:rPr>
          <w:rFonts w:eastAsia="Times New Roman" w:cs="Arial"/>
          <w:sz w:val="24"/>
          <w:szCs w:val="24"/>
          <w:lang w:eastAsia="en-GB"/>
        </w:rPr>
      </w:pPr>
      <w:r w:rsidRPr="008F4988">
        <w:rPr>
          <w:rFonts w:eastAsia="Times New Roman" w:cs="Arial"/>
          <w:sz w:val="24"/>
          <w:szCs w:val="24"/>
          <w:lang w:eastAsia="en-GB"/>
        </w:rPr>
        <w:t xml:space="preserve">1. Verification is a final work but valuation is needed to </w:t>
      </w:r>
      <w:r w:rsidRPr="00A90502">
        <w:rPr>
          <w:rFonts w:eastAsia="Times New Roman" w:cs="Arial"/>
          <w:sz w:val="24"/>
          <w:szCs w:val="24"/>
          <w:lang w:eastAsia="en-GB"/>
        </w:rPr>
        <w:t xml:space="preserve">do </w:t>
      </w:r>
      <w:r w:rsidRPr="008F4988">
        <w:rPr>
          <w:rFonts w:eastAsia="Times New Roman" w:cs="Arial"/>
          <w:sz w:val="24"/>
          <w:szCs w:val="24"/>
          <w:lang w:eastAsia="en-GB"/>
        </w:rPr>
        <w:t>the verification.</w:t>
      </w:r>
    </w:p>
    <w:p w:rsidR="008F4988" w:rsidRPr="008F4988" w:rsidRDefault="008F4988" w:rsidP="008F4988">
      <w:pPr>
        <w:spacing w:after="0" w:line="384" w:lineRule="atLeast"/>
        <w:ind w:left="426"/>
        <w:jc w:val="both"/>
        <w:rPr>
          <w:rFonts w:eastAsia="Times New Roman" w:cs="Arial"/>
          <w:sz w:val="24"/>
          <w:szCs w:val="24"/>
          <w:lang w:eastAsia="en-GB"/>
        </w:rPr>
      </w:pPr>
    </w:p>
    <w:p w:rsidR="008F4988" w:rsidRPr="008F4988" w:rsidRDefault="008F4988" w:rsidP="008F4988">
      <w:pPr>
        <w:spacing w:after="0" w:line="384" w:lineRule="atLeast"/>
        <w:ind w:left="426"/>
        <w:jc w:val="both"/>
        <w:rPr>
          <w:rFonts w:eastAsia="Times New Roman" w:cs="Arial"/>
          <w:sz w:val="24"/>
          <w:szCs w:val="24"/>
          <w:lang w:eastAsia="en-GB"/>
        </w:rPr>
      </w:pPr>
      <w:r w:rsidRPr="008F4988">
        <w:rPr>
          <w:rFonts w:eastAsia="Times New Roman" w:cs="Arial"/>
          <w:sz w:val="24"/>
          <w:szCs w:val="24"/>
          <w:lang w:eastAsia="en-GB"/>
        </w:rPr>
        <w:t xml:space="preserve">2. Verification is </w:t>
      </w:r>
      <w:r w:rsidRPr="00A90502">
        <w:rPr>
          <w:rFonts w:eastAsia="Times New Roman" w:cs="Arial"/>
          <w:sz w:val="24"/>
          <w:szCs w:val="24"/>
          <w:lang w:eastAsia="en-GB"/>
        </w:rPr>
        <w:t>the work</w:t>
      </w:r>
      <w:r w:rsidRPr="008F4988">
        <w:rPr>
          <w:rFonts w:eastAsia="Times New Roman" w:cs="Arial"/>
          <w:sz w:val="24"/>
          <w:szCs w:val="24"/>
          <w:lang w:eastAsia="en-GB"/>
        </w:rPr>
        <w:t xml:space="preserve"> of </w:t>
      </w:r>
      <w:r w:rsidRPr="00A90502">
        <w:rPr>
          <w:rFonts w:eastAsia="Times New Roman" w:cs="Arial"/>
          <w:sz w:val="24"/>
          <w:szCs w:val="24"/>
          <w:lang w:eastAsia="en-GB"/>
        </w:rPr>
        <w:t>the inspector or auditor</w:t>
      </w:r>
      <w:r w:rsidRPr="008F4988">
        <w:rPr>
          <w:rFonts w:eastAsia="Times New Roman" w:cs="Arial"/>
          <w:sz w:val="24"/>
          <w:szCs w:val="24"/>
          <w:lang w:eastAsia="en-GB"/>
        </w:rPr>
        <w:t xml:space="preserve"> but valuation is the work of concerned </w:t>
      </w:r>
      <w:r w:rsidRPr="00A90502">
        <w:rPr>
          <w:rFonts w:eastAsia="Times New Roman" w:cs="Arial"/>
          <w:sz w:val="24"/>
          <w:szCs w:val="24"/>
          <w:lang w:eastAsia="en-GB"/>
        </w:rPr>
        <w:t>authority</w:t>
      </w:r>
      <w:r w:rsidRPr="008F4988">
        <w:rPr>
          <w:rFonts w:eastAsia="Times New Roman" w:cs="Arial"/>
          <w:sz w:val="24"/>
          <w:szCs w:val="24"/>
          <w:lang w:eastAsia="en-GB"/>
        </w:rPr>
        <w:t xml:space="preserve"> or board.</w:t>
      </w:r>
    </w:p>
    <w:p w:rsidR="008F4988" w:rsidRPr="008F4988" w:rsidRDefault="008F4988" w:rsidP="008F4988">
      <w:pPr>
        <w:spacing w:after="0" w:line="384" w:lineRule="atLeast"/>
        <w:ind w:left="426"/>
        <w:jc w:val="both"/>
        <w:rPr>
          <w:rFonts w:eastAsia="Times New Roman" w:cs="Arial"/>
          <w:sz w:val="24"/>
          <w:szCs w:val="24"/>
          <w:lang w:eastAsia="en-GB"/>
        </w:rPr>
      </w:pPr>
    </w:p>
    <w:p w:rsidR="008F4988" w:rsidRPr="008F4988" w:rsidRDefault="008F4988" w:rsidP="008F4988">
      <w:pPr>
        <w:spacing w:after="0" w:line="384" w:lineRule="atLeast"/>
        <w:ind w:left="426"/>
        <w:jc w:val="both"/>
        <w:rPr>
          <w:rFonts w:eastAsia="Times New Roman" w:cs="Arial"/>
          <w:sz w:val="24"/>
          <w:szCs w:val="24"/>
          <w:lang w:eastAsia="en-GB"/>
        </w:rPr>
      </w:pPr>
      <w:r w:rsidRPr="008F4988">
        <w:rPr>
          <w:rFonts w:eastAsia="Times New Roman" w:cs="Arial"/>
          <w:sz w:val="24"/>
          <w:szCs w:val="24"/>
          <w:lang w:eastAsia="en-GB"/>
        </w:rPr>
        <w:t xml:space="preserve">3. Valuation checks the amount shown in accounts </w:t>
      </w:r>
      <w:r w:rsidRPr="00A90502">
        <w:rPr>
          <w:rFonts w:eastAsia="Times New Roman" w:cs="Arial"/>
          <w:sz w:val="24"/>
          <w:szCs w:val="24"/>
          <w:lang w:eastAsia="en-GB"/>
        </w:rPr>
        <w:t xml:space="preserve">for the materials </w:t>
      </w:r>
      <w:r w:rsidRPr="008F4988">
        <w:rPr>
          <w:rFonts w:eastAsia="Times New Roman" w:cs="Arial"/>
          <w:sz w:val="24"/>
          <w:szCs w:val="24"/>
          <w:lang w:eastAsia="en-GB"/>
        </w:rPr>
        <w:t>but verification checks the items shown in the balance sheet.</w:t>
      </w:r>
    </w:p>
    <w:p w:rsidR="008F4988" w:rsidRPr="008F4988" w:rsidRDefault="008F4988" w:rsidP="008F4988">
      <w:pPr>
        <w:spacing w:after="0" w:line="384" w:lineRule="atLeast"/>
        <w:ind w:left="426"/>
        <w:jc w:val="both"/>
        <w:rPr>
          <w:rFonts w:eastAsia="Times New Roman" w:cs="Arial"/>
          <w:sz w:val="24"/>
          <w:szCs w:val="24"/>
          <w:lang w:eastAsia="en-GB"/>
        </w:rPr>
      </w:pPr>
    </w:p>
    <w:p w:rsidR="008F4988" w:rsidRPr="008F4988" w:rsidRDefault="008F4988" w:rsidP="008F4988">
      <w:pPr>
        <w:spacing w:after="0" w:line="384" w:lineRule="atLeast"/>
        <w:ind w:left="426"/>
        <w:jc w:val="both"/>
        <w:rPr>
          <w:rFonts w:eastAsia="Times New Roman" w:cs="Arial"/>
          <w:sz w:val="24"/>
          <w:szCs w:val="24"/>
          <w:lang w:eastAsia="en-GB"/>
        </w:rPr>
      </w:pPr>
      <w:r w:rsidRPr="008F4988">
        <w:rPr>
          <w:rFonts w:eastAsia="Times New Roman" w:cs="Arial"/>
          <w:sz w:val="24"/>
          <w:szCs w:val="24"/>
          <w:lang w:eastAsia="en-GB"/>
        </w:rPr>
        <w:t xml:space="preserve">4. Valuation is made throughout the year but verification </w:t>
      </w:r>
      <w:r w:rsidRPr="00A90502">
        <w:rPr>
          <w:rFonts w:eastAsia="Times New Roman" w:cs="Arial"/>
          <w:sz w:val="24"/>
          <w:szCs w:val="24"/>
          <w:lang w:eastAsia="en-GB"/>
        </w:rPr>
        <w:t xml:space="preserve">normally </w:t>
      </w:r>
      <w:r w:rsidRPr="008F4988">
        <w:rPr>
          <w:rFonts w:eastAsia="Times New Roman" w:cs="Arial"/>
          <w:sz w:val="24"/>
          <w:szCs w:val="24"/>
          <w:lang w:eastAsia="en-GB"/>
        </w:rPr>
        <w:t>is made at the end of the year.</w:t>
      </w:r>
    </w:p>
    <w:p w:rsidR="008F4988" w:rsidRPr="008F4988" w:rsidRDefault="008F4988" w:rsidP="008F4988">
      <w:pPr>
        <w:spacing w:after="0" w:line="384" w:lineRule="atLeast"/>
        <w:ind w:left="426"/>
        <w:jc w:val="both"/>
        <w:rPr>
          <w:rFonts w:eastAsia="Times New Roman" w:cs="Arial"/>
          <w:sz w:val="24"/>
          <w:szCs w:val="24"/>
          <w:lang w:eastAsia="en-GB"/>
        </w:rPr>
      </w:pPr>
    </w:p>
    <w:p w:rsidR="008F4988" w:rsidRPr="008F4988" w:rsidRDefault="008F4988" w:rsidP="008F4988">
      <w:pPr>
        <w:spacing w:line="384" w:lineRule="atLeast"/>
        <w:ind w:left="426"/>
        <w:jc w:val="both"/>
        <w:rPr>
          <w:rFonts w:eastAsia="Times New Roman" w:cs="Arial"/>
          <w:sz w:val="24"/>
          <w:szCs w:val="24"/>
          <w:lang w:eastAsia="en-GB"/>
        </w:rPr>
      </w:pPr>
      <w:r w:rsidRPr="008F4988">
        <w:rPr>
          <w:rFonts w:eastAsia="Times New Roman" w:cs="Arial"/>
          <w:sz w:val="24"/>
          <w:szCs w:val="24"/>
          <w:lang w:eastAsia="en-GB"/>
        </w:rPr>
        <w:t>5. Valuation is based on evidence but verification is based on individual check.</w:t>
      </w:r>
    </w:p>
    <w:p w:rsidR="001E5D2F" w:rsidRPr="0022331B" w:rsidRDefault="001E5D2F" w:rsidP="001E5D2F">
      <w:pPr>
        <w:rPr>
          <w:rFonts w:cs="Times New Roman"/>
          <w:b/>
          <w:sz w:val="24"/>
          <w:szCs w:val="24"/>
        </w:rPr>
      </w:pPr>
    </w:p>
    <w:p w:rsidR="001E5D2F" w:rsidRDefault="001E5D2F" w:rsidP="001E5D2F">
      <w:pPr>
        <w:rPr>
          <w:rFonts w:cs="Times New Roman"/>
          <w:b/>
          <w:sz w:val="24"/>
          <w:szCs w:val="24"/>
        </w:rPr>
      </w:pPr>
      <w:r w:rsidRPr="0022331B">
        <w:rPr>
          <w:rFonts w:cs="Times New Roman"/>
          <w:b/>
          <w:sz w:val="24"/>
          <w:szCs w:val="24"/>
        </w:rPr>
        <w:lastRenderedPageBreak/>
        <w:t xml:space="preserve">2. Discuss the different stages of "material procurement cycle".                                            (6) </w:t>
      </w:r>
    </w:p>
    <w:p w:rsidR="002D78C5" w:rsidRPr="002D78C5" w:rsidRDefault="002D78C5" w:rsidP="002D78C5">
      <w:pPr>
        <w:spacing w:after="180" w:line="240" w:lineRule="auto"/>
        <w:rPr>
          <w:rFonts w:ascii="Arial" w:eastAsia="Times New Roman" w:hAnsi="Arial" w:cs="Arial"/>
          <w:color w:val="222222"/>
          <w:sz w:val="24"/>
          <w:szCs w:val="24"/>
          <w:lang w:eastAsia="en-GB"/>
        </w:rPr>
      </w:pPr>
    </w:p>
    <w:p w:rsidR="00FF350C" w:rsidRDefault="00C24913" w:rsidP="00FF350C">
      <w:pPr>
        <w:pStyle w:val="NormalWeb"/>
        <w:spacing w:line="360" w:lineRule="auto"/>
        <w:rPr>
          <w:rFonts w:asciiTheme="minorHAnsi" w:hAnsiTheme="minorHAnsi" w:cs="Arial"/>
          <w:color w:val="222222"/>
          <w:sz w:val="24"/>
          <w:szCs w:val="24"/>
          <w:lang w:val="en-US"/>
        </w:rPr>
      </w:pPr>
      <w:r w:rsidRPr="00A73454">
        <w:rPr>
          <w:rFonts w:asciiTheme="minorHAnsi" w:hAnsiTheme="minorHAnsi" w:cs="Arial"/>
          <w:color w:val="222222"/>
          <w:sz w:val="24"/>
          <w:szCs w:val="24"/>
          <w:lang w:val="en-US"/>
        </w:rPr>
        <w:t xml:space="preserve">The procurement cycle follows specific steps for identifying a </w:t>
      </w:r>
      <w:r w:rsidR="00A73454" w:rsidRPr="00A73454">
        <w:rPr>
          <w:rFonts w:asciiTheme="minorHAnsi" w:hAnsiTheme="minorHAnsi" w:cs="Arial"/>
          <w:color w:val="222222"/>
          <w:sz w:val="24"/>
          <w:szCs w:val="24"/>
          <w:lang w:val="en-US"/>
        </w:rPr>
        <w:t xml:space="preserve">material </w:t>
      </w:r>
      <w:r w:rsidRPr="00A73454">
        <w:rPr>
          <w:rFonts w:asciiTheme="minorHAnsi" w:hAnsiTheme="minorHAnsi" w:cs="Arial"/>
          <w:color w:val="222222"/>
          <w:sz w:val="24"/>
          <w:szCs w:val="24"/>
          <w:lang w:val="en-US"/>
        </w:rPr>
        <w:t>requirement or need of the compan</w:t>
      </w:r>
      <w:r w:rsidR="00A73454" w:rsidRPr="00A73454">
        <w:rPr>
          <w:rFonts w:asciiTheme="minorHAnsi" w:hAnsiTheme="minorHAnsi" w:cs="Arial"/>
          <w:color w:val="222222"/>
          <w:sz w:val="24"/>
          <w:szCs w:val="24"/>
          <w:lang w:val="en-US"/>
        </w:rPr>
        <w:t>y</w:t>
      </w:r>
      <w:r w:rsidRPr="00A73454">
        <w:rPr>
          <w:rFonts w:asciiTheme="minorHAnsi" w:hAnsiTheme="minorHAnsi" w:cs="Arial"/>
          <w:color w:val="222222"/>
          <w:sz w:val="24"/>
          <w:szCs w:val="24"/>
          <w:lang w:val="en-US"/>
        </w:rPr>
        <w:t xml:space="preserve"> through the final step of the award of the product or contract. Following a proven step-by-step technique will help management successfully achieve its goals.</w:t>
      </w:r>
      <w:r w:rsidR="00FF350C">
        <w:rPr>
          <w:rFonts w:asciiTheme="minorHAnsi" w:hAnsiTheme="minorHAnsi" w:cs="Arial"/>
          <w:color w:val="222222"/>
          <w:sz w:val="24"/>
          <w:szCs w:val="24"/>
          <w:lang w:val="en-US"/>
        </w:rPr>
        <w:t xml:space="preserve"> </w:t>
      </w:r>
      <w:r w:rsidR="00A73454">
        <w:rPr>
          <w:rFonts w:asciiTheme="minorHAnsi" w:hAnsiTheme="minorHAnsi" w:cs="Arial"/>
          <w:color w:val="222222"/>
          <w:sz w:val="24"/>
          <w:szCs w:val="24"/>
          <w:lang w:val="en-US"/>
        </w:rPr>
        <w:t>There are numerous models available on the market a</w:t>
      </w:r>
      <w:r w:rsidR="00FF350C">
        <w:rPr>
          <w:rFonts w:asciiTheme="minorHAnsi" w:hAnsiTheme="minorHAnsi" w:cs="Arial"/>
          <w:color w:val="222222"/>
          <w:sz w:val="24"/>
          <w:szCs w:val="24"/>
          <w:lang w:val="en-US"/>
        </w:rPr>
        <w:t>nd</w:t>
      </w:r>
      <w:r w:rsidR="00A73454">
        <w:rPr>
          <w:rFonts w:asciiTheme="minorHAnsi" w:hAnsiTheme="minorHAnsi" w:cs="Arial"/>
          <w:color w:val="222222"/>
          <w:sz w:val="24"/>
          <w:szCs w:val="24"/>
          <w:lang w:val="en-US"/>
        </w:rPr>
        <w:t xml:space="preserve"> a sample one is defined below.</w:t>
      </w:r>
    </w:p>
    <w:p w:rsidR="00C24913" w:rsidRPr="00A73454" w:rsidRDefault="00C24913" w:rsidP="00FF350C">
      <w:pPr>
        <w:pStyle w:val="NormalWeb"/>
        <w:spacing w:line="360" w:lineRule="auto"/>
        <w:rPr>
          <w:rFonts w:asciiTheme="minorHAnsi" w:hAnsiTheme="minorHAnsi" w:cs="Arial"/>
          <w:sz w:val="24"/>
          <w:szCs w:val="24"/>
          <w:lang w:val="en-US"/>
        </w:rPr>
      </w:pPr>
      <w:r w:rsidRPr="00A73454">
        <w:rPr>
          <w:rFonts w:asciiTheme="minorHAnsi" w:hAnsiTheme="minorHAnsi" w:cs="Arial"/>
          <w:sz w:val="24"/>
          <w:szCs w:val="24"/>
          <w:lang w:val="en-US"/>
        </w:rPr>
        <w:t xml:space="preserve">Step </w:t>
      </w:r>
      <w:r w:rsidR="00A73454" w:rsidRPr="00A73454">
        <w:rPr>
          <w:rFonts w:asciiTheme="minorHAnsi" w:hAnsiTheme="minorHAnsi" w:cs="Arial"/>
          <w:sz w:val="24"/>
          <w:szCs w:val="24"/>
          <w:lang w:val="en-US"/>
        </w:rPr>
        <w:t>1</w:t>
      </w:r>
      <w:r w:rsidRPr="00A73454">
        <w:rPr>
          <w:rFonts w:asciiTheme="minorHAnsi" w:hAnsiTheme="minorHAnsi" w:cs="Arial"/>
          <w:sz w:val="24"/>
          <w:szCs w:val="24"/>
          <w:lang w:val="en-US"/>
        </w:rPr>
        <w:t xml:space="preserve">: </w:t>
      </w:r>
      <w:r w:rsidR="00A73454" w:rsidRPr="00A73454">
        <w:rPr>
          <w:rFonts w:asciiTheme="minorHAnsi" w:hAnsiTheme="minorHAnsi" w:cs="Arial"/>
          <w:sz w:val="24"/>
          <w:szCs w:val="24"/>
          <w:lang w:val="en-US"/>
        </w:rPr>
        <w:t xml:space="preserve">Procurement planning </w:t>
      </w:r>
    </w:p>
    <w:p w:rsidR="00C24913" w:rsidRDefault="006F2375" w:rsidP="00C24913">
      <w:pPr>
        <w:pStyle w:val="NormalWeb"/>
        <w:spacing w:line="360" w:lineRule="auto"/>
        <w:rPr>
          <w:rFonts w:asciiTheme="minorHAnsi" w:hAnsiTheme="minorHAnsi" w:cs="Arial"/>
          <w:color w:val="222222"/>
          <w:sz w:val="24"/>
          <w:szCs w:val="24"/>
          <w:lang w:val="en-US"/>
        </w:rPr>
      </w:pPr>
      <w:r w:rsidRPr="006F2375">
        <w:rPr>
          <w:rFonts w:asciiTheme="minorHAnsi" w:hAnsiTheme="minorHAnsi"/>
          <w:sz w:val="24"/>
          <w:szCs w:val="24"/>
        </w:rPr>
        <w:t xml:space="preserve">A Procurement Plan defines the products and services that </w:t>
      </w:r>
      <w:r>
        <w:rPr>
          <w:rFonts w:asciiTheme="minorHAnsi" w:hAnsiTheme="minorHAnsi"/>
          <w:sz w:val="24"/>
          <w:szCs w:val="24"/>
        </w:rPr>
        <w:t xml:space="preserve">need to be </w:t>
      </w:r>
      <w:r w:rsidRPr="006F2375">
        <w:rPr>
          <w:rFonts w:asciiTheme="minorHAnsi" w:hAnsiTheme="minorHAnsi"/>
          <w:sz w:val="24"/>
          <w:szCs w:val="24"/>
        </w:rPr>
        <w:t>obtain</w:t>
      </w:r>
      <w:r>
        <w:rPr>
          <w:rFonts w:asciiTheme="minorHAnsi" w:hAnsiTheme="minorHAnsi"/>
          <w:sz w:val="24"/>
          <w:szCs w:val="24"/>
        </w:rPr>
        <w:t>ed</w:t>
      </w:r>
      <w:r w:rsidRPr="006F2375">
        <w:rPr>
          <w:rFonts w:asciiTheme="minorHAnsi" w:hAnsiTheme="minorHAnsi"/>
          <w:sz w:val="24"/>
          <w:szCs w:val="24"/>
        </w:rPr>
        <w:t xml:space="preserve"> from external suppliers. A good Procurement Plan will go one step further by describing the process you will go through to appoint those suppliers contractually. </w:t>
      </w:r>
      <w:r>
        <w:rPr>
          <w:rFonts w:asciiTheme="minorHAnsi" w:hAnsiTheme="minorHAnsi"/>
          <w:sz w:val="24"/>
          <w:szCs w:val="24"/>
        </w:rPr>
        <w:t>When e</w:t>
      </w:r>
      <w:r w:rsidRPr="006F2375">
        <w:rPr>
          <w:rFonts w:asciiTheme="minorHAnsi" w:hAnsiTheme="minorHAnsi"/>
          <w:sz w:val="24"/>
          <w:szCs w:val="24"/>
        </w:rPr>
        <w:t>mbarking on a project procurement exercise</w:t>
      </w:r>
      <w:r w:rsidR="008601DA">
        <w:rPr>
          <w:rFonts w:asciiTheme="minorHAnsi" w:hAnsiTheme="minorHAnsi"/>
          <w:sz w:val="24"/>
          <w:szCs w:val="24"/>
        </w:rPr>
        <w:t xml:space="preserve"> f</w:t>
      </w:r>
      <w:r w:rsidRPr="006F2375">
        <w:rPr>
          <w:rFonts w:asciiTheme="minorHAnsi" w:hAnsiTheme="minorHAnsi"/>
          <w:sz w:val="24"/>
          <w:szCs w:val="24"/>
        </w:rPr>
        <w:t>irst, define the items you need to procure. Next, define the process for acquiring those items. And finally, schedule the timeframes for delivery.</w:t>
      </w:r>
      <w:r w:rsidR="00A73454" w:rsidRPr="006F2375">
        <w:rPr>
          <w:rFonts w:asciiTheme="minorHAnsi" w:hAnsiTheme="minorHAnsi" w:cs="Arial"/>
          <w:color w:val="222222"/>
          <w:sz w:val="24"/>
          <w:szCs w:val="24"/>
          <w:lang w:val="en-US"/>
        </w:rPr>
        <w:t xml:space="preserve"> </w:t>
      </w:r>
    </w:p>
    <w:p w:rsidR="002657DD" w:rsidRDefault="002657DD" w:rsidP="00C24913">
      <w:pPr>
        <w:pStyle w:val="NormalWeb"/>
        <w:spacing w:line="360" w:lineRule="auto"/>
        <w:rPr>
          <w:rFonts w:asciiTheme="minorHAnsi" w:hAnsiTheme="minorHAnsi" w:cs="Arial"/>
          <w:color w:val="222222"/>
          <w:sz w:val="24"/>
          <w:szCs w:val="24"/>
          <w:lang w:val="en-US"/>
        </w:rPr>
      </w:pPr>
      <w:r>
        <w:rPr>
          <w:rFonts w:ascii="Arial" w:hAnsi="Arial" w:cs="Arial"/>
          <w:noProof/>
          <w:color w:val="0000FF"/>
          <w:sz w:val="27"/>
          <w:szCs w:val="27"/>
        </w:rPr>
        <w:drawing>
          <wp:inline distT="0" distB="0" distL="0" distR="0">
            <wp:extent cx="1988820" cy="2293620"/>
            <wp:effectExtent l="0" t="0" r="0" b="0"/>
            <wp:docPr id="6" name="Picture 6" descr="https://encrypted-tbn3.gstatic.com/images?q=tbn:ANd9GcRh6BR_r6L6_VaJcSkF1MLMvfVVb-qmM9uQiyYkZOpTbb2_AqqQ">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encrypted-tbn3.gstatic.com/images?q=tbn:ANd9GcRh6BR_r6L6_VaJcSkF1MLMvfVVb-qmM9uQiyYkZOpTbb2_AqqQ">
                      <a:hlinkClick r:id="rId19"/>
                    </pic:cNvPr>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988820" cy="2293620"/>
                    </a:xfrm>
                    <a:prstGeom prst="rect">
                      <a:avLst/>
                    </a:prstGeom>
                    <a:noFill/>
                    <a:ln>
                      <a:noFill/>
                    </a:ln>
                  </pic:spPr>
                </pic:pic>
              </a:graphicData>
            </a:graphic>
          </wp:inline>
        </w:drawing>
      </w:r>
    </w:p>
    <w:p w:rsidR="002657DD" w:rsidRPr="006F2375" w:rsidRDefault="002657DD" w:rsidP="00C24913">
      <w:pPr>
        <w:pStyle w:val="NormalWeb"/>
        <w:spacing w:line="360" w:lineRule="auto"/>
        <w:rPr>
          <w:rFonts w:asciiTheme="minorHAnsi" w:hAnsiTheme="minorHAnsi" w:cs="Arial"/>
          <w:color w:val="222222"/>
          <w:sz w:val="24"/>
          <w:szCs w:val="24"/>
          <w:lang w:val="en-US"/>
        </w:rPr>
      </w:pPr>
    </w:p>
    <w:p w:rsidR="00C24913" w:rsidRPr="008601DA" w:rsidRDefault="00C24913" w:rsidP="00C24913">
      <w:pPr>
        <w:pStyle w:val="Heading2"/>
        <w:rPr>
          <w:rFonts w:asciiTheme="minorHAnsi" w:hAnsiTheme="minorHAnsi" w:cs="Arial"/>
          <w:b w:val="0"/>
          <w:sz w:val="24"/>
          <w:szCs w:val="24"/>
          <w:lang w:val="en-US"/>
        </w:rPr>
      </w:pPr>
      <w:r w:rsidRPr="008601DA">
        <w:rPr>
          <w:rFonts w:asciiTheme="minorHAnsi" w:hAnsiTheme="minorHAnsi" w:cs="Arial"/>
          <w:b w:val="0"/>
          <w:sz w:val="24"/>
          <w:szCs w:val="24"/>
          <w:lang w:val="en-US"/>
        </w:rPr>
        <w:t xml:space="preserve">Step </w:t>
      </w:r>
      <w:r w:rsidR="00FF350C" w:rsidRPr="008601DA">
        <w:rPr>
          <w:rFonts w:asciiTheme="minorHAnsi" w:hAnsiTheme="minorHAnsi" w:cs="Arial"/>
          <w:b w:val="0"/>
          <w:sz w:val="24"/>
          <w:szCs w:val="24"/>
          <w:lang w:val="en-US"/>
        </w:rPr>
        <w:t>2</w:t>
      </w:r>
      <w:r w:rsidRPr="008601DA">
        <w:rPr>
          <w:rFonts w:asciiTheme="minorHAnsi" w:hAnsiTheme="minorHAnsi" w:cs="Arial"/>
          <w:b w:val="0"/>
          <w:sz w:val="24"/>
          <w:szCs w:val="24"/>
          <w:lang w:val="en-US"/>
        </w:rPr>
        <w:t>: Source Options</w:t>
      </w:r>
    </w:p>
    <w:p w:rsidR="00C24913" w:rsidRPr="00A73454" w:rsidRDefault="008601DA" w:rsidP="00C24913">
      <w:pPr>
        <w:pStyle w:val="NormalWeb"/>
        <w:spacing w:line="360" w:lineRule="auto"/>
        <w:rPr>
          <w:rFonts w:asciiTheme="minorHAnsi" w:hAnsiTheme="minorHAnsi" w:cs="Arial"/>
          <w:color w:val="222222"/>
          <w:sz w:val="24"/>
          <w:szCs w:val="24"/>
          <w:lang w:val="en-US"/>
        </w:rPr>
      </w:pPr>
      <w:r>
        <w:rPr>
          <w:rFonts w:asciiTheme="minorHAnsi" w:hAnsiTheme="minorHAnsi" w:cs="Arial"/>
          <w:color w:val="222222"/>
          <w:sz w:val="24"/>
          <w:szCs w:val="24"/>
          <w:lang w:val="en-US"/>
        </w:rPr>
        <w:t xml:space="preserve">Next the project </w:t>
      </w:r>
      <w:r w:rsidR="00C24913" w:rsidRPr="00A73454">
        <w:rPr>
          <w:rFonts w:asciiTheme="minorHAnsi" w:hAnsiTheme="minorHAnsi" w:cs="Arial"/>
          <w:color w:val="222222"/>
          <w:sz w:val="24"/>
          <w:szCs w:val="24"/>
          <w:lang w:val="en-US"/>
        </w:rPr>
        <w:t xml:space="preserve">needs to determine where to obtain the product. The company might have an approved vendor list. If not, the </w:t>
      </w:r>
      <w:r>
        <w:rPr>
          <w:rFonts w:asciiTheme="minorHAnsi" w:hAnsiTheme="minorHAnsi" w:cs="Arial"/>
          <w:color w:val="222222"/>
          <w:sz w:val="24"/>
          <w:szCs w:val="24"/>
          <w:lang w:val="en-US"/>
        </w:rPr>
        <w:t>procurement group</w:t>
      </w:r>
      <w:r w:rsidR="00C24913" w:rsidRPr="00A73454">
        <w:rPr>
          <w:rFonts w:asciiTheme="minorHAnsi" w:hAnsiTheme="minorHAnsi" w:cs="Arial"/>
          <w:color w:val="222222"/>
          <w:sz w:val="24"/>
          <w:szCs w:val="24"/>
          <w:lang w:val="en-US"/>
        </w:rPr>
        <w:t xml:space="preserve"> will need to search for a supplier using </w:t>
      </w:r>
      <w:r>
        <w:rPr>
          <w:rFonts w:asciiTheme="minorHAnsi" w:hAnsiTheme="minorHAnsi" w:cs="Arial"/>
          <w:color w:val="222222"/>
          <w:sz w:val="24"/>
          <w:szCs w:val="24"/>
          <w:lang w:val="en-US"/>
        </w:rPr>
        <w:t xml:space="preserve">historical data, </w:t>
      </w:r>
      <w:r w:rsidR="00C24913" w:rsidRPr="00A73454">
        <w:rPr>
          <w:rFonts w:asciiTheme="minorHAnsi" w:hAnsiTheme="minorHAnsi" w:cs="Arial"/>
          <w:color w:val="222222"/>
          <w:sz w:val="24"/>
          <w:szCs w:val="24"/>
          <w:lang w:val="en-US"/>
        </w:rPr>
        <w:t xml:space="preserve">purchase orders or research a variety of other sources such </w:t>
      </w:r>
      <w:r w:rsidR="00C24913" w:rsidRPr="00A73454">
        <w:rPr>
          <w:rFonts w:asciiTheme="minorHAnsi" w:hAnsiTheme="minorHAnsi" w:cs="Arial"/>
          <w:color w:val="222222"/>
          <w:sz w:val="24"/>
          <w:szCs w:val="24"/>
          <w:lang w:val="en-US"/>
        </w:rPr>
        <w:lastRenderedPageBreak/>
        <w:t xml:space="preserve">as magazines, the Internet or sales representatives. The company will </w:t>
      </w:r>
      <w:r>
        <w:rPr>
          <w:rFonts w:asciiTheme="minorHAnsi" w:hAnsiTheme="minorHAnsi" w:cs="Arial"/>
          <w:color w:val="222222"/>
          <w:sz w:val="24"/>
          <w:szCs w:val="24"/>
          <w:lang w:val="en-US"/>
        </w:rPr>
        <w:t xml:space="preserve">then need to </w:t>
      </w:r>
      <w:r w:rsidR="00C24913" w:rsidRPr="00A73454">
        <w:rPr>
          <w:rFonts w:asciiTheme="minorHAnsi" w:hAnsiTheme="minorHAnsi" w:cs="Arial"/>
          <w:color w:val="222222"/>
          <w:sz w:val="24"/>
          <w:szCs w:val="24"/>
          <w:lang w:val="en-US"/>
        </w:rPr>
        <w:t>qualify the suppliers</w:t>
      </w:r>
      <w:r>
        <w:rPr>
          <w:rFonts w:asciiTheme="minorHAnsi" w:hAnsiTheme="minorHAnsi" w:cs="Arial"/>
          <w:color w:val="222222"/>
          <w:sz w:val="24"/>
          <w:szCs w:val="24"/>
          <w:lang w:val="en-US"/>
        </w:rPr>
        <w:t>/vendors</w:t>
      </w:r>
      <w:r w:rsidR="00C24913" w:rsidRPr="00A73454">
        <w:rPr>
          <w:rFonts w:asciiTheme="minorHAnsi" w:hAnsiTheme="minorHAnsi" w:cs="Arial"/>
          <w:color w:val="222222"/>
          <w:sz w:val="24"/>
          <w:szCs w:val="24"/>
          <w:lang w:val="en-US"/>
        </w:rPr>
        <w:t xml:space="preserve"> to determine the best product for the business.</w:t>
      </w:r>
    </w:p>
    <w:p w:rsidR="00C24913" w:rsidRPr="008601DA" w:rsidRDefault="00C24913" w:rsidP="00C24913">
      <w:pPr>
        <w:pStyle w:val="Heading2"/>
        <w:rPr>
          <w:rFonts w:asciiTheme="minorHAnsi" w:hAnsiTheme="minorHAnsi" w:cs="Arial"/>
          <w:b w:val="0"/>
          <w:sz w:val="24"/>
          <w:szCs w:val="24"/>
          <w:lang w:val="en-US"/>
        </w:rPr>
      </w:pPr>
      <w:r w:rsidRPr="008601DA">
        <w:rPr>
          <w:rFonts w:asciiTheme="minorHAnsi" w:hAnsiTheme="minorHAnsi" w:cs="Arial"/>
          <w:b w:val="0"/>
          <w:sz w:val="24"/>
          <w:szCs w:val="24"/>
          <w:lang w:val="en-US"/>
        </w:rPr>
        <w:t>Step 4: Price and Terms</w:t>
      </w:r>
    </w:p>
    <w:p w:rsidR="00C24913" w:rsidRPr="00A73454" w:rsidRDefault="008601DA" w:rsidP="00C24913">
      <w:pPr>
        <w:pStyle w:val="NormalWeb"/>
        <w:spacing w:line="360" w:lineRule="auto"/>
        <w:rPr>
          <w:rFonts w:asciiTheme="minorHAnsi" w:hAnsiTheme="minorHAnsi" w:cs="Arial"/>
          <w:color w:val="222222"/>
          <w:sz w:val="24"/>
          <w:szCs w:val="24"/>
          <w:lang w:val="en-US"/>
        </w:rPr>
      </w:pPr>
      <w:r>
        <w:rPr>
          <w:rFonts w:asciiTheme="minorHAnsi" w:hAnsiTheme="minorHAnsi" w:cs="Arial"/>
          <w:color w:val="222222"/>
          <w:sz w:val="24"/>
          <w:szCs w:val="24"/>
          <w:lang w:val="en-US"/>
        </w:rPr>
        <w:t xml:space="preserve">Procurement </w:t>
      </w:r>
      <w:r w:rsidR="00C24913" w:rsidRPr="00A73454">
        <w:rPr>
          <w:rFonts w:asciiTheme="minorHAnsi" w:hAnsiTheme="minorHAnsi" w:cs="Arial"/>
          <w:color w:val="222222"/>
          <w:sz w:val="24"/>
          <w:szCs w:val="24"/>
          <w:lang w:val="en-US"/>
        </w:rPr>
        <w:t xml:space="preserve">will </w:t>
      </w:r>
      <w:r>
        <w:rPr>
          <w:rFonts w:asciiTheme="minorHAnsi" w:hAnsiTheme="minorHAnsi" w:cs="Arial"/>
          <w:color w:val="222222"/>
          <w:sz w:val="24"/>
          <w:szCs w:val="24"/>
          <w:lang w:val="en-US"/>
        </w:rPr>
        <w:t xml:space="preserve">need to </w:t>
      </w:r>
      <w:r w:rsidR="00C24913" w:rsidRPr="00A73454">
        <w:rPr>
          <w:rFonts w:asciiTheme="minorHAnsi" w:hAnsiTheme="minorHAnsi" w:cs="Arial"/>
          <w:color w:val="222222"/>
          <w:sz w:val="24"/>
          <w:szCs w:val="24"/>
          <w:lang w:val="en-US"/>
        </w:rPr>
        <w:t xml:space="preserve">investigate </w:t>
      </w:r>
      <w:r>
        <w:rPr>
          <w:rFonts w:asciiTheme="minorHAnsi" w:hAnsiTheme="minorHAnsi" w:cs="Arial"/>
          <w:color w:val="222222"/>
          <w:sz w:val="24"/>
          <w:szCs w:val="24"/>
          <w:lang w:val="en-US"/>
        </w:rPr>
        <w:t xml:space="preserve">and review </w:t>
      </w:r>
      <w:r w:rsidR="00C24913" w:rsidRPr="00A73454">
        <w:rPr>
          <w:rFonts w:asciiTheme="minorHAnsi" w:hAnsiTheme="minorHAnsi" w:cs="Arial"/>
          <w:color w:val="222222"/>
          <w:sz w:val="24"/>
          <w:szCs w:val="24"/>
          <w:lang w:val="en-US"/>
        </w:rPr>
        <w:t xml:space="preserve">all relevant information to determine the best price and terms for the product. This will depend on if the company needs commodities (readily available products) or specialized materials. Usually </w:t>
      </w:r>
      <w:r>
        <w:rPr>
          <w:rFonts w:asciiTheme="minorHAnsi" w:hAnsiTheme="minorHAnsi" w:cs="Arial"/>
          <w:color w:val="222222"/>
          <w:sz w:val="24"/>
          <w:szCs w:val="24"/>
          <w:lang w:val="en-US"/>
        </w:rPr>
        <w:t xml:space="preserve">in construction </w:t>
      </w:r>
      <w:r w:rsidR="00C24913" w:rsidRPr="00A73454">
        <w:rPr>
          <w:rFonts w:asciiTheme="minorHAnsi" w:hAnsiTheme="minorHAnsi" w:cs="Arial"/>
          <w:color w:val="222222"/>
          <w:sz w:val="24"/>
          <w:szCs w:val="24"/>
          <w:lang w:val="en-US"/>
        </w:rPr>
        <w:t xml:space="preserve">three suppliers </w:t>
      </w:r>
      <w:r>
        <w:rPr>
          <w:rFonts w:asciiTheme="minorHAnsi" w:hAnsiTheme="minorHAnsi" w:cs="Arial"/>
          <w:color w:val="222222"/>
          <w:sz w:val="24"/>
          <w:szCs w:val="24"/>
          <w:lang w:val="en-US"/>
        </w:rPr>
        <w:t xml:space="preserve">will be evaluated </w:t>
      </w:r>
      <w:r w:rsidR="00C24913" w:rsidRPr="00A73454">
        <w:rPr>
          <w:rFonts w:asciiTheme="minorHAnsi" w:hAnsiTheme="minorHAnsi" w:cs="Arial"/>
          <w:color w:val="222222"/>
          <w:sz w:val="24"/>
          <w:szCs w:val="24"/>
          <w:lang w:val="en-US"/>
        </w:rPr>
        <w:t>before it makes a final decision.</w:t>
      </w:r>
    </w:p>
    <w:p w:rsidR="00C24913" w:rsidRPr="008601DA" w:rsidRDefault="00C24913" w:rsidP="00C24913">
      <w:pPr>
        <w:pStyle w:val="Heading2"/>
        <w:rPr>
          <w:rFonts w:asciiTheme="minorHAnsi" w:hAnsiTheme="minorHAnsi" w:cs="Arial"/>
          <w:b w:val="0"/>
          <w:sz w:val="24"/>
          <w:szCs w:val="24"/>
          <w:lang w:val="en-US"/>
        </w:rPr>
      </w:pPr>
      <w:r w:rsidRPr="008601DA">
        <w:rPr>
          <w:rFonts w:asciiTheme="minorHAnsi" w:hAnsiTheme="minorHAnsi" w:cs="Arial"/>
          <w:b w:val="0"/>
          <w:sz w:val="24"/>
          <w:szCs w:val="24"/>
          <w:lang w:val="en-US"/>
        </w:rPr>
        <w:t>Step 5: Purchase Order</w:t>
      </w:r>
    </w:p>
    <w:p w:rsidR="00C24913" w:rsidRPr="00A73454" w:rsidRDefault="00C24913" w:rsidP="00C24913">
      <w:pPr>
        <w:pStyle w:val="NormalWeb"/>
        <w:spacing w:line="360" w:lineRule="auto"/>
        <w:rPr>
          <w:rFonts w:asciiTheme="minorHAnsi" w:hAnsiTheme="minorHAnsi" w:cs="Arial"/>
          <w:color w:val="222222"/>
          <w:sz w:val="24"/>
          <w:szCs w:val="24"/>
          <w:lang w:val="en-US"/>
        </w:rPr>
      </w:pPr>
      <w:r w:rsidRPr="00A73454">
        <w:rPr>
          <w:rFonts w:asciiTheme="minorHAnsi" w:hAnsiTheme="minorHAnsi" w:cs="Arial"/>
          <w:color w:val="222222"/>
          <w:sz w:val="24"/>
          <w:szCs w:val="24"/>
          <w:lang w:val="en-US"/>
        </w:rPr>
        <w:t>The purchase order is used to buy materials between a buyer and seller. It specifically defines the price, specifications and terms and conditions of the product or service and any additional obligations.</w:t>
      </w:r>
    </w:p>
    <w:p w:rsidR="00C24913" w:rsidRPr="008601DA" w:rsidRDefault="00C24913" w:rsidP="00C24913">
      <w:pPr>
        <w:pStyle w:val="Heading2"/>
        <w:rPr>
          <w:rFonts w:asciiTheme="minorHAnsi" w:hAnsiTheme="minorHAnsi" w:cs="Arial"/>
          <w:b w:val="0"/>
          <w:sz w:val="24"/>
          <w:szCs w:val="24"/>
          <w:lang w:val="en-US"/>
        </w:rPr>
      </w:pPr>
      <w:r w:rsidRPr="008601DA">
        <w:rPr>
          <w:rFonts w:asciiTheme="minorHAnsi" w:hAnsiTheme="minorHAnsi" w:cs="Arial"/>
          <w:b w:val="0"/>
          <w:sz w:val="24"/>
          <w:szCs w:val="24"/>
          <w:lang w:val="en-US"/>
        </w:rPr>
        <w:t>Step 6: Delivery</w:t>
      </w:r>
    </w:p>
    <w:p w:rsidR="00C24913" w:rsidRDefault="00C24913" w:rsidP="00C24913">
      <w:pPr>
        <w:pStyle w:val="NormalWeb"/>
        <w:spacing w:line="360" w:lineRule="auto"/>
        <w:rPr>
          <w:rFonts w:asciiTheme="minorHAnsi" w:hAnsiTheme="minorHAnsi" w:cs="Arial"/>
          <w:color w:val="222222"/>
          <w:sz w:val="24"/>
          <w:szCs w:val="24"/>
          <w:lang w:val="en-US"/>
        </w:rPr>
      </w:pPr>
      <w:r w:rsidRPr="00A73454">
        <w:rPr>
          <w:rFonts w:asciiTheme="minorHAnsi" w:hAnsiTheme="minorHAnsi" w:cs="Arial"/>
          <w:color w:val="222222"/>
          <w:sz w:val="24"/>
          <w:szCs w:val="24"/>
          <w:lang w:val="en-US"/>
        </w:rPr>
        <w:t xml:space="preserve">The purchase order must be delivered, usually by fax, mail, personally, email or other electronic means. Sometimes the specific delivery method </w:t>
      </w:r>
      <w:r w:rsidR="008601DA">
        <w:rPr>
          <w:rFonts w:asciiTheme="minorHAnsi" w:hAnsiTheme="minorHAnsi" w:cs="Arial"/>
          <w:color w:val="222222"/>
          <w:sz w:val="24"/>
          <w:szCs w:val="24"/>
          <w:lang w:val="en-US"/>
        </w:rPr>
        <w:t xml:space="preserve">such as road, rail etc. </w:t>
      </w:r>
      <w:r w:rsidRPr="00A73454">
        <w:rPr>
          <w:rFonts w:asciiTheme="minorHAnsi" w:hAnsiTheme="minorHAnsi" w:cs="Arial"/>
          <w:color w:val="222222"/>
          <w:sz w:val="24"/>
          <w:szCs w:val="24"/>
          <w:lang w:val="en-US"/>
        </w:rPr>
        <w:t>is specified in the purchasing documents. The recipient then acknowledges receipt of the purchase order. Both parties keep a copy on file.</w:t>
      </w:r>
    </w:p>
    <w:p w:rsidR="00C61FE2" w:rsidRPr="00C61FE2" w:rsidRDefault="00C61FE2" w:rsidP="00C61FE2">
      <w:pPr>
        <w:spacing w:after="180" w:line="240" w:lineRule="auto"/>
        <w:rPr>
          <w:rFonts w:ascii="Arial" w:eastAsia="Times New Roman" w:hAnsi="Arial" w:cs="Arial"/>
          <w:color w:val="222222"/>
          <w:sz w:val="24"/>
          <w:szCs w:val="24"/>
          <w:lang w:val="en" w:eastAsia="en-GB"/>
        </w:rPr>
      </w:pPr>
      <w:r w:rsidRPr="00C61FE2">
        <w:rPr>
          <w:rFonts w:ascii="Arial" w:eastAsia="Times New Roman" w:hAnsi="Arial" w:cs="Arial"/>
          <w:noProof/>
          <w:color w:val="0000FF"/>
          <w:sz w:val="24"/>
          <w:szCs w:val="24"/>
          <w:lang w:eastAsia="en-GB"/>
        </w:rPr>
        <w:drawing>
          <wp:inline distT="0" distB="0" distL="0" distR="0">
            <wp:extent cx="5143500" cy="2979420"/>
            <wp:effectExtent l="0" t="0" r="0" b="0"/>
            <wp:docPr id="10" name="Picture 10" descr="https://encrypted-tbn1.gstatic.com/images?q=tbn:ANd9GcSyWIzzu6RbNNCFYskN99EKp-2MBNNzHVKNxX_4vKnUYyrths0Y">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encrypted-tbn1.gstatic.com/images?q=tbn:ANd9GcSyWIzzu6RbNNCFYskN99EKp-2MBNNzHVKNxX_4vKnUYyrths0Y">
                      <a:hlinkClick r:id="rId21"/>
                    </pic:cNvPr>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143500" cy="2979420"/>
                    </a:xfrm>
                    <a:prstGeom prst="rect">
                      <a:avLst/>
                    </a:prstGeom>
                    <a:noFill/>
                    <a:ln>
                      <a:noFill/>
                    </a:ln>
                  </pic:spPr>
                </pic:pic>
              </a:graphicData>
            </a:graphic>
          </wp:inline>
        </w:drawing>
      </w:r>
    </w:p>
    <w:p w:rsidR="00B05C3D" w:rsidRPr="00A73454" w:rsidRDefault="00B05C3D" w:rsidP="00C24913">
      <w:pPr>
        <w:pStyle w:val="NormalWeb"/>
        <w:spacing w:line="360" w:lineRule="auto"/>
        <w:rPr>
          <w:rFonts w:asciiTheme="minorHAnsi" w:hAnsiTheme="minorHAnsi" w:cs="Arial"/>
          <w:color w:val="222222"/>
          <w:sz w:val="24"/>
          <w:szCs w:val="24"/>
          <w:lang w:val="en-US"/>
        </w:rPr>
      </w:pPr>
    </w:p>
    <w:p w:rsidR="00C24913" w:rsidRPr="008601DA" w:rsidRDefault="00C24913" w:rsidP="00C24913">
      <w:pPr>
        <w:pStyle w:val="Heading2"/>
        <w:rPr>
          <w:rFonts w:asciiTheme="minorHAnsi" w:hAnsiTheme="minorHAnsi" w:cs="Arial"/>
          <w:b w:val="0"/>
          <w:sz w:val="24"/>
          <w:szCs w:val="24"/>
          <w:lang w:val="en-US"/>
        </w:rPr>
      </w:pPr>
      <w:r w:rsidRPr="008601DA">
        <w:rPr>
          <w:rFonts w:asciiTheme="minorHAnsi" w:hAnsiTheme="minorHAnsi" w:cs="Arial"/>
          <w:b w:val="0"/>
          <w:sz w:val="24"/>
          <w:szCs w:val="24"/>
          <w:lang w:val="en-US"/>
        </w:rPr>
        <w:lastRenderedPageBreak/>
        <w:t>Step 7: Expediting</w:t>
      </w:r>
    </w:p>
    <w:p w:rsidR="00C24913" w:rsidRPr="00A73454" w:rsidRDefault="00C24913" w:rsidP="00C24913">
      <w:pPr>
        <w:pStyle w:val="NormalWeb"/>
        <w:spacing w:line="360" w:lineRule="auto"/>
        <w:rPr>
          <w:rFonts w:asciiTheme="minorHAnsi" w:hAnsiTheme="minorHAnsi" w:cs="Arial"/>
          <w:color w:val="222222"/>
          <w:sz w:val="24"/>
          <w:szCs w:val="24"/>
          <w:lang w:val="en-US"/>
        </w:rPr>
      </w:pPr>
      <w:r w:rsidRPr="00A73454">
        <w:rPr>
          <w:rFonts w:asciiTheme="minorHAnsi" w:hAnsiTheme="minorHAnsi" w:cs="Arial"/>
          <w:color w:val="222222"/>
          <w:sz w:val="24"/>
          <w:szCs w:val="24"/>
          <w:lang w:val="en-US"/>
        </w:rPr>
        <w:t>Expedition of the purchase order addresses the timeliness of the service or materials delivered. It becomes especially important if there are any delays. The issues most often noted include payment dates, delivery times and work completion.</w:t>
      </w:r>
    </w:p>
    <w:p w:rsidR="00C24913" w:rsidRPr="008601DA" w:rsidRDefault="00C24913" w:rsidP="00C24913">
      <w:pPr>
        <w:pStyle w:val="Heading2"/>
        <w:rPr>
          <w:rFonts w:asciiTheme="minorHAnsi" w:hAnsiTheme="minorHAnsi" w:cs="Arial"/>
          <w:b w:val="0"/>
          <w:sz w:val="24"/>
          <w:szCs w:val="24"/>
          <w:lang w:val="en-US"/>
        </w:rPr>
      </w:pPr>
      <w:r w:rsidRPr="008601DA">
        <w:rPr>
          <w:rFonts w:asciiTheme="minorHAnsi" w:hAnsiTheme="minorHAnsi" w:cs="Arial"/>
          <w:b w:val="0"/>
          <w:sz w:val="24"/>
          <w:szCs w:val="24"/>
          <w:lang w:val="en-US"/>
        </w:rPr>
        <w:t>Step 8: Receipt and Inspection of Purchases</w:t>
      </w:r>
    </w:p>
    <w:p w:rsidR="00C24913" w:rsidRPr="00A73454" w:rsidRDefault="00C24913" w:rsidP="00C24913">
      <w:pPr>
        <w:pStyle w:val="NormalWeb"/>
        <w:spacing w:line="360" w:lineRule="auto"/>
        <w:rPr>
          <w:rFonts w:asciiTheme="minorHAnsi" w:hAnsiTheme="minorHAnsi" w:cs="Arial"/>
          <w:color w:val="222222"/>
          <w:sz w:val="24"/>
          <w:szCs w:val="24"/>
          <w:lang w:val="en-US"/>
        </w:rPr>
      </w:pPr>
      <w:r w:rsidRPr="00A73454">
        <w:rPr>
          <w:rFonts w:asciiTheme="minorHAnsi" w:hAnsiTheme="minorHAnsi" w:cs="Arial"/>
          <w:color w:val="222222"/>
          <w:sz w:val="24"/>
          <w:szCs w:val="24"/>
          <w:lang w:val="en-US"/>
        </w:rPr>
        <w:t xml:space="preserve">Once the sending company delivers the product, the recipient accepts or rejects the items. </w:t>
      </w:r>
      <w:r w:rsidR="008601DA">
        <w:rPr>
          <w:rFonts w:asciiTheme="minorHAnsi" w:hAnsiTheme="minorHAnsi" w:cs="Arial"/>
          <w:color w:val="222222"/>
          <w:sz w:val="24"/>
          <w:szCs w:val="24"/>
          <w:lang w:val="en-US"/>
        </w:rPr>
        <w:t xml:space="preserve">If items are rejected normally an OSD report is raised and the required action taken. </w:t>
      </w:r>
      <w:r w:rsidRPr="00A73454">
        <w:rPr>
          <w:rFonts w:asciiTheme="minorHAnsi" w:hAnsiTheme="minorHAnsi" w:cs="Arial"/>
          <w:color w:val="222222"/>
          <w:sz w:val="24"/>
          <w:szCs w:val="24"/>
          <w:lang w:val="en-US"/>
        </w:rPr>
        <w:t>Acceptance of the items obligates the company to pay for them.</w:t>
      </w:r>
    </w:p>
    <w:p w:rsidR="00C24913" w:rsidRPr="008601DA" w:rsidRDefault="00C24913" w:rsidP="00C24913">
      <w:pPr>
        <w:pStyle w:val="Heading2"/>
        <w:rPr>
          <w:rFonts w:asciiTheme="minorHAnsi" w:hAnsiTheme="minorHAnsi" w:cs="Arial"/>
          <w:b w:val="0"/>
          <w:sz w:val="24"/>
          <w:szCs w:val="24"/>
          <w:lang w:val="en-US"/>
        </w:rPr>
      </w:pPr>
      <w:r w:rsidRPr="008601DA">
        <w:rPr>
          <w:rFonts w:asciiTheme="minorHAnsi" w:hAnsiTheme="minorHAnsi" w:cs="Arial"/>
          <w:b w:val="0"/>
          <w:sz w:val="24"/>
          <w:szCs w:val="24"/>
          <w:lang w:val="en-US"/>
        </w:rPr>
        <w:t>Step 9: Invoice Approval and Payment</w:t>
      </w:r>
    </w:p>
    <w:p w:rsidR="00C24913" w:rsidRPr="00A73454" w:rsidRDefault="00C24913" w:rsidP="00C24913">
      <w:pPr>
        <w:pStyle w:val="NormalWeb"/>
        <w:spacing w:line="360" w:lineRule="auto"/>
        <w:rPr>
          <w:rFonts w:asciiTheme="minorHAnsi" w:hAnsiTheme="minorHAnsi" w:cs="Arial"/>
          <w:color w:val="222222"/>
          <w:sz w:val="24"/>
          <w:szCs w:val="24"/>
          <w:lang w:val="en-US"/>
        </w:rPr>
      </w:pPr>
      <w:r w:rsidRPr="00A73454">
        <w:rPr>
          <w:rFonts w:asciiTheme="minorHAnsi" w:hAnsiTheme="minorHAnsi" w:cs="Arial"/>
          <w:color w:val="222222"/>
          <w:sz w:val="24"/>
          <w:szCs w:val="24"/>
          <w:lang w:val="en-US"/>
        </w:rPr>
        <w:t>Three documents must match when an invoice requests payment – the invoice itself, the receiving document and the original purchase order. The agreement of these documents provides confirmation from both the receiver and supplier. Any discrepancies must be resolved before the recipient pays the bill. Usually, payment is made in the form of cash, check, bank transfers, credit letters or other types of electronic transfers.</w:t>
      </w:r>
    </w:p>
    <w:p w:rsidR="00C24913" w:rsidRPr="008601DA" w:rsidRDefault="00C24913" w:rsidP="00C24913">
      <w:pPr>
        <w:pStyle w:val="Heading2"/>
        <w:rPr>
          <w:rFonts w:asciiTheme="minorHAnsi" w:hAnsiTheme="minorHAnsi" w:cs="Arial"/>
          <w:b w:val="0"/>
          <w:sz w:val="24"/>
          <w:szCs w:val="24"/>
          <w:lang w:val="en-US"/>
        </w:rPr>
      </w:pPr>
      <w:r w:rsidRPr="008601DA">
        <w:rPr>
          <w:rFonts w:asciiTheme="minorHAnsi" w:hAnsiTheme="minorHAnsi" w:cs="Arial"/>
          <w:b w:val="0"/>
          <w:sz w:val="24"/>
          <w:szCs w:val="24"/>
          <w:lang w:val="en-US"/>
        </w:rPr>
        <w:t xml:space="preserve">Step 10: </w:t>
      </w:r>
      <w:r w:rsidR="008601DA">
        <w:rPr>
          <w:rFonts w:asciiTheme="minorHAnsi" w:hAnsiTheme="minorHAnsi" w:cs="Arial"/>
          <w:b w:val="0"/>
          <w:sz w:val="24"/>
          <w:szCs w:val="24"/>
          <w:lang w:val="en-US"/>
        </w:rPr>
        <w:t xml:space="preserve">Material Issue and </w:t>
      </w:r>
      <w:r w:rsidR="002657DD">
        <w:rPr>
          <w:rFonts w:asciiTheme="minorHAnsi" w:hAnsiTheme="minorHAnsi" w:cs="Arial"/>
          <w:b w:val="0"/>
          <w:sz w:val="24"/>
          <w:szCs w:val="24"/>
          <w:lang w:val="en-US"/>
        </w:rPr>
        <w:t>record keeping</w:t>
      </w:r>
    </w:p>
    <w:p w:rsidR="00FB78B2" w:rsidRPr="00A73454" w:rsidRDefault="008601DA" w:rsidP="002657DD">
      <w:pPr>
        <w:pStyle w:val="NormalWeb"/>
        <w:spacing w:line="360" w:lineRule="auto"/>
        <w:rPr>
          <w:rFonts w:asciiTheme="minorHAnsi" w:hAnsiTheme="minorHAnsi" w:cs="Times New Roman"/>
          <w:b/>
          <w:sz w:val="24"/>
          <w:szCs w:val="24"/>
        </w:rPr>
      </w:pPr>
      <w:r>
        <w:rPr>
          <w:rFonts w:asciiTheme="minorHAnsi" w:hAnsiTheme="minorHAnsi" w:cs="Arial"/>
          <w:color w:val="222222"/>
          <w:sz w:val="24"/>
          <w:szCs w:val="24"/>
          <w:lang w:val="en-US"/>
        </w:rPr>
        <w:t xml:space="preserve">The materials are now ready to issue to the requesters. </w:t>
      </w:r>
      <w:r w:rsidR="002657DD">
        <w:rPr>
          <w:rFonts w:asciiTheme="minorHAnsi" w:hAnsiTheme="minorHAnsi" w:cs="Arial"/>
          <w:color w:val="222222"/>
          <w:sz w:val="24"/>
          <w:szCs w:val="24"/>
          <w:lang w:val="en-US"/>
        </w:rPr>
        <w:t>Detailed material requests define the type and quantity of item required to construct. T</w:t>
      </w:r>
      <w:r w:rsidR="00C24913" w:rsidRPr="00A73454">
        <w:rPr>
          <w:rFonts w:asciiTheme="minorHAnsi" w:hAnsiTheme="minorHAnsi" w:cs="Arial"/>
          <w:color w:val="222222"/>
          <w:sz w:val="24"/>
          <w:szCs w:val="24"/>
          <w:lang w:val="en-US"/>
        </w:rPr>
        <w:t>he company must maintain proper records</w:t>
      </w:r>
      <w:r w:rsidR="002657DD">
        <w:rPr>
          <w:rFonts w:asciiTheme="minorHAnsi" w:hAnsiTheme="minorHAnsi" w:cs="Arial"/>
          <w:color w:val="222222"/>
          <w:sz w:val="24"/>
          <w:szCs w:val="24"/>
          <w:lang w:val="en-US"/>
        </w:rPr>
        <w:t xml:space="preserve"> for varying reasons</w:t>
      </w:r>
      <w:r w:rsidR="00C24913" w:rsidRPr="00A73454">
        <w:rPr>
          <w:rFonts w:asciiTheme="minorHAnsi" w:hAnsiTheme="minorHAnsi" w:cs="Arial"/>
          <w:color w:val="222222"/>
          <w:sz w:val="24"/>
          <w:szCs w:val="24"/>
          <w:lang w:val="en-US"/>
        </w:rPr>
        <w:t>. These include</w:t>
      </w:r>
      <w:r w:rsidR="002657DD">
        <w:rPr>
          <w:rFonts w:asciiTheme="minorHAnsi" w:hAnsiTheme="minorHAnsi" w:cs="Arial"/>
          <w:color w:val="222222"/>
          <w:sz w:val="24"/>
          <w:szCs w:val="24"/>
          <w:lang w:val="en-US"/>
        </w:rPr>
        <w:t>, but are not limited to,</w:t>
      </w:r>
      <w:r w:rsidR="00C24913" w:rsidRPr="00A73454">
        <w:rPr>
          <w:rFonts w:asciiTheme="minorHAnsi" w:hAnsiTheme="minorHAnsi" w:cs="Arial"/>
          <w:color w:val="222222"/>
          <w:sz w:val="24"/>
          <w:szCs w:val="24"/>
          <w:lang w:val="en-US"/>
        </w:rPr>
        <w:t xml:space="preserve"> </w:t>
      </w:r>
      <w:r w:rsidR="002657DD">
        <w:rPr>
          <w:rFonts w:asciiTheme="minorHAnsi" w:hAnsiTheme="minorHAnsi" w:cs="Arial"/>
          <w:color w:val="222222"/>
          <w:sz w:val="24"/>
          <w:szCs w:val="24"/>
          <w:lang w:val="en-US"/>
        </w:rPr>
        <w:t xml:space="preserve">material requisitions, material receipts, OSD reports, </w:t>
      </w:r>
      <w:r w:rsidR="00C24913" w:rsidRPr="00A73454">
        <w:rPr>
          <w:rFonts w:asciiTheme="minorHAnsi" w:hAnsiTheme="minorHAnsi" w:cs="Arial"/>
          <w:color w:val="222222"/>
          <w:sz w:val="24"/>
          <w:szCs w:val="24"/>
          <w:lang w:val="en-US"/>
        </w:rPr>
        <w:t>purchase records to verify any tax information</w:t>
      </w:r>
      <w:r w:rsidR="002657DD">
        <w:rPr>
          <w:rFonts w:asciiTheme="minorHAnsi" w:hAnsiTheme="minorHAnsi" w:cs="Arial"/>
          <w:color w:val="222222"/>
          <w:sz w:val="24"/>
          <w:szCs w:val="24"/>
          <w:lang w:val="en-US"/>
        </w:rPr>
        <w:t xml:space="preserve"> and</w:t>
      </w:r>
      <w:r w:rsidR="00C24913" w:rsidRPr="00A73454">
        <w:rPr>
          <w:rFonts w:asciiTheme="minorHAnsi" w:hAnsiTheme="minorHAnsi" w:cs="Arial"/>
          <w:color w:val="222222"/>
          <w:sz w:val="24"/>
          <w:szCs w:val="24"/>
          <w:lang w:val="en-US"/>
        </w:rPr>
        <w:t xml:space="preserve"> purchase orders to confirm warranty information. </w:t>
      </w:r>
    </w:p>
    <w:p w:rsidR="001E5D2F" w:rsidRPr="00A73454" w:rsidRDefault="001E5D2F" w:rsidP="001E5D2F">
      <w:pPr>
        <w:rPr>
          <w:rFonts w:cs="Times New Roman"/>
          <w:b/>
          <w:sz w:val="24"/>
          <w:szCs w:val="24"/>
        </w:rPr>
      </w:pPr>
    </w:p>
    <w:p w:rsidR="00EA30AB" w:rsidRPr="0022331B" w:rsidRDefault="001E5D2F" w:rsidP="001E5D2F">
      <w:pPr>
        <w:rPr>
          <w:rFonts w:cs="Times New Roman"/>
          <w:b/>
          <w:sz w:val="24"/>
          <w:szCs w:val="24"/>
        </w:rPr>
      </w:pPr>
      <w:r w:rsidRPr="0022331B">
        <w:rPr>
          <w:rFonts w:cs="Times New Roman"/>
          <w:b/>
          <w:sz w:val="24"/>
          <w:szCs w:val="24"/>
        </w:rPr>
        <w:t xml:space="preserve">3. Explain the various tendering system used for ordering the material.                               (6)  </w:t>
      </w:r>
    </w:p>
    <w:p w:rsidR="00927A26" w:rsidRDefault="00927A26" w:rsidP="001E5D2F">
      <w:pPr>
        <w:rPr>
          <w:rFonts w:cs="Times New Roman"/>
          <w:sz w:val="24"/>
          <w:szCs w:val="24"/>
        </w:rPr>
      </w:pPr>
      <w:r w:rsidRPr="00927A26">
        <w:rPr>
          <w:rFonts w:cs="Times New Roman"/>
          <w:sz w:val="24"/>
          <w:szCs w:val="24"/>
        </w:rPr>
        <w:t>The</w:t>
      </w:r>
      <w:r>
        <w:rPr>
          <w:rFonts w:cs="Times New Roman"/>
          <w:sz w:val="24"/>
          <w:szCs w:val="24"/>
        </w:rPr>
        <w:t xml:space="preserve">re are </w:t>
      </w:r>
      <w:r w:rsidR="00FD1009">
        <w:rPr>
          <w:rFonts w:cs="Times New Roman"/>
          <w:sz w:val="24"/>
          <w:szCs w:val="24"/>
        </w:rPr>
        <w:t>broadly speaking three</w:t>
      </w:r>
      <w:r w:rsidRPr="00927A26">
        <w:rPr>
          <w:rFonts w:cs="Times New Roman"/>
          <w:sz w:val="24"/>
          <w:szCs w:val="24"/>
        </w:rPr>
        <w:t xml:space="preserve"> tender</w:t>
      </w:r>
      <w:r w:rsidR="00FD1009">
        <w:rPr>
          <w:rFonts w:cs="Times New Roman"/>
          <w:sz w:val="24"/>
          <w:szCs w:val="24"/>
        </w:rPr>
        <w:t>ing</w:t>
      </w:r>
      <w:r w:rsidRPr="00927A26">
        <w:rPr>
          <w:rFonts w:cs="Times New Roman"/>
          <w:sz w:val="24"/>
          <w:szCs w:val="24"/>
        </w:rPr>
        <w:t xml:space="preserve"> system</w:t>
      </w:r>
      <w:r w:rsidR="00FD1009">
        <w:rPr>
          <w:rFonts w:cs="Times New Roman"/>
          <w:sz w:val="24"/>
          <w:szCs w:val="24"/>
        </w:rPr>
        <w:t xml:space="preserve"> methods that can be used</w:t>
      </w:r>
      <w:r w:rsidRPr="00927A26">
        <w:rPr>
          <w:rFonts w:cs="Times New Roman"/>
          <w:sz w:val="24"/>
          <w:szCs w:val="24"/>
        </w:rPr>
        <w:t xml:space="preserve"> to procure materials at competitive rates and </w:t>
      </w:r>
      <w:r w:rsidR="00D363AF">
        <w:rPr>
          <w:rFonts w:cs="Times New Roman"/>
          <w:sz w:val="24"/>
          <w:szCs w:val="24"/>
        </w:rPr>
        <w:t xml:space="preserve">two of these </w:t>
      </w:r>
      <w:r w:rsidR="00FD1009">
        <w:rPr>
          <w:rFonts w:cs="Times New Roman"/>
          <w:sz w:val="24"/>
          <w:szCs w:val="24"/>
        </w:rPr>
        <w:t xml:space="preserve">can </w:t>
      </w:r>
      <w:r w:rsidR="00FD1009" w:rsidRPr="00927A26">
        <w:rPr>
          <w:rFonts w:cs="Times New Roman"/>
          <w:sz w:val="24"/>
          <w:szCs w:val="24"/>
        </w:rPr>
        <w:t>remove</w:t>
      </w:r>
      <w:r w:rsidR="00FD1009">
        <w:rPr>
          <w:rFonts w:cs="Times New Roman"/>
          <w:sz w:val="24"/>
          <w:szCs w:val="24"/>
        </w:rPr>
        <w:t xml:space="preserve"> any suspicion that</w:t>
      </w:r>
      <w:r w:rsidRPr="00927A26">
        <w:rPr>
          <w:rFonts w:cs="Times New Roman"/>
          <w:sz w:val="24"/>
          <w:szCs w:val="24"/>
        </w:rPr>
        <w:t xml:space="preserve"> undue favour to any </w:t>
      </w:r>
      <w:r w:rsidR="00FD1009">
        <w:rPr>
          <w:rFonts w:cs="Times New Roman"/>
          <w:sz w:val="24"/>
          <w:szCs w:val="24"/>
        </w:rPr>
        <w:t xml:space="preserve">particular </w:t>
      </w:r>
      <w:r w:rsidRPr="00927A26">
        <w:rPr>
          <w:rFonts w:cs="Times New Roman"/>
          <w:sz w:val="24"/>
          <w:szCs w:val="24"/>
        </w:rPr>
        <w:t>supplier</w:t>
      </w:r>
      <w:r w:rsidR="00FD1009">
        <w:rPr>
          <w:rFonts w:cs="Times New Roman"/>
          <w:sz w:val="24"/>
          <w:szCs w:val="24"/>
        </w:rPr>
        <w:t xml:space="preserve"> is being applied and therefore ethical requirements are met</w:t>
      </w:r>
      <w:r w:rsidRPr="00927A26">
        <w:rPr>
          <w:rFonts w:cs="Times New Roman"/>
          <w:sz w:val="24"/>
          <w:szCs w:val="24"/>
        </w:rPr>
        <w:t xml:space="preserve">. Buying should be as impersonal </w:t>
      </w:r>
      <w:r w:rsidR="00D363AF">
        <w:rPr>
          <w:rFonts w:cs="Times New Roman"/>
          <w:sz w:val="24"/>
          <w:szCs w:val="24"/>
        </w:rPr>
        <w:t xml:space="preserve">a process </w:t>
      </w:r>
      <w:r w:rsidRPr="00927A26">
        <w:rPr>
          <w:rFonts w:cs="Times New Roman"/>
          <w:sz w:val="24"/>
          <w:szCs w:val="24"/>
        </w:rPr>
        <w:t xml:space="preserve">as possible and should foster a spirit of healthy competition so that the prices quoted are most competitive. </w:t>
      </w:r>
    </w:p>
    <w:p w:rsidR="00927A26" w:rsidRPr="00294161" w:rsidRDefault="00294161" w:rsidP="00FD1009">
      <w:pPr>
        <w:rPr>
          <w:b/>
          <w:sz w:val="24"/>
          <w:szCs w:val="24"/>
        </w:rPr>
      </w:pPr>
      <w:r w:rsidRPr="00294161">
        <w:rPr>
          <w:color w:val="000000"/>
          <w:sz w:val="24"/>
          <w:szCs w:val="24"/>
          <w:lang w:val="en-US"/>
        </w:rPr>
        <w:t>The</w:t>
      </w:r>
      <w:r w:rsidR="00C61FE2">
        <w:rPr>
          <w:color w:val="000000"/>
          <w:sz w:val="24"/>
          <w:szCs w:val="24"/>
          <w:lang w:val="en-US"/>
        </w:rPr>
        <w:t>se</w:t>
      </w:r>
      <w:r w:rsidRPr="00294161">
        <w:rPr>
          <w:color w:val="000000"/>
          <w:sz w:val="24"/>
          <w:szCs w:val="24"/>
          <w:lang w:val="en-US"/>
        </w:rPr>
        <w:t xml:space="preserve"> three types of tendering methods used in construction </w:t>
      </w:r>
      <w:r w:rsidR="00C61FE2">
        <w:rPr>
          <w:color w:val="000000"/>
          <w:sz w:val="24"/>
          <w:szCs w:val="24"/>
          <w:lang w:val="en-US"/>
        </w:rPr>
        <w:t xml:space="preserve">are </w:t>
      </w:r>
      <w:r w:rsidRPr="00294161">
        <w:rPr>
          <w:rStyle w:val="Strong"/>
          <w:b w:val="0"/>
          <w:color w:val="000000"/>
          <w:sz w:val="24"/>
          <w:szCs w:val="24"/>
          <w:lang w:val="en-US"/>
        </w:rPr>
        <w:t>open tendering, selective tendering, or by negotiation</w:t>
      </w:r>
      <w:r w:rsidRPr="00294161">
        <w:rPr>
          <w:b/>
          <w:color w:val="000000"/>
          <w:sz w:val="24"/>
          <w:szCs w:val="24"/>
          <w:lang w:val="en-US"/>
        </w:rPr>
        <w:t>.</w:t>
      </w:r>
      <w:r w:rsidRPr="00294161">
        <w:rPr>
          <w:rFonts w:cs="Times New Roman"/>
          <w:b/>
          <w:sz w:val="24"/>
          <w:szCs w:val="24"/>
        </w:rPr>
        <w:t xml:space="preserve"> </w:t>
      </w:r>
      <w:r w:rsidR="00927A26" w:rsidRPr="00294161">
        <w:rPr>
          <w:rFonts w:cs="Times New Roman"/>
          <w:b/>
          <w:sz w:val="24"/>
          <w:szCs w:val="24"/>
        </w:rPr>
        <w:t xml:space="preserve"> </w:t>
      </w:r>
    </w:p>
    <w:p w:rsidR="001D2CEF" w:rsidRPr="00294161" w:rsidRDefault="001D2CEF" w:rsidP="001D2CEF">
      <w:pPr>
        <w:pStyle w:val="NormalWeb"/>
        <w:shd w:val="clear" w:color="auto" w:fill="FFFFFF"/>
        <w:spacing w:line="408" w:lineRule="atLeast"/>
        <w:rPr>
          <w:rFonts w:asciiTheme="minorHAnsi" w:hAnsiTheme="minorHAnsi"/>
          <w:sz w:val="24"/>
          <w:szCs w:val="24"/>
          <w:lang w:val="en-US"/>
        </w:rPr>
      </w:pPr>
      <w:r w:rsidRPr="00294161">
        <w:rPr>
          <w:rFonts w:asciiTheme="minorHAnsi" w:hAnsiTheme="minorHAnsi"/>
          <w:sz w:val="24"/>
          <w:szCs w:val="24"/>
          <w:lang w:val="en-US"/>
        </w:rPr>
        <w:lastRenderedPageBreak/>
        <w:t xml:space="preserve">Under </w:t>
      </w:r>
      <w:r w:rsidRPr="00D363AF">
        <w:rPr>
          <w:rFonts w:asciiTheme="minorHAnsi" w:hAnsiTheme="minorHAnsi"/>
          <w:b/>
          <w:bCs/>
          <w:sz w:val="24"/>
          <w:szCs w:val="24"/>
          <w:lang w:val="en-US"/>
        </w:rPr>
        <w:t>open tendering</w:t>
      </w:r>
      <w:r w:rsidRPr="00294161">
        <w:rPr>
          <w:rFonts w:asciiTheme="minorHAnsi" w:hAnsiTheme="minorHAnsi"/>
          <w:b/>
          <w:bCs/>
          <w:sz w:val="24"/>
          <w:szCs w:val="24"/>
          <w:lang w:val="en-US"/>
        </w:rPr>
        <w:t xml:space="preserve"> </w:t>
      </w:r>
      <w:r w:rsidRPr="00294161">
        <w:rPr>
          <w:rFonts w:asciiTheme="minorHAnsi" w:hAnsiTheme="minorHAnsi"/>
          <w:sz w:val="24"/>
          <w:szCs w:val="24"/>
          <w:lang w:val="en-US"/>
        </w:rPr>
        <w:t xml:space="preserve">the </w:t>
      </w:r>
      <w:r w:rsidR="00C61FE2">
        <w:rPr>
          <w:rFonts w:asciiTheme="minorHAnsi" w:hAnsiTheme="minorHAnsi"/>
          <w:sz w:val="24"/>
          <w:szCs w:val="24"/>
          <w:lang w:val="en-US"/>
        </w:rPr>
        <w:t>purchaser</w:t>
      </w:r>
      <w:r w:rsidRPr="00294161">
        <w:rPr>
          <w:rFonts w:asciiTheme="minorHAnsi" w:hAnsiTheme="minorHAnsi"/>
          <w:sz w:val="24"/>
          <w:szCs w:val="24"/>
          <w:lang w:val="en-US"/>
        </w:rPr>
        <w:t xml:space="preserve"> advertises his proposed </w:t>
      </w:r>
      <w:r w:rsidR="00D363AF">
        <w:rPr>
          <w:rFonts w:asciiTheme="minorHAnsi" w:hAnsiTheme="minorHAnsi"/>
          <w:sz w:val="24"/>
          <w:szCs w:val="24"/>
          <w:lang w:val="en-US"/>
        </w:rPr>
        <w:t>material needs</w:t>
      </w:r>
      <w:r w:rsidRPr="00294161">
        <w:rPr>
          <w:rFonts w:asciiTheme="minorHAnsi" w:hAnsiTheme="minorHAnsi"/>
          <w:sz w:val="24"/>
          <w:szCs w:val="24"/>
          <w:lang w:val="en-US"/>
        </w:rPr>
        <w:t xml:space="preserve">, and permits as many </w:t>
      </w:r>
      <w:r w:rsidR="00C61FE2">
        <w:rPr>
          <w:rFonts w:asciiTheme="minorHAnsi" w:hAnsiTheme="minorHAnsi"/>
          <w:sz w:val="24"/>
          <w:szCs w:val="24"/>
          <w:lang w:val="en-US"/>
        </w:rPr>
        <w:t>suppliers as</w:t>
      </w:r>
      <w:r w:rsidRPr="00294161">
        <w:rPr>
          <w:rFonts w:asciiTheme="minorHAnsi" w:hAnsiTheme="minorHAnsi"/>
          <w:sz w:val="24"/>
          <w:szCs w:val="24"/>
          <w:lang w:val="en-US"/>
        </w:rPr>
        <w:t xml:space="preserve"> are interested to apply for tender documents. </w:t>
      </w:r>
    </w:p>
    <w:p w:rsidR="001D2CEF" w:rsidRDefault="001D2CEF" w:rsidP="001D2CEF">
      <w:pPr>
        <w:pStyle w:val="NormalWeb"/>
        <w:shd w:val="clear" w:color="auto" w:fill="FFFFFF"/>
        <w:spacing w:line="408" w:lineRule="atLeast"/>
        <w:rPr>
          <w:rFonts w:asciiTheme="minorHAnsi" w:hAnsiTheme="minorHAnsi"/>
          <w:sz w:val="24"/>
          <w:szCs w:val="24"/>
          <w:lang w:val="en-US"/>
        </w:rPr>
      </w:pPr>
      <w:r w:rsidRPr="00294161">
        <w:rPr>
          <w:rFonts w:asciiTheme="minorHAnsi" w:hAnsiTheme="minorHAnsi"/>
          <w:sz w:val="24"/>
          <w:szCs w:val="24"/>
          <w:lang w:val="en-US"/>
        </w:rPr>
        <w:t xml:space="preserve">Thus the </w:t>
      </w:r>
      <w:r w:rsidR="00C61FE2">
        <w:rPr>
          <w:rFonts w:asciiTheme="minorHAnsi" w:hAnsiTheme="minorHAnsi"/>
          <w:sz w:val="24"/>
          <w:szCs w:val="24"/>
          <w:lang w:val="en-US"/>
        </w:rPr>
        <w:t>purchaser</w:t>
      </w:r>
      <w:r w:rsidRPr="00294161">
        <w:rPr>
          <w:rFonts w:asciiTheme="minorHAnsi" w:hAnsiTheme="minorHAnsi"/>
          <w:sz w:val="24"/>
          <w:szCs w:val="24"/>
          <w:lang w:val="en-US"/>
        </w:rPr>
        <w:t xml:space="preserve"> may be offered ‘a lottery of prices’ and not necessarily the lowest price for which his </w:t>
      </w:r>
      <w:r w:rsidR="00C61FE2">
        <w:rPr>
          <w:rFonts w:asciiTheme="minorHAnsi" w:hAnsiTheme="minorHAnsi"/>
          <w:sz w:val="24"/>
          <w:szCs w:val="24"/>
          <w:lang w:val="en-US"/>
        </w:rPr>
        <w:t>material can effectively be acquired</w:t>
      </w:r>
      <w:r w:rsidR="00677083">
        <w:rPr>
          <w:rFonts w:asciiTheme="minorHAnsi" w:hAnsiTheme="minorHAnsi"/>
          <w:sz w:val="24"/>
          <w:szCs w:val="24"/>
          <w:lang w:val="en-US"/>
        </w:rPr>
        <w:t xml:space="preserve"> with a minimum of risk</w:t>
      </w:r>
      <w:r w:rsidRPr="00294161">
        <w:rPr>
          <w:rFonts w:asciiTheme="minorHAnsi" w:hAnsiTheme="minorHAnsi"/>
          <w:sz w:val="24"/>
          <w:szCs w:val="24"/>
          <w:lang w:val="en-US"/>
        </w:rPr>
        <w:t>. If he chooses the lowest tender</w:t>
      </w:r>
      <w:r w:rsidR="00677083">
        <w:rPr>
          <w:rFonts w:asciiTheme="minorHAnsi" w:hAnsiTheme="minorHAnsi"/>
          <w:sz w:val="24"/>
          <w:szCs w:val="24"/>
          <w:lang w:val="en-US"/>
        </w:rPr>
        <w:t xml:space="preserve"> automatically</w:t>
      </w:r>
      <w:r w:rsidRPr="00294161">
        <w:rPr>
          <w:rFonts w:asciiTheme="minorHAnsi" w:hAnsiTheme="minorHAnsi"/>
          <w:sz w:val="24"/>
          <w:szCs w:val="24"/>
          <w:lang w:val="en-US"/>
        </w:rPr>
        <w:t xml:space="preserve"> he runs the risk the tenderer has not studied the </w:t>
      </w:r>
      <w:r w:rsidR="00C61FE2">
        <w:rPr>
          <w:rFonts w:asciiTheme="minorHAnsi" w:hAnsiTheme="minorHAnsi"/>
          <w:sz w:val="24"/>
          <w:szCs w:val="24"/>
          <w:lang w:val="en-US"/>
        </w:rPr>
        <w:t>tender documents/cont</w:t>
      </w:r>
      <w:r w:rsidRPr="00294161">
        <w:rPr>
          <w:rFonts w:asciiTheme="minorHAnsi" w:hAnsiTheme="minorHAnsi"/>
          <w:sz w:val="24"/>
          <w:szCs w:val="24"/>
          <w:lang w:val="en-US"/>
        </w:rPr>
        <w:t xml:space="preserve">ract sufficiently to appraise the </w:t>
      </w:r>
      <w:r w:rsidR="00C61FE2">
        <w:rPr>
          <w:rFonts w:asciiTheme="minorHAnsi" w:hAnsiTheme="minorHAnsi"/>
          <w:sz w:val="24"/>
          <w:szCs w:val="24"/>
          <w:lang w:val="en-US"/>
        </w:rPr>
        <w:t>material requirements and specifications</w:t>
      </w:r>
      <w:r w:rsidRPr="00294161">
        <w:rPr>
          <w:rFonts w:asciiTheme="minorHAnsi" w:hAnsiTheme="minorHAnsi"/>
          <w:sz w:val="24"/>
          <w:szCs w:val="24"/>
          <w:lang w:val="en-US"/>
        </w:rPr>
        <w:t xml:space="preserve">; or the tenderer might not have the technical or financial resources to </w:t>
      </w:r>
      <w:r w:rsidR="00C61FE2">
        <w:rPr>
          <w:rFonts w:asciiTheme="minorHAnsi" w:hAnsiTheme="minorHAnsi"/>
          <w:sz w:val="24"/>
          <w:szCs w:val="24"/>
          <w:lang w:val="en-US"/>
        </w:rPr>
        <w:t>deliver as required</w:t>
      </w:r>
      <w:r w:rsidRPr="00294161">
        <w:rPr>
          <w:rFonts w:asciiTheme="minorHAnsi" w:hAnsiTheme="minorHAnsi"/>
          <w:sz w:val="24"/>
          <w:szCs w:val="24"/>
          <w:lang w:val="en-US"/>
        </w:rPr>
        <w:t xml:space="preserve">. </w:t>
      </w:r>
      <w:r w:rsidR="00677083">
        <w:rPr>
          <w:rFonts w:asciiTheme="minorHAnsi" w:hAnsiTheme="minorHAnsi"/>
          <w:sz w:val="24"/>
          <w:szCs w:val="24"/>
          <w:lang w:val="en-US"/>
        </w:rPr>
        <w:t>The purchaser has the right to</w:t>
      </w:r>
      <w:r w:rsidRPr="00294161">
        <w:rPr>
          <w:rFonts w:asciiTheme="minorHAnsi" w:hAnsiTheme="minorHAnsi"/>
          <w:sz w:val="24"/>
          <w:szCs w:val="24"/>
          <w:lang w:val="en-US"/>
        </w:rPr>
        <w:t xml:space="preserve"> check the resources and experience of the lowest bidder and reject his tender if the enquiry proves unsatisfactory; but several bids may be below the estimated cost of the </w:t>
      </w:r>
      <w:r w:rsidR="00677083">
        <w:rPr>
          <w:rFonts w:asciiTheme="minorHAnsi" w:hAnsiTheme="minorHAnsi"/>
          <w:sz w:val="24"/>
          <w:szCs w:val="24"/>
          <w:lang w:val="en-US"/>
        </w:rPr>
        <w:t xml:space="preserve">material supply </w:t>
      </w:r>
      <w:r w:rsidRPr="00294161">
        <w:rPr>
          <w:rFonts w:asciiTheme="minorHAnsi" w:hAnsiTheme="minorHAnsi"/>
          <w:sz w:val="24"/>
          <w:szCs w:val="24"/>
          <w:lang w:val="en-US"/>
        </w:rPr>
        <w:t xml:space="preserve">and, if such tenderers appear satisfactory and their bids are not far apart in value, it is difficult for the employer to choose other than the lowest. </w:t>
      </w:r>
      <w:r w:rsidR="00677083">
        <w:rPr>
          <w:rFonts w:asciiTheme="minorHAnsi" w:hAnsiTheme="minorHAnsi"/>
          <w:sz w:val="24"/>
          <w:szCs w:val="24"/>
          <w:lang w:val="en-US"/>
        </w:rPr>
        <w:t>However there is a risk of entering into contract with “rogue” bidders when quotes are extremely low which can prove more costly than the highest bidder in the long run</w:t>
      </w:r>
    </w:p>
    <w:p w:rsidR="00677083" w:rsidRPr="00294161" w:rsidRDefault="00677083" w:rsidP="001D2CEF">
      <w:pPr>
        <w:pStyle w:val="NormalWeb"/>
        <w:shd w:val="clear" w:color="auto" w:fill="FFFFFF"/>
        <w:spacing w:line="408" w:lineRule="atLeast"/>
        <w:rPr>
          <w:rFonts w:asciiTheme="minorHAnsi" w:hAnsiTheme="minorHAnsi"/>
          <w:sz w:val="24"/>
          <w:szCs w:val="24"/>
          <w:lang w:val="en-US"/>
        </w:rPr>
      </w:pPr>
      <w:r>
        <w:rPr>
          <w:rFonts w:asciiTheme="minorHAnsi" w:hAnsiTheme="minorHAnsi"/>
          <w:sz w:val="24"/>
          <w:szCs w:val="24"/>
          <w:lang w:val="en-US"/>
        </w:rPr>
        <w:t xml:space="preserve">Global tenders are normally issued for costly and high tech items normally financed by large institutions such as the IMF or World Bank. </w:t>
      </w:r>
    </w:p>
    <w:p w:rsidR="00B05C3D" w:rsidRDefault="001D2CEF" w:rsidP="001D2CEF">
      <w:pPr>
        <w:pStyle w:val="NormalWeb"/>
        <w:shd w:val="clear" w:color="auto" w:fill="FFFFFF"/>
        <w:spacing w:line="408" w:lineRule="atLeast"/>
        <w:rPr>
          <w:rFonts w:asciiTheme="minorHAnsi" w:hAnsiTheme="minorHAnsi"/>
          <w:sz w:val="24"/>
          <w:szCs w:val="24"/>
          <w:lang w:val="en-US"/>
        </w:rPr>
      </w:pPr>
      <w:r w:rsidRPr="00294161">
        <w:rPr>
          <w:rFonts w:asciiTheme="minorHAnsi" w:hAnsiTheme="minorHAnsi"/>
          <w:sz w:val="24"/>
          <w:szCs w:val="24"/>
          <w:lang w:val="en-US"/>
        </w:rPr>
        <w:t xml:space="preserve">Under </w:t>
      </w:r>
      <w:r w:rsidRPr="00D363AF">
        <w:rPr>
          <w:rFonts w:asciiTheme="minorHAnsi" w:hAnsiTheme="minorHAnsi"/>
          <w:b/>
          <w:bCs/>
          <w:sz w:val="24"/>
          <w:szCs w:val="24"/>
          <w:lang w:val="en-US"/>
        </w:rPr>
        <w:t>selective tendering</w:t>
      </w:r>
      <w:r w:rsidRPr="00294161">
        <w:rPr>
          <w:rFonts w:asciiTheme="minorHAnsi" w:hAnsiTheme="minorHAnsi"/>
          <w:b/>
          <w:bCs/>
          <w:sz w:val="24"/>
          <w:szCs w:val="24"/>
          <w:lang w:val="en-US"/>
        </w:rPr>
        <w:t xml:space="preserve"> </w:t>
      </w:r>
      <w:r w:rsidRPr="00294161">
        <w:rPr>
          <w:rFonts w:asciiTheme="minorHAnsi" w:hAnsiTheme="minorHAnsi"/>
          <w:sz w:val="24"/>
          <w:szCs w:val="24"/>
          <w:lang w:val="en-US"/>
        </w:rPr>
        <w:t xml:space="preserve">the </w:t>
      </w:r>
      <w:r w:rsidR="00677083">
        <w:rPr>
          <w:rFonts w:asciiTheme="minorHAnsi" w:hAnsiTheme="minorHAnsi"/>
          <w:sz w:val="24"/>
          <w:szCs w:val="24"/>
          <w:lang w:val="en-US"/>
        </w:rPr>
        <w:t>purchaser</w:t>
      </w:r>
      <w:r w:rsidRPr="00294161">
        <w:rPr>
          <w:rFonts w:asciiTheme="minorHAnsi" w:hAnsiTheme="minorHAnsi"/>
          <w:sz w:val="24"/>
          <w:szCs w:val="24"/>
          <w:lang w:val="en-US"/>
        </w:rPr>
        <w:t xml:space="preserve"> advertises his project and invites </w:t>
      </w:r>
      <w:r w:rsidR="00677083">
        <w:rPr>
          <w:rFonts w:asciiTheme="minorHAnsi" w:hAnsiTheme="minorHAnsi"/>
          <w:sz w:val="24"/>
          <w:szCs w:val="24"/>
          <w:lang w:val="en-US"/>
        </w:rPr>
        <w:t>suppliers</w:t>
      </w:r>
      <w:r w:rsidRPr="00294161">
        <w:rPr>
          <w:rFonts w:asciiTheme="minorHAnsi" w:hAnsiTheme="minorHAnsi"/>
          <w:sz w:val="24"/>
          <w:szCs w:val="24"/>
          <w:lang w:val="en-US"/>
        </w:rPr>
        <w:t xml:space="preserve"> to apply to be placed on a selected list of contractors who will </w:t>
      </w:r>
      <w:r w:rsidR="00677083">
        <w:rPr>
          <w:rFonts w:asciiTheme="minorHAnsi" w:hAnsiTheme="minorHAnsi"/>
          <w:sz w:val="24"/>
          <w:szCs w:val="24"/>
          <w:lang w:val="en-US"/>
        </w:rPr>
        <w:t xml:space="preserve">then </w:t>
      </w:r>
      <w:r w:rsidRPr="00294161">
        <w:rPr>
          <w:rFonts w:asciiTheme="minorHAnsi" w:hAnsiTheme="minorHAnsi"/>
          <w:sz w:val="24"/>
          <w:szCs w:val="24"/>
          <w:lang w:val="en-US"/>
        </w:rPr>
        <w:t xml:space="preserve">be invited to bid for the </w:t>
      </w:r>
      <w:r w:rsidR="00677083">
        <w:rPr>
          <w:rFonts w:asciiTheme="minorHAnsi" w:hAnsiTheme="minorHAnsi"/>
          <w:sz w:val="24"/>
          <w:szCs w:val="24"/>
          <w:lang w:val="en-US"/>
        </w:rPr>
        <w:t>supply contract</w:t>
      </w:r>
      <w:r w:rsidRPr="00294161">
        <w:rPr>
          <w:rFonts w:asciiTheme="minorHAnsi" w:hAnsiTheme="minorHAnsi"/>
          <w:sz w:val="24"/>
          <w:szCs w:val="24"/>
          <w:lang w:val="en-US"/>
        </w:rPr>
        <w:t xml:space="preserve">. </w:t>
      </w:r>
    </w:p>
    <w:p w:rsidR="00B05C3D" w:rsidRPr="00B05C3D" w:rsidRDefault="00B05C3D" w:rsidP="00B05C3D">
      <w:pPr>
        <w:spacing w:after="180" w:line="240" w:lineRule="auto"/>
        <w:rPr>
          <w:rFonts w:ascii="Arial" w:eastAsia="Times New Roman" w:hAnsi="Arial" w:cs="Arial"/>
          <w:color w:val="222222"/>
          <w:sz w:val="24"/>
          <w:szCs w:val="24"/>
          <w:lang w:val="en" w:eastAsia="en-GB"/>
        </w:rPr>
      </w:pPr>
      <w:r w:rsidRPr="00B05C3D">
        <w:rPr>
          <w:rFonts w:ascii="Arial" w:eastAsia="Times New Roman" w:hAnsi="Arial" w:cs="Arial"/>
          <w:noProof/>
          <w:color w:val="0000FF"/>
          <w:sz w:val="24"/>
          <w:szCs w:val="24"/>
          <w:lang w:eastAsia="en-GB"/>
        </w:rPr>
        <w:drawing>
          <wp:inline distT="0" distB="0" distL="0" distR="0">
            <wp:extent cx="3779520" cy="2034540"/>
            <wp:effectExtent l="0" t="0" r="0" b="0"/>
            <wp:docPr id="9" name="Picture 9" descr="https://encrypted-tbn2.gstatic.com/images?q=tbn:ANd9GcRqKHkD6agSs7pCJ4P1bEM7Prfk5faRqwM0CaifywTMj9qzcdKb">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encrypted-tbn2.gstatic.com/images?q=tbn:ANd9GcRqKHkD6agSs7pCJ4P1bEM7Prfk5faRqwM0CaifywTMj9qzcdKb">
                      <a:hlinkClick r:id="rId23"/>
                    </pic:cNvPr>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779520" cy="2034540"/>
                    </a:xfrm>
                    <a:prstGeom prst="rect">
                      <a:avLst/>
                    </a:prstGeom>
                    <a:noFill/>
                    <a:ln>
                      <a:noFill/>
                    </a:ln>
                  </pic:spPr>
                </pic:pic>
              </a:graphicData>
            </a:graphic>
          </wp:inline>
        </w:drawing>
      </w:r>
    </w:p>
    <w:p w:rsidR="001D2CEF" w:rsidRPr="00294161" w:rsidRDefault="006373DB" w:rsidP="001D2CEF">
      <w:pPr>
        <w:pStyle w:val="NormalWeb"/>
        <w:shd w:val="clear" w:color="auto" w:fill="FFFFFF"/>
        <w:spacing w:line="408" w:lineRule="atLeast"/>
        <w:rPr>
          <w:rFonts w:asciiTheme="minorHAnsi" w:hAnsiTheme="minorHAnsi"/>
          <w:sz w:val="24"/>
          <w:szCs w:val="24"/>
          <w:lang w:val="en-US"/>
        </w:rPr>
      </w:pPr>
      <w:r>
        <w:rPr>
          <w:rFonts w:asciiTheme="minorHAnsi" w:hAnsiTheme="minorHAnsi"/>
          <w:sz w:val="24"/>
          <w:szCs w:val="24"/>
          <w:lang w:val="en-US"/>
        </w:rPr>
        <w:t>Vendors/suppliers</w:t>
      </w:r>
      <w:r w:rsidR="001D2CEF" w:rsidRPr="00294161">
        <w:rPr>
          <w:rFonts w:asciiTheme="minorHAnsi" w:hAnsiTheme="minorHAnsi"/>
          <w:sz w:val="24"/>
          <w:szCs w:val="24"/>
          <w:lang w:val="en-US"/>
        </w:rPr>
        <w:t xml:space="preserve"> applying are given a list of information they should supply about themselves in order to ‘pre-qualify’. The advantage to the employer is that he can select only those </w:t>
      </w:r>
      <w:r>
        <w:rPr>
          <w:rFonts w:asciiTheme="minorHAnsi" w:hAnsiTheme="minorHAnsi"/>
          <w:sz w:val="24"/>
          <w:szCs w:val="24"/>
          <w:lang w:val="en-US"/>
        </w:rPr>
        <w:t>suppliers</w:t>
      </w:r>
      <w:r w:rsidR="001D2CEF" w:rsidRPr="00294161">
        <w:rPr>
          <w:rFonts w:asciiTheme="minorHAnsi" w:hAnsiTheme="minorHAnsi"/>
          <w:sz w:val="24"/>
          <w:szCs w:val="24"/>
          <w:lang w:val="en-US"/>
        </w:rPr>
        <w:t>, who have adequate experience</w:t>
      </w:r>
      <w:r>
        <w:rPr>
          <w:rFonts w:asciiTheme="minorHAnsi" w:hAnsiTheme="minorHAnsi"/>
          <w:sz w:val="24"/>
          <w:szCs w:val="24"/>
          <w:lang w:val="en-US"/>
        </w:rPr>
        <w:t xml:space="preserve"> in the field</w:t>
      </w:r>
      <w:r w:rsidR="001D2CEF" w:rsidRPr="00294161">
        <w:rPr>
          <w:rFonts w:asciiTheme="minorHAnsi" w:hAnsiTheme="minorHAnsi"/>
          <w:sz w:val="24"/>
          <w:szCs w:val="24"/>
          <w:lang w:val="en-US"/>
        </w:rPr>
        <w:t xml:space="preserve">, are financially sound, and have </w:t>
      </w:r>
      <w:r>
        <w:rPr>
          <w:rFonts w:asciiTheme="minorHAnsi" w:hAnsiTheme="minorHAnsi"/>
          <w:sz w:val="24"/>
          <w:szCs w:val="24"/>
          <w:lang w:val="en-US"/>
        </w:rPr>
        <w:t>a proven track record of delivering quality items and on time</w:t>
      </w:r>
      <w:r w:rsidR="001D2CEF" w:rsidRPr="00294161">
        <w:rPr>
          <w:rFonts w:asciiTheme="minorHAnsi" w:hAnsiTheme="minorHAnsi"/>
          <w:sz w:val="24"/>
          <w:szCs w:val="24"/>
          <w:lang w:val="en-US"/>
        </w:rPr>
        <w:t xml:space="preserve">. Also, since only half a </w:t>
      </w:r>
      <w:r w:rsidR="001D2CEF" w:rsidRPr="00294161">
        <w:rPr>
          <w:rFonts w:asciiTheme="minorHAnsi" w:hAnsiTheme="minorHAnsi"/>
          <w:sz w:val="24"/>
          <w:szCs w:val="24"/>
          <w:lang w:val="en-US"/>
        </w:rPr>
        <w:lastRenderedPageBreak/>
        <w:t xml:space="preserve">dozen or so </w:t>
      </w:r>
      <w:r>
        <w:rPr>
          <w:rFonts w:asciiTheme="minorHAnsi" w:hAnsiTheme="minorHAnsi"/>
          <w:sz w:val="24"/>
          <w:szCs w:val="24"/>
          <w:lang w:val="en-US"/>
        </w:rPr>
        <w:t>suppliers</w:t>
      </w:r>
      <w:r w:rsidR="001D2CEF" w:rsidRPr="00294161">
        <w:rPr>
          <w:rFonts w:asciiTheme="minorHAnsi" w:hAnsiTheme="minorHAnsi"/>
          <w:sz w:val="24"/>
          <w:szCs w:val="24"/>
          <w:lang w:val="en-US"/>
        </w:rPr>
        <w:t xml:space="preserve"> are selected, each knows he has a reasonable chance of gaining the </w:t>
      </w:r>
      <w:r>
        <w:rPr>
          <w:rFonts w:asciiTheme="minorHAnsi" w:hAnsiTheme="minorHAnsi"/>
          <w:sz w:val="24"/>
          <w:szCs w:val="24"/>
          <w:lang w:val="en-US"/>
        </w:rPr>
        <w:t xml:space="preserve">supply </w:t>
      </w:r>
      <w:r w:rsidR="001D2CEF" w:rsidRPr="00294161">
        <w:rPr>
          <w:rFonts w:asciiTheme="minorHAnsi" w:hAnsiTheme="minorHAnsi"/>
          <w:sz w:val="24"/>
          <w:szCs w:val="24"/>
          <w:lang w:val="en-US"/>
        </w:rPr>
        <w:t xml:space="preserve">contract and therefore has an incentive to study the tender documents thoroughly and put forward his keenest price. However, since </w:t>
      </w:r>
      <w:r>
        <w:rPr>
          <w:rFonts w:asciiTheme="minorHAnsi" w:hAnsiTheme="minorHAnsi"/>
          <w:sz w:val="24"/>
          <w:szCs w:val="24"/>
          <w:lang w:val="en-US"/>
        </w:rPr>
        <w:t>the suppliers</w:t>
      </w:r>
      <w:r w:rsidR="001D2CEF" w:rsidRPr="00294161">
        <w:rPr>
          <w:rFonts w:asciiTheme="minorHAnsi" w:hAnsiTheme="minorHAnsi"/>
          <w:sz w:val="24"/>
          <w:szCs w:val="24"/>
          <w:lang w:val="en-US"/>
        </w:rPr>
        <w:t xml:space="preserve"> have all pre-qualified it is difficult to reject the lowest bid, even if it appears dubiously low – unless that is due to some obvious mistake.</w:t>
      </w:r>
    </w:p>
    <w:p w:rsidR="00D363AF" w:rsidRDefault="001D2CEF" w:rsidP="001D2CEF">
      <w:pPr>
        <w:pStyle w:val="NormalWeb"/>
        <w:shd w:val="clear" w:color="auto" w:fill="FFFFFF"/>
        <w:spacing w:line="408" w:lineRule="atLeast"/>
        <w:rPr>
          <w:rFonts w:asciiTheme="minorHAnsi" w:hAnsiTheme="minorHAnsi"/>
          <w:sz w:val="24"/>
          <w:szCs w:val="24"/>
          <w:lang w:val="en-US"/>
        </w:rPr>
      </w:pPr>
      <w:r w:rsidRPr="00D363AF">
        <w:rPr>
          <w:rFonts w:asciiTheme="minorHAnsi" w:hAnsiTheme="minorHAnsi"/>
          <w:b/>
          <w:bCs/>
          <w:sz w:val="24"/>
          <w:szCs w:val="24"/>
          <w:lang w:val="en-US"/>
        </w:rPr>
        <w:t>Negotiated tenders</w:t>
      </w:r>
      <w:r w:rsidRPr="00294161">
        <w:rPr>
          <w:rFonts w:asciiTheme="minorHAnsi" w:hAnsiTheme="minorHAnsi"/>
          <w:b/>
          <w:bCs/>
          <w:sz w:val="24"/>
          <w:szCs w:val="24"/>
          <w:lang w:val="en-US"/>
        </w:rPr>
        <w:t xml:space="preserve"> </w:t>
      </w:r>
      <w:r w:rsidRPr="00294161">
        <w:rPr>
          <w:rFonts w:asciiTheme="minorHAnsi" w:hAnsiTheme="minorHAnsi"/>
          <w:sz w:val="24"/>
          <w:szCs w:val="24"/>
          <w:lang w:val="en-US"/>
        </w:rPr>
        <w:t xml:space="preserve">are obtained by the </w:t>
      </w:r>
      <w:r w:rsidR="006373DB">
        <w:rPr>
          <w:rFonts w:asciiTheme="minorHAnsi" w:hAnsiTheme="minorHAnsi"/>
          <w:sz w:val="24"/>
          <w:szCs w:val="24"/>
          <w:lang w:val="en-US"/>
        </w:rPr>
        <w:t>purchaser</w:t>
      </w:r>
      <w:r w:rsidRPr="00294161">
        <w:rPr>
          <w:rFonts w:asciiTheme="minorHAnsi" w:hAnsiTheme="minorHAnsi"/>
          <w:sz w:val="24"/>
          <w:szCs w:val="24"/>
          <w:lang w:val="en-US"/>
        </w:rPr>
        <w:t xml:space="preserve"> inviting </w:t>
      </w:r>
      <w:r w:rsidR="006373DB">
        <w:rPr>
          <w:rFonts w:asciiTheme="minorHAnsi" w:hAnsiTheme="minorHAnsi"/>
          <w:sz w:val="24"/>
          <w:szCs w:val="24"/>
          <w:lang w:val="en-US"/>
        </w:rPr>
        <w:t>the vendor or supplier</w:t>
      </w:r>
      <w:r w:rsidRPr="00294161">
        <w:rPr>
          <w:rFonts w:asciiTheme="minorHAnsi" w:hAnsiTheme="minorHAnsi"/>
          <w:sz w:val="24"/>
          <w:szCs w:val="24"/>
          <w:lang w:val="en-US"/>
        </w:rPr>
        <w:t xml:space="preserve"> of his choice to submit prices for </w:t>
      </w:r>
      <w:r w:rsidR="006373DB">
        <w:rPr>
          <w:rFonts w:asciiTheme="minorHAnsi" w:hAnsiTheme="minorHAnsi"/>
          <w:sz w:val="24"/>
          <w:szCs w:val="24"/>
          <w:lang w:val="en-US"/>
        </w:rPr>
        <w:t>the material supply contract</w:t>
      </w:r>
      <w:r w:rsidRPr="00294161">
        <w:rPr>
          <w:rFonts w:asciiTheme="minorHAnsi" w:hAnsiTheme="minorHAnsi"/>
          <w:sz w:val="24"/>
          <w:szCs w:val="24"/>
          <w:lang w:val="en-US"/>
        </w:rPr>
        <w:t xml:space="preserve">. </w:t>
      </w:r>
    </w:p>
    <w:p w:rsidR="001D2CEF" w:rsidRPr="00294161" w:rsidRDefault="00D363AF" w:rsidP="001D2CEF">
      <w:pPr>
        <w:pStyle w:val="NormalWeb"/>
        <w:shd w:val="clear" w:color="auto" w:fill="FFFFFF"/>
        <w:spacing w:line="408" w:lineRule="atLeast"/>
        <w:rPr>
          <w:rFonts w:asciiTheme="minorHAnsi" w:hAnsiTheme="minorHAnsi"/>
          <w:sz w:val="24"/>
          <w:szCs w:val="24"/>
          <w:lang w:val="en-US"/>
        </w:rPr>
      </w:pPr>
      <w:r>
        <w:rPr>
          <w:rFonts w:asciiTheme="minorHAnsi" w:hAnsiTheme="minorHAnsi"/>
          <w:sz w:val="24"/>
          <w:szCs w:val="24"/>
          <w:lang w:val="en-US"/>
        </w:rPr>
        <w:t>Normally it is best to avoid negotiated or single tendering as competition puts the purchasing organization in a good position to get value for money; however</w:t>
      </w:r>
      <w:r w:rsidR="001D2CEF" w:rsidRPr="00294161">
        <w:rPr>
          <w:rFonts w:asciiTheme="minorHAnsi" w:hAnsiTheme="minorHAnsi"/>
          <w:sz w:val="24"/>
          <w:szCs w:val="24"/>
          <w:lang w:val="en-US"/>
        </w:rPr>
        <w:t xml:space="preserve"> this </w:t>
      </w:r>
      <w:r>
        <w:rPr>
          <w:rFonts w:asciiTheme="minorHAnsi" w:hAnsiTheme="minorHAnsi"/>
          <w:sz w:val="24"/>
          <w:szCs w:val="24"/>
          <w:lang w:val="en-US"/>
        </w:rPr>
        <w:t xml:space="preserve">type of tender method </w:t>
      </w:r>
      <w:r w:rsidR="006373DB">
        <w:rPr>
          <w:rFonts w:asciiTheme="minorHAnsi" w:hAnsiTheme="minorHAnsi"/>
          <w:sz w:val="24"/>
          <w:szCs w:val="24"/>
          <w:lang w:val="en-US"/>
        </w:rPr>
        <w:t xml:space="preserve">can be used </w:t>
      </w:r>
      <w:r w:rsidR="001D2CEF" w:rsidRPr="00294161">
        <w:rPr>
          <w:rFonts w:asciiTheme="minorHAnsi" w:hAnsiTheme="minorHAnsi"/>
          <w:sz w:val="24"/>
          <w:szCs w:val="24"/>
          <w:lang w:val="en-US"/>
        </w:rPr>
        <w:t xml:space="preserve">for specialized </w:t>
      </w:r>
      <w:r w:rsidR="006373DB">
        <w:rPr>
          <w:rFonts w:asciiTheme="minorHAnsi" w:hAnsiTheme="minorHAnsi"/>
          <w:sz w:val="24"/>
          <w:szCs w:val="24"/>
          <w:lang w:val="en-US"/>
        </w:rPr>
        <w:t>items</w:t>
      </w:r>
      <w:r w:rsidR="001D2CEF" w:rsidRPr="00294161">
        <w:rPr>
          <w:rFonts w:asciiTheme="minorHAnsi" w:hAnsiTheme="minorHAnsi"/>
          <w:sz w:val="24"/>
          <w:szCs w:val="24"/>
          <w:lang w:val="en-US"/>
        </w:rPr>
        <w:t xml:space="preserve"> or when particular equipment is needed as an extension of existing works, or for further work following a previous contract. </w:t>
      </w:r>
    </w:p>
    <w:p w:rsidR="001D2CEF" w:rsidRDefault="001D2CEF" w:rsidP="001D2CEF">
      <w:pPr>
        <w:shd w:val="clear" w:color="auto" w:fill="FFFFFF"/>
        <w:spacing w:line="408" w:lineRule="atLeast"/>
        <w:rPr>
          <w:rFonts w:ascii="Verdana" w:hAnsi="Verdana"/>
          <w:color w:val="000000"/>
          <w:sz w:val="20"/>
          <w:szCs w:val="20"/>
          <w:lang w:val="en-US"/>
        </w:rPr>
      </w:pPr>
    </w:p>
    <w:p w:rsidR="001D2CEF" w:rsidRPr="00927A26" w:rsidRDefault="001D2CEF" w:rsidP="001D2CEF">
      <w:pPr>
        <w:rPr>
          <w:rFonts w:cs="Times New Roman"/>
          <w:sz w:val="24"/>
          <w:szCs w:val="24"/>
        </w:rPr>
      </w:pPr>
    </w:p>
    <w:sectPr w:rsidR="001D2CEF" w:rsidRPr="00927A26"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91975" w:rsidRDefault="00791975" w:rsidP="00CB4D0A">
      <w:pPr>
        <w:spacing w:after="0" w:line="240" w:lineRule="auto"/>
      </w:pPr>
      <w:r>
        <w:separator/>
      </w:r>
    </w:p>
  </w:endnote>
  <w:endnote w:type="continuationSeparator" w:id="0">
    <w:p w:rsidR="00791975" w:rsidRDefault="0079197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91975" w:rsidRDefault="00791975" w:rsidP="00CB4D0A">
      <w:pPr>
        <w:spacing w:after="0" w:line="240" w:lineRule="auto"/>
      </w:pPr>
      <w:r>
        <w:separator/>
      </w:r>
    </w:p>
  </w:footnote>
  <w:footnote w:type="continuationSeparator" w:id="0">
    <w:p w:rsidR="00791975" w:rsidRDefault="00791975"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25B5D73"/>
    <w:multiLevelType w:val="hybridMultilevel"/>
    <w:tmpl w:val="BD1C9204"/>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
    <w:nsid w:val="128535A4"/>
    <w:multiLevelType w:val="hybridMultilevel"/>
    <w:tmpl w:val="17CE9C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B734CEF"/>
    <w:multiLevelType w:val="hybridMultilevel"/>
    <w:tmpl w:val="499C385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23C338A4"/>
    <w:multiLevelType w:val="hybridMultilevel"/>
    <w:tmpl w:val="6E6EFA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307D60FE"/>
    <w:multiLevelType w:val="hybridMultilevel"/>
    <w:tmpl w:val="8D14D6F6"/>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A640725"/>
    <w:multiLevelType w:val="hybridMultilevel"/>
    <w:tmpl w:val="A72CC2AE"/>
    <w:lvl w:ilvl="0" w:tplc="AAAE4B4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61E85372"/>
    <w:multiLevelType w:val="multilevel"/>
    <w:tmpl w:val="08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8">
    <w:nsid w:val="7395654E"/>
    <w:multiLevelType w:val="hybridMultilevel"/>
    <w:tmpl w:val="6014563A"/>
    <w:lvl w:ilvl="0" w:tplc="4A286A10">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5"/>
  </w:num>
  <w:num w:numId="2">
    <w:abstractNumId w:val="8"/>
  </w:num>
  <w:num w:numId="3">
    <w:abstractNumId w:val="0"/>
  </w:num>
  <w:num w:numId="4">
    <w:abstractNumId w:val="2"/>
  </w:num>
  <w:num w:numId="5">
    <w:abstractNumId w:val="4"/>
  </w:num>
  <w:num w:numId="6">
    <w:abstractNumId w:val="3"/>
  </w:num>
  <w:num w:numId="7">
    <w:abstractNumId w:val="1"/>
  </w:num>
  <w:num w:numId="8">
    <w:abstractNumId w:val="7"/>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43724"/>
    <w:rsid w:val="00055992"/>
    <w:rsid w:val="000820E8"/>
    <w:rsid w:val="001175EE"/>
    <w:rsid w:val="00157CF6"/>
    <w:rsid w:val="00182416"/>
    <w:rsid w:val="00187EB4"/>
    <w:rsid w:val="001D04DD"/>
    <w:rsid w:val="001D2CEF"/>
    <w:rsid w:val="001E5D2F"/>
    <w:rsid w:val="001F0481"/>
    <w:rsid w:val="0020451E"/>
    <w:rsid w:val="00206B9D"/>
    <w:rsid w:val="0022331B"/>
    <w:rsid w:val="002657DD"/>
    <w:rsid w:val="00294161"/>
    <w:rsid w:val="002970BC"/>
    <w:rsid w:val="002B0BD7"/>
    <w:rsid w:val="002B573D"/>
    <w:rsid w:val="002C5CB2"/>
    <w:rsid w:val="002D78C5"/>
    <w:rsid w:val="00371885"/>
    <w:rsid w:val="00405895"/>
    <w:rsid w:val="004058DF"/>
    <w:rsid w:val="004318D2"/>
    <w:rsid w:val="00486F1A"/>
    <w:rsid w:val="00490CB9"/>
    <w:rsid w:val="004A2B3B"/>
    <w:rsid w:val="004A2CE2"/>
    <w:rsid w:val="004E3CDA"/>
    <w:rsid w:val="004F4244"/>
    <w:rsid w:val="004F4B4D"/>
    <w:rsid w:val="0050216D"/>
    <w:rsid w:val="00503D7E"/>
    <w:rsid w:val="0050778F"/>
    <w:rsid w:val="005119A2"/>
    <w:rsid w:val="0052714B"/>
    <w:rsid w:val="00535F31"/>
    <w:rsid w:val="00591365"/>
    <w:rsid w:val="005B31E4"/>
    <w:rsid w:val="005C23BA"/>
    <w:rsid w:val="005F5028"/>
    <w:rsid w:val="006034F6"/>
    <w:rsid w:val="00607874"/>
    <w:rsid w:val="00607E77"/>
    <w:rsid w:val="00615AC9"/>
    <w:rsid w:val="00617BB3"/>
    <w:rsid w:val="006373DB"/>
    <w:rsid w:val="00645CDD"/>
    <w:rsid w:val="00677083"/>
    <w:rsid w:val="006823A7"/>
    <w:rsid w:val="00685197"/>
    <w:rsid w:val="006B58DA"/>
    <w:rsid w:val="006F2375"/>
    <w:rsid w:val="0070347F"/>
    <w:rsid w:val="0070678E"/>
    <w:rsid w:val="00781858"/>
    <w:rsid w:val="00782748"/>
    <w:rsid w:val="00791975"/>
    <w:rsid w:val="007C1EE1"/>
    <w:rsid w:val="00814709"/>
    <w:rsid w:val="00831C11"/>
    <w:rsid w:val="008601DA"/>
    <w:rsid w:val="008A60B4"/>
    <w:rsid w:val="008B3C31"/>
    <w:rsid w:val="008F4988"/>
    <w:rsid w:val="00927A26"/>
    <w:rsid w:val="00935BF7"/>
    <w:rsid w:val="0095442C"/>
    <w:rsid w:val="00983942"/>
    <w:rsid w:val="009A3547"/>
    <w:rsid w:val="009C37E0"/>
    <w:rsid w:val="00A02E16"/>
    <w:rsid w:val="00A14B66"/>
    <w:rsid w:val="00A17E99"/>
    <w:rsid w:val="00A57E45"/>
    <w:rsid w:val="00A65CF7"/>
    <w:rsid w:val="00A73454"/>
    <w:rsid w:val="00A851DA"/>
    <w:rsid w:val="00A861B5"/>
    <w:rsid w:val="00A90502"/>
    <w:rsid w:val="00AC4964"/>
    <w:rsid w:val="00AC7D5B"/>
    <w:rsid w:val="00AE1481"/>
    <w:rsid w:val="00B02149"/>
    <w:rsid w:val="00B0415E"/>
    <w:rsid w:val="00B04678"/>
    <w:rsid w:val="00B05C3D"/>
    <w:rsid w:val="00B10FE3"/>
    <w:rsid w:val="00B425C8"/>
    <w:rsid w:val="00C03577"/>
    <w:rsid w:val="00C06450"/>
    <w:rsid w:val="00C24913"/>
    <w:rsid w:val="00C3577C"/>
    <w:rsid w:val="00C61FE2"/>
    <w:rsid w:val="00C65FEA"/>
    <w:rsid w:val="00C84659"/>
    <w:rsid w:val="00CA0AC2"/>
    <w:rsid w:val="00CB4D0A"/>
    <w:rsid w:val="00CC575A"/>
    <w:rsid w:val="00CC6E8B"/>
    <w:rsid w:val="00D039AC"/>
    <w:rsid w:val="00D2733F"/>
    <w:rsid w:val="00D363AF"/>
    <w:rsid w:val="00D427DE"/>
    <w:rsid w:val="00D5587D"/>
    <w:rsid w:val="00D707CC"/>
    <w:rsid w:val="00D71D73"/>
    <w:rsid w:val="00D7665F"/>
    <w:rsid w:val="00D821FE"/>
    <w:rsid w:val="00DB0793"/>
    <w:rsid w:val="00E00821"/>
    <w:rsid w:val="00E04DB4"/>
    <w:rsid w:val="00E30679"/>
    <w:rsid w:val="00E4597D"/>
    <w:rsid w:val="00E54832"/>
    <w:rsid w:val="00E56A90"/>
    <w:rsid w:val="00E641CC"/>
    <w:rsid w:val="00E8411E"/>
    <w:rsid w:val="00EA30AB"/>
    <w:rsid w:val="00EB3925"/>
    <w:rsid w:val="00EF53A0"/>
    <w:rsid w:val="00F030B9"/>
    <w:rsid w:val="00F870F8"/>
    <w:rsid w:val="00FB340D"/>
    <w:rsid w:val="00FB78B2"/>
    <w:rsid w:val="00FD0E0D"/>
    <w:rsid w:val="00FD1009"/>
    <w:rsid w:val="00FE45E2"/>
    <w:rsid w:val="00FF35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CFAB9E9-5E39-4154-9678-F1FE8E8513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paragraph" w:styleId="Heading2">
    <w:name w:val="heading 2"/>
    <w:basedOn w:val="Normal"/>
    <w:link w:val="Heading2Char"/>
    <w:uiPriority w:val="9"/>
    <w:qFormat/>
    <w:rsid w:val="00781858"/>
    <w:pPr>
      <w:spacing w:after="150" w:line="300" w:lineRule="atLeast"/>
      <w:outlineLvl w:val="1"/>
    </w:pPr>
    <w:rPr>
      <w:rFonts w:ascii="Helvetica" w:eastAsia="Times New Roman" w:hAnsi="Helvetica" w:cs="Helvetica"/>
      <w:b/>
      <w:bCs/>
      <w:color w:val="000000"/>
      <w:sz w:val="27"/>
      <w:szCs w:val="27"/>
      <w:lang w:eastAsia="en-GB"/>
    </w:rPr>
  </w:style>
  <w:style w:type="paragraph" w:styleId="Heading3">
    <w:name w:val="heading 3"/>
    <w:basedOn w:val="Normal"/>
    <w:link w:val="Heading3Char"/>
    <w:uiPriority w:val="9"/>
    <w:qFormat/>
    <w:rsid w:val="00781858"/>
    <w:pPr>
      <w:spacing w:after="120" w:line="288" w:lineRule="atLeast"/>
      <w:outlineLvl w:val="2"/>
    </w:pPr>
    <w:rPr>
      <w:rFonts w:ascii="Helvetica" w:eastAsia="Times New Roman" w:hAnsi="Helvetica" w:cs="Helvetica"/>
      <w:b/>
      <w:bCs/>
      <w:color w:val="000000"/>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2Char">
    <w:name w:val="Heading 2 Char"/>
    <w:basedOn w:val="DefaultParagraphFont"/>
    <w:link w:val="Heading2"/>
    <w:uiPriority w:val="9"/>
    <w:rsid w:val="00781858"/>
    <w:rPr>
      <w:rFonts w:ascii="Helvetica" w:eastAsia="Times New Roman" w:hAnsi="Helvetica" w:cs="Helvetica"/>
      <w:b/>
      <w:bCs/>
      <w:color w:val="000000"/>
      <w:sz w:val="27"/>
      <w:szCs w:val="27"/>
      <w:lang w:eastAsia="en-GB"/>
    </w:rPr>
  </w:style>
  <w:style w:type="character" w:customStyle="1" w:styleId="Heading3Char">
    <w:name w:val="Heading 3 Char"/>
    <w:basedOn w:val="DefaultParagraphFont"/>
    <w:link w:val="Heading3"/>
    <w:uiPriority w:val="9"/>
    <w:rsid w:val="00781858"/>
    <w:rPr>
      <w:rFonts w:ascii="Helvetica" w:eastAsia="Times New Roman" w:hAnsi="Helvetica" w:cs="Helvetica"/>
      <w:b/>
      <w:bCs/>
      <w:color w:val="000000"/>
      <w:sz w:val="24"/>
      <w:szCs w:val="24"/>
      <w:lang w:eastAsia="en-GB"/>
    </w:rPr>
  </w:style>
  <w:style w:type="paragraph" w:styleId="NormalWeb">
    <w:name w:val="Normal (Web)"/>
    <w:basedOn w:val="Normal"/>
    <w:uiPriority w:val="99"/>
    <w:unhideWhenUsed/>
    <w:rsid w:val="00781858"/>
    <w:pPr>
      <w:spacing w:after="300" w:line="360" w:lineRule="atLeast"/>
      <w:ind w:right="150"/>
    </w:pPr>
    <w:rPr>
      <w:rFonts w:ascii="Helvetica" w:eastAsia="Times New Roman" w:hAnsi="Helvetica" w:cs="Helvetica"/>
      <w:color w:val="000000"/>
      <w:sz w:val="20"/>
      <w:szCs w:val="20"/>
      <w:lang w:eastAsia="en-GB"/>
    </w:rPr>
  </w:style>
  <w:style w:type="character" w:styleId="Strong">
    <w:name w:val="Strong"/>
    <w:basedOn w:val="DefaultParagraphFont"/>
    <w:uiPriority w:val="22"/>
    <w:qFormat/>
    <w:rsid w:val="00781858"/>
    <w:rPr>
      <w:b/>
      <w:bCs/>
    </w:rPr>
  </w:style>
  <w:style w:type="paragraph" w:customStyle="1" w:styleId="t14b">
    <w:name w:val="t14b"/>
    <w:basedOn w:val="Normal"/>
    <w:rsid w:val="0078185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781858"/>
    <w:rPr>
      <w:color w:val="0000FF"/>
      <w:u w:val="single"/>
    </w:rPr>
  </w:style>
  <w:style w:type="character" w:styleId="Emphasis">
    <w:name w:val="Emphasis"/>
    <w:basedOn w:val="DefaultParagraphFont"/>
    <w:uiPriority w:val="20"/>
    <w:qFormat/>
    <w:rsid w:val="00781858"/>
    <w:rPr>
      <w:i/>
      <w:iCs/>
    </w:rPr>
  </w:style>
  <w:style w:type="character" w:customStyle="1" w:styleId="ilad">
    <w:name w:val="il_ad"/>
    <w:basedOn w:val="DefaultParagraphFont"/>
    <w:rsid w:val="008F49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255239">
      <w:bodyDiv w:val="1"/>
      <w:marLeft w:val="0"/>
      <w:marRight w:val="0"/>
      <w:marTop w:val="0"/>
      <w:marBottom w:val="0"/>
      <w:divBdr>
        <w:top w:val="none" w:sz="0" w:space="0" w:color="auto"/>
        <w:left w:val="none" w:sz="0" w:space="0" w:color="auto"/>
        <w:bottom w:val="none" w:sz="0" w:space="0" w:color="auto"/>
        <w:right w:val="none" w:sz="0" w:space="0" w:color="auto"/>
      </w:divBdr>
      <w:divsChild>
        <w:div w:id="1308896179">
          <w:marLeft w:val="0"/>
          <w:marRight w:val="0"/>
          <w:marTop w:val="0"/>
          <w:marBottom w:val="0"/>
          <w:divBdr>
            <w:top w:val="none" w:sz="0" w:space="0" w:color="auto"/>
            <w:left w:val="none" w:sz="0" w:space="0" w:color="auto"/>
            <w:bottom w:val="none" w:sz="0" w:space="0" w:color="auto"/>
            <w:right w:val="none" w:sz="0" w:space="0" w:color="auto"/>
          </w:divBdr>
          <w:divsChild>
            <w:div w:id="747576991">
              <w:marLeft w:val="0"/>
              <w:marRight w:val="0"/>
              <w:marTop w:val="0"/>
              <w:marBottom w:val="0"/>
              <w:divBdr>
                <w:top w:val="none" w:sz="0" w:space="0" w:color="auto"/>
                <w:left w:val="none" w:sz="0" w:space="0" w:color="auto"/>
                <w:bottom w:val="none" w:sz="0" w:space="0" w:color="auto"/>
                <w:right w:val="none" w:sz="0" w:space="0" w:color="auto"/>
              </w:divBdr>
              <w:divsChild>
                <w:div w:id="721486963">
                  <w:marLeft w:val="0"/>
                  <w:marRight w:val="0"/>
                  <w:marTop w:val="195"/>
                  <w:marBottom w:val="0"/>
                  <w:divBdr>
                    <w:top w:val="none" w:sz="0" w:space="0" w:color="auto"/>
                    <w:left w:val="none" w:sz="0" w:space="0" w:color="auto"/>
                    <w:bottom w:val="none" w:sz="0" w:space="0" w:color="auto"/>
                    <w:right w:val="none" w:sz="0" w:space="0" w:color="auto"/>
                  </w:divBdr>
                  <w:divsChild>
                    <w:div w:id="1053388195">
                      <w:marLeft w:val="0"/>
                      <w:marRight w:val="0"/>
                      <w:marTop w:val="0"/>
                      <w:marBottom w:val="180"/>
                      <w:divBdr>
                        <w:top w:val="none" w:sz="0" w:space="0" w:color="auto"/>
                        <w:left w:val="none" w:sz="0" w:space="0" w:color="auto"/>
                        <w:bottom w:val="none" w:sz="0" w:space="0" w:color="auto"/>
                        <w:right w:val="none" w:sz="0" w:space="0" w:color="auto"/>
                      </w:divBdr>
                      <w:divsChild>
                        <w:div w:id="136076653">
                          <w:marLeft w:val="0"/>
                          <w:marRight w:val="0"/>
                          <w:marTop w:val="0"/>
                          <w:marBottom w:val="0"/>
                          <w:divBdr>
                            <w:top w:val="none" w:sz="0" w:space="0" w:color="auto"/>
                            <w:left w:val="none" w:sz="0" w:space="0" w:color="auto"/>
                            <w:bottom w:val="none" w:sz="0" w:space="0" w:color="auto"/>
                            <w:right w:val="none" w:sz="0" w:space="0" w:color="auto"/>
                          </w:divBdr>
                          <w:divsChild>
                            <w:div w:id="1219049026">
                              <w:marLeft w:val="0"/>
                              <w:marRight w:val="0"/>
                              <w:marTop w:val="0"/>
                              <w:marBottom w:val="0"/>
                              <w:divBdr>
                                <w:top w:val="none" w:sz="0" w:space="0" w:color="auto"/>
                                <w:left w:val="none" w:sz="0" w:space="0" w:color="auto"/>
                                <w:bottom w:val="none" w:sz="0" w:space="0" w:color="auto"/>
                                <w:right w:val="none" w:sz="0" w:space="0" w:color="auto"/>
                              </w:divBdr>
                              <w:divsChild>
                                <w:div w:id="904684516">
                                  <w:marLeft w:val="0"/>
                                  <w:marRight w:val="0"/>
                                  <w:marTop w:val="0"/>
                                  <w:marBottom w:val="0"/>
                                  <w:divBdr>
                                    <w:top w:val="none" w:sz="0" w:space="0" w:color="auto"/>
                                    <w:left w:val="none" w:sz="0" w:space="0" w:color="auto"/>
                                    <w:bottom w:val="none" w:sz="0" w:space="0" w:color="auto"/>
                                    <w:right w:val="none" w:sz="0" w:space="0" w:color="auto"/>
                                  </w:divBdr>
                                  <w:divsChild>
                                    <w:div w:id="1021471169">
                                      <w:marLeft w:val="0"/>
                                      <w:marRight w:val="0"/>
                                      <w:marTop w:val="0"/>
                                      <w:marBottom w:val="0"/>
                                      <w:divBdr>
                                        <w:top w:val="none" w:sz="0" w:space="0" w:color="auto"/>
                                        <w:left w:val="none" w:sz="0" w:space="0" w:color="auto"/>
                                        <w:bottom w:val="none" w:sz="0" w:space="0" w:color="auto"/>
                                        <w:right w:val="none" w:sz="0" w:space="0" w:color="auto"/>
                                      </w:divBdr>
                                      <w:divsChild>
                                        <w:div w:id="889417434">
                                          <w:marLeft w:val="0"/>
                                          <w:marRight w:val="0"/>
                                          <w:marTop w:val="0"/>
                                          <w:marBottom w:val="0"/>
                                          <w:divBdr>
                                            <w:top w:val="none" w:sz="0" w:space="0" w:color="auto"/>
                                            <w:left w:val="none" w:sz="0" w:space="0" w:color="auto"/>
                                            <w:bottom w:val="none" w:sz="0" w:space="0" w:color="auto"/>
                                            <w:right w:val="none" w:sz="0" w:space="0" w:color="auto"/>
                                          </w:divBdr>
                                          <w:divsChild>
                                            <w:div w:id="1583098114">
                                              <w:marLeft w:val="0"/>
                                              <w:marRight w:val="0"/>
                                              <w:marTop w:val="0"/>
                                              <w:marBottom w:val="0"/>
                                              <w:divBdr>
                                                <w:top w:val="none" w:sz="0" w:space="0" w:color="auto"/>
                                                <w:left w:val="none" w:sz="0" w:space="0" w:color="auto"/>
                                                <w:bottom w:val="none" w:sz="0" w:space="0" w:color="auto"/>
                                                <w:right w:val="none" w:sz="0" w:space="0" w:color="auto"/>
                                              </w:divBdr>
                                              <w:divsChild>
                                                <w:div w:id="136923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70599249">
      <w:bodyDiv w:val="1"/>
      <w:marLeft w:val="0"/>
      <w:marRight w:val="0"/>
      <w:marTop w:val="0"/>
      <w:marBottom w:val="0"/>
      <w:divBdr>
        <w:top w:val="none" w:sz="0" w:space="0" w:color="auto"/>
        <w:left w:val="none" w:sz="0" w:space="0" w:color="auto"/>
        <w:bottom w:val="none" w:sz="0" w:space="0" w:color="auto"/>
        <w:right w:val="none" w:sz="0" w:space="0" w:color="auto"/>
      </w:divBdr>
      <w:divsChild>
        <w:div w:id="1614360840">
          <w:marLeft w:val="0"/>
          <w:marRight w:val="0"/>
          <w:marTop w:val="0"/>
          <w:marBottom w:val="0"/>
          <w:divBdr>
            <w:top w:val="none" w:sz="0" w:space="0" w:color="auto"/>
            <w:left w:val="none" w:sz="0" w:space="0" w:color="auto"/>
            <w:bottom w:val="none" w:sz="0" w:space="0" w:color="auto"/>
            <w:right w:val="none" w:sz="0" w:space="0" w:color="auto"/>
          </w:divBdr>
          <w:divsChild>
            <w:div w:id="1193112570">
              <w:marLeft w:val="0"/>
              <w:marRight w:val="0"/>
              <w:marTop w:val="0"/>
              <w:marBottom w:val="0"/>
              <w:divBdr>
                <w:top w:val="none" w:sz="0" w:space="0" w:color="auto"/>
                <w:left w:val="none" w:sz="0" w:space="0" w:color="auto"/>
                <w:bottom w:val="none" w:sz="0" w:space="0" w:color="auto"/>
                <w:right w:val="none" w:sz="0" w:space="0" w:color="auto"/>
              </w:divBdr>
              <w:divsChild>
                <w:div w:id="866403665">
                  <w:marLeft w:val="0"/>
                  <w:marRight w:val="0"/>
                  <w:marTop w:val="195"/>
                  <w:marBottom w:val="0"/>
                  <w:divBdr>
                    <w:top w:val="none" w:sz="0" w:space="0" w:color="auto"/>
                    <w:left w:val="none" w:sz="0" w:space="0" w:color="auto"/>
                    <w:bottom w:val="none" w:sz="0" w:space="0" w:color="auto"/>
                    <w:right w:val="none" w:sz="0" w:space="0" w:color="auto"/>
                  </w:divBdr>
                  <w:divsChild>
                    <w:div w:id="312492575">
                      <w:marLeft w:val="0"/>
                      <w:marRight w:val="0"/>
                      <w:marTop w:val="0"/>
                      <w:marBottom w:val="180"/>
                      <w:divBdr>
                        <w:top w:val="none" w:sz="0" w:space="0" w:color="auto"/>
                        <w:left w:val="none" w:sz="0" w:space="0" w:color="auto"/>
                        <w:bottom w:val="none" w:sz="0" w:space="0" w:color="auto"/>
                        <w:right w:val="none" w:sz="0" w:space="0" w:color="auto"/>
                      </w:divBdr>
                      <w:divsChild>
                        <w:div w:id="1021125128">
                          <w:marLeft w:val="0"/>
                          <w:marRight w:val="0"/>
                          <w:marTop w:val="0"/>
                          <w:marBottom w:val="0"/>
                          <w:divBdr>
                            <w:top w:val="none" w:sz="0" w:space="0" w:color="auto"/>
                            <w:left w:val="none" w:sz="0" w:space="0" w:color="auto"/>
                            <w:bottom w:val="none" w:sz="0" w:space="0" w:color="auto"/>
                            <w:right w:val="none" w:sz="0" w:space="0" w:color="auto"/>
                          </w:divBdr>
                          <w:divsChild>
                            <w:div w:id="114107056">
                              <w:marLeft w:val="0"/>
                              <w:marRight w:val="0"/>
                              <w:marTop w:val="0"/>
                              <w:marBottom w:val="0"/>
                              <w:divBdr>
                                <w:top w:val="none" w:sz="0" w:space="0" w:color="auto"/>
                                <w:left w:val="none" w:sz="0" w:space="0" w:color="auto"/>
                                <w:bottom w:val="none" w:sz="0" w:space="0" w:color="auto"/>
                                <w:right w:val="none" w:sz="0" w:space="0" w:color="auto"/>
                              </w:divBdr>
                              <w:divsChild>
                                <w:div w:id="55133676">
                                  <w:marLeft w:val="0"/>
                                  <w:marRight w:val="0"/>
                                  <w:marTop w:val="0"/>
                                  <w:marBottom w:val="0"/>
                                  <w:divBdr>
                                    <w:top w:val="none" w:sz="0" w:space="0" w:color="auto"/>
                                    <w:left w:val="none" w:sz="0" w:space="0" w:color="auto"/>
                                    <w:bottom w:val="none" w:sz="0" w:space="0" w:color="auto"/>
                                    <w:right w:val="none" w:sz="0" w:space="0" w:color="auto"/>
                                  </w:divBdr>
                                  <w:divsChild>
                                    <w:div w:id="853879207">
                                      <w:marLeft w:val="0"/>
                                      <w:marRight w:val="0"/>
                                      <w:marTop w:val="0"/>
                                      <w:marBottom w:val="0"/>
                                      <w:divBdr>
                                        <w:top w:val="none" w:sz="0" w:space="0" w:color="auto"/>
                                        <w:left w:val="none" w:sz="0" w:space="0" w:color="auto"/>
                                        <w:bottom w:val="none" w:sz="0" w:space="0" w:color="auto"/>
                                        <w:right w:val="none" w:sz="0" w:space="0" w:color="auto"/>
                                      </w:divBdr>
                                      <w:divsChild>
                                        <w:div w:id="1732850556">
                                          <w:marLeft w:val="0"/>
                                          <w:marRight w:val="0"/>
                                          <w:marTop w:val="0"/>
                                          <w:marBottom w:val="0"/>
                                          <w:divBdr>
                                            <w:top w:val="none" w:sz="0" w:space="0" w:color="auto"/>
                                            <w:left w:val="none" w:sz="0" w:space="0" w:color="auto"/>
                                            <w:bottom w:val="none" w:sz="0" w:space="0" w:color="auto"/>
                                            <w:right w:val="none" w:sz="0" w:space="0" w:color="auto"/>
                                          </w:divBdr>
                                          <w:divsChild>
                                            <w:div w:id="1031614290">
                                              <w:marLeft w:val="0"/>
                                              <w:marRight w:val="0"/>
                                              <w:marTop w:val="0"/>
                                              <w:marBottom w:val="0"/>
                                              <w:divBdr>
                                                <w:top w:val="none" w:sz="0" w:space="0" w:color="auto"/>
                                                <w:left w:val="none" w:sz="0" w:space="0" w:color="auto"/>
                                                <w:bottom w:val="none" w:sz="0" w:space="0" w:color="auto"/>
                                                <w:right w:val="none" w:sz="0" w:space="0" w:color="auto"/>
                                              </w:divBdr>
                                              <w:divsChild>
                                                <w:div w:id="458648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62310491">
      <w:bodyDiv w:val="1"/>
      <w:marLeft w:val="0"/>
      <w:marRight w:val="0"/>
      <w:marTop w:val="0"/>
      <w:marBottom w:val="0"/>
      <w:divBdr>
        <w:top w:val="none" w:sz="0" w:space="0" w:color="auto"/>
        <w:left w:val="none" w:sz="0" w:space="0" w:color="auto"/>
        <w:bottom w:val="none" w:sz="0" w:space="0" w:color="auto"/>
        <w:right w:val="none" w:sz="0" w:space="0" w:color="auto"/>
      </w:divBdr>
      <w:divsChild>
        <w:div w:id="1570723777">
          <w:marLeft w:val="0"/>
          <w:marRight w:val="0"/>
          <w:marTop w:val="0"/>
          <w:marBottom w:val="0"/>
          <w:divBdr>
            <w:top w:val="none" w:sz="0" w:space="0" w:color="auto"/>
            <w:left w:val="none" w:sz="0" w:space="0" w:color="auto"/>
            <w:bottom w:val="none" w:sz="0" w:space="0" w:color="auto"/>
            <w:right w:val="none" w:sz="0" w:space="0" w:color="auto"/>
          </w:divBdr>
          <w:divsChild>
            <w:div w:id="717437912">
              <w:marLeft w:val="0"/>
              <w:marRight w:val="0"/>
              <w:marTop w:val="0"/>
              <w:marBottom w:val="0"/>
              <w:divBdr>
                <w:top w:val="none" w:sz="0" w:space="0" w:color="auto"/>
                <w:left w:val="none" w:sz="0" w:space="0" w:color="auto"/>
                <w:bottom w:val="none" w:sz="0" w:space="0" w:color="auto"/>
                <w:right w:val="none" w:sz="0" w:space="0" w:color="auto"/>
              </w:divBdr>
              <w:divsChild>
                <w:div w:id="848176842">
                  <w:marLeft w:val="0"/>
                  <w:marRight w:val="0"/>
                  <w:marTop w:val="0"/>
                  <w:marBottom w:val="0"/>
                  <w:divBdr>
                    <w:top w:val="none" w:sz="0" w:space="0" w:color="auto"/>
                    <w:left w:val="none" w:sz="0" w:space="0" w:color="auto"/>
                    <w:bottom w:val="none" w:sz="0" w:space="0" w:color="auto"/>
                    <w:right w:val="none" w:sz="0" w:space="0" w:color="auto"/>
                  </w:divBdr>
                  <w:divsChild>
                    <w:div w:id="395667498">
                      <w:marLeft w:val="0"/>
                      <w:marRight w:val="0"/>
                      <w:marTop w:val="0"/>
                      <w:marBottom w:val="0"/>
                      <w:divBdr>
                        <w:top w:val="none" w:sz="0" w:space="0" w:color="auto"/>
                        <w:left w:val="none" w:sz="0" w:space="0" w:color="auto"/>
                        <w:bottom w:val="none" w:sz="0" w:space="0" w:color="auto"/>
                        <w:right w:val="none" w:sz="0" w:space="0" w:color="auto"/>
                      </w:divBdr>
                      <w:divsChild>
                        <w:div w:id="1345790886">
                          <w:marLeft w:val="435"/>
                          <w:marRight w:val="0"/>
                          <w:marTop w:val="135"/>
                          <w:marBottom w:val="0"/>
                          <w:divBdr>
                            <w:top w:val="none" w:sz="0" w:space="0" w:color="auto"/>
                            <w:left w:val="none" w:sz="0" w:space="0" w:color="auto"/>
                            <w:bottom w:val="none" w:sz="0" w:space="0" w:color="auto"/>
                            <w:right w:val="none" w:sz="0" w:space="0" w:color="auto"/>
                          </w:divBdr>
                          <w:divsChild>
                            <w:div w:id="1170024826">
                              <w:marLeft w:val="0"/>
                              <w:marRight w:val="0"/>
                              <w:marTop w:val="0"/>
                              <w:marBottom w:val="0"/>
                              <w:divBdr>
                                <w:top w:val="none" w:sz="0" w:space="0" w:color="auto"/>
                                <w:left w:val="none" w:sz="0" w:space="0" w:color="auto"/>
                                <w:bottom w:val="none" w:sz="0" w:space="0" w:color="auto"/>
                                <w:right w:val="none" w:sz="0" w:space="0" w:color="auto"/>
                              </w:divBdr>
                              <w:divsChild>
                                <w:div w:id="1581253427">
                                  <w:marLeft w:val="0"/>
                                  <w:marRight w:val="0"/>
                                  <w:marTop w:val="0"/>
                                  <w:marBottom w:val="0"/>
                                  <w:divBdr>
                                    <w:top w:val="none" w:sz="0" w:space="0" w:color="auto"/>
                                    <w:left w:val="none" w:sz="0" w:space="0" w:color="auto"/>
                                    <w:bottom w:val="none" w:sz="0" w:space="0" w:color="auto"/>
                                    <w:right w:val="none" w:sz="0" w:space="0" w:color="auto"/>
                                  </w:divBdr>
                                  <w:divsChild>
                                    <w:div w:id="653609194">
                                      <w:marLeft w:val="0"/>
                                      <w:marRight w:val="0"/>
                                      <w:marTop w:val="0"/>
                                      <w:marBottom w:val="0"/>
                                      <w:divBdr>
                                        <w:top w:val="none" w:sz="0" w:space="0" w:color="auto"/>
                                        <w:left w:val="none" w:sz="0" w:space="0" w:color="auto"/>
                                        <w:bottom w:val="none" w:sz="0" w:space="0" w:color="auto"/>
                                        <w:right w:val="none" w:sz="0" w:space="0" w:color="auto"/>
                                      </w:divBdr>
                                      <w:divsChild>
                                        <w:div w:id="729957829">
                                          <w:marLeft w:val="0"/>
                                          <w:marRight w:val="0"/>
                                          <w:marTop w:val="0"/>
                                          <w:marBottom w:val="0"/>
                                          <w:divBdr>
                                            <w:top w:val="none" w:sz="0" w:space="0" w:color="auto"/>
                                            <w:left w:val="none" w:sz="0" w:space="0" w:color="auto"/>
                                            <w:bottom w:val="none" w:sz="0" w:space="0" w:color="auto"/>
                                            <w:right w:val="none" w:sz="0" w:space="0" w:color="auto"/>
                                          </w:divBdr>
                                          <w:divsChild>
                                            <w:div w:id="1268926377">
                                              <w:marLeft w:val="0"/>
                                              <w:marRight w:val="0"/>
                                              <w:marTop w:val="0"/>
                                              <w:marBottom w:val="0"/>
                                              <w:divBdr>
                                                <w:top w:val="none" w:sz="0" w:space="0" w:color="auto"/>
                                                <w:left w:val="none" w:sz="0" w:space="0" w:color="auto"/>
                                                <w:bottom w:val="none" w:sz="0" w:space="0" w:color="auto"/>
                                                <w:right w:val="none" w:sz="0" w:space="0" w:color="auto"/>
                                              </w:divBdr>
                                              <w:divsChild>
                                                <w:div w:id="46926637">
                                                  <w:marLeft w:val="0"/>
                                                  <w:marRight w:val="0"/>
                                                  <w:marTop w:val="0"/>
                                                  <w:marBottom w:val="0"/>
                                                  <w:divBdr>
                                                    <w:top w:val="none" w:sz="0" w:space="0" w:color="auto"/>
                                                    <w:left w:val="none" w:sz="0" w:space="0" w:color="auto"/>
                                                    <w:bottom w:val="none" w:sz="0" w:space="0" w:color="auto"/>
                                                    <w:right w:val="none" w:sz="0" w:space="0" w:color="auto"/>
                                                  </w:divBdr>
                                                  <w:divsChild>
                                                    <w:div w:id="87194045">
                                                      <w:marLeft w:val="0"/>
                                                      <w:marRight w:val="0"/>
                                                      <w:marTop w:val="120"/>
                                                      <w:marBottom w:val="360"/>
                                                      <w:divBdr>
                                                        <w:top w:val="none" w:sz="0" w:space="0" w:color="auto"/>
                                                        <w:left w:val="none" w:sz="0" w:space="0" w:color="auto"/>
                                                        <w:bottom w:val="none" w:sz="0" w:space="0" w:color="auto"/>
                                                        <w:right w:val="none" w:sz="0" w:space="0" w:color="auto"/>
                                                      </w:divBdr>
                                                      <w:divsChild>
                                                        <w:div w:id="155615863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588391168">
      <w:bodyDiv w:val="1"/>
      <w:marLeft w:val="0"/>
      <w:marRight w:val="0"/>
      <w:marTop w:val="0"/>
      <w:marBottom w:val="0"/>
      <w:divBdr>
        <w:top w:val="none" w:sz="0" w:space="0" w:color="auto"/>
        <w:left w:val="none" w:sz="0" w:space="0" w:color="auto"/>
        <w:bottom w:val="none" w:sz="0" w:space="0" w:color="auto"/>
        <w:right w:val="none" w:sz="0" w:space="0" w:color="auto"/>
      </w:divBdr>
      <w:divsChild>
        <w:div w:id="1425883064">
          <w:marLeft w:val="0"/>
          <w:marRight w:val="0"/>
          <w:marTop w:val="0"/>
          <w:marBottom w:val="0"/>
          <w:divBdr>
            <w:top w:val="none" w:sz="0" w:space="0" w:color="auto"/>
            <w:left w:val="none" w:sz="0" w:space="0" w:color="auto"/>
            <w:bottom w:val="none" w:sz="0" w:space="0" w:color="auto"/>
            <w:right w:val="none" w:sz="0" w:space="0" w:color="auto"/>
          </w:divBdr>
          <w:divsChild>
            <w:div w:id="1220363594">
              <w:marLeft w:val="0"/>
              <w:marRight w:val="0"/>
              <w:marTop w:val="0"/>
              <w:marBottom w:val="0"/>
              <w:divBdr>
                <w:top w:val="none" w:sz="0" w:space="0" w:color="auto"/>
                <w:left w:val="none" w:sz="0" w:space="0" w:color="auto"/>
                <w:bottom w:val="none" w:sz="0" w:space="0" w:color="auto"/>
                <w:right w:val="none" w:sz="0" w:space="0" w:color="auto"/>
              </w:divBdr>
              <w:divsChild>
                <w:div w:id="1430009558">
                  <w:marLeft w:val="0"/>
                  <w:marRight w:val="0"/>
                  <w:marTop w:val="195"/>
                  <w:marBottom w:val="0"/>
                  <w:divBdr>
                    <w:top w:val="none" w:sz="0" w:space="0" w:color="auto"/>
                    <w:left w:val="none" w:sz="0" w:space="0" w:color="auto"/>
                    <w:bottom w:val="none" w:sz="0" w:space="0" w:color="auto"/>
                    <w:right w:val="none" w:sz="0" w:space="0" w:color="auto"/>
                  </w:divBdr>
                  <w:divsChild>
                    <w:div w:id="1744450439">
                      <w:marLeft w:val="0"/>
                      <w:marRight w:val="0"/>
                      <w:marTop w:val="0"/>
                      <w:marBottom w:val="180"/>
                      <w:divBdr>
                        <w:top w:val="none" w:sz="0" w:space="0" w:color="auto"/>
                        <w:left w:val="none" w:sz="0" w:space="0" w:color="auto"/>
                        <w:bottom w:val="none" w:sz="0" w:space="0" w:color="auto"/>
                        <w:right w:val="none" w:sz="0" w:space="0" w:color="auto"/>
                      </w:divBdr>
                      <w:divsChild>
                        <w:div w:id="942152468">
                          <w:marLeft w:val="0"/>
                          <w:marRight w:val="0"/>
                          <w:marTop w:val="0"/>
                          <w:marBottom w:val="0"/>
                          <w:divBdr>
                            <w:top w:val="none" w:sz="0" w:space="0" w:color="auto"/>
                            <w:left w:val="none" w:sz="0" w:space="0" w:color="auto"/>
                            <w:bottom w:val="none" w:sz="0" w:space="0" w:color="auto"/>
                            <w:right w:val="none" w:sz="0" w:space="0" w:color="auto"/>
                          </w:divBdr>
                          <w:divsChild>
                            <w:div w:id="1223717764">
                              <w:marLeft w:val="0"/>
                              <w:marRight w:val="0"/>
                              <w:marTop w:val="0"/>
                              <w:marBottom w:val="0"/>
                              <w:divBdr>
                                <w:top w:val="none" w:sz="0" w:space="0" w:color="auto"/>
                                <w:left w:val="none" w:sz="0" w:space="0" w:color="auto"/>
                                <w:bottom w:val="none" w:sz="0" w:space="0" w:color="auto"/>
                                <w:right w:val="none" w:sz="0" w:space="0" w:color="auto"/>
                              </w:divBdr>
                              <w:divsChild>
                                <w:div w:id="318388033">
                                  <w:marLeft w:val="0"/>
                                  <w:marRight w:val="0"/>
                                  <w:marTop w:val="0"/>
                                  <w:marBottom w:val="0"/>
                                  <w:divBdr>
                                    <w:top w:val="none" w:sz="0" w:space="0" w:color="auto"/>
                                    <w:left w:val="none" w:sz="0" w:space="0" w:color="auto"/>
                                    <w:bottom w:val="none" w:sz="0" w:space="0" w:color="auto"/>
                                    <w:right w:val="none" w:sz="0" w:space="0" w:color="auto"/>
                                  </w:divBdr>
                                  <w:divsChild>
                                    <w:div w:id="1897470218">
                                      <w:marLeft w:val="0"/>
                                      <w:marRight w:val="0"/>
                                      <w:marTop w:val="0"/>
                                      <w:marBottom w:val="0"/>
                                      <w:divBdr>
                                        <w:top w:val="none" w:sz="0" w:space="0" w:color="auto"/>
                                        <w:left w:val="none" w:sz="0" w:space="0" w:color="auto"/>
                                        <w:bottom w:val="none" w:sz="0" w:space="0" w:color="auto"/>
                                        <w:right w:val="none" w:sz="0" w:space="0" w:color="auto"/>
                                      </w:divBdr>
                                      <w:divsChild>
                                        <w:div w:id="1932814046">
                                          <w:marLeft w:val="0"/>
                                          <w:marRight w:val="0"/>
                                          <w:marTop w:val="0"/>
                                          <w:marBottom w:val="0"/>
                                          <w:divBdr>
                                            <w:top w:val="none" w:sz="0" w:space="0" w:color="auto"/>
                                            <w:left w:val="none" w:sz="0" w:space="0" w:color="auto"/>
                                            <w:bottom w:val="none" w:sz="0" w:space="0" w:color="auto"/>
                                            <w:right w:val="none" w:sz="0" w:space="0" w:color="auto"/>
                                          </w:divBdr>
                                          <w:divsChild>
                                            <w:div w:id="1655183878">
                                              <w:marLeft w:val="0"/>
                                              <w:marRight w:val="0"/>
                                              <w:marTop w:val="0"/>
                                              <w:marBottom w:val="0"/>
                                              <w:divBdr>
                                                <w:top w:val="none" w:sz="0" w:space="0" w:color="auto"/>
                                                <w:left w:val="none" w:sz="0" w:space="0" w:color="auto"/>
                                                <w:bottom w:val="none" w:sz="0" w:space="0" w:color="auto"/>
                                                <w:right w:val="none" w:sz="0" w:space="0" w:color="auto"/>
                                              </w:divBdr>
                                              <w:divsChild>
                                                <w:div w:id="1436561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95795157">
      <w:bodyDiv w:val="1"/>
      <w:marLeft w:val="0"/>
      <w:marRight w:val="0"/>
      <w:marTop w:val="0"/>
      <w:marBottom w:val="0"/>
      <w:divBdr>
        <w:top w:val="none" w:sz="0" w:space="0" w:color="auto"/>
        <w:left w:val="none" w:sz="0" w:space="0" w:color="auto"/>
        <w:bottom w:val="none" w:sz="0" w:space="0" w:color="auto"/>
        <w:right w:val="none" w:sz="0" w:space="0" w:color="auto"/>
      </w:divBdr>
      <w:divsChild>
        <w:div w:id="1605770660">
          <w:marLeft w:val="0"/>
          <w:marRight w:val="0"/>
          <w:marTop w:val="0"/>
          <w:marBottom w:val="0"/>
          <w:divBdr>
            <w:top w:val="none" w:sz="0" w:space="0" w:color="auto"/>
            <w:left w:val="none" w:sz="0" w:space="0" w:color="auto"/>
            <w:bottom w:val="none" w:sz="0" w:space="0" w:color="auto"/>
            <w:right w:val="none" w:sz="0" w:space="0" w:color="auto"/>
          </w:divBdr>
          <w:divsChild>
            <w:div w:id="1805465152">
              <w:marLeft w:val="0"/>
              <w:marRight w:val="0"/>
              <w:marTop w:val="0"/>
              <w:marBottom w:val="0"/>
              <w:divBdr>
                <w:top w:val="none" w:sz="0" w:space="0" w:color="auto"/>
                <w:left w:val="none" w:sz="0" w:space="0" w:color="auto"/>
                <w:bottom w:val="none" w:sz="0" w:space="0" w:color="auto"/>
                <w:right w:val="none" w:sz="0" w:space="0" w:color="auto"/>
              </w:divBdr>
              <w:divsChild>
                <w:div w:id="1796827363">
                  <w:marLeft w:val="0"/>
                  <w:marRight w:val="0"/>
                  <w:marTop w:val="195"/>
                  <w:marBottom w:val="0"/>
                  <w:divBdr>
                    <w:top w:val="none" w:sz="0" w:space="0" w:color="auto"/>
                    <w:left w:val="none" w:sz="0" w:space="0" w:color="auto"/>
                    <w:bottom w:val="none" w:sz="0" w:space="0" w:color="auto"/>
                    <w:right w:val="none" w:sz="0" w:space="0" w:color="auto"/>
                  </w:divBdr>
                  <w:divsChild>
                    <w:div w:id="1276134915">
                      <w:marLeft w:val="0"/>
                      <w:marRight w:val="0"/>
                      <w:marTop w:val="0"/>
                      <w:marBottom w:val="180"/>
                      <w:divBdr>
                        <w:top w:val="none" w:sz="0" w:space="0" w:color="auto"/>
                        <w:left w:val="none" w:sz="0" w:space="0" w:color="auto"/>
                        <w:bottom w:val="none" w:sz="0" w:space="0" w:color="auto"/>
                        <w:right w:val="none" w:sz="0" w:space="0" w:color="auto"/>
                      </w:divBdr>
                      <w:divsChild>
                        <w:div w:id="1095639241">
                          <w:marLeft w:val="0"/>
                          <w:marRight w:val="0"/>
                          <w:marTop w:val="0"/>
                          <w:marBottom w:val="0"/>
                          <w:divBdr>
                            <w:top w:val="none" w:sz="0" w:space="0" w:color="auto"/>
                            <w:left w:val="none" w:sz="0" w:space="0" w:color="auto"/>
                            <w:bottom w:val="none" w:sz="0" w:space="0" w:color="auto"/>
                            <w:right w:val="none" w:sz="0" w:space="0" w:color="auto"/>
                          </w:divBdr>
                          <w:divsChild>
                            <w:div w:id="143006583">
                              <w:marLeft w:val="0"/>
                              <w:marRight w:val="0"/>
                              <w:marTop w:val="0"/>
                              <w:marBottom w:val="0"/>
                              <w:divBdr>
                                <w:top w:val="none" w:sz="0" w:space="0" w:color="auto"/>
                                <w:left w:val="none" w:sz="0" w:space="0" w:color="auto"/>
                                <w:bottom w:val="none" w:sz="0" w:space="0" w:color="auto"/>
                                <w:right w:val="none" w:sz="0" w:space="0" w:color="auto"/>
                              </w:divBdr>
                              <w:divsChild>
                                <w:div w:id="269556568">
                                  <w:marLeft w:val="0"/>
                                  <w:marRight w:val="0"/>
                                  <w:marTop w:val="0"/>
                                  <w:marBottom w:val="0"/>
                                  <w:divBdr>
                                    <w:top w:val="none" w:sz="0" w:space="0" w:color="auto"/>
                                    <w:left w:val="none" w:sz="0" w:space="0" w:color="auto"/>
                                    <w:bottom w:val="none" w:sz="0" w:space="0" w:color="auto"/>
                                    <w:right w:val="none" w:sz="0" w:space="0" w:color="auto"/>
                                  </w:divBdr>
                                  <w:divsChild>
                                    <w:div w:id="1003897698">
                                      <w:marLeft w:val="0"/>
                                      <w:marRight w:val="0"/>
                                      <w:marTop w:val="0"/>
                                      <w:marBottom w:val="0"/>
                                      <w:divBdr>
                                        <w:top w:val="none" w:sz="0" w:space="0" w:color="auto"/>
                                        <w:left w:val="none" w:sz="0" w:space="0" w:color="auto"/>
                                        <w:bottom w:val="none" w:sz="0" w:space="0" w:color="auto"/>
                                        <w:right w:val="none" w:sz="0" w:space="0" w:color="auto"/>
                                      </w:divBdr>
                                      <w:divsChild>
                                        <w:div w:id="1268348044">
                                          <w:marLeft w:val="0"/>
                                          <w:marRight w:val="0"/>
                                          <w:marTop w:val="0"/>
                                          <w:marBottom w:val="0"/>
                                          <w:divBdr>
                                            <w:top w:val="none" w:sz="0" w:space="0" w:color="auto"/>
                                            <w:left w:val="none" w:sz="0" w:space="0" w:color="auto"/>
                                            <w:bottom w:val="none" w:sz="0" w:space="0" w:color="auto"/>
                                            <w:right w:val="none" w:sz="0" w:space="0" w:color="auto"/>
                                          </w:divBdr>
                                          <w:divsChild>
                                            <w:div w:id="759565355">
                                              <w:marLeft w:val="0"/>
                                              <w:marRight w:val="0"/>
                                              <w:marTop w:val="0"/>
                                              <w:marBottom w:val="0"/>
                                              <w:divBdr>
                                                <w:top w:val="none" w:sz="0" w:space="0" w:color="auto"/>
                                                <w:left w:val="none" w:sz="0" w:space="0" w:color="auto"/>
                                                <w:bottom w:val="none" w:sz="0" w:space="0" w:color="auto"/>
                                                <w:right w:val="none" w:sz="0" w:space="0" w:color="auto"/>
                                              </w:divBdr>
                                              <w:divsChild>
                                                <w:div w:id="809634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10473629">
      <w:bodyDiv w:val="1"/>
      <w:marLeft w:val="0"/>
      <w:marRight w:val="0"/>
      <w:marTop w:val="0"/>
      <w:marBottom w:val="0"/>
      <w:divBdr>
        <w:top w:val="none" w:sz="0" w:space="0" w:color="auto"/>
        <w:left w:val="none" w:sz="0" w:space="0" w:color="auto"/>
        <w:bottom w:val="none" w:sz="0" w:space="0" w:color="auto"/>
        <w:right w:val="none" w:sz="0" w:space="0" w:color="auto"/>
      </w:divBdr>
      <w:divsChild>
        <w:div w:id="1848785017">
          <w:marLeft w:val="0"/>
          <w:marRight w:val="0"/>
          <w:marTop w:val="0"/>
          <w:marBottom w:val="0"/>
          <w:divBdr>
            <w:top w:val="none" w:sz="0" w:space="0" w:color="auto"/>
            <w:left w:val="none" w:sz="0" w:space="0" w:color="auto"/>
            <w:bottom w:val="none" w:sz="0" w:space="0" w:color="auto"/>
            <w:right w:val="none" w:sz="0" w:space="0" w:color="auto"/>
          </w:divBdr>
          <w:divsChild>
            <w:div w:id="805511003">
              <w:marLeft w:val="0"/>
              <w:marRight w:val="0"/>
              <w:marTop w:val="0"/>
              <w:marBottom w:val="0"/>
              <w:divBdr>
                <w:top w:val="none" w:sz="0" w:space="0" w:color="auto"/>
                <w:left w:val="none" w:sz="0" w:space="0" w:color="auto"/>
                <w:bottom w:val="none" w:sz="0" w:space="0" w:color="auto"/>
                <w:right w:val="none" w:sz="0" w:space="0" w:color="auto"/>
              </w:divBdr>
              <w:divsChild>
                <w:div w:id="839002293">
                  <w:marLeft w:val="0"/>
                  <w:marRight w:val="0"/>
                  <w:marTop w:val="195"/>
                  <w:marBottom w:val="0"/>
                  <w:divBdr>
                    <w:top w:val="none" w:sz="0" w:space="0" w:color="auto"/>
                    <w:left w:val="none" w:sz="0" w:space="0" w:color="auto"/>
                    <w:bottom w:val="none" w:sz="0" w:space="0" w:color="auto"/>
                    <w:right w:val="none" w:sz="0" w:space="0" w:color="auto"/>
                  </w:divBdr>
                  <w:divsChild>
                    <w:div w:id="186722652">
                      <w:marLeft w:val="0"/>
                      <w:marRight w:val="0"/>
                      <w:marTop w:val="0"/>
                      <w:marBottom w:val="180"/>
                      <w:divBdr>
                        <w:top w:val="none" w:sz="0" w:space="0" w:color="auto"/>
                        <w:left w:val="none" w:sz="0" w:space="0" w:color="auto"/>
                        <w:bottom w:val="none" w:sz="0" w:space="0" w:color="auto"/>
                        <w:right w:val="none" w:sz="0" w:space="0" w:color="auto"/>
                      </w:divBdr>
                      <w:divsChild>
                        <w:div w:id="1757706636">
                          <w:marLeft w:val="0"/>
                          <w:marRight w:val="0"/>
                          <w:marTop w:val="0"/>
                          <w:marBottom w:val="0"/>
                          <w:divBdr>
                            <w:top w:val="none" w:sz="0" w:space="0" w:color="auto"/>
                            <w:left w:val="none" w:sz="0" w:space="0" w:color="auto"/>
                            <w:bottom w:val="none" w:sz="0" w:space="0" w:color="auto"/>
                            <w:right w:val="none" w:sz="0" w:space="0" w:color="auto"/>
                          </w:divBdr>
                          <w:divsChild>
                            <w:div w:id="1895851661">
                              <w:marLeft w:val="0"/>
                              <w:marRight w:val="0"/>
                              <w:marTop w:val="0"/>
                              <w:marBottom w:val="0"/>
                              <w:divBdr>
                                <w:top w:val="none" w:sz="0" w:space="0" w:color="auto"/>
                                <w:left w:val="none" w:sz="0" w:space="0" w:color="auto"/>
                                <w:bottom w:val="none" w:sz="0" w:space="0" w:color="auto"/>
                                <w:right w:val="none" w:sz="0" w:space="0" w:color="auto"/>
                              </w:divBdr>
                              <w:divsChild>
                                <w:div w:id="1843080565">
                                  <w:marLeft w:val="0"/>
                                  <w:marRight w:val="0"/>
                                  <w:marTop w:val="0"/>
                                  <w:marBottom w:val="0"/>
                                  <w:divBdr>
                                    <w:top w:val="none" w:sz="0" w:space="0" w:color="auto"/>
                                    <w:left w:val="none" w:sz="0" w:space="0" w:color="auto"/>
                                    <w:bottom w:val="none" w:sz="0" w:space="0" w:color="auto"/>
                                    <w:right w:val="none" w:sz="0" w:space="0" w:color="auto"/>
                                  </w:divBdr>
                                  <w:divsChild>
                                    <w:div w:id="802620733">
                                      <w:marLeft w:val="0"/>
                                      <w:marRight w:val="0"/>
                                      <w:marTop w:val="0"/>
                                      <w:marBottom w:val="0"/>
                                      <w:divBdr>
                                        <w:top w:val="none" w:sz="0" w:space="0" w:color="auto"/>
                                        <w:left w:val="none" w:sz="0" w:space="0" w:color="auto"/>
                                        <w:bottom w:val="none" w:sz="0" w:space="0" w:color="auto"/>
                                        <w:right w:val="none" w:sz="0" w:space="0" w:color="auto"/>
                                      </w:divBdr>
                                      <w:divsChild>
                                        <w:div w:id="300770432">
                                          <w:marLeft w:val="0"/>
                                          <w:marRight w:val="0"/>
                                          <w:marTop w:val="0"/>
                                          <w:marBottom w:val="0"/>
                                          <w:divBdr>
                                            <w:top w:val="none" w:sz="0" w:space="0" w:color="auto"/>
                                            <w:left w:val="none" w:sz="0" w:space="0" w:color="auto"/>
                                            <w:bottom w:val="none" w:sz="0" w:space="0" w:color="auto"/>
                                            <w:right w:val="none" w:sz="0" w:space="0" w:color="auto"/>
                                          </w:divBdr>
                                          <w:divsChild>
                                            <w:div w:id="1237981570">
                                              <w:marLeft w:val="0"/>
                                              <w:marRight w:val="0"/>
                                              <w:marTop w:val="0"/>
                                              <w:marBottom w:val="0"/>
                                              <w:divBdr>
                                                <w:top w:val="none" w:sz="0" w:space="0" w:color="auto"/>
                                                <w:left w:val="none" w:sz="0" w:space="0" w:color="auto"/>
                                                <w:bottom w:val="none" w:sz="0" w:space="0" w:color="auto"/>
                                                <w:right w:val="none" w:sz="0" w:space="0" w:color="auto"/>
                                              </w:divBdr>
                                              <w:divsChild>
                                                <w:div w:id="933366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23937287">
      <w:bodyDiv w:val="1"/>
      <w:marLeft w:val="0"/>
      <w:marRight w:val="0"/>
      <w:marTop w:val="0"/>
      <w:marBottom w:val="0"/>
      <w:divBdr>
        <w:top w:val="none" w:sz="0" w:space="0" w:color="auto"/>
        <w:left w:val="none" w:sz="0" w:space="0" w:color="auto"/>
        <w:bottom w:val="none" w:sz="0" w:space="0" w:color="auto"/>
        <w:right w:val="none" w:sz="0" w:space="0" w:color="auto"/>
      </w:divBdr>
      <w:divsChild>
        <w:div w:id="1398236735">
          <w:marLeft w:val="0"/>
          <w:marRight w:val="0"/>
          <w:marTop w:val="0"/>
          <w:marBottom w:val="0"/>
          <w:divBdr>
            <w:top w:val="none" w:sz="0" w:space="0" w:color="auto"/>
            <w:left w:val="none" w:sz="0" w:space="0" w:color="auto"/>
            <w:bottom w:val="none" w:sz="0" w:space="0" w:color="auto"/>
            <w:right w:val="none" w:sz="0" w:space="0" w:color="auto"/>
          </w:divBdr>
          <w:divsChild>
            <w:div w:id="1003046726">
              <w:marLeft w:val="0"/>
              <w:marRight w:val="0"/>
              <w:marTop w:val="0"/>
              <w:marBottom w:val="0"/>
              <w:divBdr>
                <w:top w:val="none" w:sz="0" w:space="0" w:color="auto"/>
                <w:left w:val="none" w:sz="0" w:space="0" w:color="auto"/>
                <w:bottom w:val="none" w:sz="0" w:space="0" w:color="auto"/>
                <w:right w:val="none" w:sz="0" w:space="0" w:color="auto"/>
              </w:divBdr>
              <w:divsChild>
                <w:div w:id="370766033">
                  <w:marLeft w:val="0"/>
                  <w:marRight w:val="0"/>
                  <w:marTop w:val="195"/>
                  <w:marBottom w:val="0"/>
                  <w:divBdr>
                    <w:top w:val="none" w:sz="0" w:space="0" w:color="auto"/>
                    <w:left w:val="none" w:sz="0" w:space="0" w:color="auto"/>
                    <w:bottom w:val="none" w:sz="0" w:space="0" w:color="auto"/>
                    <w:right w:val="none" w:sz="0" w:space="0" w:color="auto"/>
                  </w:divBdr>
                  <w:divsChild>
                    <w:div w:id="1947809556">
                      <w:marLeft w:val="0"/>
                      <w:marRight w:val="0"/>
                      <w:marTop w:val="0"/>
                      <w:marBottom w:val="180"/>
                      <w:divBdr>
                        <w:top w:val="none" w:sz="0" w:space="0" w:color="auto"/>
                        <w:left w:val="none" w:sz="0" w:space="0" w:color="auto"/>
                        <w:bottom w:val="none" w:sz="0" w:space="0" w:color="auto"/>
                        <w:right w:val="none" w:sz="0" w:space="0" w:color="auto"/>
                      </w:divBdr>
                      <w:divsChild>
                        <w:div w:id="536237715">
                          <w:marLeft w:val="0"/>
                          <w:marRight w:val="0"/>
                          <w:marTop w:val="0"/>
                          <w:marBottom w:val="0"/>
                          <w:divBdr>
                            <w:top w:val="none" w:sz="0" w:space="0" w:color="auto"/>
                            <w:left w:val="none" w:sz="0" w:space="0" w:color="auto"/>
                            <w:bottom w:val="none" w:sz="0" w:space="0" w:color="auto"/>
                            <w:right w:val="none" w:sz="0" w:space="0" w:color="auto"/>
                          </w:divBdr>
                          <w:divsChild>
                            <w:div w:id="1848784337">
                              <w:marLeft w:val="0"/>
                              <w:marRight w:val="0"/>
                              <w:marTop w:val="0"/>
                              <w:marBottom w:val="0"/>
                              <w:divBdr>
                                <w:top w:val="none" w:sz="0" w:space="0" w:color="auto"/>
                                <w:left w:val="none" w:sz="0" w:space="0" w:color="auto"/>
                                <w:bottom w:val="none" w:sz="0" w:space="0" w:color="auto"/>
                                <w:right w:val="none" w:sz="0" w:space="0" w:color="auto"/>
                              </w:divBdr>
                              <w:divsChild>
                                <w:div w:id="1409230366">
                                  <w:marLeft w:val="0"/>
                                  <w:marRight w:val="0"/>
                                  <w:marTop w:val="0"/>
                                  <w:marBottom w:val="0"/>
                                  <w:divBdr>
                                    <w:top w:val="none" w:sz="0" w:space="0" w:color="auto"/>
                                    <w:left w:val="none" w:sz="0" w:space="0" w:color="auto"/>
                                    <w:bottom w:val="none" w:sz="0" w:space="0" w:color="auto"/>
                                    <w:right w:val="none" w:sz="0" w:space="0" w:color="auto"/>
                                  </w:divBdr>
                                  <w:divsChild>
                                    <w:div w:id="1465586148">
                                      <w:marLeft w:val="0"/>
                                      <w:marRight w:val="0"/>
                                      <w:marTop w:val="0"/>
                                      <w:marBottom w:val="0"/>
                                      <w:divBdr>
                                        <w:top w:val="none" w:sz="0" w:space="0" w:color="auto"/>
                                        <w:left w:val="none" w:sz="0" w:space="0" w:color="auto"/>
                                        <w:bottom w:val="none" w:sz="0" w:space="0" w:color="auto"/>
                                        <w:right w:val="none" w:sz="0" w:space="0" w:color="auto"/>
                                      </w:divBdr>
                                      <w:divsChild>
                                        <w:div w:id="1724671038">
                                          <w:marLeft w:val="0"/>
                                          <w:marRight w:val="0"/>
                                          <w:marTop w:val="0"/>
                                          <w:marBottom w:val="0"/>
                                          <w:divBdr>
                                            <w:top w:val="none" w:sz="0" w:space="0" w:color="auto"/>
                                            <w:left w:val="none" w:sz="0" w:space="0" w:color="auto"/>
                                            <w:bottom w:val="none" w:sz="0" w:space="0" w:color="auto"/>
                                            <w:right w:val="none" w:sz="0" w:space="0" w:color="auto"/>
                                          </w:divBdr>
                                          <w:divsChild>
                                            <w:div w:id="251935274">
                                              <w:marLeft w:val="0"/>
                                              <w:marRight w:val="0"/>
                                              <w:marTop w:val="0"/>
                                              <w:marBottom w:val="0"/>
                                              <w:divBdr>
                                                <w:top w:val="none" w:sz="0" w:space="0" w:color="auto"/>
                                                <w:left w:val="none" w:sz="0" w:space="0" w:color="auto"/>
                                                <w:bottom w:val="none" w:sz="0" w:space="0" w:color="auto"/>
                                                <w:right w:val="none" w:sz="0" w:space="0" w:color="auto"/>
                                              </w:divBdr>
                                              <w:divsChild>
                                                <w:div w:id="1272469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40718631">
      <w:marLeft w:val="0"/>
      <w:marRight w:val="0"/>
      <w:marTop w:val="0"/>
      <w:marBottom w:val="0"/>
      <w:divBdr>
        <w:top w:val="none" w:sz="0" w:space="0" w:color="auto"/>
        <w:left w:val="none" w:sz="0" w:space="0" w:color="auto"/>
        <w:bottom w:val="none" w:sz="0" w:space="0" w:color="auto"/>
        <w:right w:val="none" w:sz="0" w:space="0" w:color="auto"/>
      </w:divBdr>
      <w:divsChild>
        <w:div w:id="1033459783">
          <w:marLeft w:val="0"/>
          <w:marRight w:val="0"/>
          <w:marTop w:val="0"/>
          <w:marBottom w:val="0"/>
          <w:divBdr>
            <w:top w:val="none" w:sz="0" w:space="0" w:color="auto"/>
            <w:left w:val="none" w:sz="0" w:space="0" w:color="auto"/>
            <w:bottom w:val="none" w:sz="0" w:space="0" w:color="auto"/>
            <w:right w:val="none" w:sz="0" w:space="0" w:color="auto"/>
          </w:divBdr>
        </w:div>
      </w:divsChild>
    </w:div>
    <w:div w:id="1097797833">
      <w:bodyDiv w:val="1"/>
      <w:marLeft w:val="0"/>
      <w:marRight w:val="0"/>
      <w:marTop w:val="0"/>
      <w:marBottom w:val="0"/>
      <w:divBdr>
        <w:top w:val="none" w:sz="0" w:space="0" w:color="auto"/>
        <w:left w:val="none" w:sz="0" w:space="0" w:color="auto"/>
        <w:bottom w:val="none" w:sz="0" w:space="0" w:color="auto"/>
        <w:right w:val="none" w:sz="0" w:space="0" w:color="auto"/>
      </w:divBdr>
      <w:divsChild>
        <w:div w:id="1778058866">
          <w:marLeft w:val="0"/>
          <w:marRight w:val="0"/>
          <w:marTop w:val="0"/>
          <w:marBottom w:val="0"/>
          <w:divBdr>
            <w:top w:val="none" w:sz="0" w:space="0" w:color="auto"/>
            <w:left w:val="none" w:sz="0" w:space="0" w:color="auto"/>
            <w:bottom w:val="none" w:sz="0" w:space="0" w:color="auto"/>
            <w:right w:val="none" w:sz="0" w:space="0" w:color="auto"/>
          </w:divBdr>
          <w:divsChild>
            <w:div w:id="1148012745">
              <w:marLeft w:val="0"/>
              <w:marRight w:val="0"/>
              <w:marTop w:val="0"/>
              <w:marBottom w:val="0"/>
              <w:divBdr>
                <w:top w:val="none" w:sz="0" w:space="0" w:color="auto"/>
                <w:left w:val="none" w:sz="0" w:space="0" w:color="auto"/>
                <w:bottom w:val="none" w:sz="0" w:space="0" w:color="auto"/>
                <w:right w:val="none" w:sz="0" w:space="0" w:color="auto"/>
              </w:divBdr>
              <w:divsChild>
                <w:div w:id="1176993733">
                  <w:marLeft w:val="0"/>
                  <w:marRight w:val="0"/>
                  <w:marTop w:val="195"/>
                  <w:marBottom w:val="0"/>
                  <w:divBdr>
                    <w:top w:val="none" w:sz="0" w:space="0" w:color="auto"/>
                    <w:left w:val="none" w:sz="0" w:space="0" w:color="auto"/>
                    <w:bottom w:val="none" w:sz="0" w:space="0" w:color="auto"/>
                    <w:right w:val="none" w:sz="0" w:space="0" w:color="auto"/>
                  </w:divBdr>
                  <w:divsChild>
                    <w:div w:id="952250383">
                      <w:marLeft w:val="0"/>
                      <w:marRight w:val="0"/>
                      <w:marTop w:val="0"/>
                      <w:marBottom w:val="180"/>
                      <w:divBdr>
                        <w:top w:val="none" w:sz="0" w:space="0" w:color="auto"/>
                        <w:left w:val="none" w:sz="0" w:space="0" w:color="auto"/>
                        <w:bottom w:val="none" w:sz="0" w:space="0" w:color="auto"/>
                        <w:right w:val="none" w:sz="0" w:space="0" w:color="auto"/>
                      </w:divBdr>
                      <w:divsChild>
                        <w:div w:id="2010595080">
                          <w:marLeft w:val="0"/>
                          <w:marRight w:val="0"/>
                          <w:marTop w:val="0"/>
                          <w:marBottom w:val="0"/>
                          <w:divBdr>
                            <w:top w:val="none" w:sz="0" w:space="0" w:color="auto"/>
                            <w:left w:val="none" w:sz="0" w:space="0" w:color="auto"/>
                            <w:bottom w:val="none" w:sz="0" w:space="0" w:color="auto"/>
                            <w:right w:val="none" w:sz="0" w:space="0" w:color="auto"/>
                          </w:divBdr>
                          <w:divsChild>
                            <w:div w:id="1363433027">
                              <w:marLeft w:val="0"/>
                              <w:marRight w:val="0"/>
                              <w:marTop w:val="0"/>
                              <w:marBottom w:val="0"/>
                              <w:divBdr>
                                <w:top w:val="none" w:sz="0" w:space="0" w:color="auto"/>
                                <w:left w:val="none" w:sz="0" w:space="0" w:color="auto"/>
                                <w:bottom w:val="none" w:sz="0" w:space="0" w:color="auto"/>
                                <w:right w:val="none" w:sz="0" w:space="0" w:color="auto"/>
                              </w:divBdr>
                              <w:divsChild>
                                <w:div w:id="1531843587">
                                  <w:marLeft w:val="0"/>
                                  <w:marRight w:val="0"/>
                                  <w:marTop w:val="0"/>
                                  <w:marBottom w:val="0"/>
                                  <w:divBdr>
                                    <w:top w:val="none" w:sz="0" w:space="0" w:color="auto"/>
                                    <w:left w:val="none" w:sz="0" w:space="0" w:color="auto"/>
                                    <w:bottom w:val="none" w:sz="0" w:space="0" w:color="auto"/>
                                    <w:right w:val="none" w:sz="0" w:space="0" w:color="auto"/>
                                  </w:divBdr>
                                  <w:divsChild>
                                    <w:div w:id="297420987">
                                      <w:marLeft w:val="0"/>
                                      <w:marRight w:val="0"/>
                                      <w:marTop w:val="0"/>
                                      <w:marBottom w:val="0"/>
                                      <w:divBdr>
                                        <w:top w:val="none" w:sz="0" w:space="0" w:color="auto"/>
                                        <w:left w:val="none" w:sz="0" w:space="0" w:color="auto"/>
                                        <w:bottom w:val="none" w:sz="0" w:space="0" w:color="auto"/>
                                        <w:right w:val="none" w:sz="0" w:space="0" w:color="auto"/>
                                      </w:divBdr>
                                      <w:divsChild>
                                        <w:div w:id="91975351">
                                          <w:marLeft w:val="0"/>
                                          <w:marRight w:val="0"/>
                                          <w:marTop w:val="0"/>
                                          <w:marBottom w:val="0"/>
                                          <w:divBdr>
                                            <w:top w:val="none" w:sz="0" w:space="0" w:color="auto"/>
                                            <w:left w:val="none" w:sz="0" w:space="0" w:color="auto"/>
                                            <w:bottom w:val="none" w:sz="0" w:space="0" w:color="auto"/>
                                            <w:right w:val="none" w:sz="0" w:space="0" w:color="auto"/>
                                          </w:divBdr>
                                          <w:divsChild>
                                            <w:div w:id="666177377">
                                              <w:marLeft w:val="0"/>
                                              <w:marRight w:val="0"/>
                                              <w:marTop w:val="0"/>
                                              <w:marBottom w:val="0"/>
                                              <w:divBdr>
                                                <w:top w:val="none" w:sz="0" w:space="0" w:color="auto"/>
                                                <w:left w:val="none" w:sz="0" w:space="0" w:color="auto"/>
                                                <w:bottom w:val="none" w:sz="0" w:space="0" w:color="auto"/>
                                                <w:right w:val="none" w:sz="0" w:space="0" w:color="auto"/>
                                              </w:divBdr>
                                              <w:divsChild>
                                                <w:div w:id="31417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93023050">
      <w:bodyDiv w:val="1"/>
      <w:marLeft w:val="0"/>
      <w:marRight w:val="0"/>
      <w:marTop w:val="0"/>
      <w:marBottom w:val="0"/>
      <w:divBdr>
        <w:top w:val="none" w:sz="0" w:space="0" w:color="auto"/>
        <w:left w:val="none" w:sz="0" w:space="0" w:color="auto"/>
        <w:bottom w:val="none" w:sz="0" w:space="0" w:color="auto"/>
        <w:right w:val="none" w:sz="0" w:space="0" w:color="auto"/>
      </w:divBdr>
      <w:divsChild>
        <w:div w:id="330720719">
          <w:marLeft w:val="0"/>
          <w:marRight w:val="0"/>
          <w:marTop w:val="0"/>
          <w:marBottom w:val="0"/>
          <w:divBdr>
            <w:top w:val="none" w:sz="0" w:space="0" w:color="auto"/>
            <w:left w:val="none" w:sz="0" w:space="0" w:color="auto"/>
            <w:bottom w:val="none" w:sz="0" w:space="0" w:color="auto"/>
            <w:right w:val="none" w:sz="0" w:space="0" w:color="auto"/>
          </w:divBdr>
          <w:divsChild>
            <w:div w:id="92478233">
              <w:marLeft w:val="0"/>
              <w:marRight w:val="0"/>
              <w:marTop w:val="0"/>
              <w:marBottom w:val="0"/>
              <w:divBdr>
                <w:top w:val="none" w:sz="0" w:space="0" w:color="auto"/>
                <w:left w:val="none" w:sz="0" w:space="0" w:color="auto"/>
                <w:bottom w:val="none" w:sz="0" w:space="0" w:color="auto"/>
                <w:right w:val="none" w:sz="0" w:space="0" w:color="auto"/>
              </w:divBdr>
              <w:divsChild>
                <w:div w:id="674963819">
                  <w:marLeft w:val="0"/>
                  <w:marRight w:val="0"/>
                  <w:marTop w:val="0"/>
                  <w:marBottom w:val="0"/>
                  <w:divBdr>
                    <w:top w:val="none" w:sz="0" w:space="0" w:color="auto"/>
                    <w:left w:val="none" w:sz="0" w:space="0" w:color="auto"/>
                    <w:bottom w:val="none" w:sz="0" w:space="0" w:color="auto"/>
                    <w:right w:val="none" w:sz="0" w:space="0" w:color="auto"/>
                  </w:divBdr>
                  <w:divsChild>
                    <w:div w:id="1026171879">
                      <w:marLeft w:val="0"/>
                      <w:marRight w:val="45"/>
                      <w:marTop w:val="300"/>
                      <w:marBottom w:val="0"/>
                      <w:divBdr>
                        <w:top w:val="none" w:sz="0" w:space="0" w:color="auto"/>
                        <w:left w:val="none" w:sz="0" w:space="0" w:color="auto"/>
                        <w:bottom w:val="none" w:sz="0" w:space="0" w:color="auto"/>
                        <w:right w:val="none" w:sz="0" w:space="0" w:color="auto"/>
                      </w:divBdr>
                    </w:div>
                    <w:div w:id="1422331558">
                      <w:marLeft w:val="0"/>
                      <w:marRight w:val="0"/>
                      <w:marTop w:val="0"/>
                      <w:marBottom w:val="0"/>
                      <w:divBdr>
                        <w:top w:val="none" w:sz="0" w:space="0" w:color="auto"/>
                        <w:left w:val="none" w:sz="0" w:space="0" w:color="auto"/>
                        <w:bottom w:val="none" w:sz="0" w:space="0" w:color="auto"/>
                        <w:right w:val="none" w:sz="0" w:space="0" w:color="auto"/>
                      </w:divBdr>
                    </w:div>
                    <w:div w:id="2083287015">
                      <w:marLeft w:val="3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1745640783">
      <w:bodyDiv w:val="1"/>
      <w:marLeft w:val="0"/>
      <w:marRight w:val="0"/>
      <w:marTop w:val="0"/>
      <w:marBottom w:val="0"/>
      <w:divBdr>
        <w:top w:val="none" w:sz="0" w:space="0" w:color="auto"/>
        <w:left w:val="none" w:sz="0" w:space="0" w:color="auto"/>
        <w:bottom w:val="none" w:sz="0" w:space="0" w:color="auto"/>
        <w:right w:val="none" w:sz="0" w:space="0" w:color="auto"/>
      </w:divBdr>
      <w:divsChild>
        <w:div w:id="264264399">
          <w:marLeft w:val="0"/>
          <w:marRight w:val="0"/>
          <w:marTop w:val="0"/>
          <w:marBottom w:val="0"/>
          <w:divBdr>
            <w:top w:val="none" w:sz="0" w:space="0" w:color="auto"/>
            <w:left w:val="none" w:sz="0" w:space="0" w:color="auto"/>
            <w:bottom w:val="none" w:sz="0" w:space="0" w:color="auto"/>
            <w:right w:val="none" w:sz="0" w:space="0" w:color="auto"/>
          </w:divBdr>
          <w:divsChild>
            <w:div w:id="1700428022">
              <w:marLeft w:val="0"/>
              <w:marRight w:val="0"/>
              <w:marTop w:val="0"/>
              <w:marBottom w:val="0"/>
              <w:divBdr>
                <w:top w:val="none" w:sz="0" w:space="0" w:color="auto"/>
                <w:left w:val="none" w:sz="0" w:space="0" w:color="auto"/>
                <w:bottom w:val="none" w:sz="0" w:space="0" w:color="auto"/>
                <w:right w:val="none" w:sz="0" w:space="0" w:color="auto"/>
              </w:divBdr>
              <w:divsChild>
                <w:div w:id="384068141">
                  <w:marLeft w:val="0"/>
                  <w:marRight w:val="0"/>
                  <w:marTop w:val="195"/>
                  <w:marBottom w:val="0"/>
                  <w:divBdr>
                    <w:top w:val="none" w:sz="0" w:space="0" w:color="auto"/>
                    <w:left w:val="none" w:sz="0" w:space="0" w:color="auto"/>
                    <w:bottom w:val="none" w:sz="0" w:space="0" w:color="auto"/>
                    <w:right w:val="none" w:sz="0" w:space="0" w:color="auto"/>
                  </w:divBdr>
                  <w:divsChild>
                    <w:div w:id="1009023108">
                      <w:marLeft w:val="0"/>
                      <w:marRight w:val="0"/>
                      <w:marTop w:val="0"/>
                      <w:marBottom w:val="180"/>
                      <w:divBdr>
                        <w:top w:val="none" w:sz="0" w:space="0" w:color="auto"/>
                        <w:left w:val="none" w:sz="0" w:space="0" w:color="auto"/>
                        <w:bottom w:val="none" w:sz="0" w:space="0" w:color="auto"/>
                        <w:right w:val="none" w:sz="0" w:space="0" w:color="auto"/>
                      </w:divBdr>
                      <w:divsChild>
                        <w:div w:id="1206409641">
                          <w:marLeft w:val="0"/>
                          <w:marRight w:val="0"/>
                          <w:marTop w:val="0"/>
                          <w:marBottom w:val="0"/>
                          <w:divBdr>
                            <w:top w:val="none" w:sz="0" w:space="0" w:color="auto"/>
                            <w:left w:val="none" w:sz="0" w:space="0" w:color="auto"/>
                            <w:bottom w:val="none" w:sz="0" w:space="0" w:color="auto"/>
                            <w:right w:val="none" w:sz="0" w:space="0" w:color="auto"/>
                          </w:divBdr>
                          <w:divsChild>
                            <w:div w:id="627514605">
                              <w:marLeft w:val="0"/>
                              <w:marRight w:val="0"/>
                              <w:marTop w:val="0"/>
                              <w:marBottom w:val="0"/>
                              <w:divBdr>
                                <w:top w:val="none" w:sz="0" w:space="0" w:color="auto"/>
                                <w:left w:val="none" w:sz="0" w:space="0" w:color="auto"/>
                                <w:bottom w:val="none" w:sz="0" w:space="0" w:color="auto"/>
                                <w:right w:val="none" w:sz="0" w:space="0" w:color="auto"/>
                              </w:divBdr>
                              <w:divsChild>
                                <w:div w:id="2037851550">
                                  <w:marLeft w:val="0"/>
                                  <w:marRight w:val="0"/>
                                  <w:marTop w:val="0"/>
                                  <w:marBottom w:val="0"/>
                                  <w:divBdr>
                                    <w:top w:val="none" w:sz="0" w:space="0" w:color="auto"/>
                                    <w:left w:val="none" w:sz="0" w:space="0" w:color="auto"/>
                                    <w:bottom w:val="none" w:sz="0" w:space="0" w:color="auto"/>
                                    <w:right w:val="none" w:sz="0" w:space="0" w:color="auto"/>
                                  </w:divBdr>
                                  <w:divsChild>
                                    <w:div w:id="263269032">
                                      <w:marLeft w:val="0"/>
                                      <w:marRight w:val="0"/>
                                      <w:marTop w:val="0"/>
                                      <w:marBottom w:val="0"/>
                                      <w:divBdr>
                                        <w:top w:val="none" w:sz="0" w:space="0" w:color="auto"/>
                                        <w:left w:val="none" w:sz="0" w:space="0" w:color="auto"/>
                                        <w:bottom w:val="none" w:sz="0" w:space="0" w:color="auto"/>
                                        <w:right w:val="none" w:sz="0" w:space="0" w:color="auto"/>
                                      </w:divBdr>
                                      <w:divsChild>
                                        <w:div w:id="600600417">
                                          <w:marLeft w:val="0"/>
                                          <w:marRight w:val="0"/>
                                          <w:marTop w:val="0"/>
                                          <w:marBottom w:val="0"/>
                                          <w:divBdr>
                                            <w:top w:val="none" w:sz="0" w:space="0" w:color="auto"/>
                                            <w:left w:val="none" w:sz="0" w:space="0" w:color="auto"/>
                                            <w:bottom w:val="none" w:sz="0" w:space="0" w:color="auto"/>
                                            <w:right w:val="none" w:sz="0" w:space="0" w:color="auto"/>
                                          </w:divBdr>
                                          <w:divsChild>
                                            <w:div w:id="1806655699">
                                              <w:marLeft w:val="0"/>
                                              <w:marRight w:val="0"/>
                                              <w:marTop w:val="0"/>
                                              <w:marBottom w:val="0"/>
                                              <w:divBdr>
                                                <w:top w:val="none" w:sz="0" w:space="0" w:color="auto"/>
                                                <w:left w:val="none" w:sz="0" w:space="0" w:color="auto"/>
                                                <w:bottom w:val="none" w:sz="0" w:space="0" w:color="auto"/>
                                                <w:right w:val="none" w:sz="0" w:space="0" w:color="auto"/>
                                              </w:divBdr>
                                              <w:divsChild>
                                                <w:div w:id="2111898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49498099">
      <w:bodyDiv w:val="1"/>
      <w:marLeft w:val="0"/>
      <w:marRight w:val="0"/>
      <w:marTop w:val="0"/>
      <w:marBottom w:val="0"/>
      <w:divBdr>
        <w:top w:val="none" w:sz="0" w:space="0" w:color="auto"/>
        <w:left w:val="none" w:sz="0" w:space="0" w:color="auto"/>
        <w:bottom w:val="none" w:sz="0" w:space="0" w:color="auto"/>
        <w:right w:val="none" w:sz="0" w:space="0" w:color="auto"/>
      </w:divBdr>
      <w:divsChild>
        <w:div w:id="1150365201">
          <w:marLeft w:val="0"/>
          <w:marRight w:val="0"/>
          <w:marTop w:val="0"/>
          <w:marBottom w:val="0"/>
          <w:divBdr>
            <w:top w:val="none" w:sz="0" w:space="0" w:color="auto"/>
            <w:left w:val="none" w:sz="0" w:space="0" w:color="auto"/>
            <w:bottom w:val="none" w:sz="0" w:space="0" w:color="auto"/>
            <w:right w:val="none" w:sz="0" w:space="0" w:color="auto"/>
          </w:divBdr>
          <w:divsChild>
            <w:div w:id="1919049536">
              <w:marLeft w:val="0"/>
              <w:marRight w:val="0"/>
              <w:marTop w:val="0"/>
              <w:marBottom w:val="0"/>
              <w:divBdr>
                <w:top w:val="none" w:sz="0" w:space="0" w:color="auto"/>
                <w:left w:val="none" w:sz="0" w:space="0" w:color="auto"/>
                <w:bottom w:val="none" w:sz="0" w:space="0" w:color="auto"/>
                <w:right w:val="none" w:sz="0" w:space="0" w:color="auto"/>
              </w:divBdr>
              <w:divsChild>
                <w:div w:id="1983343343">
                  <w:marLeft w:val="0"/>
                  <w:marRight w:val="0"/>
                  <w:marTop w:val="0"/>
                  <w:marBottom w:val="0"/>
                  <w:divBdr>
                    <w:top w:val="none" w:sz="0" w:space="0" w:color="auto"/>
                    <w:left w:val="none" w:sz="0" w:space="0" w:color="auto"/>
                    <w:bottom w:val="none" w:sz="0" w:space="0" w:color="auto"/>
                    <w:right w:val="none" w:sz="0" w:space="0" w:color="auto"/>
                  </w:divBdr>
                  <w:divsChild>
                    <w:div w:id="960578241">
                      <w:marLeft w:val="300"/>
                      <w:marRight w:val="300"/>
                      <w:marTop w:val="0"/>
                      <w:marBottom w:val="300"/>
                      <w:divBdr>
                        <w:top w:val="none" w:sz="0" w:space="0" w:color="auto"/>
                        <w:left w:val="none" w:sz="0" w:space="0" w:color="auto"/>
                        <w:bottom w:val="none" w:sz="0" w:space="0" w:color="auto"/>
                        <w:right w:val="none" w:sz="0" w:space="0" w:color="auto"/>
                      </w:divBdr>
                      <w:divsChild>
                        <w:div w:id="298807399">
                          <w:marLeft w:val="0"/>
                          <w:marRight w:val="0"/>
                          <w:marTop w:val="0"/>
                          <w:marBottom w:val="0"/>
                          <w:divBdr>
                            <w:top w:val="none" w:sz="0" w:space="0" w:color="auto"/>
                            <w:left w:val="none" w:sz="0" w:space="0" w:color="auto"/>
                            <w:bottom w:val="none" w:sz="0" w:space="0" w:color="auto"/>
                            <w:right w:val="none" w:sz="0" w:space="0" w:color="auto"/>
                          </w:divBdr>
                        </w:div>
                        <w:div w:id="1538859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67265552">
      <w:bodyDiv w:val="1"/>
      <w:marLeft w:val="0"/>
      <w:marRight w:val="0"/>
      <w:marTop w:val="0"/>
      <w:marBottom w:val="0"/>
      <w:divBdr>
        <w:top w:val="none" w:sz="0" w:space="0" w:color="auto"/>
        <w:left w:val="none" w:sz="0" w:space="0" w:color="auto"/>
        <w:bottom w:val="none" w:sz="0" w:space="0" w:color="auto"/>
        <w:right w:val="none" w:sz="0" w:space="0" w:color="auto"/>
      </w:divBdr>
      <w:divsChild>
        <w:div w:id="556160262">
          <w:marLeft w:val="0"/>
          <w:marRight w:val="0"/>
          <w:marTop w:val="0"/>
          <w:marBottom w:val="0"/>
          <w:divBdr>
            <w:top w:val="none" w:sz="0" w:space="0" w:color="auto"/>
            <w:left w:val="none" w:sz="0" w:space="0" w:color="auto"/>
            <w:bottom w:val="none" w:sz="0" w:space="0" w:color="auto"/>
            <w:right w:val="none" w:sz="0" w:space="0" w:color="auto"/>
          </w:divBdr>
          <w:divsChild>
            <w:div w:id="1945769182">
              <w:marLeft w:val="0"/>
              <w:marRight w:val="0"/>
              <w:marTop w:val="0"/>
              <w:marBottom w:val="0"/>
              <w:divBdr>
                <w:top w:val="none" w:sz="0" w:space="0" w:color="auto"/>
                <w:left w:val="none" w:sz="0" w:space="0" w:color="auto"/>
                <w:bottom w:val="none" w:sz="0" w:space="0" w:color="auto"/>
                <w:right w:val="none" w:sz="0" w:space="0" w:color="auto"/>
              </w:divBdr>
              <w:divsChild>
                <w:div w:id="1280990831">
                  <w:marLeft w:val="0"/>
                  <w:marRight w:val="0"/>
                  <w:marTop w:val="195"/>
                  <w:marBottom w:val="0"/>
                  <w:divBdr>
                    <w:top w:val="none" w:sz="0" w:space="0" w:color="auto"/>
                    <w:left w:val="none" w:sz="0" w:space="0" w:color="auto"/>
                    <w:bottom w:val="none" w:sz="0" w:space="0" w:color="auto"/>
                    <w:right w:val="none" w:sz="0" w:space="0" w:color="auto"/>
                  </w:divBdr>
                  <w:divsChild>
                    <w:div w:id="2044331324">
                      <w:marLeft w:val="0"/>
                      <w:marRight w:val="0"/>
                      <w:marTop w:val="0"/>
                      <w:marBottom w:val="180"/>
                      <w:divBdr>
                        <w:top w:val="none" w:sz="0" w:space="0" w:color="auto"/>
                        <w:left w:val="none" w:sz="0" w:space="0" w:color="auto"/>
                        <w:bottom w:val="none" w:sz="0" w:space="0" w:color="auto"/>
                        <w:right w:val="none" w:sz="0" w:space="0" w:color="auto"/>
                      </w:divBdr>
                      <w:divsChild>
                        <w:div w:id="611212314">
                          <w:marLeft w:val="0"/>
                          <w:marRight w:val="0"/>
                          <w:marTop w:val="0"/>
                          <w:marBottom w:val="0"/>
                          <w:divBdr>
                            <w:top w:val="none" w:sz="0" w:space="0" w:color="auto"/>
                            <w:left w:val="none" w:sz="0" w:space="0" w:color="auto"/>
                            <w:bottom w:val="none" w:sz="0" w:space="0" w:color="auto"/>
                            <w:right w:val="none" w:sz="0" w:space="0" w:color="auto"/>
                          </w:divBdr>
                          <w:divsChild>
                            <w:div w:id="205216038">
                              <w:marLeft w:val="0"/>
                              <w:marRight w:val="0"/>
                              <w:marTop w:val="0"/>
                              <w:marBottom w:val="0"/>
                              <w:divBdr>
                                <w:top w:val="none" w:sz="0" w:space="0" w:color="auto"/>
                                <w:left w:val="none" w:sz="0" w:space="0" w:color="auto"/>
                                <w:bottom w:val="none" w:sz="0" w:space="0" w:color="auto"/>
                                <w:right w:val="none" w:sz="0" w:space="0" w:color="auto"/>
                              </w:divBdr>
                              <w:divsChild>
                                <w:div w:id="596865246">
                                  <w:marLeft w:val="0"/>
                                  <w:marRight w:val="0"/>
                                  <w:marTop w:val="0"/>
                                  <w:marBottom w:val="0"/>
                                  <w:divBdr>
                                    <w:top w:val="none" w:sz="0" w:space="0" w:color="auto"/>
                                    <w:left w:val="none" w:sz="0" w:space="0" w:color="auto"/>
                                    <w:bottom w:val="none" w:sz="0" w:space="0" w:color="auto"/>
                                    <w:right w:val="none" w:sz="0" w:space="0" w:color="auto"/>
                                  </w:divBdr>
                                  <w:divsChild>
                                    <w:div w:id="1853105089">
                                      <w:marLeft w:val="0"/>
                                      <w:marRight w:val="0"/>
                                      <w:marTop w:val="0"/>
                                      <w:marBottom w:val="0"/>
                                      <w:divBdr>
                                        <w:top w:val="none" w:sz="0" w:space="0" w:color="auto"/>
                                        <w:left w:val="none" w:sz="0" w:space="0" w:color="auto"/>
                                        <w:bottom w:val="none" w:sz="0" w:space="0" w:color="auto"/>
                                        <w:right w:val="none" w:sz="0" w:space="0" w:color="auto"/>
                                      </w:divBdr>
                                      <w:divsChild>
                                        <w:div w:id="2015374505">
                                          <w:marLeft w:val="0"/>
                                          <w:marRight w:val="0"/>
                                          <w:marTop w:val="0"/>
                                          <w:marBottom w:val="0"/>
                                          <w:divBdr>
                                            <w:top w:val="none" w:sz="0" w:space="0" w:color="auto"/>
                                            <w:left w:val="none" w:sz="0" w:space="0" w:color="auto"/>
                                            <w:bottom w:val="none" w:sz="0" w:space="0" w:color="auto"/>
                                            <w:right w:val="none" w:sz="0" w:space="0" w:color="auto"/>
                                          </w:divBdr>
                                          <w:divsChild>
                                            <w:div w:id="1411078247">
                                              <w:marLeft w:val="0"/>
                                              <w:marRight w:val="0"/>
                                              <w:marTop w:val="0"/>
                                              <w:marBottom w:val="0"/>
                                              <w:divBdr>
                                                <w:top w:val="none" w:sz="0" w:space="0" w:color="auto"/>
                                                <w:left w:val="none" w:sz="0" w:space="0" w:color="auto"/>
                                                <w:bottom w:val="none" w:sz="0" w:space="0" w:color="auto"/>
                                                <w:right w:val="none" w:sz="0" w:space="0" w:color="auto"/>
                                              </w:divBdr>
                                              <w:divsChild>
                                                <w:div w:id="1485970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29977299">
      <w:bodyDiv w:val="1"/>
      <w:marLeft w:val="0"/>
      <w:marRight w:val="0"/>
      <w:marTop w:val="0"/>
      <w:marBottom w:val="0"/>
      <w:divBdr>
        <w:top w:val="none" w:sz="0" w:space="0" w:color="auto"/>
        <w:left w:val="none" w:sz="0" w:space="0" w:color="auto"/>
        <w:bottom w:val="none" w:sz="0" w:space="0" w:color="auto"/>
        <w:right w:val="none" w:sz="0" w:space="0" w:color="auto"/>
      </w:divBdr>
      <w:divsChild>
        <w:div w:id="119081997">
          <w:marLeft w:val="0"/>
          <w:marRight w:val="0"/>
          <w:marTop w:val="0"/>
          <w:marBottom w:val="0"/>
          <w:divBdr>
            <w:top w:val="none" w:sz="0" w:space="0" w:color="auto"/>
            <w:left w:val="none" w:sz="0" w:space="0" w:color="auto"/>
            <w:bottom w:val="none" w:sz="0" w:space="0" w:color="auto"/>
            <w:right w:val="none" w:sz="0" w:space="0" w:color="auto"/>
          </w:divBdr>
          <w:divsChild>
            <w:div w:id="816647085">
              <w:marLeft w:val="0"/>
              <w:marRight w:val="0"/>
              <w:marTop w:val="0"/>
              <w:marBottom w:val="150"/>
              <w:divBdr>
                <w:top w:val="none" w:sz="0" w:space="0" w:color="auto"/>
                <w:left w:val="single" w:sz="6" w:space="0" w:color="DDDDDD"/>
                <w:bottom w:val="none" w:sz="0" w:space="0" w:color="auto"/>
                <w:right w:val="single" w:sz="6" w:space="0" w:color="DDDDDD"/>
              </w:divBdr>
              <w:divsChild>
                <w:div w:id="883252595">
                  <w:marLeft w:val="0"/>
                  <w:marRight w:val="0"/>
                  <w:marTop w:val="0"/>
                  <w:marBottom w:val="0"/>
                  <w:divBdr>
                    <w:top w:val="none" w:sz="0" w:space="0" w:color="auto"/>
                    <w:left w:val="none" w:sz="0" w:space="0" w:color="auto"/>
                    <w:bottom w:val="none" w:sz="0" w:space="0" w:color="auto"/>
                    <w:right w:val="none" w:sz="0" w:space="0" w:color="auto"/>
                  </w:divBdr>
                  <w:divsChild>
                    <w:div w:id="181290354">
                      <w:marLeft w:val="0"/>
                      <w:marRight w:val="0"/>
                      <w:marTop w:val="0"/>
                      <w:marBottom w:val="0"/>
                      <w:divBdr>
                        <w:top w:val="none" w:sz="0" w:space="0" w:color="auto"/>
                        <w:left w:val="none" w:sz="0" w:space="0" w:color="auto"/>
                        <w:bottom w:val="none" w:sz="0" w:space="0" w:color="auto"/>
                        <w:right w:val="none" w:sz="0" w:space="0" w:color="auto"/>
                      </w:divBdr>
                      <w:divsChild>
                        <w:div w:id="2119521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7684891">
      <w:marLeft w:val="0"/>
      <w:marRight w:val="0"/>
      <w:marTop w:val="0"/>
      <w:marBottom w:val="0"/>
      <w:divBdr>
        <w:top w:val="dotted" w:sz="2" w:space="0" w:color="DDDDDD"/>
        <w:left w:val="none" w:sz="0" w:space="0" w:color="DDDDDD"/>
        <w:bottom w:val="none" w:sz="0" w:space="0" w:color="DDDDDD"/>
        <w:right w:val="none" w:sz="0" w:space="0" w:color="DDDDDD"/>
      </w:divBdr>
    </w:div>
    <w:div w:id="1995140956">
      <w:bodyDiv w:val="1"/>
      <w:marLeft w:val="0"/>
      <w:marRight w:val="0"/>
      <w:marTop w:val="0"/>
      <w:marBottom w:val="0"/>
      <w:divBdr>
        <w:top w:val="none" w:sz="0" w:space="0" w:color="auto"/>
        <w:left w:val="none" w:sz="0" w:space="0" w:color="auto"/>
        <w:bottom w:val="none" w:sz="0" w:space="0" w:color="auto"/>
        <w:right w:val="none" w:sz="0" w:space="0" w:color="auto"/>
      </w:divBdr>
      <w:divsChild>
        <w:div w:id="1525288143">
          <w:marLeft w:val="0"/>
          <w:marRight w:val="0"/>
          <w:marTop w:val="0"/>
          <w:marBottom w:val="0"/>
          <w:divBdr>
            <w:top w:val="none" w:sz="0" w:space="0" w:color="auto"/>
            <w:left w:val="none" w:sz="0" w:space="0" w:color="auto"/>
            <w:bottom w:val="none" w:sz="0" w:space="0" w:color="auto"/>
            <w:right w:val="none" w:sz="0" w:space="0" w:color="auto"/>
          </w:divBdr>
          <w:divsChild>
            <w:div w:id="1195658898">
              <w:marLeft w:val="0"/>
              <w:marRight w:val="0"/>
              <w:marTop w:val="0"/>
              <w:marBottom w:val="0"/>
              <w:divBdr>
                <w:top w:val="none" w:sz="0" w:space="0" w:color="auto"/>
                <w:left w:val="none" w:sz="0" w:space="0" w:color="auto"/>
                <w:bottom w:val="none" w:sz="0" w:space="0" w:color="auto"/>
                <w:right w:val="none" w:sz="0" w:space="0" w:color="auto"/>
              </w:divBdr>
              <w:divsChild>
                <w:div w:id="1769230390">
                  <w:marLeft w:val="0"/>
                  <w:marRight w:val="0"/>
                  <w:marTop w:val="195"/>
                  <w:marBottom w:val="0"/>
                  <w:divBdr>
                    <w:top w:val="none" w:sz="0" w:space="0" w:color="auto"/>
                    <w:left w:val="none" w:sz="0" w:space="0" w:color="auto"/>
                    <w:bottom w:val="none" w:sz="0" w:space="0" w:color="auto"/>
                    <w:right w:val="none" w:sz="0" w:space="0" w:color="auto"/>
                  </w:divBdr>
                  <w:divsChild>
                    <w:div w:id="1325547050">
                      <w:marLeft w:val="0"/>
                      <w:marRight w:val="0"/>
                      <w:marTop w:val="0"/>
                      <w:marBottom w:val="180"/>
                      <w:divBdr>
                        <w:top w:val="none" w:sz="0" w:space="0" w:color="auto"/>
                        <w:left w:val="none" w:sz="0" w:space="0" w:color="auto"/>
                        <w:bottom w:val="none" w:sz="0" w:space="0" w:color="auto"/>
                        <w:right w:val="none" w:sz="0" w:space="0" w:color="auto"/>
                      </w:divBdr>
                      <w:divsChild>
                        <w:div w:id="462889308">
                          <w:marLeft w:val="0"/>
                          <w:marRight w:val="0"/>
                          <w:marTop w:val="0"/>
                          <w:marBottom w:val="0"/>
                          <w:divBdr>
                            <w:top w:val="none" w:sz="0" w:space="0" w:color="auto"/>
                            <w:left w:val="none" w:sz="0" w:space="0" w:color="auto"/>
                            <w:bottom w:val="none" w:sz="0" w:space="0" w:color="auto"/>
                            <w:right w:val="none" w:sz="0" w:space="0" w:color="auto"/>
                          </w:divBdr>
                          <w:divsChild>
                            <w:div w:id="202327342">
                              <w:marLeft w:val="0"/>
                              <w:marRight w:val="0"/>
                              <w:marTop w:val="0"/>
                              <w:marBottom w:val="0"/>
                              <w:divBdr>
                                <w:top w:val="none" w:sz="0" w:space="0" w:color="auto"/>
                                <w:left w:val="none" w:sz="0" w:space="0" w:color="auto"/>
                                <w:bottom w:val="none" w:sz="0" w:space="0" w:color="auto"/>
                                <w:right w:val="none" w:sz="0" w:space="0" w:color="auto"/>
                              </w:divBdr>
                              <w:divsChild>
                                <w:div w:id="749697713">
                                  <w:marLeft w:val="0"/>
                                  <w:marRight w:val="0"/>
                                  <w:marTop w:val="0"/>
                                  <w:marBottom w:val="0"/>
                                  <w:divBdr>
                                    <w:top w:val="none" w:sz="0" w:space="0" w:color="auto"/>
                                    <w:left w:val="none" w:sz="0" w:space="0" w:color="auto"/>
                                    <w:bottom w:val="none" w:sz="0" w:space="0" w:color="auto"/>
                                    <w:right w:val="none" w:sz="0" w:space="0" w:color="auto"/>
                                  </w:divBdr>
                                  <w:divsChild>
                                    <w:div w:id="1413743474">
                                      <w:marLeft w:val="0"/>
                                      <w:marRight w:val="0"/>
                                      <w:marTop w:val="0"/>
                                      <w:marBottom w:val="0"/>
                                      <w:divBdr>
                                        <w:top w:val="none" w:sz="0" w:space="0" w:color="auto"/>
                                        <w:left w:val="none" w:sz="0" w:space="0" w:color="auto"/>
                                        <w:bottom w:val="none" w:sz="0" w:space="0" w:color="auto"/>
                                        <w:right w:val="none" w:sz="0" w:space="0" w:color="auto"/>
                                      </w:divBdr>
                                      <w:divsChild>
                                        <w:div w:id="1665862178">
                                          <w:marLeft w:val="0"/>
                                          <w:marRight w:val="0"/>
                                          <w:marTop w:val="0"/>
                                          <w:marBottom w:val="0"/>
                                          <w:divBdr>
                                            <w:top w:val="none" w:sz="0" w:space="0" w:color="auto"/>
                                            <w:left w:val="none" w:sz="0" w:space="0" w:color="auto"/>
                                            <w:bottom w:val="none" w:sz="0" w:space="0" w:color="auto"/>
                                            <w:right w:val="none" w:sz="0" w:space="0" w:color="auto"/>
                                          </w:divBdr>
                                          <w:divsChild>
                                            <w:div w:id="1926962878">
                                              <w:marLeft w:val="0"/>
                                              <w:marRight w:val="0"/>
                                              <w:marTop w:val="0"/>
                                              <w:marBottom w:val="0"/>
                                              <w:divBdr>
                                                <w:top w:val="none" w:sz="0" w:space="0" w:color="auto"/>
                                                <w:left w:val="none" w:sz="0" w:space="0" w:color="auto"/>
                                                <w:bottom w:val="none" w:sz="0" w:space="0" w:color="auto"/>
                                                <w:right w:val="none" w:sz="0" w:space="0" w:color="auto"/>
                                              </w:divBdr>
                                              <w:divsChild>
                                                <w:div w:id="56050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 w:id="2137986228">
      <w:bodyDiv w:val="1"/>
      <w:marLeft w:val="0"/>
      <w:marRight w:val="0"/>
      <w:marTop w:val="0"/>
      <w:marBottom w:val="0"/>
      <w:divBdr>
        <w:top w:val="none" w:sz="0" w:space="0" w:color="auto"/>
        <w:left w:val="none" w:sz="0" w:space="0" w:color="auto"/>
        <w:bottom w:val="none" w:sz="0" w:space="0" w:color="auto"/>
        <w:right w:val="none" w:sz="0" w:space="0" w:color="auto"/>
      </w:divBdr>
      <w:divsChild>
        <w:div w:id="1869180969">
          <w:marLeft w:val="0"/>
          <w:marRight w:val="0"/>
          <w:marTop w:val="0"/>
          <w:marBottom w:val="0"/>
          <w:divBdr>
            <w:top w:val="none" w:sz="0" w:space="0" w:color="auto"/>
            <w:left w:val="none" w:sz="0" w:space="0" w:color="auto"/>
            <w:bottom w:val="none" w:sz="0" w:space="0" w:color="auto"/>
            <w:right w:val="none" w:sz="0" w:space="0" w:color="auto"/>
          </w:divBdr>
          <w:divsChild>
            <w:div w:id="227886665">
              <w:marLeft w:val="0"/>
              <w:marRight w:val="0"/>
              <w:marTop w:val="0"/>
              <w:marBottom w:val="0"/>
              <w:divBdr>
                <w:top w:val="none" w:sz="0" w:space="0" w:color="auto"/>
                <w:left w:val="none" w:sz="0" w:space="0" w:color="auto"/>
                <w:bottom w:val="none" w:sz="0" w:space="0" w:color="auto"/>
                <w:right w:val="none" w:sz="0" w:space="0" w:color="auto"/>
              </w:divBdr>
              <w:divsChild>
                <w:div w:id="1194995655">
                  <w:marLeft w:val="0"/>
                  <w:marRight w:val="0"/>
                  <w:marTop w:val="195"/>
                  <w:marBottom w:val="0"/>
                  <w:divBdr>
                    <w:top w:val="none" w:sz="0" w:space="0" w:color="auto"/>
                    <w:left w:val="none" w:sz="0" w:space="0" w:color="auto"/>
                    <w:bottom w:val="none" w:sz="0" w:space="0" w:color="auto"/>
                    <w:right w:val="none" w:sz="0" w:space="0" w:color="auto"/>
                  </w:divBdr>
                  <w:divsChild>
                    <w:div w:id="1376464651">
                      <w:marLeft w:val="0"/>
                      <w:marRight w:val="0"/>
                      <w:marTop w:val="0"/>
                      <w:marBottom w:val="180"/>
                      <w:divBdr>
                        <w:top w:val="none" w:sz="0" w:space="0" w:color="auto"/>
                        <w:left w:val="none" w:sz="0" w:space="0" w:color="auto"/>
                        <w:bottom w:val="none" w:sz="0" w:space="0" w:color="auto"/>
                        <w:right w:val="none" w:sz="0" w:space="0" w:color="auto"/>
                      </w:divBdr>
                      <w:divsChild>
                        <w:div w:id="1120806817">
                          <w:marLeft w:val="0"/>
                          <w:marRight w:val="0"/>
                          <w:marTop w:val="0"/>
                          <w:marBottom w:val="0"/>
                          <w:divBdr>
                            <w:top w:val="none" w:sz="0" w:space="0" w:color="auto"/>
                            <w:left w:val="none" w:sz="0" w:space="0" w:color="auto"/>
                            <w:bottom w:val="none" w:sz="0" w:space="0" w:color="auto"/>
                            <w:right w:val="none" w:sz="0" w:space="0" w:color="auto"/>
                          </w:divBdr>
                          <w:divsChild>
                            <w:div w:id="13117314">
                              <w:marLeft w:val="0"/>
                              <w:marRight w:val="0"/>
                              <w:marTop w:val="0"/>
                              <w:marBottom w:val="0"/>
                              <w:divBdr>
                                <w:top w:val="none" w:sz="0" w:space="0" w:color="auto"/>
                                <w:left w:val="none" w:sz="0" w:space="0" w:color="auto"/>
                                <w:bottom w:val="none" w:sz="0" w:space="0" w:color="auto"/>
                                <w:right w:val="none" w:sz="0" w:space="0" w:color="auto"/>
                              </w:divBdr>
                              <w:divsChild>
                                <w:div w:id="927426097">
                                  <w:marLeft w:val="0"/>
                                  <w:marRight w:val="0"/>
                                  <w:marTop w:val="0"/>
                                  <w:marBottom w:val="0"/>
                                  <w:divBdr>
                                    <w:top w:val="none" w:sz="0" w:space="0" w:color="auto"/>
                                    <w:left w:val="none" w:sz="0" w:space="0" w:color="auto"/>
                                    <w:bottom w:val="none" w:sz="0" w:space="0" w:color="auto"/>
                                    <w:right w:val="none" w:sz="0" w:space="0" w:color="auto"/>
                                  </w:divBdr>
                                  <w:divsChild>
                                    <w:div w:id="1838769077">
                                      <w:marLeft w:val="0"/>
                                      <w:marRight w:val="0"/>
                                      <w:marTop w:val="0"/>
                                      <w:marBottom w:val="0"/>
                                      <w:divBdr>
                                        <w:top w:val="none" w:sz="0" w:space="0" w:color="auto"/>
                                        <w:left w:val="none" w:sz="0" w:space="0" w:color="auto"/>
                                        <w:bottom w:val="none" w:sz="0" w:space="0" w:color="auto"/>
                                        <w:right w:val="none" w:sz="0" w:space="0" w:color="auto"/>
                                      </w:divBdr>
                                      <w:divsChild>
                                        <w:div w:id="732318348">
                                          <w:marLeft w:val="0"/>
                                          <w:marRight w:val="0"/>
                                          <w:marTop w:val="0"/>
                                          <w:marBottom w:val="0"/>
                                          <w:divBdr>
                                            <w:top w:val="none" w:sz="0" w:space="0" w:color="auto"/>
                                            <w:left w:val="none" w:sz="0" w:space="0" w:color="auto"/>
                                            <w:bottom w:val="none" w:sz="0" w:space="0" w:color="auto"/>
                                            <w:right w:val="none" w:sz="0" w:space="0" w:color="auto"/>
                                          </w:divBdr>
                                          <w:divsChild>
                                            <w:div w:id="113865884">
                                              <w:marLeft w:val="0"/>
                                              <w:marRight w:val="0"/>
                                              <w:marTop w:val="0"/>
                                              <w:marBottom w:val="0"/>
                                              <w:divBdr>
                                                <w:top w:val="none" w:sz="0" w:space="0" w:color="auto"/>
                                                <w:left w:val="none" w:sz="0" w:space="0" w:color="auto"/>
                                                <w:bottom w:val="none" w:sz="0" w:space="0" w:color="auto"/>
                                                <w:right w:val="none" w:sz="0" w:space="0" w:color="auto"/>
                                              </w:divBdr>
                                              <w:divsChild>
                                                <w:div w:id="2082949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google.co.uk/url?sa=i&amp;rct=j&amp;q=&amp;esrc=s&amp;source=images&amp;cd=&amp;cad=rja&amp;uact=8&amp;docid=PVjjgndzv2wXxM&amp;tbnid=doPgknO1is1uaM:&amp;ved=0CAcQjRw&amp;url=http://www.ceei.sk/en/construction-of-stores-and-supply-of-containers.php&amp;ei=dbQSVM6SD4TSaOHKgJgM&amp;bvm=bv.75097201,d.d2s&amp;psig=AFQjCNGx4Pd9LtxsRkUKS4QK3nozqJADdQ&amp;ust=1410598073791327" TargetMode="External"/><Relationship Id="rId18" Type="http://schemas.openxmlformats.org/officeDocument/2006/relationships/image" Target="media/image6.jpe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www.google.com/url?sa=i&amp;rct=j&amp;q=&amp;esrc=s&amp;source=images&amp;cd=&amp;cad=rja&amp;uact=8&amp;docid=j8gisU2-Z-aGIM&amp;tbnid=sqpEjDRuCuLJqM:&amp;ved=0CAcQjRw&amp;url=http://www.consolidatedpower.com/construction_rfid_material_tracking.html&amp;ei=GhMTVPahLYTlaqDzgrgG&amp;bvm=bv.75097201,d.d2s&amp;psig=AFQjCNHHYTlKpcX45KSENqLEuH-qDQoiFg&amp;ust=1410622556827309" TargetMode="Externa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hyperlink" Target="http://www.google.co.uk/url?sa=i&amp;rct=j&amp;q=&amp;esrc=s&amp;source=images&amp;cd=&amp;cad=rja&amp;uact=8&amp;docid=BwmTtCueHZyjvM&amp;tbnid=gQrz4BQ3CpZtSM:&amp;ved=0CAcQjRw&amp;url=http://www.mconstructionservices.com/copy_copy_copy_copy_index.html&amp;ei=8VQRVLD4GITeao3OgPgO&amp;bvm=bv.74894050,d.d2s&amp;psig=AFQjCNH1-kE-ZmeEvRIllt7iF4CK756AgA&amp;ust=1410508235576274"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image" Target="media/image7.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headexposed.com/headexposed/wp-content/uploads/2013/04/Corporate-Procurement-Manager-Job-Description.jpg?69b874" TargetMode="External"/><Relationship Id="rId24" Type="http://schemas.openxmlformats.org/officeDocument/2006/relationships/image" Target="media/image9.jpeg"/><Relationship Id="rId5" Type="http://schemas.openxmlformats.org/officeDocument/2006/relationships/webSettings" Target="webSettings.xml"/><Relationship Id="rId15" Type="http://schemas.openxmlformats.org/officeDocument/2006/relationships/hyperlink" Target="http://www.google.co.uk/url?sa=i&amp;rct=j&amp;q=&amp;esrc=s&amp;source=images&amp;cd=&amp;cad=rja&amp;uact=8&amp;docid=PVjjgndzv2wXxM&amp;tbnid=doPgknO1is1uaM:&amp;ved=0CAcQjRw&amp;url=http://www.dreamstime.com/royalty-free-stock-photography-hardware-store-interior-image19449767&amp;ei=jrQSVMOGEonqaOG7gOgC&amp;bvm=bv.75097201,d.d2s&amp;psig=AFQjCNGx4Pd9LtxsRkUKS4QK3nozqJADdQ&amp;ust=1410598073791327" TargetMode="External"/><Relationship Id="rId23" Type="http://schemas.openxmlformats.org/officeDocument/2006/relationships/hyperlink" Target="http://www.google.com/url?sa=i&amp;rct=j&amp;q=&amp;esrc=s&amp;source=images&amp;cd=&amp;cad=rja&amp;uact=8&amp;docid=-VsIV_AUZKVkvM&amp;tbnid=HJbyE1jxifg-jM:&amp;ved=0CAcQjRw&amp;url=http://civilengineerlink.com/construction-tender-tips/&amp;ei=fRITVPXXEdDpaJbDgrAJ&amp;bvm=bv.75097201,d.d2s&amp;psig=AFQjCNGF9hJ3OHTPECu9MXM9f76pT02KxA&amp;ust=1410622273745520" TargetMode="External"/><Relationship Id="rId10" Type="http://schemas.openxmlformats.org/officeDocument/2006/relationships/image" Target="media/image2.jpeg"/><Relationship Id="rId19" Type="http://schemas.openxmlformats.org/officeDocument/2006/relationships/hyperlink" Target="http://www.google.com/imgres?imgurl=http://www.pm-primer.com/wp-content/uploads/2012/04/procurement.jpg&amp;imgrefurl=http://www.pm-primer.com/pmbok-plan-procurements/&amp;h=431&amp;w=375&amp;tbnid=pjELNpnXX55qTM:&amp;zoom=1&amp;docid=TeQ-zjZW4nSmCM&amp;ei=VwgTVP22BYzXaunKgMgD&amp;tbm=isch&amp;ved=0CEwQMygkMCQ&amp;iact=rc&amp;uact=3&amp;dur=2533&amp;page=3&amp;start=36&amp;ndsp=21" TargetMode="External"/><Relationship Id="rId4" Type="http://schemas.openxmlformats.org/officeDocument/2006/relationships/settings" Target="settings.xml"/><Relationship Id="rId9" Type="http://schemas.openxmlformats.org/officeDocument/2006/relationships/hyperlink" Target="https://www.google.com/imgres?imgurl=http://www.careersinsupplychain.org/what-is-scm/Elements/7rights.gif&amp;imgrefurl=http://www.careersinsupplychain.org/what-is-scm/7rights.asp&amp;docid=lMt-4czMQbVmUM&amp;tbnid=wLGe-C6YRAw13M:&amp;w=311&amp;h=270&amp;ei=_8ARVJztEo_oaKXWgPAO&amp;ved=0CAIQxiAwAA&amp;iact=c" TargetMode="External"/><Relationship Id="rId14" Type="http://schemas.openxmlformats.org/officeDocument/2006/relationships/image" Target="media/image4.jpeg"/><Relationship Id="rId22" Type="http://schemas.openxmlformats.org/officeDocument/2006/relationships/image" Target="media/image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8F15FF-0A77-4129-917A-884B5CD4B5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379</TotalTime>
  <Pages>1</Pages>
  <Words>2875</Words>
  <Characters>16390</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Ray Wilson</cp:lastModifiedBy>
  <cp:revision>27</cp:revision>
  <dcterms:created xsi:type="dcterms:W3CDTF">2013-06-24T13:12:00Z</dcterms:created>
  <dcterms:modified xsi:type="dcterms:W3CDTF">2014-09-12T16:31:00Z</dcterms:modified>
</cp:coreProperties>
</file>