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6EA" w:rsidRPr="00B0415E" w:rsidRDefault="00D906EA"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7"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D906EA" w:rsidRDefault="00D906EA" w:rsidP="00A851DA">
      <w:pPr>
        <w:rPr>
          <w:lang w:val="en-US"/>
        </w:rPr>
      </w:pPr>
      <w:r w:rsidRPr="0030493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D906EA" w:rsidRDefault="00D906EA" w:rsidP="00405895">
                  <w:pPr>
                    <w:jc w:val="center"/>
                    <w:rPr>
                      <w:b/>
                      <w:bCs/>
                      <w:color w:val="002060"/>
                      <w:sz w:val="44"/>
                      <w:szCs w:val="40"/>
                    </w:rPr>
                  </w:pPr>
                  <w:r>
                    <w:rPr>
                      <w:sz w:val="24"/>
                    </w:rPr>
                    <w:t xml:space="preserve">   </w:t>
                  </w:r>
                  <w:r>
                    <w:rPr>
                      <w:b/>
                      <w:bCs/>
                      <w:color w:val="002060"/>
                      <w:sz w:val="44"/>
                      <w:szCs w:val="40"/>
                    </w:rPr>
                    <w:t>Assignment Cover Sheet</w:t>
                  </w:r>
                </w:p>
                <w:p w:rsidR="00D906EA" w:rsidRDefault="00D906EA"/>
              </w:txbxContent>
            </v:textbox>
          </v:shape>
        </w:pict>
      </w:r>
    </w:p>
    <w:p w:rsidR="00D906EA" w:rsidRDefault="00D906EA" w:rsidP="00A851DA">
      <w:pPr>
        <w:rPr>
          <w:lang w:val="en-US"/>
        </w:rPr>
      </w:pPr>
    </w:p>
    <w:p w:rsidR="00D906EA" w:rsidRDefault="00D906EA" w:rsidP="00A851DA">
      <w:pPr>
        <w:rPr>
          <w:lang w:val="en-US"/>
        </w:rPr>
      </w:pPr>
    </w:p>
    <w:p w:rsidR="00D906EA" w:rsidRDefault="00D906EA" w:rsidP="00A851DA">
      <w:pPr>
        <w:rPr>
          <w:lang w:val="en-US"/>
        </w:rPr>
      </w:pPr>
    </w:p>
    <w:tbl>
      <w:tblPr>
        <w:tblStyle w:val="TableGrid"/>
        <w:tblW w:w="0" w:type="auto"/>
        <w:tblLook w:val="04A0"/>
      </w:tblPr>
      <w:tblGrid>
        <w:gridCol w:w="2566"/>
        <w:gridCol w:w="6676"/>
      </w:tblGrid>
      <w:tr w:rsidR="00D906E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06EA" w:rsidRPr="00B0415E" w:rsidRDefault="00D906E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906EA" w:rsidRPr="00B0415E" w:rsidRDefault="00D906EA">
            <w:pPr>
              <w:pStyle w:val="Default"/>
              <w:rPr>
                <w:rFonts w:asciiTheme="minorHAnsi" w:hAnsiTheme="minorHAnsi"/>
              </w:rPr>
            </w:pPr>
            <w:r>
              <w:rPr>
                <w:rFonts w:asciiTheme="minorHAnsi" w:hAnsiTheme="minorHAnsi"/>
              </w:rPr>
              <w:t>Kyle Pentland</w:t>
            </w:r>
          </w:p>
        </w:tc>
      </w:tr>
      <w:tr w:rsidR="00D906E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06EA" w:rsidRPr="00B0415E" w:rsidRDefault="00D906E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906EA" w:rsidRPr="00B0415E" w:rsidRDefault="00D906EA">
            <w:pPr>
              <w:pStyle w:val="Default"/>
              <w:rPr>
                <w:rFonts w:asciiTheme="minorHAnsi" w:hAnsiTheme="minorHAnsi"/>
              </w:rPr>
            </w:pPr>
            <w:r>
              <w:rPr>
                <w:rFonts w:asciiTheme="minorHAnsi" w:hAnsiTheme="minorHAnsi"/>
              </w:rPr>
              <w:t>1605</w:t>
            </w:r>
          </w:p>
        </w:tc>
      </w:tr>
      <w:tr w:rsidR="00D906E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06EA" w:rsidRPr="00B0415E" w:rsidRDefault="00D906E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906EA" w:rsidRPr="00B0415E" w:rsidRDefault="00D906EA">
            <w:pPr>
              <w:pStyle w:val="Default"/>
              <w:rPr>
                <w:rFonts w:asciiTheme="minorHAnsi" w:hAnsiTheme="minorHAnsi"/>
              </w:rPr>
            </w:pPr>
            <w:r>
              <w:rPr>
                <w:rFonts w:asciiTheme="minorHAnsi" w:hAnsiTheme="minorHAnsi"/>
              </w:rPr>
              <w:t>Diploma in Environmental Management (Level 4)</w:t>
            </w:r>
          </w:p>
        </w:tc>
      </w:tr>
      <w:tr w:rsidR="00D906E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906EA" w:rsidRPr="00B0415E" w:rsidRDefault="00D906E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906EA" w:rsidRPr="00B0415E" w:rsidRDefault="00D906EA">
            <w:r>
              <w:t>6</w:t>
            </w:r>
          </w:p>
        </w:tc>
      </w:tr>
    </w:tbl>
    <w:p w:rsidR="00D906EA" w:rsidRDefault="00D906EA" w:rsidP="00A851DA">
      <w:pPr>
        <w:rPr>
          <w:b/>
          <w:lang w:val="en-US"/>
        </w:rPr>
      </w:pPr>
    </w:p>
    <w:p w:rsidR="00D906EA" w:rsidRDefault="00D906EA" w:rsidP="00A851DA">
      <w:pPr>
        <w:rPr>
          <w:b/>
          <w:sz w:val="28"/>
          <w:lang w:val="en-US"/>
        </w:rPr>
      </w:pPr>
      <w:r w:rsidRPr="00443E6F">
        <w:rPr>
          <w:b/>
          <w:sz w:val="28"/>
          <w:lang w:val="en-US"/>
        </w:rPr>
        <w:t>Marking Criteria:</w:t>
      </w:r>
    </w:p>
    <w:p w:rsidR="00D906EA" w:rsidRDefault="00D906EA"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906EA" w:rsidRPr="00443E6F" w:rsidRDefault="00D906EA" w:rsidP="00A851DA">
      <w:pPr>
        <w:rPr>
          <w:lang w:val="en-US"/>
        </w:rPr>
      </w:pPr>
      <w:r>
        <w:rPr>
          <w:lang w:val="en-US"/>
        </w:rPr>
        <w:t xml:space="preserve">For high grades use </w:t>
      </w:r>
      <w:r w:rsidRPr="00443E6F">
        <w:rPr>
          <w:lang w:val="en-US"/>
        </w:rPr>
        <w:t>examples and illustrations where appropriate</w:t>
      </w:r>
      <w:r>
        <w:rPr>
          <w:lang w:val="en-US"/>
        </w:rPr>
        <w:t xml:space="preserve">. </w:t>
      </w: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Pr="00B0415E" w:rsidRDefault="00D906EA" w:rsidP="00503D7E">
      <w:pPr>
        <w:rPr>
          <w:rFonts w:cs="Times New Roman"/>
          <w:sz w:val="24"/>
          <w:szCs w:val="32"/>
        </w:rPr>
      </w:pPr>
    </w:p>
    <w:p w:rsidR="00D906EA" w:rsidRDefault="00D906EA" w:rsidP="00751BA5">
      <w:pPr>
        <w:spacing w:line="360" w:lineRule="auto"/>
        <w:jc w:val="both"/>
        <w:rPr>
          <w:rFonts w:ascii="Arial" w:hAnsi="Arial" w:cs="Arial"/>
          <w:sz w:val="24"/>
          <w:szCs w:val="24"/>
        </w:rPr>
      </w:pPr>
    </w:p>
    <w:p w:rsidR="00D906EA" w:rsidRDefault="00D906EA" w:rsidP="00751BA5">
      <w:pPr>
        <w:spacing w:line="360" w:lineRule="auto"/>
        <w:jc w:val="both"/>
        <w:rPr>
          <w:rFonts w:ascii="Arial" w:hAnsi="Arial" w:cs="Arial"/>
          <w:sz w:val="24"/>
          <w:szCs w:val="24"/>
        </w:rPr>
      </w:pPr>
    </w:p>
    <w:p w:rsidR="00D906EA" w:rsidRDefault="00D906EA" w:rsidP="00751BA5">
      <w:pPr>
        <w:spacing w:line="360" w:lineRule="auto"/>
        <w:jc w:val="both"/>
        <w:rPr>
          <w:rFonts w:ascii="Arial" w:hAnsi="Arial" w:cs="Arial"/>
          <w:sz w:val="24"/>
          <w:szCs w:val="24"/>
        </w:rPr>
      </w:pPr>
    </w:p>
    <w:p w:rsidR="00D906EA" w:rsidRDefault="00D906EA" w:rsidP="00751BA5">
      <w:pPr>
        <w:spacing w:line="360" w:lineRule="auto"/>
        <w:jc w:val="both"/>
        <w:rPr>
          <w:rFonts w:ascii="Arial" w:hAnsi="Arial" w:cs="Arial"/>
          <w:sz w:val="24"/>
          <w:szCs w:val="24"/>
        </w:rPr>
      </w:pPr>
    </w:p>
    <w:p w:rsidR="00D906EA" w:rsidRDefault="00D906EA" w:rsidP="00751BA5">
      <w:pPr>
        <w:spacing w:line="360" w:lineRule="auto"/>
        <w:jc w:val="both"/>
        <w:rPr>
          <w:rFonts w:ascii="Arial" w:hAnsi="Arial" w:cs="Arial"/>
          <w:sz w:val="24"/>
          <w:szCs w:val="24"/>
        </w:rPr>
      </w:pPr>
    </w:p>
    <w:p w:rsidR="00D906EA" w:rsidRPr="00D906EA" w:rsidRDefault="00D906EA" w:rsidP="00D906EA">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D906EA">
        <w:rPr>
          <w:rFonts w:ascii="Arial" w:hAnsi="Arial" w:cs="Arial"/>
          <w:sz w:val="20"/>
          <w:szCs w:val="20"/>
        </w:rPr>
        <w:t>Page 1</w:t>
      </w:r>
    </w:p>
    <w:p w:rsidR="00956FDF" w:rsidRDefault="00534366" w:rsidP="00751BA5">
      <w:pPr>
        <w:spacing w:line="360" w:lineRule="auto"/>
        <w:jc w:val="both"/>
        <w:rPr>
          <w:rFonts w:ascii="Arial" w:hAnsi="Arial" w:cs="Arial"/>
          <w:sz w:val="24"/>
          <w:szCs w:val="24"/>
        </w:rPr>
      </w:pPr>
      <w:r>
        <w:rPr>
          <w:rFonts w:ascii="Arial" w:hAnsi="Arial" w:cs="Arial"/>
          <w:sz w:val="24"/>
          <w:szCs w:val="24"/>
        </w:rPr>
        <w:t>Q1.</w:t>
      </w:r>
    </w:p>
    <w:p w:rsidR="00333283" w:rsidRDefault="00785222" w:rsidP="00751BA5">
      <w:pPr>
        <w:spacing w:line="360" w:lineRule="auto"/>
        <w:jc w:val="both"/>
        <w:rPr>
          <w:rFonts w:ascii="Arial" w:hAnsi="Arial" w:cs="Arial"/>
          <w:sz w:val="24"/>
          <w:szCs w:val="24"/>
        </w:rPr>
      </w:pPr>
      <w:r>
        <w:rPr>
          <w:rFonts w:ascii="Arial" w:hAnsi="Arial" w:cs="Arial"/>
          <w:sz w:val="24"/>
          <w:szCs w:val="24"/>
        </w:rPr>
        <w:t>“</w:t>
      </w:r>
      <w:r w:rsidR="00D20CA1">
        <w:rPr>
          <w:rFonts w:ascii="Arial" w:hAnsi="Arial" w:cs="Arial"/>
          <w:sz w:val="24"/>
          <w:szCs w:val="24"/>
        </w:rPr>
        <w:t xml:space="preserve">Environmental </w:t>
      </w:r>
      <w:r w:rsidR="00D20CA1" w:rsidRPr="00D20CA1">
        <w:rPr>
          <w:rFonts w:ascii="Arial" w:hAnsi="Arial" w:cs="Arial"/>
          <w:sz w:val="24"/>
          <w:szCs w:val="24"/>
        </w:rPr>
        <w:t>Conservation</w:t>
      </w:r>
      <w:r>
        <w:rPr>
          <w:rFonts w:ascii="Arial" w:hAnsi="Arial" w:cs="Arial"/>
          <w:sz w:val="24"/>
          <w:szCs w:val="24"/>
        </w:rPr>
        <w:t>”</w:t>
      </w:r>
      <w:r w:rsidR="00D20CA1" w:rsidRPr="00D20CA1">
        <w:rPr>
          <w:rFonts w:ascii="Arial" w:hAnsi="Arial" w:cs="Arial"/>
          <w:sz w:val="24"/>
          <w:szCs w:val="24"/>
        </w:rPr>
        <w:t xml:space="preserve"> </w:t>
      </w:r>
      <w:r w:rsidR="00523A8C">
        <w:rPr>
          <w:rFonts w:ascii="Arial" w:hAnsi="Arial" w:cs="Arial"/>
          <w:sz w:val="24"/>
          <w:szCs w:val="24"/>
        </w:rPr>
        <w:t>is the planned management of man’s surroundings at</w:t>
      </w:r>
      <w:r w:rsidR="00451D0F">
        <w:rPr>
          <w:rFonts w:ascii="Arial" w:hAnsi="Arial" w:cs="Arial"/>
          <w:sz w:val="24"/>
          <w:szCs w:val="24"/>
        </w:rPr>
        <w:t xml:space="preserve"> a</w:t>
      </w:r>
      <w:r w:rsidR="00523A8C">
        <w:rPr>
          <w:rFonts w:ascii="Arial" w:hAnsi="Arial" w:cs="Arial"/>
          <w:sz w:val="24"/>
          <w:szCs w:val="24"/>
        </w:rPr>
        <w:t xml:space="preserve"> local, national and global level to prevent th</w:t>
      </w:r>
      <w:r w:rsidR="00D52762">
        <w:rPr>
          <w:rFonts w:ascii="Arial" w:hAnsi="Arial" w:cs="Arial"/>
          <w:sz w:val="24"/>
          <w:szCs w:val="24"/>
        </w:rPr>
        <w:t xml:space="preserve">e degradation, neglect and removal of pollution from </w:t>
      </w:r>
      <w:r w:rsidR="00523A8C">
        <w:rPr>
          <w:rFonts w:ascii="Arial" w:hAnsi="Arial" w:cs="Arial"/>
          <w:sz w:val="24"/>
          <w:szCs w:val="24"/>
        </w:rPr>
        <w:t>our world.</w:t>
      </w:r>
      <w:r w:rsidR="00451D0F">
        <w:rPr>
          <w:rFonts w:ascii="Arial" w:hAnsi="Arial" w:cs="Arial"/>
          <w:sz w:val="24"/>
          <w:szCs w:val="24"/>
        </w:rPr>
        <w:t xml:space="preserve"> Whilst promoting and enforcing a sustainable way forward for future generations.</w:t>
      </w:r>
      <w:r w:rsidR="00D20CA1" w:rsidRPr="00D20CA1">
        <w:rPr>
          <w:rFonts w:ascii="Arial" w:hAnsi="Arial" w:cs="Arial"/>
          <w:sz w:val="24"/>
          <w:szCs w:val="24"/>
        </w:rPr>
        <w:t xml:space="preserve"> Without conservati</w:t>
      </w:r>
      <w:r w:rsidR="00D20CA1">
        <w:rPr>
          <w:rFonts w:ascii="Arial" w:hAnsi="Arial" w:cs="Arial"/>
          <w:sz w:val="24"/>
          <w:szCs w:val="24"/>
        </w:rPr>
        <w:t>on of natural resources a planet</w:t>
      </w:r>
      <w:r w:rsidR="00523A8C">
        <w:rPr>
          <w:rFonts w:ascii="Arial" w:hAnsi="Arial" w:cs="Arial"/>
          <w:sz w:val="24"/>
          <w:szCs w:val="24"/>
        </w:rPr>
        <w:t xml:space="preserve"> of over 7 b</w:t>
      </w:r>
      <w:r w:rsidR="00D20CA1" w:rsidRPr="00D20CA1">
        <w:rPr>
          <w:rFonts w:ascii="Arial" w:hAnsi="Arial" w:cs="Arial"/>
          <w:sz w:val="24"/>
          <w:szCs w:val="24"/>
        </w:rPr>
        <w:t>illion demanding people is not capable of sustaining the nation's needs for water, electricity, timber, recreational lands, fisheries, and other natural resources.</w:t>
      </w:r>
      <w:r w:rsidR="00333283">
        <w:rPr>
          <w:rFonts w:ascii="Arial" w:hAnsi="Arial" w:cs="Arial"/>
          <w:sz w:val="24"/>
          <w:szCs w:val="24"/>
        </w:rPr>
        <w:t xml:space="preserve">    </w:t>
      </w:r>
    </w:p>
    <w:p w:rsidR="00DA29C2" w:rsidRDefault="001E3D76" w:rsidP="00751BA5">
      <w:pPr>
        <w:spacing w:line="360" w:lineRule="auto"/>
        <w:jc w:val="both"/>
        <w:rPr>
          <w:rFonts w:ascii="Arial" w:hAnsi="Arial" w:cs="Arial"/>
          <w:sz w:val="24"/>
          <w:szCs w:val="24"/>
        </w:rPr>
      </w:pPr>
      <w:r>
        <w:rPr>
          <w:rFonts w:ascii="Arial" w:hAnsi="Arial" w:cs="Arial"/>
          <w:sz w:val="24"/>
          <w:szCs w:val="24"/>
        </w:rPr>
        <w:t>In 1804 the world’s population reached 1 billio</w:t>
      </w:r>
      <w:r w:rsidR="0039203A">
        <w:rPr>
          <w:rFonts w:ascii="Arial" w:hAnsi="Arial" w:cs="Arial"/>
          <w:sz w:val="24"/>
          <w:szCs w:val="24"/>
        </w:rPr>
        <w:t>n. It now stands at 7.4 billion, i</w:t>
      </w:r>
      <w:r>
        <w:rPr>
          <w:rFonts w:ascii="Arial" w:hAnsi="Arial" w:cs="Arial"/>
          <w:sz w:val="24"/>
          <w:szCs w:val="24"/>
        </w:rPr>
        <w:t xml:space="preserve">ncreasing around 90 million a year. </w:t>
      </w:r>
      <w:r w:rsidR="00853F4F">
        <w:rPr>
          <w:rFonts w:ascii="Arial" w:hAnsi="Arial" w:cs="Arial"/>
          <w:sz w:val="24"/>
          <w:szCs w:val="24"/>
        </w:rPr>
        <w:t xml:space="preserve">Conservation in Developed Countries includes technology to find an alternative to burning fossil fuels. Conservation in Developing Countries includes education of women and an increase in birth control. </w:t>
      </w:r>
      <w:r w:rsidR="00DA29C2">
        <w:rPr>
          <w:rFonts w:ascii="Arial" w:hAnsi="Arial" w:cs="Arial"/>
          <w:sz w:val="24"/>
          <w:szCs w:val="24"/>
        </w:rPr>
        <w:t>Without awareness and education the world will exhaust food, freshwater and land resources and ultimately sustainab</w:t>
      </w:r>
      <w:r w:rsidR="00B02F6F">
        <w:rPr>
          <w:rFonts w:ascii="Arial" w:hAnsi="Arial" w:cs="Arial"/>
          <w:sz w:val="24"/>
          <w:szCs w:val="24"/>
        </w:rPr>
        <w:t>ility. Nigeria’s population could</w:t>
      </w:r>
      <w:r w:rsidR="00DA29C2">
        <w:rPr>
          <w:rFonts w:ascii="Arial" w:hAnsi="Arial" w:cs="Arial"/>
          <w:sz w:val="24"/>
          <w:szCs w:val="24"/>
        </w:rPr>
        <w:t xml:space="preserve"> overtake U.S.A’s by 2050.</w:t>
      </w:r>
    </w:p>
    <w:p w:rsidR="00DA29C2" w:rsidRDefault="00BA7695" w:rsidP="00751BA5">
      <w:pPr>
        <w:spacing w:line="360" w:lineRule="auto"/>
        <w:jc w:val="both"/>
        <w:rPr>
          <w:rFonts w:ascii="Arial" w:hAnsi="Arial" w:cs="Arial"/>
          <w:sz w:val="24"/>
          <w:szCs w:val="24"/>
        </w:rPr>
      </w:pPr>
      <w:r>
        <w:rPr>
          <w:rFonts w:ascii="Arial" w:hAnsi="Arial" w:cs="Arial"/>
          <w:sz w:val="24"/>
          <w:szCs w:val="24"/>
        </w:rPr>
        <w:t xml:space="preserve">  </w:t>
      </w:r>
      <w:r w:rsidR="00DA29C2">
        <w:rPr>
          <w:rFonts w:ascii="Arial" w:hAnsi="Arial" w:cs="Arial"/>
          <w:sz w:val="24"/>
          <w:szCs w:val="24"/>
        </w:rPr>
        <w:t xml:space="preserve">     </w:t>
      </w:r>
      <w:r w:rsidR="00DA29C2">
        <w:rPr>
          <w:rFonts w:ascii="Arial" w:hAnsi="Arial" w:cs="Arial"/>
          <w:noProof/>
          <w:sz w:val="24"/>
          <w:szCs w:val="24"/>
          <w:lang w:eastAsia="en-GB"/>
        </w:rPr>
        <w:drawing>
          <wp:inline distT="0" distB="0" distL="0" distR="0">
            <wp:extent cx="5114290" cy="297688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114290" cy="2976880"/>
                    </a:xfrm>
                    <a:prstGeom prst="rect">
                      <a:avLst/>
                    </a:prstGeom>
                    <a:noFill/>
                    <a:ln w="9525">
                      <a:noFill/>
                      <a:miter lim="800000"/>
                      <a:headEnd/>
                      <a:tailEnd/>
                    </a:ln>
                  </pic:spPr>
                </pic:pic>
              </a:graphicData>
            </a:graphic>
          </wp:inline>
        </w:drawing>
      </w:r>
    </w:p>
    <w:p w:rsidR="00DA29C2" w:rsidRDefault="00DA29C2" w:rsidP="00751BA5">
      <w:pPr>
        <w:spacing w:line="360" w:lineRule="auto"/>
        <w:jc w:val="both"/>
        <w:rPr>
          <w:rFonts w:ascii="Arial" w:hAnsi="Arial" w:cs="Arial"/>
          <w:sz w:val="24"/>
          <w:szCs w:val="24"/>
        </w:rPr>
      </w:pPr>
      <w:r>
        <w:rPr>
          <w:rFonts w:ascii="Arial" w:hAnsi="Arial" w:cs="Arial"/>
          <w:sz w:val="24"/>
          <w:szCs w:val="24"/>
        </w:rPr>
        <w:t xml:space="preserve">                                                Nigeria population forecast </w:t>
      </w:r>
    </w:p>
    <w:p w:rsidR="00D906EA" w:rsidRDefault="00781EAF" w:rsidP="00364113">
      <w:pPr>
        <w:spacing w:line="360" w:lineRule="auto"/>
        <w:jc w:val="both"/>
        <w:rPr>
          <w:rFonts w:ascii="Arial" w:hAnsi="Arial" w:cs="Arial"/>
          <w:sz w:val="24"/>
          <w:szCs w:val="24"/>
        </w:rPr>
      </w:pPr>
      <w:r>
        <w:rPr>
          <w:rFonts w:ascii="Arial" w:hAnsi="Arial" w:cs="Arial"/>
          <w:sz w:val="24"/>
          <w:szCs w:val="24"/>
        </w:rPr>
        <w:t>Population growth drives all of our natural resource problems</w:t>
      </w:r>
      <w:r w:rsidR="00361A54">
        <w:rPr>
          <w:rFonts w:ascii="Arial" w:hAnsi="Arial" w:cs="Arial"/>
          <w:sz w:val="24"/>
          <w:szCs w:val="24"/>
        </w:rPr>
        <w:t xml:space="preserve">, like water and energy. The three are affected by and change the other. </w:t>
      </w:r>
      <w:r w:rsidR="00364113">
        <w:rPr>
          <w:rFonts w:ascii="Arial" w:hAnsi="Arial" w:cs="Arial"/>
          <w:sz w:val="24"/>
          <w:szCs w:val="24"/>
        </w:rPr>
        <w:t>H</w:t>
      </w:r>
      <w:r w:rsidR="00364113" w:rsidRPr="00364113">
        <w:rPr>
          <w:rFonts w:ascii="Arial" w:hAnsi="Arial" w:cs="Arial"/>
          <w:sz w:val="24"/>
          <w:szCs w:val="24"/>
        </w:rPr>
        <w:t>umans and all li</w:t>
      </w:r>
      <w:r w:rsidR="00364113">
        <w:rPr>
          <w:rFonts w:ascii="Arial" w:hAnsi="Arial" w:cs="Arial"/>
          <w:sz w:val="24"/>
          <w:szCs w:val="24"/>
        </w:rPr>
        <w:t>ving organisms rely on these basi</w:t>
      </w:r>
      <w:r w:rsidR="00364113" w:rsidRPr="00364113">
        <w:rPr>
          <w:rFonts w:ascii="Arial" w:hAnsi="Arial" w:cs="Arial"/>
          <w:sz w:val="24"/>
          <w:szCs w:val="24"/>
        </w:rPr>
        <w:t xml:space="preserve">c resources found </w:t>
      </w:r>
      <w:r w:rsidR="00364113">
        <w:rPr>
          <w:rFonts w:ascii="Arial" w:hAnsi="Arial" w:cs="Arial"/>
          <w:sz w:val="24"/>
          <w:szCs w:val="24"/>
        </w:rPr>
        <w:t xml:space="preserve">in the earth's environment for </w:t>
      </w:r>
      <w:r w:rsidR="00364113" w:rsidRPr="00364113">
        <w:rPr>
          <w:rFonts w:ascii="Arial" w:hAnsi="Arial" w:cs="Arial"/>
          <w:sz w:val="24"/>
          <w:szCs w:val="24"/>
        </w:rPr>
        <w:t>their very survival.</w:t>
      </w:r>
      <w:r w:rsidR="00364113">
        <w:rPr>
          <w:rFonts w:ascii="Arial" w:hAnsi="Arial" w:cs="Arial"/>
          <w:sz w:val="24"/>
          <w:szCs w:val="24"/>
        </w:rPr>
        <w:t xml:space="preserve"> If a population becomes out of control in a </w:t>
      </w:r>
      <w:r w:rsidR="00890281">
        <w:rPr>
          <w:rFonts w:ascii="Arial" w:hAnsi="Arial" w:cs="Arial"/>
          <w:sz w:val="24"/>
          <w:szCs w:val="24"/>
        </w:rPr>
        <w:t xml:space="preserve">particular </w:t>
      </w:r>
      <w:r w:rsidR="00364113">
        <w:rPr>
          <w:rFonts w:ascii="Arial" w:hAnsi="Arial" w:cs="Arial"/>
          <w:sz w:val="24"/>
          <w:szCs w:val="24"/>
        </w:rPr>
        <w:t>species</w:t>
      </w:r>
      <w:r w:rsidR="00890281">
        <w:rPr>
          <w:rFonts w:ascii="Arial" w:hAnsi="Arial" w:cs="Arial"/>
          <w:sz w:val="24"/>
          <w:szCs w:val="24"/>
        </w:rPr>
        <w:t>,</w:t>
      </w:r>
      <w:r w:rsidR="00364113">
        <w:rPr>
          <w:rFonts w:ascii="Arial" w:hAnsi="Arial" w:cs="Arial"/>
          <w:sz w:val="24"/>
          <w:szCs w:val="24"/>
        </w:rPr>
        <w:t xml:space="preserve"> natural resources are </w:t>
      </w:r>
    </w:p>
    <w:p w:rsidR="00D906EA" w:rsidRPr="00D906EA" w:rsidRDefault="00D906EA" w:rsidP="00D906EA">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D906EA">
        <w:rPr>
          <w:rFonts w:ascii="Arial" w:hAnsi="Arial" w:cs="Arial"/>
          <w:sz w:val="20"/>
          <w:szCs w:val="20"/>
        </w:rPr>
        <w:t>Page 2</w:t>
      </w:r>
    </w:p>
    <w:p w:rsidR="00781EAF" w:rsidRDefault="00364113" w:rsidP="00364113">
      <w:pPr>
        <w:spacing w:line="360" w:lineRule="auto"/>
        <w:jc w:val="both"/>
        <w:rPr>
          <w:rFonts w:ascii="Arial" w:hAnsi="Arial" w:cs="Arial"/>
          <w:sz w:val="24"/>
          <w:szCs w:val="24"/>
        </w:rPr>
      </w:pPr>
      <w:r>
        <w:rPr>
          <w:rFonts w:ascii="Arial" w:hAnsi="Arial" w:cs="Arial"/>
          <w:sz w:val="24"/>
          <w:szCs w:val="24"/>
        </w:rPr>
        <w:t xml:space="preserve">used up at an </w:t>
      </w:r>
      <w:r w:rsidR="00890281">
        <w:rPr>
          <w:rFonts w:ascii="Arial" w:hAnsi="Arial" w:cs="Arial"/>
          <w:sz w:val="24"/>
          <w:szCs w:val="24"/>
        </w:rPr>
        <w:t>unsustainable rate and the ecological cycle is destroyed. Ultimately, without reso</w:t>
      </w:r>
      <w:r w:rsidR="0039203A">
        <w:rPr>
          <w:rFonts w:ascii="Arial" w:hAnsi="Arial" w:cs="Arial"/>
          <w:sz w:val="24"/>
          <w:szCs w:val="24"/>
        </w:rPr>
        <w:t xml:space="preserve">urce conservation, all species </w:t>
      </w:r>
      <w:r w:rsidR="00890281">
        <w:rPr>
          <w:rFonts w:ascii="Arial" w:hAnsi="Arial" w:cs="Arial"/>
          <w:sz w:val="24"/>
          <w:szCs w:val="24"/>
        </w:rPr>
        <w:t>(including ourselves)</w:t>
      </w:r>
      <w:r w:rsidR="00B02F6F">
        <w:rPr>
          <w:rFonts w:ascii="Arial" w:hAnsi="Arial" w:cs="Arial"/>
          <w:sz w:val="24"/>
          <w:szCs w:val="24"/>
        </w:rPr>
        <w:t xml:space="preserve"> would</w:t>
      </w:r>
      <w:r w:rsidR="00890281">
        <w:rPr>
          <w:rFonts w:ascii="Arial" w:hAnsi="Arial" w:cs="Arial"/>
          <w:sz w:val="24"/>
          <w:szCs w:val="24"/>
        </w:rPr>
        <w:t xml:space="preserve"> be destroyed.</w:t>
      </w:r>
    </w:p>
    <w:p w:rsidR="007E5F09" w:rsidRDefault="007E5F09" w:rsidP="00364113">
      <w:pPr>
        <w:spacing w:line="360" w:lineRule="auto"/>
        <w:jc w:val="both"/>
        <w:rPr>
          <w:rFonts w:ascii="Arial" w:hAnsi="Arial" w:cs="Arial"/>
          <w:sz w:val="24"/>
          <w:szCs w:val="24"/>
        </w:rPr>
      </w:pPr>
      <w:r>
        <w:rPr>
          <w:rFonts w:ascii="Arial" w:hAnsi="Arial" w:cs="Arial"/>
          <w:sz w:val="24"/>
          <w:szCs w:val="24"/>
        </w:rPr>
        <w:t xml:space="preserve">       </w:t>
      </w:r>
    </w:p>
    <w:p w:rsidR="007E5F09" w:rsidRDefault="007E5F09" w:rsidP="00364113">
      <w:pPr>
        <w:spacing w:line="360" w:lineRule="auto"/>
        <w:jc w:val="both"/>
        <w:rPr>
          <w:rFonts w:ascii="Arial" w:hAnsi="Arial" w:cs="Arial"/>
          <w:sz w:val="24"/>
          <w:szCs w:val="24"/>
        </w:rPr>
      </w:pPr>
      <w:r>
        <w:rPr>
          <w:rFonts w:ascii="Arial" w:hAnsi="Arial" w:cs="Arial"/>
          <w:sz w:val="24"/>
          <w:szCs w:val="24"/>
        </w:rPr>
        <w:t xml:space="preserve">           </w:t>
      </w:r>
      <w:r w:rsidR="0076229C">
        <w:rPr>
          <w:rFonts w:ascii="Arial" w:hAnsi="Arial" w:cs="Arial"/>
          <w:sz w:val="24"/>
          <w:szCs w:val="24"/>
        </w:rPr>
        <w:t xml:space="preserve">       </w:t>
      </w:r>
      <w:r>
        <w:rPr>
          <w:rFonts w:ascii="Arial" w:hAnsi="Arial" w:cs="Arial"/>
          <w:sz w:val="24"/>
          <w:szCs w:val="24"/>
        </w:rPr>
        <w:t xml:space="preserve">    </w:t>
      </w:r>
      <w:r>
        <w:rPr>
          <w:rFonts w:ascii="Arial" w:hAnsi="Arial" w:cs="Arial"/>
          <w:noProof/>
          <w:sz w:val="24"/>
          <w:szCs w:val="24"/>
          <w:lang w:eastAsia="en-GB"/>
        </w:rPr>
        <w:drawing>
          <wp:inline distT="0" distB="0" distL="0" distR="0">
            <wp:extent cx="3906837" cy="2262778"/>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3912179" cy="2265872"/>
                    </a:xfrm>
                    <a:prstGeom prst="rect">
                      <a:avLst/>
                    </a:prstGeom>
                    <a:noFill/>
                    <a:ln w="9525">
                      <a:noFill/>
                      <a:miter lim="800000"/>
                      <a:headEnd/>
                      <a:tailEnd/>
                    </a:ln>
                  </pic:spPr>
                </pic:pic>
              </a:graphicData>
            </a:graphic>
          </wp:inline>
        </w:drawing>
      </w:r>
    </w:p>
    <w:p w:rsidR="007E5F09" w:rsidRDefault="007E5F09" w:rsidP="00364113">
      <w:pPr>
        <w:spacing w:line="360" w:lineRule="auto"/>
        <w:jc w:val="both"/>
        <w:rPr>
          <w:rFonts w:ascii="Arial" w:hAnsi="Arial" w:cs="Arial"/>
          <w:sz w:val="24"/>
          <w:szCs w:val="24"/>
        </w:rPr>
      </w:pPr>
      <w:r>
        <w:rPr>
          <w:rFonts w:ascii="Arial" w:hAnsi="Arial" w:cs="Arial"/>
          <w:sz w:val="24"/>
          <w:szCs w:val="24"/>
        </w:rPr>
        <w:t xml:space="preserve">                                   All resources trends are interconnected</w:t>
      </w:r>
    </w:p>
    <w:p w:rsidR="007E5F09" w:rsidRDefault="007E5F09" w:rsidP="00364113">
      <w:pPr>
        <w:spacing w:line="360" w:lineRule="auto"/>
        <w:jc w:val="both"/>
        <w:rPr>
          <w:rFonts w:ascii="Arial" w:hAnsi="Arial" w:cs="Arial"/>
          <w:sz w:val="24"/>
          <w:szCs w:val="24"/>
        </w:rPr>
      </w:pPr>
      <w:r>
        <w:rPr>
          <w:rFonts w:ascii="Arial" w:hAnsi="Arial" w:cs="Arial"/>
          <w:sz w:val="24"/>
          <w:szCs w:val="24"/>
        </w:rPr>
        <w:t>Whenever we do not use our resources in an efficient</w:t>
      </w:r>
      <w:r w:rsidR="00C36447">
        <w:rPr>
          <w:rFonts w:ascii="Arial" w:hAnsi="Arial" w:cs="Arial"/>
          <w:sz w:val="24"/>
          <w:szCs w:val="24"/>
        </w:rPr>
        <w:t>, recyclable and resourceful way</w:t>
      </w:r>
      <w:r>
        <w:rPr>
          <w:rFonts w:ascii="Arial" w:hAnsi="Arial" w:cs="Arial"/>
          <w:sz w:val="24"/>
          <w:szCs w:val="24"/>
        </w:rPr>
        <w:t>, there will b</w:t>
      </w:r>
      <w:r w:rsidR="00C36447">
        <w:rPr>
          <w:rFonts w:ascii="Arial" w:hAnsi="Arial" w:cs="Arial"/>
          <w:sz w:val="24"/>
          <w:szCs w:val="24"/>
        </w:rPr>
        <w:t xml:space="preserve">e pollutants produced. </w:t>
      </w:r>
      <w:r w:rsidR="00C36447" w:rsidRPr="00C36447">
        <w:rPr>
          <w:rFonts w:ascii="Arial" w:hAnsi="Arial" w:cs="Arial"/>
          <w:sz w:val="24"/>
          <w:szCs w:val="24"/>
        </w:rPr>
        <w:t>Pollution disturbs our ecosystem and the balance i</w:t>
      </w:r>
      <w:r w:rsidR="00C36447">
        <w:rPr>
          <w:rFonts w:ascii="Arial" w:hAnsi="Arial" w:cs="Arial"/>
          <w:sz w:val="24"/>
          <w:szCs w:val="24"/>
        </w:rPr>
        <w:t xml:space="preserve">n the environment. </w:t>
      </w:r>
      <w:r w:rsidR="00D140E6">
        <w:rPr>
          <w:rFonts w:ascii="Arial" w:hAnsi="Arial" w:cs="Arial"/>
          <w:sz w:val="24"/>
          <w:szCs w:val="24"/>
        </w:rPr>
        <w:t xml:space="preserve">Humans must understand and address the consequence of their energy consumption. </w:t>
      </w:r>
      <w:r w:rsidR="00C36447">
        <w:rPr>
          <w:rFonts w:ascii="Arial" w:hAnsi="Arial" w:cs="Arial"/>
          <w:sz w:val="24"/>
          <w:szCs w:val="24"/>
        </w:rPr>
        <w:t>With unsustainable modernis</w:t>
      </w:r>
      <w:r w:rsidR="00C36447" w:rsidRPr="00C36447">
        <w:rPr>
          <w:rFonts w:ascii="Arial" w:hAnsi="Arial" w:cs="Arial"/>
          <w:sz w:val="24"/>
          <w:szCs w:val="24"/>
        </w:rPr>
        <w:t>ation and development in our lives pollution has reached its peak; giving rise to global warming and human illness.</w:t>
      </w:r>
      <w:r w:rsidR="00D140E6">
        <w:rPr>
          <w:rFonts w:ascii="Arial" w:hAnsi="Arial" w:cs="Arial"/>
          <w:sz w:val="24"/>
          <w:szCs w:val="24"/>
        </w:rPr>
        <w:t xml:space="preserve"> Between 350,</w:t>
      </w:r>
      <w:r w:rsidR="00D140E6" w:rsidRPr="00D140E6">
        <w:rPr>
          <w:rFonts w:ascii="Arial" w:hAnsi="Arial" w:cs="Arial"/>
          <w:sz w:val="24"/>
          <w:szCs w:val="24"/>
        </w:rPr>
        <w:t>000 and 500</w:t>
      </w:r>
      <w:r w:rsidR="00D140E6">
        <w:rPr>
          <w:rFonts w:ascii="Arial" w:hAnsi="Arial" w:cs="Arial"/>
          <w:sz w:val="24"/>
          <w:szCs w:val="24"/>
        </w:rPr>
        <w:t>,</w:t>
      </w:r>
      <w:r w:rsidR="00D140E6" w:rsidRPr="00D140E6">
        <w:rPr>
          <w:rFonts w:ascii="Arial" w:hAnsi="Arial" w:cs="Arial"/>
          <w:sz w:val="24"/>
          <w:szCs w:val="24"/>
        </w:rPr>
        <w:t>000 people die prematurely each year as a result of outdoor air pollution in China</w:t>
      </w:r>
      <w:r w:rsidR="00D140E6">
        <w:rPr>
          <w:rFonts w:ascii="Arial" w:hAnsi="Arial" w:cs="Arial"/>
          <w:sz w:val="24"/>
          <w:szCs w:val="24"/>
        </w:rPr>
        <w:t>.</w:t>
      </w:r>
    </w:p>
    <w:p w:rsidR="00C36447" w:rsidRDefault="00C36447" w:rsidP="00364113">
      <w:pPr>
        <w:spacing w:line="360" w:lineRule="auto"/>
        <w:jc w:val="both"/>
        <w:rPr>
          <w:rFonts w:ascii="Arial" w:hAnsi="Arial" w:cs="Arial"/>
          <w:sz w:val="24"/>
          <w:szCs w:val="24"/>
        </w:rPr>
      </w:pPr>
      <w:r>
        <w:rPr>
          <w:rFonts w:ascii="Arial" w:hAnsi="Arial" w:cs="Arial"/>
          <w:sz w:val="24"/>
          <w:szCs w:val="24"/>
        </w:rPr>
        <w:t xml:space="preserve">                          </w:t>
      </w:r>
    </w:p>
    <w:p w:rsidR="00C36447" w:rsidRDefault="00C36447" w:rsidP="00364113">
      <w:pPr>
        <w:spacing w:line="360" w:lineRule="auto"/>
        <w:jc w:val="both"/>
        <w:rPr>
          <w:rFonts w:ascii="Arial" w:hAnsi="Arial" w:cs="Arial"/>
          <w:sz w:val="24"/>
          <w:szCs w:val="24"/>
        </w:rPr>
      </w:pPr>
      <w:r>
        <w:rPr>
          <w:rFonts w:ascii="Arial" w:hAnsi="Arial" w:cs="Arial"/>
          <w:sz w:val="24"/>
          <w:szCs w:val="24"/>
        </w:rPr>
        <w:t xml:space="preserve">       </w:t>
      </w:r>
      <w:r w:rsidR="00D140E6">
        <w:rPr>
          <w:rFonts w:ascii="Arial" w:hAnsi="Arial" w:cs="Arial"/>
          <w:sz w:val="24"/>
          <w:szCs w:val="24"/>
        </w:rPr>
        <w:t xml:space="preserve">      </w:t>
      </w:r>
      <w:r>
        <w:rPr>
          <w:rFonts w:ascii="Arial" w:hAnsi="Arial" w:cs="Arial"/>
          <w:sz w:val="24"/>
          <w:szCs w:val="24"/>
        </w:rPr>
        <w:t xml:space="preserve">         </w:t>
      </w:r>
      <w:r w:rsidR="005C78E4">
        <w:rPr>
          <w:rFonts w:ascii="Arial" w:hAnsi="Arial" w:cs="Arial"/>
          <w:sz w:val="24"/>
          <w:szCs w:val="24"/>
        </w:rPr>
        <w:t xml:space="preserve">            </w:t>
      </w:r>
      <w:r>
        <w:rPr>
          <w:rFonts w:ascii="Arial" w:hAnsi="Arial" w:cs="Arial"/>
          <w:sz w:val="24"/>
          <w:szCs w:val="24"/>
        </w:rPr>
        <w:t xml:space="preserve">  </w:t>
      </w:r>
      <w:r>
        <w:rPr>
          <w:rFonts w:ascii="Arial" w:hAnsi="Arial" w:cs="Arial"/>
          <w:noProof/>
          <w:sz w:val="24"/>
          <w:szCs w:val="24"/>
          <w:lang w:eastAsia="en-GB"/>
        </w:rPr>
        <w:drawing>
          <wp:inline distT="0" distB="0" distL="0" distR="0">
            <wp:extent cx="2658288" cy="1793145"/>
            <wp:effectExtent l="19050" t="0" r="8712"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2671092" cy="1801782"/>
                    </a:xfrm>
                    <a:prstGeom prst="rect">
                      <a:avLst/>
                    </a:prstGeom>
                    <a:noFill/>
                    <a:ln w="9525">
                      <a:noFill/>
                      <a:miter lim="800000"/>
                      <a:headEnd/>
                      <a:tailEnd/>
                    </a:ln>
                  </pic:spPr>
                </pic:pic>
              </a:graphicData>
            </a:graphic>
          </wp:inline>
        </w:drawing>
      </w:r>
    </w:p>
    <w:p w:rsidR="005C78E4" w:rsidRDefault="00C36447" w:rsidP="00364113">
      <w:pPr>
        <w:spacing w:line="360" w:lineRule="auto"/>
        <w:jc w:val="both"/>
        <w:rPr>
          <w:rFonts w:ascii="Arial" w:hAnsi="Arial" w:cs="Arial"/>
          <w:sz w:val="24"/>
          <w:szCs w:val="24"/>
        </w:rPr>
      </w:pPr>
      <w:r>
        <w:rPr>
          <w:rFonts w:ascii="Arial" w:hAnsi="Arial" w:cs="Arial"/>
          <w:sz w:val="24"/>
          <w:szCs w:val="24"/>
        </w:rPr>
        <w:t xml:space="preserve">           </w:t>
      </w:r>
      <w:r w:rsidR="005C78E4">
        <w:rPr>
          <w:rFonts w:ascii="Arial" w:hAnsi="Arial" w:cs="Arial"/>
          <w:sz w:val="24"/>
          <w:szCs w:val="24"/>
        </w:rPr>
        <w:t xml:space="preserve">                         </w:t>
      </w:r>
      <w:r>
        <w:rPr>
          <w:rFonts w:ascii="Arial" w:hAnsi="Arial" w:cs="Arial"/>
          <w:sz w:val="24"/>
          <w:szCs w:val="24"/>
        </w:rPr>
        <w:t xml:space="preserve">Pollutants entering the </w:t>
      </w:r>
      <w:r w:rsidR="00D140E6">
        <w:rPr>
          <w:rFonts w:ascii="Arial" w:hAnsi="Arial" w:cs="Arial"/>
          <w:sz w:val="24"/>
          <w:szCs w:val="24"/>
        </w:rPr>
        <w:t>South China Sea</w:t>
      </w:r>
    </w:p>
    <w:p w:rsidR="00D906EA" w:rsidRPr="00D906EA" w:rsidRDefault="00D906EA" w:rsidP="00D906EA">
      <w:pPr>
        <w:spacing w:line="360" w:lineRule="auto"/>
        <w:ind w:left="7200"/>
        <w:jc w:val="both"/>
        <w:rPr>
          <w:rFonts w:ascii="Arial" w:hAnsi="Arial" w:cs="Arial"/>
          <w:sz w:val="20"/>
          <w:szCs w:val="20"/>
        </w:rPr>
      </w:pPr>
      <w:r>
        <w:rPr>
          <w:rFonts w:ascii="Arial" w:hAnsi="Arial" w:cs="Arial"/>
          <w:sz w:val="20"/>
          <w:szCs w:val="20"/>
        </w:rPr>
        <w:lastRenderedPageBreak/>
        <w:t xml:space="preserve">   </w:t>
      </w:r>
      <w:r w:rsidRPr="00D906EA">
        <w:rPr>
          <w:rFonts w:ascii="Arial" w:hAnsi="Arial" w:cs="Arial"/>
          <w:sz w:val="20"/>
          <w:szCs w:val="20"/>
        </w:rPr>
        <w:t>Page 3</w:t>
      </w:r>
    </w:p>
    <w:p w:rsidR="00077579" w:rsidRDefault="00C611D9" w:rsidP="00364113">
      <w:pPr>
        <w:spacing w:line="360" w:lineRule="auto"/>
        <w:jc w:val="both"/>
        <w:rPr>
          <w:rFonts w:ascii="Arial" w:hAnsi="Arial" w:cs="Arial"/>
          <w:sz w:val="24"/>
          <w:szCs w:val="24"/>
        </w:rPr>
      </w:pPr>
      <w:r>
        <w:rPr>
          <w:rFonts w:ascii="Arial" w:hAnsi="Arial" w:cs="Arial"/>
          <w:sz w:val="24"/>
          <w:szCs w:val="24"/>
        </w:rPr>
        <w:t xml:space="preserve">Humans can cause irreversible damage to </w:t>
      </w:r>
      <w:r w:rsidR="0039203A">
        <w:rPr>
          <w:rFonts w:ascii="Arial" w:hAnsi="Arial" w:cs="Arial"/>
          <w:sz w:val="24"/>
          <w:szCs w:val="24"/>
        </w:rPr>
        <w:t>many fragile Ecosystems, s</w:t>
      </w:r>
      <w:r>
        <w:rPr>
          <w:rFonts w:ascii="Arial" w:hAnsi="Arial" w:cs="Arial"/>
          <w:sz w:val="24"/>
          <w:szCs w:val="24"/>
        </w:rPr>
        <w:t xml:space="preserve">eeing only short-term gain instead of long-term benefit. Rising sea temperatures, pollution and over fishing have </w:t>
      </w:r>
      <w:r w:rsidR="00077579">
        <w:rPr>
          <w:rFonts w:ascii="Arial" w:hAnsi="Arial" w:cs="Arial"/>
          <w:sz w:val="24"/>
          <w:szCs w:val="24"/>
        </w:rPr>
        <w:t>decimated up to 50% of the Great Barrier R</w:t>
      </w:r>
      <w:r w:rsidR="00335D4B">
        <w:rPr>
          <w:rFonts w:ascii="Arial" w:hAnsi="Arial" w:cs="Arial"/>
          <w:sz w:val="24"/>
          <w:szCs w:val="24"/>
        </w:rPr>
        <w:t xml:space="preserve">eef, which is permanent. However, </w:t>
      </w:r>
      <w:r>
        <w:rPr>
          <w:rFonts w:ascii="Arial" w:hAnsi="Arial" w:cs="Arial"/>
          <w:sz w:val="24"/>
          <w:szCs w:val="24"/>
        </w:rPr>
        <w:t xml:space="preserve">planned conservation </w:t>
      </w:r>
      <w:r w:rsidR="00335D4B">
        <w:rPr>
          <w:rFonts w:ascii="Arial" w:hAnsi="Arial" w:cs="Arial"/>
          <w:sz w:val="24"/>
          <w:szCs w:val="24"/>
        </w:rPr>
        <w:t xml:space="preserve">of </w:t>
      </w:r>
      <w:r>
        <w:rPr>
          <w:rFonts w:ascii="Arial" w:hAnsi="Arial" w:cs="Arial"/>
          <w:sz w:val="24"/>
          <w:szCs w:val="24"/>
        </w:rPr>
        <w:t>30% of the reef was turn</w:t>
      </w:r>
      <w:r w:rsidR="00335D4B">
        <w:rPr>
          <w:rFonts w:ascii="Arial" w:hAnsi="Arial" w:cs="Arial"/>
          <w:sz w:val="24"/>
          <w:szCs w:val="24"/>
        </w:rPr>
        <w:t>ed</w:t>
      </w:r>
      <w:r>
        <w:rPr>
          <w:rFonts w:ascii="Arial" w:hAnsi="Arial" w:cs="Arial"/>
          <w:sz w:val="24"/>
          <w:szCs w:val="24"/>
        </w:rPr>
        <w:t xml:space="preserve"> into a no-go zone for fishing. Latest statistics show</w:t>
      </w:r>
      <w:r w:rsidR="00D140E6">
        <w:rPr>
          <w:rFonts w:ascii="Arial" w:hAnsi="Arial" w:cs="Arial"/>
          <w:sz w:val="24"/>
          <w:szCs w:val="24"/>
        </w:rPr>
        <w:t xml:space="preserve"> </w:t>
      </w:r>
      <w:r w:rsidR="00335D4B">
        <w:rPr>
          <w:rFonts w:ascii="Arial" w:hAnsi="Arial" w:cs="Arial"/>
          <w:sz w:val="24"/>
          <w:szCs w:val="24"/>
        </w:rPr>
        <w:t>a</w:t>
      </w:r>
      <w:r>
        <w:rPr>
          <w:rFonts w:ascii="Arial" w:hAnsi="Arial" w:cs="Arial"/>
          <w:sz w:val="24"/>
          <w:szCs w:val="24"/>
        </w:rPr>
        <w:t>bout 80%</w:t>
      </w:r>
      <w:r w:rsidRPr="00C611D9">
        <w:rPr>
          <w:rFonts w:ascii="Arial" w:hAnsi="Arial" w:cs="Arial"/>
          <w:sz w:val="24"/>
          <w:szCs w:val="24"/>
        </w:rPr>
        <w:t xml:space="preserve"> of the babies of big coral trout from these green zones are being dispersed via ocean currents to settle in the fished areas</w:t>
      </w:r>
      <w:r>
        <w:rPr>
          <w:rFonts w:ascii="Arial" w:hAnsi="Arial" w:cs="Arial"/>
          <w:sz w:val="24"/>
          <w:szCs w:val="24"/>
        </w:rPr>
        <w:t>. Far from reducing fish stocks, they were improved long term.</w:t>
      </w:r>
    </w:p>
    <w:p w:rsidR="00D906EA" w:rsidRDefault="00D906EA" w:rsidP="00364113">
      <w:pPr>
        <w:spacing w:line="360" w:lineRule="auto"/>
        <w:jc w:val="both"/>
        <w:rPr>
          <w:rFonts w:ascii="Arial" w:hAnsi="Arial" w:cs="Arial"/>
          <w:sz w:val="24"/>
          <w:szCs w:val="24"/>
        </w:rPr>
      </w:pPr>
    </w:p>
    <w:p w:rsidR="00C36447" w:rsidRDefault="00077579" w:rsidP="00364113">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3434080" cy="1190625"/>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cstate="print"/>
                    <a:srcRect/>
                    <a:stretch>
                      <a:fillRect/>
                    </a:stretch>
                  </pic:blipFill>
                  <pic:spPr bwMode="auto">
                    <a:xfrm>
                      <a:off x="0" y="0"/>
                      <a:ext cx="3434080" cy="1190625"/>
                    </a:xfrm>
                    <a:prstGeom prst="rect">
                      <a:avLst/>
                    </a:prstGeom>
                    <a:noFill/>
                    <a:ln w="9525">
                      <a:noFill/>
                      <a:miter lim="800000"/>
                      <a:headEnd/>
                      <a:tailEnd/>
                    </a:ln>
                  </pic:spPr>
                </pic:pic>
              </a:graphicData>
            </a:graphic>
          </wp:inline>
        </w:drawing>
      </w:r>
    </w:p>
    <w:p w:rsidR="00077579" w:rsidRDefault="00077579" w:rsidP="00364113">
      <w:pPr>
        <w:spacing w:line="360" w:lineRule="auto"/>
        <w:jc w:val="both"/>
        <w:rPr>
          <w:rFonts w:ascii="Arial" w:hAnsi="Arial" w:cs="Arial"/>
          <w:sz w:val="24"/>
          <w:szCs w:val="24"/>
        </w:rPr>
      </w:pPr>
      <w:r>
        <w:rPr>
          <w:rFonts w:ascii="Arial" w:hAnsi="Arial" w:cs="Arial"/>
          <w:sz w:val="24"/>
          <w:szCs w:val="24"/>
        </w:rPr>
        <w:t xml:space="preserve">                                            G.B.R damage 1998 and 2002</w:t>
      </w:r>
    </w:p>
    <w:p w:rsidR="00534366" w:rsidRDefault="00534366"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Q 2.</w:t>
      </w:r>
    </w:p>
    <w:p w:rsidR="004303B5" w:rsidRDefault="004303B5" w:rsidP="00CA2054">
      <w:pPr>
        <w:spacing w:line="360" w:lineRule="auto"/>
        <w:jc w:val="both"/>
        <w:rPr>
          <w:rFonts w:ascii="Arial" w:hAnsi="Arial" w:cs="Arial"/>
          <w:noProof/>
          <w:sz w:val="24"/>
          <w:szCs w:val="24"/>
          <w:lang w:eastAsia="en-GB"/>
        </w:rPr>
      </w:pPr>
      <w:r w:rsidRPr="004303B5">
        <w:rPr>
          <w:rFonts w:ascii="Arial" w:hAnsi="Arial" w:cs="Arial"/>
          <w:noProof/>
          <w:sz w:val="24"/>
          <w:szCs w:val="24"/>
          <w:lang w:eastAsia="en-GB"/>
        </w:rPr>
        <w:t>Natural resources refers to materials and energy in the natural world that could be used by humankind</w:t>
      </w:r>
      <w:r w:rsidR="00CA2054">
        <w:rPr>
          <w:rFonts w:ascii="Arial" w:hAnsi="Arial" w:cs="Arial"/>
          <w:noProof/>
          <w:sz w:val="24"/>
          <w:szCs w:val="24"/>
          <w:lang w:eastAsia="en-GB"/>
        </w:rPr>
        <w:t>.</w:t>
      </w:r>
      <w:r w:rsidRPr="004303B5">
        <w:rPr>
          <w:rFonts w:ascii="Arial" w:hAnsi="Arial" w:cs="Arial"/>
          <w:noProof/>
          <w:sz w:val="24"/>
          <w:szCs w:val="24"/>
          <w:lang w:eastAsia="en-GB"/>
        </w:rPr>
        <w:t xml:space="preserve"> </w:t>
      </w:r>
      <w:r w:rsidR="00CA2054">
        <w:rPr>
          <w:rFonts w:ascii="Arial" w:hAnsi="Arial" w:cs="Arial"/>
          <w:noProof/>
          <w:sz w:val="24"/>
          <w:szCs w:val="24"/>
          <w:lang w:eastAsia="en-GB"/>
        </w:rPr>
        <w:t>This usage m</w:t>
      </w:r>
      <w:r w:rsidR="00DB0E5B">
        <w:rPr>
          <w:rFonts w:ascii="Arial" w:hAnsi="Arial" w:cs="Arial"/>
          <w:noProof/>
          <w:sz w:val="24"/>
          <w:szCs w:val="24"/>
          <w:lang w:eastAsia="en-GB"/>
        </w:rPr>
        <w:t>ust be achieved in a planned</w:t>
      </w:r>
      <w:r w:rsidR="00CA2054">
        <w:rPr>
          <w:rFonts w:ascii="Arial" w:hAnsi="Arial" w:cs="Arial"/>
          <w:noProof/>
          <w:sz w:val="24"/>
          <w:szCs w:val="24"/>
          <w:lang w:eastAsia="en-GB"/>
        </w:rPr>
        <w:t>, sustainable way</w:t>
      </w:r>
      <w:r w:rsidR="00DB0E5B">
        <w:rPr>
          <w:rFonts w:ascii="Arial" w:hAnsi="Arial" w:cs="Arial"/>
          <w:noProof/>
          <w:sz w:val="24"/>
          <w:szCs w:val="24"/>
          <w:lang w:eastAsia="en-GB"/>
        </w:rPr>
        <w:t xml:space="preserve"> for the long term health and existence of the resource that’s being exploited.</w:t>
      </w:r>
      <w:r w:rsidR="00B77EFF" w:rsidRPr="00B77EFF">
        <w:t xml:space="preserve"> </w:t>
      </w:r>
      <w:r w:rsidR="00B77EFF" w:rsidRPr="00B77EFF">
        <w:rPr>
          <w:rFonts w:ascii="Arial" w:hAnsi="Arial" w:cs="Arial"/>
          <w:noProof/>
          <w:sz w:val="24"/>
          <w:szCs w:val="24"/>
          <w:lang w:eastAsia="en-GB"/>
        </w:rPr>
        <w:t>It brings together land use planning, water management, biodiversity conservation, and the future sustainability of industries like agriculture, mining, tourism, fisheries and forestry. It recognises that people and their livelihoods rely on the health and productivity of our landscapes, and their actions as stewards of the land play a</w:t>
      </w:r>
      <w:r w:rsidR="00DD4636">
        <w:rPr>
          <w:rFonts w:ascii="Arial" w:hAnsi="Arial" w:cs="Arial"/>
          <w:noProof/>
          <w:sz w:val="24"/>
          <w:szCs w:val="24"/>
          <w:lang w:eastAsia="en-GB"/>
        </w:rPr>
        <w:t xml:space="preserve"> critical</w:t>
      </w:r>
      <w:r w:rsidR="00B77EFF" w:rsidRPr="00B77EFF">
        <w:rPr>
          <w:rFonts w:ascii="Arial" w:hAnsi="Arial" w:cs="Arial"/>
          <w:noProof/>
          <w:sz w:val="24"/>
          <w:szCs w:val="24"/>
          <w:lang w:eastAsia="en-GB"/>
        </w:rPr>
        <w:t xml:space="preserve"> critical role in maintaining </w:t>
      </w:r>
      <w:r w:rsidR="00B77EFF">
        <w:rPr>
          <w:rFonts w:ascii="Arial" w:hAnsi="Arial" w:cs="Arial"/>
          <w:noProof/>
          <w:sz w:val="24"/>
          <w:szCs w:val="24"/>
          <w:lang w:eastAsia="en-GB"/>
        </w:rPr>
        <w:t>this health and productivity.</w:t>
      </w:r>
    </w:p>
    <w:p w:rsidR="00D906EA" w:rsidRDefault="00D906EA" w:rsidP="00CA2054">
      <w:pPr>
        <w:spacing w:line="360" w:lineRule="auto"/>
        <w:jc w:val="both"/>
        <w:rPr>
          <w:rFonts w:ascii="Arial" w:hAnsi="Arial" w:cs="Arial"/>
          <w:noProof/>
          <w:sz w:val="24"/>
          <w:szCs w:val="24"/>
          <w:lang w:eastAsia="en-GB"/>
        </w:rPr>
      </w:pPr>
    </w:p>
    <w:p w:rsidR="00D906EA" w:rsidRDefault="00D906EA" w:rsidP="00CA2054">
      <w:pPr>
        <w:spacing w:line="360" w:lineRule="auto"/>
        <w:jc w:val="both"/>
        <w:rPr>
          <w:rFonts w:ascii="Arial" w:hAnsi="Arial" w:cs="Arial"/>
          <w:noProof/>
          <w:sz w:val="24"/>
          <w:szCs w:val="24"/>
          <w:lang w:eastAsia="en-GB"/>
        </w:rPr>
      </w:pPr>
    </w:p>
    <w:p w:rsidR="00D906EA" w:rsidRDefault="00D906EA" w:rsidP="00CA2054">
      <w:pPr>
        <w:spacing w:line="360" w:lineRule="auto"/>
        <w:jc w:val="both"/>
        <w:rPr>
          <w:rFonts w:ascii="Arial" w:hAnsi="Arial" w:cs="Arial"/>
          <w:noProof/>
          <w:sz w:val="24"/>
          <w:szCs w:val="24"/>
          <w:lang w:eastAsia="en-GB"/>
        </w:rPr>
      </w:pPr>
    </w:p>
    <w:p w:rsidR="00D906EA" w:rsidRDefault="00D906EA" w:rsidP="00CA2054">
      <w:pPr>
        <w:spacing w:line="360" w:lineRule="auto"/>
        <w:jc w:val="both"/>
        <w:rPr>
          <w:rFonts w:ascii="Arial" w:hAnsi="Arial" w:cs="Arial"/>
          <w:noProof/>
          <w:sz w:val="24"/>
          <w:szCs w:val="24"/>
          <w:lang w:eastAsia="en-GB"/>
        </w:rPr>
      </w:pPr>
    </w:p>
    <w:p w:rsidR="00D906EA" w:rsidRPr="00D906EA" w:rsidRDefault="00D906EA" w:rsidP="00D906EA">
      <w:pPr>
        <w:spacing w:line="360" w:lineRule="auto"/>
        <w:ind w:left="6480" w:firstLine="720"/>
        <w:jc w:val="both"/>
        <w:rPr>
          <w:rFonts w:ascii="Arial" w:hAnsi="Arial" w:cs="Arial"/>
          <w:noProof/>
          <w:sz w:val="20"/>
          <w:szCs w:val="20"/>
          <w:lang w:eastAsia="en-GB"/>
        </w:rPr>
      </w:pPr>
      <w:r>
        <w:rPr>
          <w:rFonts w:ascii="Arial" w:hAnsi="Arial" w:cs="Arial"/>
          <w:noProof/>
          <w:sz w:val="20"/>
          <w:szCs w:val="20"/>
          <w:lang w:eastAsia="en-GB"/>
        </w:rPr>
        <w:lastRenderedPageBreak/>
        <w:t xml:space="preserve">    </w:t>
      </w:r>
      <w:r w:rsidRPr="00D906EA">
        <w:rPr>
          <w:rFonts w:ascii="Arial" w:hAnsi="Arial" w:cs="Arial"/>
          <w:noProof/>
          <w:sz w:val="20"/>
          <w:szCs w:val="20"/>
          <w:lang w:eastAsia="en-GB"/>
        </w:rPr>
        <w:t>Page 4</w:t>
      </w:r>
    </w:p>
    <w:p w:rsidR="00DD4636" w:rsidRDefault="00DD4636"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w:t>
      </w:r>
      <w:r w:rsidRPr="00DD4636">
        <w:rPr>
          <w:rFonts w:ascii="Arial" w:hAnsi="Arial" w:cs="Arial"/>
          <w:noProof/>
          <w:sz w:val="24"/>
          <w:szCs w:val="24"/>
          <w:lang w:eastAsia="en-GB"/>
        </w:rPr>
        <w:drawing>
          <wp:inline distT="0" distB="0" distL="0" distR="0">
            <wp:extent cx="3404589" cy="2263659"/>
            <wp:effectExtent l="19050" t="0" r="5361"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3408439" cy="2266218"/>
                    </a:xfrm>
                    <a:prstGeom prst="rect">
                      <a:avLst/>
                    </a:prstGeom>
                    <a:noFill/>
                    <a:ln w="9525">
                      <a:noFill/>
                      <a:miter lim="800000"/>
                      <a:headEnd/>
                      <a:tailEnd/>
                    </a:ln>
                  </pic:spPr>
                </pic:pic>
              </a:graphicData>
            </a:graphic>
          </wp:inline>
        </w:drawing>
      </w:r>
    </w:p>
    <w:p w:rsidR="00DD4636" w:rsidRDefault="00DD4636"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Natural Resource consumption in China, 2008</w:t>
      </w:r>
    </w:p>
    <w:p w:rsidR="00D906EA" w:rsidRDefault="00D906EA" w:rsidP="00CA2054">
      <w:pPr>
        <w:spacing w:line="360" w:lineRule="auto"/>
        <w:jc w:val="both"/>
        <w:rPr>
          <w:rFonts w:ascii="Arial" w:hAnsi="Arial" w:cs="Arial"/>
          <w:noProof/>
          <w:sz w:val="24"/>
          <w:szCs w:val="24"/>
          <w:lang w:eastAsia="en-GB"/>
        </w:rPr>
      </w:pPr>
    </w:p>
    <w:p w:rsidR="00DB0E5B" w:rsidRDefault="00DB0E5B"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Sustained yield is the use of these resources in such a way w</w:t>
      </w:r>
      <w:r w:rsidR="0039203A">
        <w:rPr>
          <w:rFonts w:ascii="Arial" w:hAnsi="Arial" w:cs="Arial"/>
          <w:noProof/>
          <w:sz w:val="24"/>
          <w:szCs w:val="24"/>
          <w:lang w:eastAsia="en-GB"/>
        </w:rPr>
        <w:t>h</w:t>
      </w:r>
      <w:r>
        <w:rPr>
          <w:rFonts w:ascii="Arial" w:hAnsi="Arial" w:cs="Arial"/>
          <w:noProof/>
          <w:sz w:val="24"/>
          <w:szCs w:val="24"/>
          <w:lang w:eastAsia="en-GB"/>
        </w:rPr>
        <w:t>ere man can benefit from it without endangering the resources. Bluefin Tuna stocks are believed to have dropped 96% in 50 years due to unsustainable fishing practices.</w:t>
      </w:r>
    </w:p>
    <w:p w:rsidR="009678B0" w:rsidRDefault="009678B0"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w:t>
      </w:r>
      <w:r>
        <w:rPr>
          <w:rFonts w:ascii="Arial" w:hAnsi="Arial" w:cs="Arial"/>
          <w:noProof/>
          <w:sz w:val="24"/>
          <w:szCs w:val="24"/>
          <w:lang w:eastAsia="en-GB"/>
        </w:rPr>
        <w:drawing>
          <wp:inline distT="0" distB="0" distL="0" distR="0">
            <wp:extent cx="4093845" cy="2552065"/>
            <wp:effectExtent l="19050" t="0" r="1905"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093845" cy="2552065"/>
                    </a:xfrm>
                    <a:prstGeom prst="rect">
                      <a:avLst/>
                    </a:prstGeom>
                    <a:noFill/>
                    <a:ln w="9525">
                      <a:noFill/>
                      <a:miter lim="800000"/>
                      <a:headEnd/>
                      <a:tailEnd/>
                    </a:ln>
                  </pic:spPr>
                </pic:pic>
              </a:graphicData>
            </a:graphic>
          </wp:inline>
        </w:drawing>
      </w:r>
    </w:p>
    <w:p w:rsidR="009678B0" w:rsidRDefault="009678B0"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Tuna stock Biomass (thousand tonnes)</w:t>
      </w:r>
    </w:p>
    <w:p w:rsidR="007563A7" w:rsidRDefault="007563A7" w:rsidP="00CA2054">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Restoration is necessary for animal and habitat that has been decimated. </w:t>
      </w:r>
      <w:r w:rsidRPr="007563A7">
        <w:rPr>
          <w:rFonts w:ascii="Arial" w:hAnsi="Arial" w:cs="Arial"/>
          <w:noProof/>
          <w:sz w:val="24"/>
          <w:szCs w:val="24"/>
          <w:lang w:eastAsia="en-GB"/>
        </w:rPr>
        <w:t>Virginia</w:t>
      </w:r>
      <w:r>
        <w:rPr>
          <w:rFonts w:ascii="Arial" w:hAnsi="Arial" w:cs="Arial"/>
          <w:noProof/>
          <w:sz w:val="24"/>
          <w:szCs w:val="24"/>
          <w:lang w:eastAsia="en-GB"/>
        </w:rPr>
        <w:t>’s</w:t>
      </w:r>
      <w:r w:rsidRPr="007563A7">
        <w:rPr>
          <w:rFonts w:ascii="Arial" w:hAnsi="Arial" w:cs="Arial"/>
          <w:noProof/>
          <w:sz w:val="24"/>
          <w:szCs w:val="24"/>
          <w:lang w:eastAsia="en-GB"/>
        </w:rPr>
        <w:t xml:space="preserve"> northern flying squirrel populations were nearly eradicated by industrial logg</w:t>
      </w:r>
      <w:r w:rsidR="00046603">
        <w:rPr>
          <w:rFonts w:ascii="Arial" w:hAnsi="Arial" w:cs="Arial"/>
          <w:noProof/>
          <w:sz w:val="24"/>
          <w:szCs w:val="24"/>
          <w:lang w:eastAsia="en-GB"/>
        </w:rPr>
        <w:t>ing between the 1880s and 1940s. From 10 indiviuals in 1985, there are now 1100.</w:t>
      </w:r>
    </w:p>
    <w:p w:rsidR="00D906EA" w:rsidRDefault="00D906EA" w:rsidP="00CA2054">
      <w:pPr>
        <w:spacing w:line="360" w:lineRule="auto"/>
        <w:jc w:val="both"/>
        <w:rPr>
          <w:rFonts w:ascii="Arial" w:hAnsi="Arial" w:cs="Arial"/>
          <w:noProof/>
          <w:sz w:val="24"/>
          <w:szCs w:val="24"/>
          <w:lang w:eastAsia="en-GB"/>
        </w:rPr>
      </w:pPr>
    </w:p>
    <w:p w:rsidR="00D906EA" w:rsidRPr="00D906EA" w:rsidRDefault="00D906EA" w:rsidP="00D906EA">
      <w:pPr>
        <w:spacing w:line="360" w:lineRule="auto"/>
        <w:ind w:left="6480" w:firstLine="720"/>
        <w:jc w:val="both"/>
        <w:rPr>
          <w:rFonts w:ascii="Arial" w:hAnsi="Arial" w:cs="Arial"/>
          <w:noProof/>
          <w:sz w:val="20"/>
          <w:szCs w:val="20"/>
          <w:lang w:eastAsia="en-GB"/>
        </w:rPr>
      </w:pPr>
      <w:r>
        <w:rPr>
          <w:rFonts w:ascii="Arial" w:hAnsi="Arial" w:cs="Arial"/>
          <w:noProof/>
          <w:sz w:val="20"/>
          <w:szCs w:val="20"/>
          <w:lang w:eastAsia="en-GB"/>
        </w:rPr>
        <w:lastRenderedPageBreak/>
        <w:t xml:space="preserve">   </w:t>
      </w:r>
      <w:r w:rsidRPr="00D906EA">
        <w:rPr>
          <w:rFonts w:ascii="Arial" w:hAnsi="Arial" w:cs="Arial"/>
          <w:noProof/>
          <w:sz w:val="20"/>
          <w:szCs w:val="20"/>
          <w:lang w:eastAsia="en-GB"/>
        </w:rPr>
        <w:t>Page 5</w:t>
      </w:r>
    </w:p>
    <w:p w:rsidR="00046603" w:rsidRDefault="00046603"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w:t>
      </w:r>
      <w:r>
        <w:rPr>
          <w:rFonts w:ascii="Arial" w:hAnsi="Arial" w:cs="Arial"/>
          <w:noProof/>
          <w:sz w:val="24"/>
          <w:szCs w:val="24"/>
          <w:lang w:eastAsia="en-GB"/>
        </w:rPr>
        <w:drawing>
          <wp:inline distT="0" distB="0" distL="0" distR="0">
            <wp:extent cx="1945640" cy="2349500"/>
            <wp:effectExtent l="19050" t="0" r="0" b="0"/>
            <wp:docPr id="1" name="Picture 1" descr="C:\Users\Stuart\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art\Desktop\index.jpg"/>
                    <pic:cNvPicPr>
                      <a:picLocks noChangeAspect="1" noChangeArrowheads="1"/>
                    </pic:cNvPicPr>
                  </pic:nvPicPr>
                  <pic:blipFill>
                    <a:blip r:embed="rId13" cstate="print"/>
                    <a:srcRect/>
                    <a:stretch>
                      <a:fillRect/>
                    </a:stretch>
                  </pic:blipFill>
                  <pic:spPr bwMode="auto">
                    <a:xfrm>
                      <a:off x="0" y="0"/>
                      <a:ext cx="1945640" cy="2349500"/>
                    </a:xfrm>
                    <a:prstGeom prst="rect">
                      <a:avLst/>
                    </a:prstGeom>
                    <a:noFill/>
                    <a:ln w="9525">
                      <a:noFill/>
                      <a:miter lim="800000"/>
                      <a:headEnd/>
                      <a:tailEnd/>
                    </a:ln>
                  </pic:spPr>
                </pic:pic>
              </a:graphicData>
            </a:graphic>
          </wp:inline>
        </w:drawing>
      </w:r>
    </w:p>
    <w:p w:rsidR="00446858" w:rsidRDefault="00446858"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Virginia flying Squirrel</w:t>
      </w:r>
    </w:p>
    <w:p w:rsidR="00046603" w:rsidRDefault="00446858"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Protecting land rich in Biodiversity is key to our future. There exists many laws on the protection of plants, forests and animals. For example, </w:t>
      </w:r>
      <w:r w:rsidRPr="00446858">
        <w:rPr>
          <w:rFonts w:ascii="Arial" w:hAnsi="Arial" w:cs="Arial"/>
          <w:noProof/>
          <w:sz w:val="24"/>
          <w:szCs w:val="24"/>
          <w:lang w:eastAsia="en-GB"/>
        </w:rPr>
        <w:t>The Wildlife Protection Act, 1972 is an Act of the Parliament of India enacted for protection of plants and animal species.</w:t>
      </w:r>
      <w:r>
        <w:rPr>
          <w:rFonts w:ascii="Arial" w:hAnsi="Arial" w:cs="Arial"/>
          <w:noProof/>
          <w:sz w:val="24"/>
          <w:szCs w:val="24"/>
          <w:lang w:eastAsia="en-GB"/>
        </w:rPr>
        <w:t xml:space="preserve"> However, governments must have the political will to enforce these laws as corruption or just pure apathy can lead to abuses.</w:t>
      </w:r>
    </w:p>
    <w:p w:rsidR="00446858" w:rsidRDefault="00446858"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Reutilisation is the reuse of waste materials</w:t>
      </w:r>
      <w:r w:rsidR="006C3B20">
        <w:rPr>
          <w:rFonts w:ascii="Arial" w:hAnsi="Arial" w:cs="Arial"/>
          <w:noProof/>
          <w:sz w:val="24"/>
          <w:szCs w:val="24"/>
          <w:lang w:eastAsia="en-GB"/>
        </w:rPr>
        <w:t>. If the waste materials require some type of treatment before use, it becomes recycling. The advantages are less product needs to be processed saving on energy. Reduced disposal needs and costs. Reuse can bring sustainable, well paid jobs.</w:t>
      </w:r>
    </w:p>
    <w:p w:rsidR="00F91952" w:rsidRDefault="00F91952"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                                 </w:t>
      </w:r>
      <w:r>
        <w:rPr>
          <w:noProof/>
          <w:lang w:eastAsia="en-GB"/>
        </w:rPr>
        <w:drawing>
          <wp:inline distT="0" distB="0" distL="0" distR="0">
            <wp:extent cx="2891790" cy="1584325"/>
            <wp:effectExtent l="19050" t="0" r="3810" b="0"/>
            <wp:docPr id="9" name="Picture 2" descr="Image result for reusing waste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reusing waste materials"/>
                    <pic:cNvPicPr>
                      <a:picLocks noChangeAspect="1" noChangeArrowheads="1"/>
                    </pic:cNvPicPr>
                  </pic:nvPicPr>
                  <pic:blipFill>
                    <a:blip r:embed="rId14" cstate="print"/>
                    <a:srcRect/>
                    <a:stretch>
                      <a:fillRect/>
                    </a:stretch>
                  </pic:blipFill>
                  <pic:spPr bwMode="auto">
                    <a:xfrm>
                      <a:off x="0" y="0"/>
                      <a:ext cx="2891790" cy="1584325"/>
                    </a:xfrm>
                    <a:prstGeom prst="rect">
                      <a:avLst/>
                    </a:prstGeom>
                    <a:noFill/>
                    <a:ln w="9525">
                      <a:noFill/>
                      <a:miter lim="800000"/>
                      <a:headEnd/>
                      <a:tailEnd/>
                    </a:ln>
                  </pic:spPr>
                </pic:pic>
              </a:graphicData>
            </a:graphic>
          </wp:inline>
        </w:drawing>
      </w:r>
    </w:p>
    <w:p w:rsidR="00D906EA" w:rsidRDefault="00F91952" w:rsidP="00364113">
      <w:pPr>
        <w:spacing w:line="360" w:lineRule="auto"/>
        <w:jc w:val="both"/>
        <w:rPr>
          <w:rFonts w:ascii="Arial" w:hAnsi="Arial" w:cs="Arial"/>
          <w:noProof/>
          <w:sz w:val="24"/>
          <w:szCs w:val="24"/>
          <w:lang w:eastAsia="en-GB"/>
        </w:rPr>
      </w:pPr>
      <w:r>
        <w:rPr>
          <w:rFonts w:ascii="Arial" w:hAnsi="Arial" w:cs="Arial"/>
          <w:noProof/>
          <w:sz w:val="24"/>
          <w:szCs w:val="24"/>
          <w:lang w:eastAsia="en-GB"/>
        </w:rPr>
        <w:t>Another principle of Conservation is Substitution. It can It can be defined with 2 major aspects. 1, the use of an abundant resource over a rarer one, wh</w:t>
      </w:r>
      <w:r w:rsidR="0039203A">
        <w:rPr>
          <w:rFonts w:ascii="Arial" w:hAnsi="Arial" w:cs="Arial"/>
          <w:noProof/>
          <w:sz w:val="24"/>
          <w:szCs w:val="24"/>
          <w:lang w:eastAsia="en-GB"/>
        </w:rPr>
        <w:t>en the purpose is the same. 2, the u</w:t>
      </w:r>
      <w:r>
        <w:rPr>
          <w:rFonts w:ascii="Arial" w:hAnsi="Arial" w:cs="Arial"/>
          <w:noProof/>
          <w:sz w:val="24"/>
          <w:szCs w:val="24"/>
          <w:lang w:eastAsia="en-GB"/>
        </w:rPr>
        <w:t>se of renewable resources over non-renewable ones.</w:t>
      </w:r>
    </w:p>
    <w:p w:rsidR="00D906EA" w:rsidRDefault="00D906EA" w:rsidP="00364113">
      <w:pPr>
        <w:spacing w:line="360" w:lineRule="auto"/>
        <w:jc w:val="both"/>
        <w:rPr>
          <w:rFonts w:ascii="Arial" w:hAnsi="Arial" w:cs="Arial"/>
          <w:noProof/>
          <w:sz w:val="24"/>
          <w:szCs w:val="24"/>
          <w:lang w:eastAsia="en-GB"/>
        </w:rPr>
      </w:pPr>
    </w:p>
    <w:p w:rsidR="00F91952" w:rsidRPr="00D906EA" w:rsidRDefault="00D906EA" w:rsidP="00D906EA">
      <w:pPr>
        <w:spacing w:line="360" w:lineRule="auto"/>
        <w:ind w:left="6480" w:firstLine="720"/>
        <w:jc w:val="both"/>
        <w:rPr>
          <w:rFonts w:ascii="Arial" w:hAnsi="Arial" w:cs="Arial"/>
          <w:noProof/>
          <w:sz w:val="20"/>
          <w:szCs w:val="20"/>
          <w:lang w:eastAsia="en-GB"/>
        </w:rPr>
      </w:pPr>
      <w:r>
        <w:rPr>
          <w:rFonts w:ascii="Arial" w:hAnsi="Arial" w:cs="Arial"/>
          <w:noProof/>
          <w:sz w:val="20"/>
          <w:szCs w:val="20"/>
          <w:lang w:eastAsia="en-GB"/>
        </w:rPr>
        <w:lastRenderedPageBreak/>
        <w:t xml:space="preserve">   </w:t>
      </w:r>
      <w:r w:rsidRPr="00D906EA">
        <w:rPr>
          <w:rFonts w:ascii="Arial" w:hAnsi="Arial" w:cs="Arial"/>
          <w:noProof/>
          <w:sz w:val="20"/>
          <w:szCs w:val="20"/>
          <w:lang w:eastAsia="en-GB"/>
        </w:rPr>
        <w:t>Page 6</w:t>
      </w:r>
      <w:r w:rsidR="00F91952" w:rsidRPr="00D906EA">
        <w:rPr>
          <w:rFonts w:ascii="Arial" w:hAnsi="Arial" w:cs="Arial"/>
          <w:noProof/>
          <w:sz w:val="20"/>
          <w:szCs w:val="20"/>
          <w:lang w:eastAsia="en-GB"/>
        </w:rPr>
        <w:t xml:space="preserve"> </w:t>
      </w:r>
    </w:p>
    <w:p w:rsidR="00D27BF1" w:rsidRDefault="00062D01" w:rsidP="00062D01">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Allocation </w:t>
      </w:r>
      <w:r w:rsidR="009618E5">
        <w:rPr>
          <w:rFonts w:ascii="Arial" w:hAnsi="Arial" w:cs="Arial"/>
          <w:noProof/>
          <w:sz w:val="24"/>
          <w:szCs w:val="24"/>
          <w:lang w:eastAsia="en-GB"/>
        </w:rPr>
        <w:t>seeks</w:t>
      </w:r>
      <w:r>
        <w:rPr>
          <w:rFonts w:ascii="Arial" w:hAnsi="Arial" w:cs="Arial"/>
          <w:noProof/>
          <w:sz w:val="24"/>
          <w:szCs w:val="24"/>
          <w:lang w:eastAsia="en-GB"/>
        </w:rPr>
        <w:t xml:space="preserve"> to allocate resources in order to optimize long term objectives.</w:t>
      </w:r>
      <w:r w:rsidR="009618E5">
        <w:rPr>
          <w:rFonts w:ascii="Arial" w:hAnsi="Arial" w:cs="Arial"/>
          <w:noProof/>
          <w:sz w:val="24"/>
          <w:szCs w:val="24"/>
          <w:lang w:eastAsia="en-GB"/>
        </w:rPr>
        <w:t xml:space="preserve">  This can be dictated by the market price of the particular resource but general welfare can overrule this.  Other factors can dictate how resources are allocated, such as gov</w:t>
      </w:r>
      <w:r w:rsidR="00D27BF1">
        <w:rPr>
          <w:rFonts w:ascii="Arial" w:hAnsi="Arial" w:cs="Arial"/>
          <w:noProof/>
          <w:sz w:val="24"/>
          <w:szCs w:val="24"/>
          <w:lang w:eastAsia="en-GB"/>
        </w:rPr>
        <w:t>erment controls like rations and quotas.  An example of this is fishing quotas:</w:t>
      </w:r>
    </w:p>
    <w:p w:rsidR="00D27BF1" w:rsidRDefault="00D27BF1" w:rsidP="00062D01">
      <w:pPr>
        <w:spacing w:line="360" w:lineRule="auto"/>
        <w:jc w:val="both"/>
        <w:rPr>
          <w:rFonts w:ascii="Arial" w:hAnsi="Arial" w:cs="Arial"/>
          <w:noProof/>
          <w:sz w:val="24"/>
          <w:szCs w:val="24"/>
          <w:lang w:eastAsia="en-GB"/>
        </w:rPr>
      </w:pPr>
    </w:p>
    <w:p w:rsidR="00D27BF1" w:rsidRPr="00062D01" w:rsidRDefault="00D27BF1" w:rsidP="00062D01">
      <w:pPr>
        <w:spacing w:line="360" w:lineRule="auto"/>
        <w:jc w:val="both"/>
        <w:rPr>
          <w:rFonts w:ascii="Arial" w:hAnsi="Arial" w:cs="Arial"/>
          <w:noProof/>
          <w:sz w:val="24"/>
          <w:szCs w:val="24"/>
          <w:lang w:eastAsia="en-GB"/>
        </w:rPr>
      </w:pPr>
      <w:r>
        <w:rPr>
          <w:noProof/>
          <w:lang w:eastAsia="en-GB"/>
        </w:rPr>
        <w:drawing>
          <wp:inline distT="0" distB="0" distL="0" distR="0">
            <wp:extent cx="5709920" cy="3306445"/>
            <wp:effectExtent l="19050" t="0" r="5080" b="0"/>
            <wp:docPr id="10" name="Picture 5" descr="https://mpi.govt.nz/assets/On-page-images/2015-Fish-system-review-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pi.govt.nz/assets/On-page-images/2015-Fish-system-review-diagram.jpg"/>
                    <pic:cNvPicPr>
                      <a:picLocks noChangeAspect="1" noChangeArrowheads="1"/>
                    </pic:cNvPicPr>
                  </pic:nvPicPr>
                  <pic:blipFill>
                    <a:blip r:embed="rId15" cstate="print"/>
                    <a:srcRect/>
                    <a:stretch>
                      <a:fillRect/>
                    </a:stretch>
                  </pic:blipFill>
                  <pic:spPr bwMode="auto">
                    <a:xfrm>
                      <a:off x="0" y="0"/>
                      <a:ext cx="5709920" cy="3306445"/>
                    </a:xfrm>
                    <a:prstGeom prst="rect">
                      <a:avLst/>
                    </a:prstGeom>
                    <a:noFill/>
                    <a:ln w="9525">
                      <a:noFill/>
                      <a:miter lim="800000"/>
                      <a:headEnd/>
                      <a:tailEnd/>
                    </a:ln>
                  </pic:spPr>
                </pic:pic>
              </a:graphicData>
            </a:graphic>
          </wp:inline>
        </w:drawing>
      </w:r>
      <w:r w:rsidRPr="00062D01">
        <w:rPr>
          <w:rFonts w:ascii="Arial" w:hAnsi="Arial" w:cs="Arial"/>
          <w:noProof/>
          <w:sz w:val="24"/>
          <w:szCs w:val="24"/>
          <w:lang w:eastAsia="en-GB"/>
        </w:rPr>
        <w:t xml:space="preserve"> </w:t>
      </w:r>
    </w:p>
    <w:p w:rsidR="0039203A" w:rsidRDefault="00062D01" w:rsidP="00062D01">
      <w:pPr>
        <w:spacing w:line="360" w:lineRule="auto"/>
        <w:jc w:val="both"/>
        <w:rPr>
          <w:rFonts w:ascii="Arial" w:hAnsi="Arial" w:cs="Arial"/>
          <w:noProof/>
          <w:sz w:val="24"/>
          <w:szCs w:val="24"/>
          <w:lang w:eastAsia="en-GB"/>
        </w:rPr>
      </w:pPr>
      <w:r>
        <w:rPr>
          <w:rFonts w:ascii="Arial" w:hAnsi="Arial" w:cs="Arial"/>
          <w:noProof/>
          <w:sz w:val="24"/>
          <w:szCs w:val="24"/>
          <w:lang w:eastAsia="en-GB"/>
        </w:rPr>
        <w:t xml:space="preserve">Integration in resource management </w:t>
      </w:r>
      <w:r w:rsidR="0039203A" w:rsidRPr="0039203A">
        <w:rPr>
          <w:rFonts w:ascii="Arial" w:hAnsi="Arial" w:cs="Arial"/>
          <w:noProof/>
          <w:sz w:val="24"/>
          <w:szCs w:val="24"/>
          <w:lang w:eastAsia="en-GB"/>
        </w:rPr>
        <w:t xml:space="preserve">is </w:t>
      </w:r>
      <w:r>
        <w:rPr>
          <w:rFonts w:ascii="Arial" w:hAnsi="Arial" w:cs="Arial"/>
          <w:noProof/>
          <w:sz w:val="24"/>
          <w:szCs w:val="24"/>
          <w:lang w:eastAsia="en-GB"/>
        </w:rPr>
        <w:t xml:space="preserve">understood as </w:t>
      </w:r>
      <w:r w:rsidR="0039203A" w:rsidRPr="0039203A">
        <w:rPr>
          <w:rFonts w:ascii="Arial" w:hAnsi="Arial" w:cs="Arial"/>
          <w:noProof/>
          <w:sz w:val="24"/>
          <w:szCs w:val="24"/>
          <w:lang w:eastAsia="en-GB"/>
        </w:rPr>
        <w:t>the responsible and broad-based management of the land, water, forest, and biological resources base (including genes) needed to sustain agricultural productivity and avert degrad</w:t>
      </w:r>
      <w:r>
        <w:rPr>
          <w:rFonts w:ascii="Arial" w:hAnsi="Arial" w:cs="Arial"/>
          <w:noProof/>
          <w:sz w:val="24"/>
          <w:szCs w:val="24"/>
          <w:lang w:eastAsia="en-GB"/>
        </w:rPr>
        <w:t>ation of potential productivity.</w:t>
      </w:r>
    </w:p>
    <w:p w:rsidR="007E5F09" w:rsidRDefault="00534366" w:rsidP="00364113">
      <w:pPr>
        <w:spacing w:line="360" w:lineRule="auto"/>
        <w:jc w:val="both"/>
        <w:rPr>
          <w:rFonts w:ascii="Arial" w:hAnsi="Arial" w:cs="Arial"/>
          <w:sz w:val="24"/>
          <w:szCs w:val="24"/>
        </w:rPr>
      </w:pPr>
      <w:r>
        <w:rPr>
          <w:rFonts w:ascii="Arial" w:hAnsi="Arial" w:cs="Arial"/>
          <w:sz w:val="24"/>
          <w:szCs w:val="24"/>
        </w:rPr>
        <w:t>Q3</w:t>
      </w:r>
      <w:r w:rsidR="007728EE">
        <w:rPr>
          <w:rFonts w:ascii="Arial" w:hAnsi="Arial" w:cs="Arial"/>
          <w:sz w:val="24"/>
          <w:szCs w:val="24"/>
        </w:rPr>
        <w:t>.</w:t>
      </w:r>
    </w:p>
    <w:p w:rsidR="00DC3569" w:rsidRDefault="007728EE" w:rsidP="00364113">
      <w:pPr>
        <w:spacing w:line="360" w:lineRule="auto"/>
        <w:jc w:val="both"/>
        <w:rPr>
          <w:rFonts w:ascii="Arial" w:hAnsi="Arial" w:cs="Arial"/>
          <w:sz w:val="24"/>
          <w:szCs w:val="24"/>
        </w:rPr>
      </w:pPr>
      <w:r>
        <w:rPr>
          <w:rFonts w:ascii="Arial" w:hAnsi="Arial" w:cs="Arial"/>
          <w:sz w:val="24"/>
          <w:szCs w:val="24"/>
        </w:rPr>
        <w:t xml:space="preserve">One of the main drivers of wildlife extinction is habitat loss. </w:t>
      </w:r>
      <w:r w:rsidR="00DC3569" w:rsidRPr="00DC3569">
        <w:rPr>
          <w:rFonts w:ascii="Arial" w:hAnsi="Arial" w:cs="Arial"/>
          <w:sz w:val="24"/>
          <w:szCs w:val="24"/>
        </w:rPr>
        <w:t>The mass destruction of Indonesia's rainforests and carbon-rich peatlands for palm oil and paper threatens this</w:t>
      </w:r>
      <w:r w:rsidR="00DC3569">
        <w:rPr>
          <w:rFonts w:ascii="Arial" w:hAnsi="Arial" w:cs="Arial"/>
          <w:sz w:val="24"/>
          <w:szCs w:val="24"/>
        </w:rPr>
        <w:t xml:space="preserve"> vast Biodiversity. I</w:t>
      </w:r>
      <w:r w:rsidR="00DC3569" w:rsidRPr="00DC3569">
        <w:rPr>
          <w:rFonts w:ascii="Arial" w:hAnsi="Arial" w:cs="Arial"/>
          <w:sz w:val="24"/>
          <w:szCs w:val="24"/>
        </w:rPr>
        <w:t>t is ho</w:t>
      </w:r>
      <w:r w:rsidR="00DC3569">
        <w:rPr>
          <w:rFonts w:ascii="Arial" w:hAnsi="Arial" w:cs="Arial"/>
          <w:sz w:val="24"/>
          <w:szCs w:val="24"/>
        </w:rPr>
        <w:t>me to between 10 and 15%</w:t>
      </w:r>
      <w:r w:rsidR="00DC3569" w:rsidRPr="00DC3569">
        <w:rPr>
          <w:rFonts w:ascii="Arial" w:hAnsi="Arial" w:cs="Arial"/>
          <w:sz w:val="24"/>
          <w:szCs w:val="24"/>
        </w:rPr>
        <w:t xml:space="preserve"> of all known species of p</w:t>
      </w:r>
      <w:r w:rsidR="00DC3569">
        <w:rPr>
          <w:rFonts w:ascii="Arial" w:hAnsi="Arial" w:cs="Arial"/>
          <w:sz w:val="24"/>
          <w:szCs w:val="24"/>
        </w:rPr>
        <w:t>lants, mammals and birds. Orang</w:t>
      </w:r>
      <w:r w:rsidR="00DC3569" w:rsidRPr="00DC3569">
        <w:rPr>
          <w:rFonts w:ascii="Arial" w:hAnsi="Arial" w:cs="Arial"/>
          <w:sz w:val="24"/>
          <w:szCs w:val="24"/>
        </w:rPr>
        <w:t>u</w:t>
      </w:r>
      <w:r w:rsidR="00262C4E">
        <w:rPr>
          <w:rFonts w:ascii="Arial" w:hAnsi="Arial" w:cs="Arial"/>
          <w:sz w:val="24"/>
          <w:szCs w:val="24"/>
        </w:rPr>
        <w:t xml:space="preserve">tans, </w:t>
      </w:r>
      <w:r w:rsidR="00DC3569" w:rsidRPr="00DC3569">
        <w:rPr>
          <w:rFonts w:ascii="Arial" w:hAnsi="Arial" w:cs="Arial"/>
          <w:sz w:val="24"/>
          <w:szCs w:val="24"/>
        </w:rPr>
        <w:t>e</w:t>
      </w:r>
      <w:r w:rsidR="00DC3569">
        <w:rPr>
          <w:rFonts w:ascii="Arial" w:hAnsi="Arial" w:cs="Arial"/>
          <w:sz w:val="24"/>
          <w:szCs w:val="24"/>
        </w:rPr>
        <w:t xml:space="preserve">lephants, tigers, rhinoceroses and </w:t>
      </w:r>
      <w:r w:rsidR="00DC3569" w:rsidRPr="00DC3569">
        <w:rPr>
          <w:rFonts w:ascii="Arial" w:hAnsi="Arial" w:cs="Arial"/>
          <w:sz w:val="24"/>
          <w:szCs w:val="24"/>
        </w:rPr>
        <w:t>more than 1,500 species of birds</w:t>
      </w:r>
      <w:r w:rsidR="00DC3569">
        <w:rPr>
          <w:rFonts w:ascii="Arial" w:hAnsi="Arial" w:cs="Arial"/>
          <w:sz w:val="24"/>
          <w:szCs w:val="24"/>
        </w:rPr>
        <w:t xml:space="preserve"> call it home. Indonesia has lost 75% of its forest. With Orangutans population now at about 5% of what it was in 1900.</w:t>
      </w:r>
    </w:p>
    <w:p w:rsidR="00D906EA" w:rsidRPr="00D906EA" w:rsidRDefault="00D906EA" w:rsidP="00D906EA">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D906EA">
        <w:rPr>
          <w:rFonts w:ascii="Arial" w:hAnsi="Arial" w:cs="Arial"/>
          <w:sz w:val="20"/>
          <w:szCs w:val="20"/>
        </w:rPr>
        <w:t>Page 7</w:t>
      </w:r>
    </w:p>
    <w:p w:rsidR="00262C4E" w:rsidRDefault="00262C4E" w:rsidP="00364113">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4563582" cy="2556992"/>
            <wp:effectExtent l="19050" t="0" r="8418"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4563070" cy="2556705"/>
                    </a:xfrm>
                    <a:prstGeom prst="rect">
                      <a:avLst/>
                    </a:prstGeom>
                    <a:noFill/>
                    <a:ln w="9525">
                      <a:noFill/>
                      <a:miter lim="800000"/>
                      <a:headEnd/>
                      <a:tailEnd/>
                    </a:ln>
                  </pic:spPr>
                </pic:pic>
              </a:graphicData>
            </a:graphic>
          </wp:inline>
        </w:drawing>
      </w:r>
    </w:p>
    <w:p w:rsidR="00262C4E" w:rsidRDefault="00262C4E" w:rsidP="00364113">
      <w:pPr>
        <w:spacing w:line="360" w:lineRule="auto"/>
        <w:jc w:val="both"/>
        <w:rPr>
          <w:rFonts w:ascii="Arial" w:hAnsi="Arial" w:cs="Arial"/>
          <w:sz w:val="24"/>
          <w:szCs w:val="24"/>
        </w:rPr>
      </w:pPr>
      <w:r>
        <w:rPr>
          <w:rFonts w:ascii="Arial" w:hAnsi="Arial" w:cs="Arial"/>
          <w:sz w:val="24"/>
          <w:szCs w:val="24"/>
        </w:rPr>
        <w:t xml:space="preserve">                                              </w:t>
      </w:r>
      <w:r w:rsidR="00AD6379">
        <w:rPr>
          <w:rFonts w:ascii="Arial" w:hAnsi="Arial" w:cs="Arial"/>
          <w:sz w:val="24"/>
          <w:szCs w:val="24"/>
        </w:rPr>
        <w:t>Orang-utan</w:t>
      </w:r>
      <w:r>
        <w:rPr>
          <w:rFonts w:ascii="Arial" w:hAnsi="Arial" w:cs="Arial"/>
          <w:sz w:val="24"/>
          <w:szCs w:val="24"/>
        </w:rPr>
        <w:t xml:space="preserve"> population dec</w:t>
      </w:r>
      <w:r w:rsidR="009A6066">
        <w:rPr>
          <w:rFonts w:ascii="Arial" w:hAnsi="Arial" w:cs="Arial"/>
          <w:sz w:val="24"/>
          <w:szCs w:val="24"/>
        </w:rPr>
        <w:t>l</w:t>
      </w:r>
      <w:r>
        <w:rPr>
          <w:rFonts w:ascii="Arial" w:hAnsi="Arial" w:cs="Arial"/>
          <w:sz w:val="24"/>
          <w:szCs w:val="24"/>
        </w:rPr>
        <w:t>ine</w:t>
      </w:r>
    </w:p>
    <w:p w:rsidR="007728EE" w:rsidRDefault="00262C4E" w:rsidP="00364113">
      <w:pPr>
        <w:spacing w:line="360" w:lineRule="auto"/>
        <w:jc w:val="both"/>
        <w:rPr>
          <w:rFonts w:ascii="Arial" w:hAnsi="Arial" w:cs="Arial"/>
          <w:sz w:val="24"/>
          <w:szCs w:val="24"/>
        </w:rPr>
      </w:pPr>
      <w:r>
        <w:rPr>
          <w:rFonts w:ascii="Arial" w:hAnsi="Arial" w:cs="Arial"/>
          <w:sz w:val="24"/>
          <w:szCs w:val="24"/>
        </w:rPr>
        <w:t xml:space="preserve">Unfortunately, many animals are ignorantly classed as cute and cuddly, making them attractive for the international pet trade. One such animal is the Slow Lorise, from South-East Asia. It is taken from its habitat, with only a torch needed to find due to the large reflection of its eyes at night. Once caught </w:t>
      </w:r>
      <w:r w:rsidR="00595485">
        <w:rPr>
          <w:rFonts w:ascii="Arial" w:hAnsi="Arial" w:cs="Arial"/>
          <w:sz w:val="24"/>
          <w:szCs w:val="24"/>
        </w:rPr>
        <w:t xml:space="preserve">from forest to pet store, it will suffer a 90% mortality rate. In the process, its teeth will </w:t>
      </w:r>
      <w:r w:rsidR="009A6066">
        <w:rPr>
          <w:rFonts w:ascii="Arial" w:hAnsi="Arial" w:cs="Arial"/>
          <w:sz w:val="24"/>
          <w:szCs w:val="24"/>
        </w:rPr>
        <w:t>be removed with pliers, as they a</w:t>
      </w:r>
      <w:r w:rsidR="00595485">
        <w:rPr>
          <w:rFonts w:ascii="Arial" w:hAnsi="Arial" w:cs="Arial"/>
          <w:sz w:val="24"/>
          <w:szCs w:val="24"/>
        </w:rPr>
        <w:t xml:space="preserve">re sharp. </w:t>
      </w:r>
      <w:r>
        <w:rPr>
          <w:rFonts w:ascii="Arial" w:hAnsi="Arial" w:cs="Arial"/>
          <w:sz w:val="24"/>
          <w:szCs w:val="24"/>
        </w:rPr>
        <w:t xml:space="preserve"> </w:t>
      </w:r>
      <w:r w:rsidR="00595485">
        <w:rPr>
          <w:rFonts w:ascii="Arial" w:hAnsi="Arial" w:cs="Arial"/>
          <w:sz w:val="24"/>
          <w:szCs w:val="24"/>
        </w:rPr>
        <w:t>Lorise body parts are all used in moronic superstitious beliefs and medicine.</w:t>
      </w:r>
    </w:p>
    <w:p w:rsidR="001F2994" w:rsidRDefault="001F2994" w:rsidP="00364113">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776773" cy="2754145"/>
            <wp:effectExtent l="19050" t="0" r="0" b="0"/>
            <wp:docPr id="5" name="Picture 5" descr="http://www.bodoplanet.com/wp-content/uploads/2015/06/Slow-loris-tor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odoplanet.com/wp-content/uploads/2015/06/Slow-loris-torture.png"/>
                    <pic:cNvPicPr>
                      <a:picLocks noChangeAspect="1" noChangeArrowheads="1"/>
                    </pic:cNvPicPr>
                  </pic:nvPicPr>
                  <pic:blipFill>
                    <a:blip r:embed="rId17" cstate="print"/>
                    <a:srcRect/>
                    <a:stretch>
                      <a:fillRect/>
                    </a:stretch>
                  </pic:blipFill>
                  <pic:spPr bwMode="auto">
                    <a:xfrm>
                      <a:off x="0" y="0"/>
                      <a:ext cx="3781712" cy="2757746"/>
                    </a:xfrm>
                    <a:prstGeom prst="rect">
                      <a:avLst/>
                    </a:prstGeom>
                    <a:noFill/>
                    <a:ln w="9525">
                      <a:noFill/>
                      <a:miter lim="800000"/>
                      <a:headEnd/>
                      <a:tailEnd/>
                    </a:ln>
                  </pic:spPr>
                </pic:pic>
              </a:graphicData>
            </a:graphic>
          </wp:inline>
        </w:drawing>
      </w:r>
      <w:r>
        <w:rPr>
          <w:rFonts w:ascii="Arial" w:hAnsi="Arial" w:cs="Arial"/>
          <w:sz w:val="24"/>
          <w:szCs w:val="24"/>
        </w:rPr>
        <w:t xml:space="preserve"> </w:t>
      </w:r>
    </w:p>
    <w:p w:rsidR="001F2994" w:rsidRDefault="001F2994" w:rsidP="00364113">
      <w:pPr>
        <w:spacing w:line="360" w:lineRule="auto"/>
        <w:jc w:val="both"/>
        <w:rPr>
          <w:rFonts w:ascii="Arial" w:hAnsi="Arial" w:cs="Arial"/>
          <w:sz w:val="24"/>
          <w:szCs w:val="24"/>
        </w:rPr>
      </w:pPr>
      <w:r>
        <w:rPr>
          <w:rFonts w:ascii="Arial" w:hAnsi="Arial" w:cs="Arial"/>
          <w:sz w:val="24"/>
          <w:szCs w:val="24"/>
        </w:rPr>
        <w:t xml:space="preserve">                                             Lorise having teeth removed</w:t>
      </w:r>
    </w:p>
    <w:p w:rsidR="00D906EA" w:rsidRPr="00D906EA" w:rsidRDefault="00D906EA" w:rsidP="00D906EA">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D906EA">
        <w:rPr>
          <w:rFonts w:ascii="Arial" w:hAnsi="Arial" w:cs="Arial"/>
          <w:sz w:val="20"/>
          <w:szCs w:val="20"/>
        </w:rPr>
        <w:t>Page 8</w:t>
      </w:r>
    </w:p>
    <w:p w:rsidR="001F2994" w:rsidRDefault="001F2994" w:rsidP="00364113">
      <w:pPr>
        <w:spacing w:line="360" w:lineRule="auto"/>
        <w:jc w:val="both"/>
        <w:rPr>
          <w:rFonts w:ascii="Arial" w:hAnsi="Arial" w:cs="Arial"/>
          <w:sz w:val="24"/>
          <w:szCs w:val="24"/>
        </w:rPr>
      </w:pPr>
      <w:r>
        <w:rPr>
          <w:rFonts w:ascii="Arial" w:hAnsi="Arial" w:cs="Arial"/>
          <w:sz w:val="24"/>
          <w:szCs w:val="24"/>
        </w:rPr>
        <w:t xml:space="preserve">Hunting for food </w:t>
      </w:r>
      <w:r w:rsidR="00AD6379">
        <w:rPr>
          <w:rFonts w:ascii="Arial" w:hAnsi="Arial" w:cs="Arial"/>
          <w:sz w:val="24"/>
          <w:szCs w:val="24"/>
        </w:rPr>
        <w:t>decimates wildlife populations, especially</w:t>
      </w:r>
      <w:r>
        <w:rPr>
          <w:rFonts w:ascii="Arial" w:hAnsi="Arial" w:cs="Arial"/>
          <w:sz w:val="24"/>
          <w:szCs w:val="24"/>
        </w:rPr>
        <w:t xml:space="preserve"> within Sub-Saharan Africa where bush meat is seen as a normal way for people to attain their protein requirements. Entire areas of forest can be emptied with traps, guns and machetes</w:t>
      </w:r>
      <w:r w:rsidR="003B4F5D">
        <w:rPr>
          <w:rFonts w:ascii="Arial" w:hAnsi="Arial" w:cs="Arial"/>
          <w:sz w:val="24"/>
          <w:szCs w:val="24"/>
        </w:rPr>
        <w:t xml:space="preserve"> and entire families of 20 or 30 chimpanzees murdered in one go. They have declined to about 10% of their original numbers. An area the size of the U.S.A. used to be home to these creatures. They now live in small pockets across a few countries.</w:t>
      </w:r>
    </w:p>
    <w:p w:rsidR="0074296C" w:rsidRDefault="0074296C" w:rsidP="00364113">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3733041" cy="2445488"/>
            <wp:effectExtent l="19050" t="0" r="759" b="0"/>
            <wp:docPr id="8" name="Picture 8" descr="http://www.wildlifeextra.com/resources/listimg/world/Africa/bushmeat-traffic@bod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wildlifeextra.com/resources/listimg/world/Africa/bushmeat-traffic@body2.jpg"/>
                    <pic:cNvPicPr>
                      <a:picLocks noChangeAspect="1" noChangeArrowheads="1"/>
                    </pic:cNvPicPr>
                  </pic:nvPicPr>
                  <pic:blipFill>
                    <a:blip r:embed="rId18" cstate="print"/>
                    <a:srcRect/>
                    <a:stretch>
                      <a:fillRect/>
                    </a:stretch>
                  </pic:blipFill>
                  <pic:spPr bwMode="auto">
                    <a:xfrm>
                      <a:off x="0" y="0"/>
                      <a:ext cx="3733349" cy="2445690"/>
                    </a:xfrm>
                    <a:prstGeom prst="rect">
                      <a:avLst/>
                    </a:prstGeom>
                    <a:noFill/>
                    <a:ln w="9525">
                      <a:noFill/>
                      <a:miter lim="800000"/>
                      <a:headEnd/>
                      <a:tailEnd/>
                    </a:ln>
                  </pic:spPr>
                </pic:pic>
              </a:graphicData>
            </a:graphic>
          </wp:inline>
        </w:drawing>
      </w:r>
    </w:p>
    <w:p w:rsidR="0074296C" w:rsidRDefault="0074296C" w:rsidP="00364113">
      <w:pPr>
        <w:spacing w:line="360" w:lineRule="auto"/>
        <w:jc w:val="both"/>
        <w:rPr>
          <w:rFonts w:ascii="Arial" w:hAnsi="Arial" w:cs="Arial"/>
          <w:sz w:val="24"/>
          <w:szCs w:val="24"/>
        </w:rPr>
      </w:pPr>
      <w:r>
        <w:rPr>
          <w:rFonts w:ascii="Arial" w:hAnsi="Arial" w:cs="Arial"/>
          <w:sz w:val="24"/>
          <w:szCs w:val="24"/>
        </w:rPr>
        <w:t xml:space="preserve">                                                 </w:t>
      </w:r>
      <w:r w:rsidR="00AD6379">
        <w:rPr>
          <w:rFonts w:ascii="Arial" w:hAnsi="Arial" w:cs="Arial"/>
          <w:sz w:val="24"/>
          <w:szCs w:val="24"/>
        </w:rPr>
        <w:t>Bush meat</w:t>
      </w:r>
      <w:r>
        <w:rPr>
          <w:rFonts w:ascii="Arial" w:hAnsi="Arial" w:cs="Arial"/>
          <w:sz w:val="24"/>
          <w:szCs w:val="24"/>
        </w:rPr>
        <w:t>, D.R. Congo</w:t>
      </w:r>
    </w:p>
    <w:p w:rsidR="00AD6379" w:rsidRDefault="003D3AAA" w:rsidP="00364113">
      <w:pPr>
        <w:spacing w:line="360" w:lineRule="auto"/>
        <w:jc w:val="both"/>
        <w:rPr>
          <w:rFonts w:ascii="Arial" w:hAnsi="Arial" w:cs="Arial"/>
          <w:sz w:val="24"/>
          <w:szCs w:val="24"/>
        </w:rPr>
      </w:pPr>
      <w:r>
        <w:rPr>
          <w:rFonts w:ascii="Arial" w:hAnsi="Arial" w:cs="Arial"/>
          <w:sz w:val="24"/>
          <w:szCs w:val="24"/>
        </w:rPr>
        <w:t>The introduction of an alien species to a new Environmen</w:t>
      </w:r>
      <w:r w:rsidR="005C78E4">
        <w:rPr>
          <w:rFonts w:ascii="Arial" w:hAnsi="Arial" w:cs="Arial"/>
          <w:sz w:val="24"/>
          <w:szCs w:val="24"/>
        </w:rPr>
        <w:t xml:space="preserve">t can </w:t>
      </w:r>
      <w:r>
        <w:rPr>
          <w:rFonts w:ascii="Arial" w:hAnsi="Arial" w:cs="Arial"/>
          <w:sz w:val="24"/>
          <w:szCs w:val="24"/>
        </w:rPr>
        <w:t xml:space="preserve">destroy a fragile Ecosystem that has taken millions of years to evolve. In Australia, especially, the natural Environment is highly primitive </w:t>
      </w:r>
      <w:r w:rsidR="005C78E4">
        <w:rPr>
          <w:rFonts w:ascii="Arial" w:hAnsi="Arial" w:cs="Arial"/>
          <w:sz w:val="24"/>
          <w:szCs w:val="24"/>
        </w:rPr>
        <w:t>and fragile to change. S</w:t>
      </w:r>
      <w:r>
        <w:rPr>
          <w:rFonts w:ascii="Arial" w:hAnsi="Arial" w:cs="Arial"/>
          <w:sz w:val="24"/>
          <w:szCs w:val="24"/>
        </w:rPr>
        <w:t>ome of the a</w:t>
      </w:r>
      <w:r w:rsidR="005C78E4">
        <w:rPr>
          <w:rFonts w:ascii="Arial" w:hAnsi="Arial" w:cs="Arial"/>
          <w:sz w:val="24"/>
          <w:szCs w:val="24"/>
        </w:rPr>
        <w:t>nimals brought to Australia are</w:t>
      </w:r>
      <w:r>
        <w:rPr>
          <w:rFonts w:ascii="Arial" w:hAnsi="Arial" w:cs="Arial"/>
          <w:sz w:val="24"/>
          <w:szCs w:val="24"/>
        </w:rPr>
        <w:t xml:space="preserve"> the Red Fox, Cane Toad and European Rabbit.</w:t>
      </w:r>
      <w:r w:rsidR="00011DE0">
        <w:rPr>
          <w:rFonts w:ascii="Arial" w:hAnsi="Arial" w:cs="Arial"/>
          <w:sz w:val="24"/>
          <w:szCs w:val="24"/>
        </w:rPr>
        <w:t xml:space="preserve"> </w:t>
      </w:r>
      <w:r w:rsidR="00011DE0" w:rsidRPr="00011DE0">
        <w:rPr>
          <w:rFonts w:ascii="Arial" w:hAnsi="Arial" w:cs="Arial"/>
          <w:sz w:val="24"/>
          <w:szCs w:val="24"/>
        </w:rPr>
        <w:t xml:space="preserve">There are </w:t>
      </w:r>
      <w:r w:rsidR="00011DE0">
        <w:rPr>
          <w:rFonts w:ascii="Arial" w:hAnsi="Arial" w:cs="Arial"/>
          <w:sz w:val="24"/>
          <w:szCs w:val="24"/>
        </w:rPr>
        <w:t xml:space="preserve">believed to be </w:t>
      </w:r>
      <w:r w:rsidR="00011DE0" w:rsidRPr="00011DE0">
        <w:rPr>
          <w:rFonts w:ascii="Arial" w:hAnsi="Arial" w:cs="Arial"/>
          <w:sz w:val="24"/>
          <w:szCs w:val="24"/>
        </w:rPr>
        <w:t>24 birds, 78 frogs, and 27 mammal species</w:t>
      </w:r>
      <w:r w:rsidR="00011DE0">
        <w:rPr>
          <w:rFonts w:ascii="Arial" w:hAnsi="Arial" w:cs="Arial"/>
          <w:sz w:val="24"/>
          <w:szCs w:val="24"/>
        </w:rPr>
        <w:t xml:space="preserve"> </w:t>
      </w:r>
      <w:r w:rsidR="00AD6379">
        <w:rPr>
          <w:rFonts w:ascii="Arial" w:hAnsi="Arial" w:cs="Arial"/>
          <w:sz w:val="24"/>
          <w:szCs w:val="24"/>
        </w:rPr>
        <w:t xml:space="preserve">that have become </w:t>
      </w:r>
      <w:r w:rsidR="00011DE0">
        <w:rPr>
          <w:rFonts w:ascii="Arial" w:hAnsi="Arial" w:cs="Arial"/>
          <w:sz w:val="24"/>
          <w:szCs w:val="24"/>
        </w:rPr>
        <w:t>extinct since alien species</w:t>
      </w:r>
      <w:r w:rsidR="005C78E4">
        <w:rPr>
          <w:rFonts w:ascii="Arial" w:hAnsi="Arial" w:cs="Arial"/>
          <w:sz w:val="24"/>
          <w:szCs w:val="24"/>
        </w:rPr>
        <w:t xml:space="preserve"> were introduced</w:t>
      </w:r>
      <w:r w:rsidR="00011DE0">
        <w:rPr>
          <w:rFonts w:ascii="Arial" w:hAnsi="Arial" w:cs="Arial"/>
          <w:sz w:val="24"/>
          <w:szCs w:val="24"/>
        </w:rPr>
        <w:t>.</w:t>
      </w:r>
      <w:r w:rsidR="005C78E4">
        <w:rPr>
          <w:rFonts w:ascii="Arial" w:hAnsi="Arial" w:cs="Arial"/>
          <w:sz w:val="24"/>
          <w:szCs w:val="24"/>
        </w:rPr>
        <w:t xml:space="preserve"> </w:t>
      </w:r>
    </w:p>
    <w:p w:rsidR="00AD6379" w:rsidRDefault="00AD6379" w:rsidP="00364113">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noProof/>
          <w:sz w:val="24"/>
          <w:szCs w:val="24"/>
          <w:lang w:eastAsia="en-GB"/>
        </w:rPr>
        <w:drawing>
          <wp:inline distT="0" distB="0" distL="0" distR="0">
            <wp:extent cx="3232150" cy="1414145"/>
            <wp:effectExtent l="19050" t="0" r="6350" b="0"/>
            <wp:docPr id="20" name="Picture 12" descr="C:\Users\Stuart\Desktop\Rabit 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uart\Desktop\Rabit Rat.jpg"/>
                    <pic:cNvPicPr>
                      <a:picLocks noChangeAspect="1" noChangeArrowheads="1"/>
                    </pic:cNvPicPr>
                  </pic:nvPicPr>
                  <pic:blipFill>
                    <a:blip r:embed="rId19" cstate="print"/>
                    <a:srcRect/>
                    <a:stretch>
                      <a:fillRect/>
                    </a:stretch>
                  </pic:blipFill>
                  <pic:spPr bwMode="auto">
                    <a:xfrm>
                      <a:off x="0" y="0"/>
                      <a:ext cx="3232150" cy="1414145"/>
                    </a:xfrm>
                    <a:prstGeom prst="rect">
                      <a:avLst/>
                    </a:prstGeom>
                    <a:noFill/>
                    <a:ln w="9525">
                      <a:noFill/>
                      <a:miter lim="800000"/>
                      <a:headEnd/>
                      <a:tailEnd/>
                    </a:ln>
                  </pic:spPr>
                </pic:pic>
              </a:graphicData>
            </a:graphic>
          </wp:inline>
        </w:drawing>
      </w:r>
    </w:p>
    <w:p w:rsidR="003D3AAA" w:rsidRDefault="00AD6379" w:rsidP="00364113">
      <w:pPr>
        <w:spacing w:line="360" w:lineRule="auto"/>
        <w:jc w:val="both"/>
        <w:rPr>
          <w:rFonts w:ascii="Arial" w:hAnsi="Arial" w:cs="Arial"/>
          <w:sz w:val="24"/>
          <w:szCs w:val="24"/>
        </w:rPr>
      </w:pPr>
      <w:r>
        <w:rPr>
          <w:rFonts w:ascii="Arial" w:hAnsi="Arial" w:cs="Arial"/>
          <w:sz w:val="24"/>
          <w:szCs w:val="24"/>
        </w:rPr>
        <w:t xml:space="preserve">                              </w:t>
      </w:r>
      <w:r w:rsidR="005C78E4">
        <w:rPr>
          <w:rFonts w:ascii="Arial" w:hAnsi="Arial" w:cs="Arial"/>
          <w:sz w:val="24"/>
          <w:szCs w:val="24"/>
        </w:rPr>
        <w:t>The white-footed Rabbit Rat</w:t>
      </w:r>
      <w:r>
        <w:rPr>
          <w:rFonts w:ascii="Arial" w:hAnsi="Arial" w:cs="Arial"/>
          <w:sz w:val="24"/>
          <w:szCs w:val="24"/>
        </w:rPr>
        <w:t xml:space="preserve"> -</w:t>
      </w:r>
      <w:r w:rsidR="005C78E4">
        <w:rPr>
          <w:rFonts w:ascii="Arial" w:hAnsi="Arial" w:cs="Arial"/>
          <w:sz w:val="24"/>
          <w:szCs w:val="24"/>
        </w:rPr>
        <w:t xml:space="preserve"> extinction late 1800s.</w:t>
      </w:r>
      <w:r>
        <w:rPr>
          <w:rFonts w:ascii="Arial" w:hAnsi="Arial" w:cs="Arial"/>
          <w:sz w:val="24"/>
          <w:szCs w:val="24"/>
        </w:rPr>
        <w:t xml:space="preserve"> </w:t>
      </w:r>
    </w:p>
    <w:p w:rsidR="00AD6379" w:rsidRPr="00AD6379" w:rsidRDefault="00AD6379" w:rsidP="00AD6379">
      <w:pPr>
        <w:spacing w:line="360" w:lineRule="auto"/>
        <w:ind w:left="6480" w:firstLine="720"/>
        <w:jc w:val="both"/>
        <w:rPr>
          <w:rFonts w:ascii="Arial" w:hAnsi="Arial" w:cs="Arial"/>
          <w:sz w:val="20"/>
          <w:szCs w:val="20"/>
        </w:rPr>
      </w:pPr>
      <w:r>
        <w:rPr>
          <w:rFonts w:ascii="Arial" w:hAnsi="Arial" w:cs="Arial"/>
          <w:sz w:val="20"/>
          <w:szCs w:val="20"/>
        </w:rPr>
        <w:lastRenderedPageBreak/>
        <w:t xml:space="preserve">   </w:t>
      </w:r>
      <w:r w:rsidRPr="00AD6379">
        <w:rPr>
          <w:rFonts w:ascii="Arial" w:hAnsi="Arial" w:cs="Arial"/>
          <w:sz w:val="20"/>
          <w:szCs w:val="20"/>
        </w:rPr>
        <w:t>Page 9</w:t>
      </w:r>
    </w:p>
    <w:p w:rsidR="0074296C" w:rsidRDefault="000A50D3" w:rsidP="00364113">
      <w:pPr>
        <w:spacing w:line="360" w:lineRule="auto"/>
        <w:jc w:val="both"/>
        <w:rPr>
          <w:rFonts w:ascii="Arial" w:hAnsi="Arial" w:cs="Arial"/>
          <w:sz w:val="24"/>
          <w:szCs w:val="24"/>
        </w:rPr>
      </w:pPr>
      <w:r>
        <w:rPr>
          <w:rFonts w:ascii="Arial" w:hAnsi="Arial" w:cs="Arial"/>
          <w:sz w:val="24"/>
          <w:szCs w:val="24"/>
        </w:rPr>
        <w:t>The loss of animal</w:t>
      </w:r>
      <w:r w:rsidR="00EF4E1A" w:rsidRPr="00EF4E1A">
        <w:rPr>
          <w:rFonts w:ascii="Arial" w:hAnsi="Arial" w:cs="Arial"/>
          <w:sz w:val="24"/>
          <w:szCs w:val="24"/>
        </w:rPr>
        <w:t xml:space="preserve"> species is a</w:t>
      </w:r>
      <w:r>
        <w:rPr>
          <w:rFonts w:ascii="Arial" w:hAnsi="Arial" w:cs="Arial"/>
          <w:sz w:val="24"/>
          <w:szCs w:val="24"/>
        </w:rPr>
        <w:t xml:space="preserve">n environmental </w:t>
      </w:r>
      <w:r w:rsidR="00EF4E1A" w:rsidRPr="00EF4E1A">
        <w:rPr>
          <w:rFonts w:ascii="Arial" w:hAnsi="Arial" w:cs="Arial"/>
          <w:sz w:val="24"/>
          <w:szCs w:val="24"/>
        </w:rPr>
        <w:t xml:space="preserve">tragedy with broad and deep impact. Animal, plant and marine biodiversity keeps ecosystems functional. Healthy ecosystems allow us to survive, get enough food to eat and make a living. </w:t>
      </w:r>
      <w:r w:rsidR="00A849ED">
        <w:rPr>
          <w:rFonts w:ascii="Arial" w:hAnsi="Arial" w:cs="Arial"/>
          <w:sz w:val="24"/>
          <w:szCs w:val="24"/>
        </w:rPr>
        <w:t>When species disappear</w:t>
      </w:r>
      <w:r>
        <w:rPr>
          <w:rFonts w:ascii="Arial" w:hAnsi="Arial" w:cs="Arial"/>
          <w:sz w:val="24"/>
          <w:szCs w:val="24"/>
        </w:rPr>
        <w:t xml:space="preserve">, ecosystems and people (especially the world’s poorest) </w:t>
      </w:r>
      <w:r w:rsidR="00EF4E1A" w:rsidRPr="00EF4E1A">
        <w:rPr>
          <w:rFonts w:ascii="Arial" w:hAnsi="Arial" w:cs="Arial"/>
          <w:sz w:val="24"/>
          <w:szCs w:val="24"/>
        </w:rPr>
        <w:t>suffer.</w:t>
      </w:r>
      <w:r>
        <w:rPr>
          <w:rFonts w:ascii="Arial" w:hAnsi="Arial" w:cs="Arial"/>
          <w:sz w:val="24"/>
          <w:szCs w:val="24"/>
        </w:rPr>
        <w:t xml:space="preserve"> </w:t>
      </w:r>
      <w:r w:rsidRPr="000A50D3">
        <w:rPr>
          <w:rFonts w:ascii="Arial" w:hAnsi="Arial" w:cs="Arial"/>
          <w:sz w:val="24"/>
          <w:szCs w:val="24"/>
        </w:rPr>
        <w:t>Biodiversity is especially important to the poor</w:t>
      </w:r>
      <w:r>
        <w:rPr>
          <w:rFonts w:ascii="Arial" w:hAnsi="Arial" w:cs="Arial"/>
          <w:sz w:val="24"/>
          <w:szCs w:val="24"/>
        </w:rPr>
        <w:t>, 75% of who</w:t>
      </w:r>
      <w:r w:rsidRPr="000A50D3">
        <w:rPr>
          <w:rFonts w:ascii="Arial" w:hAnsi="Arial" w:cs="Arial"/>
          <w:sz w:val="24"/>
          <w:szCs w:val="24"/>
        </w:rPr>
        <w:t xml:space="preserve"> live in rural areas and depend on nature for their food and livelihoods.</w:t>
      </w:r>
      <w:r>
        <w:rPr>
          <w:rFonts w:ascii="Arial" w:hAnsi="Arial" w:cs="Arial"/>
          <w:sz w:val="24"/>
          <w:szCs w:val="24"/>
        </w:rPr>
        <w:t xml:space="preserve"> </w:t>
      </w:r>
      <w:r w:rsidR="005C78E4">
        <w:rPr>
          <w:rFonts w:ascii="Arial" w:hAnsi="Arial" w:cs="Arial"/>
          <w:sz w:val="24"/>
          <w:szCs w:val="24"/>
        </w:rPr>
        <w:t>121 p</w:t>
      </w:r>
      <w:r w:rsidR="00056D9C">
        <w:rPr>
          <w:rFonts w:ascii="Arial" w:hAnsi="Arial" w:cs="Arial"/>
          <w:sz w:val="24"/>
          <w:szCs w:val="24"/>
        </w:rPr>
        <w:t>l</w:t>
      </w:r>
      <w:r w:rsidR="005C78E4">
        <w:rPr>
          <w:rFonts w:ascii="Arial" w:hAnsi="Arial" w:cs="Arial"/>
          <w:sz w:val="24"/>
          <w:szCs w:val="24"/>
        </w:rPr>
        <w:t>a</w:t>
      </w:r>
      <w:r w:rsidR="00056D9C">
        <w:rPr>
          <w:rFonts w:ascii="Arial" w:hAnsi="Arial" w:cs="Arial"/>
          <w:sz w:val="24"/>
          <w:szCs w:val="24"/>
        </w:rPr>
        <w:t>nt and animal species have become extinct in later 10 years.</w:t>
      </w:r>
      <w:r w:rsidR="00CD3716">
        <w:rPr>
          <w:rFonts w:ascii="Arial" w:hAnsi="Arial" w:cs="Arial"/>
          <w:sz w:val="24"/>
          <w:szCs w:val="24"/>
        </w:rPr>
        <w:t xml:space="preserve"> </w:t>
      </w:r>
    </w:p>
    <w:p w:rsidR="00D906EA" w:rsidRPr="00D906EA" w:rsidRDefault="00D906EA" w:rsidP="00D906EA">
      <w:pPr>
        <w:spacing w:line="360" w:lineRule="auto"/>
        <w:ind w:left="6480" w:firstLine="720"/>
        <w:jc w:val="both"/>
        <w:rPr>
          <w:rFonts w:ascii="Arial" w:hAnsi="Arial" w:cs="Arial"/>
          <w:sz w:val="20"/>
          <w:szCs w:val="20"/>
        </w:rPr>
      </w:pPr>
      <w:r>
        <w:rPr>
          <w:rFonts w:ascii="Arial" w:hAnsi="Arial" w:cs="Arial"/>
          <w:sz w:val="20"/>
          <w:szCs w:val="20"/>
        </w:rPr>
        <w:t xml:space="preserve">   </w:t>
      </w:r>
    </w:p>
    <w:p w:rsidR="00CD3716" w:rsidRDefault="00CD3716" w:rsidP="00364113">
      <w:pPr>
        <w:spacing w:line="360" w:lineRule="auto"/>
        <w:jc w:val="both"/>
        <w:rPr>
          <w:rFonts w:ascii="Arial" w:hAnsi="Arial" w:cs="Arial"/>
          <w:sz w:val="24"/>
          <w:szCs w:val="24"/>
        </w:rPr>
      </w:pPr>
      <w:r>
        <w:rPr>
          <w:rFonts w:ascii="Arial" w:hAnsi="Arial" w:cs="Arial"/>
          <w:sz w:val="24"/>
          <w:szCs w:val="24"/>
        </w:rPr>
        <w:t xml:space="preserve">       </w:t>
      </w:r>
      <w:r>
        <w:rPr>
          <w:noProof/>
          <w:lang w:eastAsia="en-GB"/>
        </w:rPr>
        <w:drawing>
          <wp:inline distT="0" distB="0" distL="0" distR="0">
            <wp:extent cx="1769950" cy="1475802"/>
            <wp:effectExtent l="19050" t="0" r="1700" b="0"/>
            <wp:docPr id="3" name="Picture 11" descr="http://38.media.tumblr.com/fbcdc799f33dca5d72cee075765f6c6d/tumblr_inline_nnkz1lYxch1t96msg_5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38.media.tumblr.com/fbcdc799f33dca5d72cee075765f6c6d/tumblr_inline_nnkz1lYxch1t96msg_500.gif"/>
                    <pic:cNvPicPr>
                      <a:picLocks noChangeAspect="1" noChangeArrowheads="1"/>
                    </pic:cNvPicPr>
                  </pic:nvPicPr>
                  <pic:blipFill>
                    <a:blip r:embed="rId20" cstate="print"/>
                    <a:srcRect/>
                    <a:stretch>
                      <a:fillRect/>
                    </a:stretch>
                  </pic:blipFill>
                  <pic:spPr bwMode="auto">
                    <a:xfrm>
                      <a:off x="0" y="0"/>
                      <a:ext cx="1773279" cy="1478578"/>
                    </a:xfrm>
                    <a:prstGeom prst="rect">
                      <a:avLst/>
                    </a:prstGeom>
                    <a:noFill/>
                    <a:ln w="9525">
                      <a:noFill/>
                      <a:miter lim="800000"/>
                      <a:headEnd/>
                      <a:tailEnd/>
                    </a:ln>
                  </pic:spPr>
                </pic:pic>
              </a:graphicData>
            </a:graphic>
          </wp:inline>
        </w:drawing>
      </w:r>
      <w:r>
        <w:rPr>
          <w:rFonts w:ascii="Arial" w:hAnsi="Arial" w:cs="Arial"/>
          <w:sz w:val="24"/>
          <w:szCs w:val="24"/>
        </w:rPr>
        <w:t xml:space="preserve">                         </w:t>
      </w:r>
      <w:r>
        <w:rPr>
          <w:noProof/>
          <w:lang w:eastAsia="en-GB"/>
        </w:rPr>
        <w:drawing>
          <wp:inline distT="0" distB="0" distL="0" distR="0">
            <wp:extent cx="2242200" cy="1175749"/>
            <wp:effectExtent l="19050" t="0" r="5700" b="0"/>
            <wp:docPr id="6" name="Picture 17" descr="https://userscontent2.emaze.com/images/284ed6a5-08da-4835-9fd7-1c7cf1fe81c6/3191b98d-1929-497e-b22f-09215c6632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userscontent2.emaze.com/images/284ed6a5-08da-4835-9fd7-1c7cf1fe81c6/3191b98d-1929-497e-b22f-09215c66327c.jpg"/>
                    <pic:cNvPicPr>
                      <a:picLocks noChangeAspect="1" noChangeArrowheads="1"/>
                    </pic:cNvPicPr>
                  </pic:nvPicPr>
                  <pic:blipFill>
                    <a:blip r:embed="rId21" cstate="print"/>
                    <a:srcRect/>
                    <a:stretch>
                      <a:fillRect/>
                    </a:stretch>
                  </pic:blipFill>
                  <pic:spPr bwMode="auto">
                    <a:xfrm>
                      <a:off x="0" y="0"/>
                      <a:ext cx="2238654" cy="1173889"/>
                    </a:xfrm>
                    <a:prstGeom prst="rect">
                      <a:avLst/>
                    </a:prstGeom>
                    <a:noFill/>
                    <a:ln w="9525">
                      <a:noFill/>
                      <a:miter lim="800000"/>
                      <a:headEnd/>
                      <a:tailEnd/>
                    </a:ln>
                  </pic:spPr>
                </pic:pic>
              </a:graphicData>
            </a:graphic>
          </wp:inline>
        </w:drawing>
      </w:r>
    </w:p>
    <w:p w:rsidR="00CD3716" w:rsidRDefault="003D3AAA" w:rsidP="00364113">
      <w:pPr>
        <w:spacing w:line="360" w:lineRule="auto"/>
        <w:jc w:val="both"/>
        <w:rPr>
          <w:rFonts w:ascii="Arial" w:hAnsi="Arial" w:cs="Arial"/>
          <w:sz w:val="24"/>
          <w:szCs w:val="24"/>
        </w:rPr>
      </w:pPr>
      <w:r>
        <w:rPr>
          <w:rFonts w:ascii="Arial" w:hAnsi="Arial" w:cs="Arial"/>
          <w:sz w:val="24"/>
          <w:szCs w:val="24"/>
        </w:rPr>
        <w:t xml:space="preserve"> </w:t>
      </w:r>
      <w:r w:rsidR="00CD3716">
        <w:rPr>
          <w:rFonts w:ascii="Arial" w:hAnsi="Arial" w:cs="Arial"/>
          <w:sz w:val="24"/>
          <w:szCs w:val="24"/>
        </w:rPr>
        <w:t>Dodo extinct</w:t>
      </w:r>
      <w:r>
        <w:rPr>
          <w:rFonts w:ascii="Arial" w:hAnsi="Arial" w:cs="Arial"/>
          <w:sz w:val="24"/>
          <w:szCs w:val="24"/>
        </w:rPr>
        <w:t xml:space="preserve"> late 17</w:t>
      </w:r>
      <w:r w:rsidRPr="003D3AAA">
        <w:rPr>
          <w:rFonts w:ascii="Arial" w:hAnsi="Arial" w:cs="Arial"/>
          <w:sz w:val="24"/>
          <w:szCs w:val="24"/>
          <w:vertAlign w:val="superscript"/>
        </w:rPr>
        <w:t>th</w:t>
      </w:r>
      <w:r>
        <w:rPr>
          <w:rFonts w:ascii="Arial" w:hAnsi="Arial" w:cs="Arial"/>
          <w:sz w:val="24"/>
          <w:szCs w:val="24"/>
        </w:rPr>
        <w:t xml:space="preserve"> century</w:t>
      </w:r>
      <w:r w:rsidR="00CD3716">
        <w:rPr>
          <w:rFonts w:ascii="Arial" w:hAnsi="Arial" w:cs="Arial"/>
          <w:sz w:val="24"/>
          <w:szCs w:val="24"/>
        </w:rPr>
        <w:t xml:space="preserve">                    </w:t>
      </w:r>
      <w:r>
        <w:rPr>
          <w:rFonts w:ascii="Arial" w:hAnsi="Arial" w:cs="Arial"/>
          <w:sz w:val="24"/>
          <w:szCs w:val="24"/>
        </w:rPr>
        <w:t xml:space="preserve">           </w:t>
      </w:r>
      <w:r w:rsidR="00CD3716">
        <w:rPr>
          <w:rFonts w:ascii="Arial" w:hAnsi="Arial" w:cs="Arial"/>
          <w:sz w:val="24"/>
          <w:szCs w:val="24"/>
        </w:rPr>
        <w:t>Tasmanian Tiger extinct 1936</w:t>
      </w: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Default="00D906EA" w:rsidP="00364113">
      <w:pPr>
        <w:spacing w:line="360" w:lineRule="auto"/>
        <w:jc w:val="both"/>
        <w:rPr>
          <w:rFonts w:ascii="Arial" w:hAnsi="Arial" w:cs="Arial"/>
          <w:sz w:val="24"/>
          <w:szCs w:val="24"/>
        </w:rPr>
      </w:pPr>
    </w:p>
    <w:p w:rsidR="00D906EA" w:rsidRPr="00AD6379" w:rsidRDefault="00D906EA" w:rsidP="00AD6379">
      <w:pPr>
        <w:pStyle w:val="Default"/>
        <w:rPr>
          <w:rFonts w:asciiTheme="minorHAnsi" w:hAnsiTheme="minorHAnsi"/>
        </w:rPr>
      </w:pPr>
      <w:r>
        <w:rPr>
          <w:rFonts w:cs="CalvertMT-Bold"/>
          <w:b/>
          <w:bCs/>
          <w:color w:val="002060"/>
          <w:sz w:val="28"/>
        </w:rPr>
        <w:t>Student</w:t>
      </w:r>
      <w:r w:rsidRPr="00B0415E">
        <w:rPr>
          <w:rFonts w:cs="CalvertMT-Bold"/>
          <w:b/>
          <w:bCs/>
          <w:color w:val="002060"/>
          <w:sz w:val="28"/>
        </w:rPr>
        <w:t xml:space="preserve"> Statement:</w:t>
      </w:r>
    </w:p>
    <w:p w:rsidR="00D906EA" w:rsidRPr="00B0415E" w:rsidRDefault="00D906EA" w:rsidP="00A851DA">
      <w:pPr>
        <w:autoSpaceDE w:val="0"/>
        <w:autoSpaceDN w:val="0"/>
        <w:adjustRightInd w:val="0"/>
        <w:spacing w:after="0" w:line="240" w:lineRule="auto"/>
        <w:rPr>
          <w:rFonts w:cs="CalvertMT-Bold"/>
          <w:b/>
          <w:bCs/>
          <w:color w:val="001AE6"/>
          <w:lang w:val="en-US"/>
        </w:rPr>
      </w:pPr>
    </w:p>
    <w:p w:rsidR="00D906EA" w:rsidRPr="00B0415E" w:rsidRDefault="00D906EA"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D906EA" w:rsidRPr="00B0415E" w:rsidRDefault="00D906EA" w:rsidP="00A851DA">
      <w:pPr>
        <w:autoSpaceDE w:val="0"/>
        <w:autoSpaceDN w:val="0"/>
        <w:adjustRightInd w:val="0"/>
        <w:spacing w:after="0" w:line="240" w:lineRule="auto"/>
        <w:rPr>
          <w:rFonts w:cs="Bliss-Regular"/>
          <w:color w:val="000000"/>
          <w:lang w:val="en-US"/>
        </w:rPr>
      </w:pPr>
    </w:p>
    <w:p w:rsidR="00D906EA" w:rsidRPr="00B0415E" w:rsidRDefault="00D906EA" w:rsidP="00A851DA">
      <w:pPr>
        <w:autoSpaceDE w:val="0"/>
        <w:autoSpaceDN w:val="0"/>
        <w:adjustRightInd w:val="0"/>
        <w:spacing w:after="0" w:line="240" w:lineRule="auto"/>
        <w:rPr>
          <w:rFonts w:cs="Bliss-Regular"/>
          <w:color w:val="000000"/>
          <w:lang w:val="en-US"/>
        </w:rPr>
      </w:pPr>
    </w:p>
    <w:p w:rsidR="00D906EA" w:rsidRPr="00B0415E" w:rsidRDefault="00D906E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906EA" w:rsidRPr="00B0415E" w:rsidTr="00405895">
        <w:tc>
          <w:tcPr>
            <w:tcW w:w="2310" w:type="dxa"/>
            <w:shd w:val="clear" w:color="auto" w:fill="D9D9D9" w:themeFill="background1" w:themeFillShade="D9"/>
          </w:tcPr>
          <w:p w:rsidR="00D906EA" w:rsidRPr="00B0415E" w:rsidRDefault="00D906EA" w:rsidP="00A851DA">
            <w:pPr>
              <w:rPr>
                <w:rFonts w:cs="Bliss-Regular"/>
                <w:color w:val="000000"/>
              </w:rPr>
            </w:pPr>
            <w:r w:rsidRPr="00B0415E">
              <w:rPr>
                <w:rFonts w:cs="Bliss-Regular"/>
                <w:color w:val="000000"/>
              </w:rPr>
              <w:t>Student Signature</w:t>
            </w:r>
          </w:p>
        </w:tc>
        <w:tc>
          <w:tcPr>
            <w:tcW w:w="4035" w:type="dxa"/>
          </w:tcPr>
          <w:p w:rsidR="00D906EA" w:rsidRPr="00B0415E" w:rsidRDefault="00D906EA" w:rsidP="00A851DA">
            <w:pPr>
              <w:rPr>
                <w:rFonts w:cs="Bliss-Regular"/>
                <w:color w:val="000000"/>
              </w:rPr>
            </w:pPr>
            <w:r>
              <w:rPr>
                <w:rFonts w:cs="Bliss-Regular"/>
                <w:color w:val="000000"/>
              </w:rPr>
              <w:t>Kyle Pentland</w:t>
            </w:r>
          </w:p>
        </w:tc>
        <w:tc>
          <w:tcPr>
            <w:tcW w:w="1276" w:type="dxa"/>
            <w:shd w:val="clear" w:color="auto" w:fill="D9D9D9" w:themeFill="background1" w:themeFillShade="D9"/>
          </w:tcPr>
          <w:p w:rsidR="00D906EA" w:rsidRPr="00B0415E" w:rsidRDefault="00D906EA" w:rsidP="00A851DA">
            <w:pPr>
              <w:rPr>
                <w:rFonts w:cs="Bliss-Regular"/>
                <w:color w:val="000000"/>
              </w:rPr>
            </w:pPr>
            <w:r w:rsidRPr="00B0415E">
              <w:rPr>
                <w:rFonts w:cs="Bliss-Regular"/>
                <w:color w:val="000000"/>
              </w:rPr>
              <w:t>Date</w:t>
            </w:r>
          </w:p>
        </w:tc>
        <w:tc>
          <w:tcPr>
            <w:tcW w:w="1621" w:type="dxa"/>
          </w:tcPr>
          <w:p w:rsidR="00D906EA" w:rsidRPr="00B0415E" w:rsidRDefault="00D906EA" w:rsidP="00A851DA">
            <w:pPr>
              <w:rPr>
                <w:rFonts w:cs="Bliss-Regular"/>
                <w:color w:val="000000"/>
              </w:rPr>
            </w:pPr>
            <w:r>
              <w:rPr>
                <w:rFonts w:cs="Bliss-Regular"/>
                <w:color w:val="000000"/>
              </w:rPr>
              <w:t>21/02/2016</w:t>
            </w:r>
          </w:p>
        </w:tc>
      </w:tr>
    </w:tbl>
    <w:p w:rsidR="00D906EA" w:rsidRPr="00B0415E" w:rsidRDefault="00D906EA" w:rsidP="00A851DA">
      <w:pPr>
        <w:rPr>
          <w:rFonts w:cs="Bliss-Regular"/>
          <w:color w:val="000000"/>
          <w:lang w:val="en-US"/>
        </w:rPr>
      </w:pPr>
    </w:p>
    <w:p w:rsidR="00D906EA" w:rsidRPr="00B0415E" w:rsidRDefault="00D906EA" w:rsidP="00A851DA">
      <w:pPr>
        <w:rPr>
          <w:rFonts w:cs="Bliss-Regular"/>
          <w:color w:val="000000"/>
          <w:lang w:val="en-US"/>
        </w:rPr>
      </w:pPr>
    </w:p>
    <w:p w:rsidR="00D906EA" w:rsidRPr="00B0415E" w:rsidRDefault="00D906EA"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D906EA" w:rsidRPr="00B0415E" w:rsidTr="00B0415E">
        <w:trPr>
          <w:trHeight w:val="249"/>
        </w:trPr>
        <w:tc>
          <w:tcPr>
            <w:tcW w:w="4621" w:type="dxa"/>
            <w:shd w:val="clear" w:color="auto" w:fill="D9D9D9" w:themeFill="background1" w:themeFillShade="D9"/>
          </w:tcPr>
          <w:p w:rsidR="00D906EA" w:rsidRPr="00B0415E" w:rsidRDefault="00D906EA" w:rsidP="00503D7E">
            <w:pPr>
              <w:rPr>
                <w:b/>
                <w:color w:val="002060"/>
              </w:rPr>
            </w:pPr>
            <w:r w:rsidRPr="00B0415E">
              <w:rPr>
                <w:b/>
                <w:color w:val="002060"/>
              </w:rPr>
              <w:t>Total Marks</w:t>
            </w:r>
          </w:p>
        </w:tc>
        <w:tc>
          <w:tcPr>
            <w:tcW w:w="4621" w:type="dxa"/>
          </w:tcPr>
          <w:p w:rsidR="00D906EA" w:rsidRPr="00B0415E" w:rsidRDefault="00D906EA" w:rsidP="00503D7E">
            <w:pPr>
              <w:rPr>
                <w:rFonts w:cs="Times New Roman"/>
                <w:szCs w:val="32"/>
              </w:rPr>
            </w:pPr>
          </w:p>
        </w:tc>
      </w:tr>
      <w:tr w:rsidR="00D906EA" w:rsidRPr="00B0415E" w:rsidTr="00B0415E">
        <w:tc>
          <w:tcPr>
            <w:tcW w:w="4621" w:type="dxa"/>
            <w:shd w:val="clear" w:color="auto" w:fill="D9D9D9" w:themeFill="background1" w:themeFillShade="D9"/>
          </w:tcPr>
          <w:p w:rsidR="00D906EA" w:rsidRPr="00B0415E" w:rsidRDefault="00D906EA" w:rsidP="00503D7E">
            <w:pPr>
              <w:rPr>
                <w:b/>
                <w:color w:val="002060"/>
              </w:rPr>
            </w:pPr>
            <w:r w:rsidRPr="00B0415E">
              <w:rPr>
                <w:b/>
                <w:color w:val="002060"/>
              </w:rPr>
              <w:t>Marks Obtained</w:t>
            </w:r>
          </w:p>
        </w:tc>
        <w:tc>
          <w:tcPr>
            <w:tcW w:w="4621" w:type="dxa"/>
          </w:tcPr>
          <w:p w:rsidR="00D906EA" w:rsidRPr="00B0415E" w:rsidRDefault="00D906EA" w:rsidP="00503D7E">
            <w:pPr>
              <w:rPr>
                <w:rFonts w:cs="Times New Roman"/>
                <w:szCs w:val="32"/>
              </w:rPr>
            </w:pPr>
          </w:p>
        </w:tc>
      </w:tr>
      <w:tr w:rsidR="00D906EA" w:rsidRPr="00B0415E" w:rsidTr="00B0415E">
        <w:tc>
          <w:tcPr>
            <w:tcW w:w="4621" w:type="dxa"/>
            <w:shd w:val="clear" w:color="auto" w:fill="D9D9D9" w:themeFill="background1" w:themeFillShade="D9"/>
          </w:tcPr>
          <w:p w:rsidR="00D906EA" w:rsidRPr="00B0415E" w:rsidRDefault="00D906EA" w:rsidP="00503D7E">
            <w:pPr>
              <w:rPr>
                <w:b/>
                <w:color w:val="002060"/>
              </w:rPr>
            </w:pPr>
            <w:r w:rsidRPr="00B0415E">
              <w:rPr>
                <w:b/>
                <w:color w:val="002060"/>
              </w:rPr>
              <w:t>Percentage / Grade</w:t>
            </w:r>
          </w:p>
        </w:tc>
        <w:tc>
          <w:tcPr>
            <w:tcW w:w="4621" w:type="dxa"/>
          </w:tcPr>
          <w:p w:rsidR="00D906EA" w:rsidRPr="00B0415E" w:rsidRDefault="00D906EA" w:rsidP="00503D7E">
            <w:pPr>
              <w:rPr>
                <w:rFonts w:cs="Times New Roman"/>
                <w:szCs w:val="32"/>
              </w:rPr>
            </w:pPr>
          </w:p>
        </w:tc>
      </w:tr>
    </w:tbl>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Default="00D906EA" w:rsidP="00503D7E">
      <w:pPr>
        <w:rPr>
          <w:rFonts w:cs="Times New Roman"/>
          <w:sz w:val="24"/>
          <w:szCs w:val="32"/>
        </w:rPr>
      </w:pPr>
    </w:p>
    <w:p w:rsidR="00D906EA" w:rsidRPr="00B0415E" w:rsidRDefault="00D906EA" w:rsidP="00503D7E">
      <w:pPr>
        <w:rPr>
          <w:rFonts w:cs="Times New Roman"/>
          <w:sz w:val="24"/>
          <w:szCs w:val="32"/>
        </w:rPr>
      </w:pPr>
    </w:p>
    <w:p w:rsidR="00D906EA" w:rsidRDefault="00D906EA" w:rsidP="00364113">
      <w:pPr>
        <w:spacing w:line="360" w:lineRule="auto"/>
        <w:jc w:val="both"/>
        <w:rPr>
          <w:rFonts w:ascii="Arial" w:hAnsi="Arial" w:cs="Arial"/>
          <w:sz w:val="24"/>
          <w:szCs w:val="24"/>
        </w:rPr>
      </w:pPr>
    </w:p>
    <w:sectPr w:rsidR="00D906EA" w:rsidSect="00BE77F1">
      <w:headerReference w:type="default" r:id="rId2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76D6" w:rsidRDefault="00EE76D6" w:rsidP="00D906EA">
      <w:pPr>
        <w:spacing w:after="0" w:line="240" w:lineRule="auto"/>
      </w:pPr>
      <w:r>
        <w:separator/>
      </w:r>
    </w:p>
  </w:endnote>
  <w:endnote w:type="continuationSeparator" w:id="0">
    <w:p w:rsidR="00EE76D6" w:rsidRDefault="00EE76D6" w:rsidP="00D906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76D6" w:rsidRDefault="00EE76D6" w:rsidP="00D906EA">
      <w:pPr>
        <w:spacing w:after="0" w:line="240" w:lineRule="auto"/>
      </w:pPr>
      <w:r>
        <w:separator/>
      </w:r>
    </w:p>
  </w:footnote>
  <w:footnote w:type="continuationSeparator" w:id="0">
    <w:p w:rsidR="00EE76D6" w:rsidRDefault="00EE76D6" w:rsidP="00D906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EA" w:rsidRDefault="00D906EA" w:rsidP="00D906EA">
    <w:pPr>
      <w:pStyle w:val="Header"/>
    </w:pPr>
    <w:r>
      <w:t xml:space="preserve">     </w:t>
    </w:r>
    <w:r>
      <w:tab/>
      <w:t xml:space="preserve">                                                                                                                                            </w:t>
    </w:r>
    <w:r>
      <w:t>Kyle Pentland</w:t>
    </w:r>
  </w:p>
  <w:p w:rsidR="00D906EA" w:rsidRDefault="00D906EA" w:rsidP="00D906EA">
    <w:pPr>
      <w:pStyle w:val="Header"/>
    </w:pPr>
    <w:r>
      <w:tab/>
      <w:t xml:space="preserve">                                                                                                                             1605 </w:t>
    </w:r>
  </w:p>
  <w:p w:rsidR="00D906EA" w:rsidRDefault="00D906EA" w:rsidP="00D906EA">
    <w:pPr>
      <w:pStyle w:val="Header"/>
    </w:pPr>
    <w:r>
      <w:tab/>
      <w:t xml:space="preserve">                                                                                                                       </w:t>
    </w:r>
    <w:r>
      <w:t xml:space="preserve">                    Assignment 6</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751BA5"/>
    <w:rsid w:val="00011DE0"/>
    <w:rsid w:val="00046603"/>
    <w:rsid w:val="00056D9C"/>
    <w:rsid w:val="000605FD"/>
    <w:rsid w:val="00062D01"/>
    <w:rsid w:val="00077579"/>
    <w:rsid w:val="000A50D3"/>
    <w:rsid w:val="000D5625"/>
    <w:rsid w:val="001E3D76"/>
    <w:rsid w:val="001F2994"/>
    <w:rsid w:val="001F3BC4"/>
    <w:rsid w:val="00262C4E"/>
    <w:rsid w:val="002F7B39"/>
    <w:rsid w:val="00333283"/>
    <w:rsid w:val="00335D4B"/>
    <w:rsid w:val="00361A54"/>
    <w:rsid w:val="00364113"/>
    <w:rsid w:val="0039203A"/>
    <w:rsid w:val="003A720C"/>
    <w:rsid w:val="003B4F5D"/>
    <w:rsid w:val="003D3AAA"/>
    <w:rsid w:val="004303B5"/>
    <w:rsid w:val="00446858"/>
    <w:rsid w:val="00451D0F"/>
    <w:rsid w:val="004F2307"/>
    <w:rsid w:val="00523A8C"/>
    <w:rsid w:val="00534366"/>
    <w:rsid w:val="00595485"/>
    <w:rsid w:val="005C2251"/>
    <w:rsid w:val="005C78E4"/>
    <w:rsid w:val="006C3B20"/>
    <w:rsid w:val="0074296C"/>
    <w:rsid w:val="00751BA5"/>
    <w:rsid w:val="007563A7"/>
    <w:rsid w:val="0076229C"/>
    <w:rsid w:val="007728EE"/>
    <w:rsid w:val="00781EAF"/>
    <w:rsid w:val="00785222"/>
    <w:rsid w:val="007E5F09"/>
    <w:rsid w:val="00810217"/>
    <w:rsid w:val="00853F4F"/>
    <w:rsid w:val="00890281"/>
    <w:rsid w:val="009364E0"/>
    <w:rsid w:val="00956FDF"/>
    <w:rsid w:val="009618E5"/>
    <w:rsid w:val="009678B0"/>
    <w:rsid w:val="009A6066"/>
    <w:rsid w:val="009C47CF"/>
    <w:rsid w:val="00A1108C"/>
    <w:rsid w:val="00A849ED"/>
    <w:rsid w:val="00AA014F"/>
    <w:rsid w:val="00AD1523"/>
    <w:rsid w:val="00AD6379"/>
    <w:rsid w:val="00B02B0E"/>
    <w:rsid w:val="00B02F6F"/>
    <w:rsid w:val="00B77EFF"/>
    <w:rsid w:val="00BA7695"/>
    <w:rsid w:val="00BB634B"/>
    <w:rsid w:val="00BE77F1"/>
    <w:rsid w:val="00BF3480"/>
    <w:rsid w:val="00C36447"/>
    <w:rsid w:val="00C36DCB"/>
    <w:rsid w:val="00C56771"/>
    <w:rsid w:val="00C611D9"/>
    <w:rsid w:val="00C667D3"/>
    <w:rsid w:val="00CA2054"/>
    <w:rsid w:val="00CD3716"/>
    <w:rsid w:val="00CF750A"/>
    <w:rsid w:val="00D140E6"/>
    <w:rsid w:val="00D20CA1"/>
    <w:rsid w:val="00D27BF1"/>
    <w:rsid w:val="00D52762"/>
    <w:rsid w:val="00D906EA"/>
    <w:rsid w:val="00DA29C2"/>
    <w:rsid w:val="00DB0E5B"/>
    <w:rsid w:val="00DC3569"/>
    <w:rsid w:val="00DD4636"/>
    <w:rsid w:val="00EE76D6"/>
    <w:rsid w:val="00EF4E1A"/>
    <w:rsid w:val="00F9195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7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6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FDF"/>
    <w:rPr>
      <w:rFonts w:ascii="Tahoma" w:hAnsi="Tahoma" w:cs="Tahoma"/>
      <w:sz w:val="16"/>
      <w:szCs w:val="16"/>
    </w:rPr>
  </w:style>
  <w:style w:type="paragraph" w:customStyle="1" w:styleId="Default">
    <w:name w:val="Default"/>
    <w:rsid w:val="00D906E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906E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906E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906EA"/>
  </w:style>
  <w:style w:type="paragraph" w:styleId="Footer">
    <w:name w:val="footer"/>
    <w:basedOn w:val="Normal"/>
    <w:link w:val="FooterChar"/>
    <w:uiPriority w:val="99"/>
    <w:semiHidden/>
    <w:unhideWhenUsed/>
    <w:rsid w:val="00D906E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906EA"/>
  </w:style>
</w:styles>
</file>

<file path=word/webSettings.xml><?xml version="1.0" encoding="utf-8"?>
<w:webSettings xmlns:r="http://schemas.openxmlformats.org/officeDocument/2006/relationships" xmlns:w="http://schemas.openxmlformats.org/wordprocessingml/2006/main">
  <w:divs>
    <w:div w:id="165176312">
      <w:bodyDiv w:val="1"/>
      <w:marLeft w:val="0"/>
      <w:marRight w:val="0"/>
      <w:marTop w:val="0"/>
      <w:marBottom w:val="0"/>
      <w:divBdr>
        <w:top w:val="none" w:sz="0" w:space="0" w:color="auto"/>
        <w:left w:val="none" w:sz="0" w:space="0" w:color="auto"/>
        <w:bottom w:val="none" w:sz="0" w:space="0" w:color="auto"/>
        <w:right w:val="none" w:sz="0" w:space="0" w:color="auto"/>
      </w:divBdr>
      <w:divsChild>
        <w:div w:id="1376395375">
          <w:marLeft w:val="0"/>
          <w:marRight w:val="0"/>
          <w:marTop w:val="0"/>
          <w:marBottom w:val="0"/>
          <w:divBdr>
            <w:top w:val="none" w:sz="0" w:space="0" w:color="auto"/>
            <w:left w:val="none" w:sz="0" w:space="0" w:color="auto"/>
            <w:bottom w:val="none" w:sz="0" w:space="0" w:color="auto"/>
            <w:right w:val="none" w:sz="0" w:space="0" w:color="auto"/>
          </w:divBdr>
        </w:div>
        <w:div w:id="1225138494">
          <w:marLeft w:val="0"/>
          <w:marRight w:val="0"/>
          <w:marTop w:val="0"/>
          <w:marBottom w:val="0"/>
          <w:divBdr>
            <w:top w:val="none" w:sz="0" w:space="0" w:color="auto"/>
            <w:left w:val="none" w:sz="0" w:space="0" w:color="auto"/>
            <w:bottom w:val="none" w:sz="0" w:space="0" w:color="auto"/>
            <w:right w:val="none" w:sz="0" w:space="0" w:color="auto"/>
          </w:divBdr>
        </w:div>
        <w:div w:id="1305084248">
          <w:marLeft w:val="0"/>
          <w:marRight w:val="0"/>
          <w:marTop w:val="0"/>
          <w:marBottom w:val="0"/>
          <w:divBdr>
            <w:top w:val="none" w:sz="0" w:space="0" w:color="auto"/>
            <w:left w:val="none" w:sz="0" w:space="0" w:color="auto"/>
            <w:bottom w:val="none" w:sz="0" w:space="0" w:color="auto"/>
            <w:right w:val="none" w:sz="0" w:space="0" w:color="auto"/>
          </w:divBdr>
        </w:div>
      </w:divsChild>
    </w:div>
    <w:div w:id="789132172">
      <w:bodyDiv w:val="1"/>
      <w:marLeft w:val="0"/>
      <w:marRight w:val="0"/>
      <w:marTop w:val="0"/>
      <w:marBottom w:val="0"/>
      <w:divBdr>
        <w:top w:val="none" w:sz="0" w:space="0" w:color="auto"/>
        <w:left w:val="none" w:sz="0" w:space="0" w:color="auto"/>
        <w:bottom w:val="none" w:sz="0" w:space="0" w:color="auto"/>
        <w:right w:val="none" w:sz="0" w:space="0" w:color="auto"/>
      </w:divBdr>
      <w:divsChild>
        <w:div w:id="1914049360">
          <w:marLeft w:val="0"/>
          <w:marRight w:val="0"/>
          <w:marTop w:val="0"/>
          <w:marBottom w:val="0"/>
          <w:divBdr>
            <w:top w:val="none" w:sz="0" w:space="0" w:color="auto"/>
            <w:left w:val="none" w:sz="0" w:space="0" w:color="auto"/>
            <w:bottom w:val="none" w:sz="0" w:space="0" w:color="auto"/>
            <w:right w:val="none" w:sz="0" w:space="0" w:color="auto"/>
          </w:divBdr>
        </w:div>
        <w:div w:id="1893039660">
          <w:marLeft w:val="0"/>
          <w:marRight w:val="0"/>
          <w:marTop w:val="0"/>
          <w:marBottom w:val="0"/>
          <w:divBdr>
            <w:top w:val="none" w:sz="0" w:space="0" w:color="auto"/>
            <w:left w:val="none" w:sz="0" w:space="0" w:color="auto"/>
            <w:bottom w:val="none" w:sz="0" w:space="0" w:color="auto"/>
            <w:right w:val="none" w:sz="0" w:space="0" w:color="auto"/>
          </w:divBdr>
        </w:div>
        <w:div w:id="284699018">
          <w:marLeft w:val="0"/>
          <w:marRight w:val="0"/>
          <w:marTop w:val="0"/>
          <w:marBottom w:val="0"/>
          <w:divBdr>
            <w:top w:val="none" w:sz="0" w:space="0" w:color="auto"/>
            <w:left w:val="none" w:sz="0" w:space="0" w:color="auto"/>
            <w:bottom w:val="none" w:sz="0" w:space="0" w:color="auto"/>
            <w:right w:val="none" w:sz="0" w:space="0" w:color="auto"/>
          </w:divBdr>
        </w:div>
      </w:divsChild>
    </w:div>
    <w:div w:id="948585526">
      <w:bodyDiv w:val="1"/>
      <w:marLeft w:val="0"/>
      <w:marRight w:val="0"/>
      <w:marTop w:val="0"/>
      <w:marBottom w:val="0"/>
      <w:divBdr>
        <w:top w:val="none" w:sz="0" w:space="0" w:color="auto"/>
        <w:left w:val="none" w:sz="0" w:space="0" w:color="auto"/>
        <w:bottom w:val="none" w:sz="0" w:space="0" w:color="auto"/>
        <w:right w:val="none" w:sz="0" w:space="0" w:color="auto"/>
      </w:divBdr>
      <w:divsChild>
        <w:div w:id="129203934">
          <w:marLeft w:val="0"/>
          <w:marRight w:val="0"/>
          <w:marTop w:val="0"/>
          <w:marBottom w:val="0"/>
          <w:divBdr>
            <w:top w:val="none" w:sz="0" w:space="0" w:color="auto"/>
            <w:left w:val="none" w:sz="0" w:space="0" w:color="auto"/>
            <w:bottom w:val="none" w:sz="0" w:space="0" w:color="auto"/>
            <w:right w:val="none" w:sz="0" w:space="0" w:color="auto"/>
          </w:divBdr>
        </w:div>
        <w:div w:id="786895218">
          <w:marLeft w:val="0"/>
          <w:marRight w:val="0"/>
          <w:marTop w:val="0"/>
          <w:marBottom w:val="0"/>
          <w:divBdr>
            <w:top w:val="none" w:sz="0" w:space="0" w:color="auto"/>
            <w:left w:val="none" w:sz="0" w:space="0" w:color="auto"/>
            <w:bottom w:val="none" w:sz="0" w:space="0" w:color="auto"/>
            <w:right w:val="none" w:sz="0" w:space="0" w:color="auto"/>
          </w:divBdr>
        </w:div>
        <w:div w:id="1160735176">
          <w:marLeft w:val="0"/>
          <w:marRight w:val="0"/>
          <w:marTop w:val="0"/>
          <w:marBottom w:val="0"/>
          <w:divBdr>
            <w:top w:val="none" w:sz="0" w:space="0" w:color="auto"/>
            <w:left w:val="none" w:sz="0" w:space="0" w:color="auto"/>
            <w:bottom w:val="none" w:sz="0" w:space="0" w:color="auto"/>
            <w:right w:val="none" w:sz="0" w:space="0" w:color="auto"/>
          </w:divBdr>
        </w:div>
      </w:divsChild>
    </w:div>
    <w:div w:id="1055742476">
      <w:bodyDiv w:val="1"/>
      <w:marLeft w:val="0"/>
      <w:marRight w:val="0"/>
      <w:marTop w:val="0"/>
      <w:marBottom w:val="0"/>
      <w:divBdr>
        <w:top w:val="none" w:sz="0" w:space="0" w:color="auto"/>
        <w:left w:val="none" w:sz="0" w:space="0" w:color="auto"/>
        <w:bottom w:val="none" w:sz="0" w:space="0" w:color="auto"/>
        <w:right w:val="none" w:sz="0" w:space="0" w:color="auto"/>
      </w:divBdr>
    </w:div>
    <w:div w:id="1982809444">
      <w:bodyDiv w:val="1"/>
      <w:marLeft w:val="0"/>
      <w:marRight w:val="0"/>
      <w:marTop w:val="0"/>
      <w:marBottom w:val="0"/>
      <w:divBdr>
        <w:top w:val="none" w:sz="0" w:space="0" w:color="auto"/>
        <w:left w:val="none" w:sz="0" w:space="0" w:color="auto"/>
        <w:bottom w:val="none" w:sz="0" w:space="0" w:color="auto"/>
        <w:right w:val="none" w:sz="0" w:space="0" w:color="auto"/>
      </w:divBdr>
      <w:divsChild>
        <w:div w:id="1751731829">
          <w:marLeft w:val="0"/>
          <w:marRight w:val="0"/>
          <w:marTop w:val="0"/>
          <w:marBottom w:val="0"/>
          <w:divBdr>
            <w:top w:val="none" w:sz="0" w:space="0" w:color="auto"/>
            <w:left w:val="none" w:sz="0" w:space="0" w:color="auto"/>
            <w:bottom w:val="none" w:sz="0" w:space="0" w:color="auto"/>
            <w:right w:val="none" w:sz="0" w:space="0" w:color="auto"/>
          </w:divBdr>
        </w:div>
        <w:div w:id="18322856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gi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984</TotalTime>
  <Pages>11</Pages>
  <Words>1475</Words>
  <Characters>8411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26</cp:revision>
  <dcterms:created xsi:type="dcterms:W3CDTF">2016-02-16T19:52:00Z</dcterms:created>
  <dcterms:modified xsi:type="dcterms:W3CDTF">2016-02-21T21:02:00Z</dcterms:modified>
</cp:coreProperties>
</file>