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C2D69B" w:themeColor="accent3" w:themeTint="99"/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70C63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70C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Asabi Beckles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70C6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70C63">
            <w:pPr>
              <w:pStyle w:val="Default"/>
              <w:rPr>
                <w:rFonts w:asciiTheme="minorHAnsi" w:hAnsiTheme="minorHAnsi"/>
              </w:rPr>
            </w:pPr>
            <w:r>
              <w:rPr>
                <w:rStyle w:val="thread-subject"/>
                <w:rFonts w:ascii="Arial" w:hAnsi="Arial" w:cs="Arial"/>
              </w:rPr>
              <w:t>Diploma in Event Management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74210">
            <w:r>
              <w:t>15</w:t>
            </w:r>
          </w:p>
        </w:tc>
      </w:tr>
    </w:tbl>
    <w:p w:rsidR="00B50970" w:rsidRDefault="00B50970" w:rsidP="00174210">
      <w:pPr>
        <w:spacing w:after="0"/>
        <w:rPr>
          <w:rFonts w:ascii="Arial" w:hAnsi="Arial" w:cs="Arial"/>
          <w:b/>
          <w:sz w:val="24"/>
          <w:szCs w:val="24"/>
        </w:rPr>
      </w:pPr>
    </w:p>
    <w:p w:rsidR="00174210" w:rsidRPr="00B50970" w:rsidRDefault="00174210" w:rsidP="00B5097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t xml:space="preserve">Assessment 15 </w:t>
      </w:r>
      <w:r w:rsidR="00972610" w:rsidRPr="00B50970">
        <w:rPr>
          <w:rFonts w:ascii="Arial" w:hAnsi="Arial" w:cs="Arial"/>
          <w:b/>
          <w:sz w:val="24"/>
          <w:szCs w:val="24"/>
        </w:rPr>
        <w:tab/>
      </w:r>
      <w:r w:rsidR="00972610" w:rsidRPr="00B50970">
        <w:rPr>
          <w:rFonts w:ascii="Arial" w:hAnsi="Arial" w:cs="Arial"/>
          <w:b/>
          <w:sz w:val="24"/>
          <w:szCs w:val="24"/>
        </w:rPr>
        <w:tab/>
      </w:r>
      <w:r w:rsidRPr="00B50970">
        <w:rPr>
          <w:rFonts w:ascii="Arial" w:hAnsi="Arial" w:cs="Arial"/>
          <w:b/>
          <w:sz w:val="24"/>
          <w:szCs w:val="24"/>
        </w:rPr>
        <w:tab/>
      </w:r>
      <w:r w:rsidRPr="00B50970">
        <w:rPr>
          <w:rFonts w:ascii="Arial" w:hAnsi="Arial" w:cs="Arial"/>
          <w:b/>
          <w:sz w:val="24"/>
          <w:szCs w:val="24"/>
        </w:rPr>
        <w:tab/>
      </w:r>
      <w:r w:rsidRPr="00B50970">
        <w:rPr>
          <w:rFonts w:ascii="Arial" w:hAnsi="Arial" w:cs="Arial"/>
          <w:b/>
          <w:sz w:val="24"/>
          <w:szCs w:val="24"/>
        </w:rPr>
        <w:tab/>
      </w:r>
      <w:r w:rsidRPr="00B50970">
        <w:rPr>
          <w:rFonts w:ascii="Arial" w:hAnsi="Arial" w:cs="Arial"/>
          <w:b/>
          <w:sz w:val="24"/>
          <w:szCs w:val="24"/>
        </w:rPr>
        <w:tab/>
      </w:r>
      <w:r w:rsidRPr="00B50970">
        <w:rPr>
          <w:rFonts w:ascii="Arial" w:hAnsi="Arial" w:cs="Arial"/>
          <w:b/>
          <w:sz w:val="24"/>
          <w:szCs w:val="24"/>
        </w:rPr>
        <w:tab/>
      </w:r>
      <w:r w:rsidRPr="00B50970">
        <w:rPr>
          <w:rFonts w:ascii="Arial" w:hAnsi="Arial" w:cs="Arial"/>
          <w:b/>
          <w:sz w:val="24"/>
          <w:szCs w:val="24"/>
        </w:rPr>
        <w:tab/>
        <w:t xml:space="preserve">Total Marks: 30 </w:t>
      </w:r>
    </w:p>
    <w:p w:rsidR="00972610" w:rsidRPr="00B50970" w:rsidRDefault="00972610" w:rsidP="00B5097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72610" w:rsidRPr="00B50970" w:rsidRDefault="00174210" w:rsidP="00B5097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t xml:space="preserve">Q.1 Short Questions: (15) </w:t>
      </w:r>
    </w:p>
    <w:p w:rsidR="00972610" w:rsidRPr="00B50970" w:rsidRDefault="00174210" w:rsidP="00B5097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B50970">
        <w:rPr>
          <w:rFonts w:ascii="Arial" w:hAnsi="Arial" w:cs="Arial"/>
          <w:b/>
          <w:sz w:val="24"/>
          <w:szCs w:val="24"/>
        </w:rPr>
        <w:t>i</w:t>
      </w:r>
      <w:proofErr w:type="spellEnd"/>
      <w:r w:rsidRPr="00B50970">
        <w:rPr>
          <w:rFonts w:ascii="Arial" w:hAnsi="Arial" w:cs="Arial"/>
          <w:b/>
          <w:sz w:val="24"/>
          <w:szCs w:val="24"/>
        </w:rPr>
        <w:t xml:space="preserve">. What is meant by traffic marshalling? </w:t>
      </w:r>
    </w:p>
    <w:p w:rsidR="0021299F" w:rsidRPr="00B50970" w:rsidRDefault="00EB06E5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Traffic marshalling </w:t>
      </w:r>
      <w:r w:rsidR="00F15E54" w:rsidRPr="00B50970">
        <w:rPr>
          <w:rFonts w:ascii="Arial" w:hAnsi="Arial" w:cs="Arial"/>
          <w:sz w:val="24"/>
          <w:szCs w:val="24"/>
        </w:rPr>
        <w:t xml:space="preserve">is the </w:t>
      </w:r>
      <w:r w:rsidR="00B55786" w:rsidRPr="00B50970">
        <w:rPr>
          <w:rFonts w:ascii="Arial" w:hAnsi="Arial" w:cs="Arial"/>
          <w:sz w:val="24"/>
          <w:szCs w:val="24"/>
        </w:rPr>
        <w:t xml:space="preserve">safe </w:t>
      </w:r>
      <w:r w:rsidR="00F15E54" w:rsidRPr="00B50970">
        <w:rPr>
          <w:rFonts w:ascii="Arial" w:hAnsi="Arial" w:cs="Arial"/>
          <w:sz w:val="24"/>
          <w:szCs w:val="24"/>
        </w:rPr>
        <w:t xml:space="preserve">organising of </w:t>
      </w:r>
      <w:r w:rsidR="00B55786" w:rsidRPr="00B50970">
        <w:rPr>
          <w:rFonts w:ascii="Arial" w:hAnsi="Arial" w:cs="Arial"/>
          <w:sz w:val="24"/>
          <w:szCs w:val="24"/>
        </w:rPr>
        <w:t>vehicles in order to prevent incidents during events</w:t>
      </w:r>
      <w:r w:rsidR="00B561B1">
        <w:rPr>
          <w:rFonts w:ascii="Arial" w:hAnsi="Arial" w:cs="Arial"/>
          <w:sz w:val="24"/>
          <w:szCs w:val="24"/>
        </w:rPr>
        <w:t>, accidents or signal failures</w:t>
      </w:r>
      <w:r w:rsidR="002C4F86" w:rsidRPr="00B50970">
        <w:rPr>
          <w:rFonts w:ascii="Arial" w:hAnsi="Arial" w:cs="Arial"/>
          <w:sz w:val="24"/>
          <w:szCs w:val="24"/>
        </w:rPr>
        <w:t>.</w:t>
      </w:r>
      <w:r w:rsidR="00B561B1">
        <w:rPr>
          <w:rFonts w:ascii="Arial" w:hAnsi="Arial" w:cs="Arial"/>
          <w:sz w:val="24"/>
          <w:szCs w:val="24"/>
        </w:rPr>
        <w:t xml:space="preserve"> On public roads and motor</w:t>
      </w:r>
      <w:r w:rsidR="00B55786" w:rsidRPr="00B50970">
        <w:rPr>
          <w:rFonts w:ascii="Arial" w:hAnsi="Arial" w:cs="Arial"/>
          <w:sz w:val="24"/>
          <w:szCs w:val="24"/>
        </w:rPr>
        <w:t xml:space="preserve">ways, it is the police or </w:t>
      </w:r>
      <w:r w:rsidR="00B561B1">
        <w:rPr>
          <w:rFonts w:ascii="Arial" w:hAnsi="Arial" w:cs="Arial"/>
          <w:sz w:val="24"/>
          <w:szCs w:val="24"/>
        </w:rPr>
        <w:t xml:space="preserve">suitably </w:t>
      </w:r>
      <w:r w:rsidR="00B561B1" w:rsidRPr="00B50970">
        <w:rPr>
          <w:rFonts w:ascii="Arial" w:hAnsi="Arial" w:cs="Arial"/>
          <w:sz w:val="24"/>
          <w:szCs w:val="24"/>
        </w:rPr>
        <w:t>appointed</w:t>
      </w:r>
      <w:r w:rsidR="00B561B1">
        <w:rPr>
          <w:rFonts w:ascii="Arial" w:hAnsi="Arial" w:cs="Arial"/>
          <w:sz w:val="24"/>
          <w:szCs w:val="24"/>
        </w:rPr>
        <w:t xml:space="preserve"> personnel that</w:t>
      </w:r>
      <w:r w:rsidR="00AC4F9B" w:rsidRPr="00B50970">
        <w:rPr>
          <w:rFonts w:ascii="Arial" w:hAnsi="Arial" w:cs="Arial"/>
          <w:sz w:val="24"/>
          <w:szCs w:val="24"/>
        </w:rPr>
        <w:t xml:space="preserve"> </w:t>
      </w:r>
      <w:r w:rsidR="00B561B1">
        <w:rPr>
          <w:rFonts w:ascii="Arial" w:hAnsi="Arial" w:cs="Arial"/>
          <w:sz w:val="24"/>
          <w:szCs w:val="24"/>
        </w:rPr>
        <w:t xml:space="preserve">are </w:t>
      </w:r>
      <w:r w:rsidR="00AC4F9B" w:rsidRPr="00B50970">
        <w:rPr>
          <w:rFonts w:ascii="Arial" w:hAnsi="Arial" w:cs="Arial"/>
          <w:sz w:val="24"/>
          <w:szCs w:val="24"/>
        </w:rPr>
        <w:t xml:space="preserve">legally </w:t>
      </w:r>
      <w:r w:rsidR="00B561B1">
        <w:rPr>
          <w:rFonts w:ascii="Arial" w:hAnsi="Arial" w:cs="Arial"/>
          <w:sz w:val="24"/>
          <w:szCs w:val="24"/>
        </w:rPr>
        <w:t xml:space="preserve">required </w:t>
      </w:r>
      <w:r w:rsidR="00AC4F9B" w:rsidRPr="00B50970">
        <w:rPr>
          <w:rFonts w:ascii="Arial" w:hAnsi="Arial" w:cs="Arial"/>
          <w:sz w:val="24"/>
          <w:szCs w:val="24"/>
        </w:rPr>
        <w:t>regulate traffic</w:t>
      </w:r>
      <w:r w:rsidR="00B561B1">
        <w:rPr>
          <w:rFonts w:ascii="Arial" w:hAnsi="Arial" w:cs="Arial"/>
          <w:sz w:val="24"/>
          <w:szCs w:val="24"/>
        </w:rPr>
        <w:t>, however trained marshals/stewards are permitted to regulate traffic flow and</w:t>
      </w:r>
      <w:r w:rsidR="00B561B1" w:rsidRPr="00B50970">
        <w:rPr>
          <w:rFonts w:ascii="Arial" w:hAnsi="Arial" w:cs="Arial"/>
          <w:sz w:val="24"/>
          <w:szCs w:val="24"/>
        </w:rPr>
        <w:t xml:space="preserve"> </w:t>
      </w:r>
      <w:r w:rsidR="00B561B1">
        <w:rPr>
          <w:rFonts w:ascii="Arial" w:hAnsi="Arial" w:cs="Arial"/>
          <w:sz w:val="24"/>
          <w:szCs w:val="24"/>
        </w:rPr>
        <w:t>supervise</w:t>
      </w:r>
      <w:r w:rsidR="00B561B1" w:rsidRPr="00B50970">
        <w:rPr>
          <w:rFonts w:ascii="Arial" w:hAnsi="Arial" w:cs="Arial"/>
          <w:sz w:val="24"/>
          <w:szCs w:val="24"/>
        </w:rPr>
        <w:t xml:space="preserve"> parking</w:t>
      </w:r>
      <w:r w:rsidR="00B561B1">
        <w:rPr>
          <w:rFonts w:ascii="Arial" w:hAnsi="Arial" w:cs="Arial"/>
          <w:sz w:val="24"/>
          <w:szCs w:val="24"/>
        </w:rPr>
        <w:t xml:space="preserve"> at events</w:t>
      </w:r>
      <w:r w:rsidR="00B561B1" w:rsidRPr="00B50970">
        <w:rPr>
          <w:rFonts w:ascii="Arial" w:hAnsi="Arial" w:cs="Arial"/>
          <w:sz w:val="24"/>
          <w:szCs w:val="24"/>
        </w:rPr>
        <w:t>.</w:t>
      </w:r>
      <w:r w:rsidR="00517D56">
        <w:rPr>
          <w:rFonts w:ascii="Arial" w:hAnsi="Arial" w:cs="Arial"/>
          <w:sz w:val="24"/>
          <w:szCs w:val="24"/>
        </w:rPr>
        <w:t xml:space="preserve"> For example, during the Royal Parks Half Marathon marshals are positioned along routes to prevent runners from going into flowing traffic, thus significantly decreasing the chances of vehicular/pedestrian accidents.</w:t>
      </w:r>
    </w:p>
    <w:p w:rsidR="00972610" w:rsidRPr="00B50970" w:rsidRDefault="009726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2610" w:rsidRPr="00B50970" w:rsidRDefault="001742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t xml:space="preserve">ii. How would you plan the emergency exists in your traffic management plan? </w:t>
      </w:r>
    </w:p>
    <w:p w:rsidR="000F2D7C" w:rsidRDefault="000F2D7C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planning for </w:t>
      </w:r>
      <w:r w:rsidR="00B9241F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mergencies</w:t>
      </w:r>
      <w:r w:rsidR="00B9241F">
        <w:rPr>
          <w:rFonts w:ascii="Arial" w:hAnsi="Arial" w:cs="Arial"/>
          <w:sz w:val="24"/>
          <w:szCs w:val="24"/>
        </w:rPr>
        <w:t>, it is important to have</w:t>
      </w:r>
      <w:r>
        <w:rPr>
          <w:rFonts w:ascii="Arial" w:hAnsi="Arial" w:cs="Arial"/>
          <w:sz w:val="24"/>
          <w:szCs w:val="24"/>
        </w:rPr>
        <w:t>:</w:t>
      </w:r>
    </w:p>
    <w:p w:rsidR="000F2D7C" w:rsidRDefault="000F2D7C" w:rsidP="000F2D7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B9241F" w:rsidRPr="000F2D7C">
        <w:rPr>
          <w:rFonts w:ascii="Arial" w:hAnsi="Arial" w:cs="Arial"/>
          <w:sz w:val="24"/>
          <w:szCs w:val="24"/>
        </w:rPr>
        <w:t>lear and accurate signage</w:t>
      </w:r>
      <w:r>
        <w:rPr>
          <w:rFonts w:ascii="Arial" w:hAnsi="Arial" w:cs="Arial"/>
          <w:sz w:val="24"/>
          <w:szCs w:val="24"/>
        </w:rPr>
        <w:t xml:space="preserve"> illustrating the best route when vacating the venue</w:t>
      </w:r>
    </w:p>
    <w:p w:rsidR="000F2D7C" w:rsidRDefault="000F2D7C" w:rsidP="000F2D7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Visibly d</w:t>
      </w:r>
      <w:r w:rsidR="00B9241F" w:rsidRPr="000F2D7C">
        <w:rPr>
          <w:rFonts w:ascii="Arial" w:hAnsi="Arial" w:cs="Arial"/>
          <w:sz w:val="24"/>
          <w:szCs w:val="24"/>
        </w:rPr>
        <w:t>emarcated assembly point</w:t>
      </w:r>
      <w:r>
        <w:rPr>
          <w:rFonts w:ascii="Arial" w:hAnsi="Arial" w:cs="Arial"/>
          <w:sz w:val="24"/>
          <w:szCs w:val="24"/>
        </w:rPr>
        <w:t>s</w:t>
      </w:r>
    </w:p>
    <w:p w:rsidR="00BD3646" w:rsidRDefault="00BD3646" w:rsidP="000F2D7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Evacuation plans and maps available for communicating via the event website, </w:t>
      </w:r>
      <w:proofErr w:type="spellStart"/>
      <w:r>
        <w:rPr>
          <w:rFonts w:ascii="Arial" w:hAnsi="Arial" w:cs="Arial"/>
          <w:sz w:val="24"/>
          <w:szCs w:val="24"/>
        </w:rPr>
        <w:t>etc</w:t>
      </w:r>
      <w:proofErr w:type="spellEnd"/>
    </w:p>
    <w:p w:rsidR="003F6FF4" w:rsidRDefault="000F2D7C" w:rsidP="003F6F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Sufficiently appointed </w:t>
      </w:r>
      <w:r w:rsidRPr="000F2D7C">
        <w:rPr>
          <w:rFonts w:ascii="Arial" w:hAnsi="Arial" w:cs="Arial"/>
          <w:sz w:val="24"/>
          <w:szCs w:val="24"/>
        </w:rPr>
        <w:t xml:space="preserve">fire/first aid train </w:t>
      </w:r>
      <w:r w:rsidR="00B9241F" w:rsidRPr="000F2D7C">
        <w:rPr>
          <w:rFonts w:ascii="Arial" w:hAnsi="Arial" w:cs="Arial"/>
          <w:sz w:val="24"/>
          <w:szCs w:val="24"/>
        </w:rPr>
        <w:t>marshals in place to direct the crowd flow</w:t>
      </w:r>
    </w:p>
    <w:p w:rsidR="003F6FF4" w:rsidRPr="003F6FF4" w:rsidRDefault="005D7392" w:rsidP="003F6F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F6FF4">
        <w:rPr>
          <w:rFonts w:ascii="Arial" w:hAnsi="Arial" w:cs="Arial"/>
          <w:sz w:val="24"/>
          <w:szCs w:val="24"/>
        </w:rPr>
        <w:t xml:space="preserve">Separate </w:t>
      </w:r>
      <w:r w:rsidR="00EB54AA" w:rsidRPr="003F6FF4">
        <w:rPr>
          <w:rFonts w:ascii="Arial" w:hAnsi="Arial" w:cs="Arial"/>
          <w:sz w:val="24"/>
          <w:szCs w:val="24"/>
        </w:rPr>
        <w:t>entry and exit points</w:t>
      </w:r>
      <w:r w:rsidRPr="003F6FF4">
        <w:rPr>
          <w:rFonts w:ascii="Arial" w:hAnsi="Arial" w:cs="Arial"/>
          <w:sz w:val="24"/>
          <w:szCs w:val="24"/>
        </w:rPr>
        <w:t xml:space="preserve"> </w:t>
      </w:r>
      <w:r w:rsidR="000F2D7C" w:rsidRPr="003F6FF4">
        <w:rPr>
          <w:rFonts w:ascii="Arial" w:hAnsi="Arial" w:cs="Arial"/>
          <w:sz w:val="24"/>
          <w:szCs w:val="24"/>
        </w:rPr>
        <w:t>for emergency services, when possible</w:t>
      </w:r>
    </w:p>
    <w:p w:rsidR="00855788" w:rsidRPr="003F6FF4" w:rsidRDefault="00EB54AA" w:rsidP="003F6F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F6FF4">
        <w:rPr>
          <w:rFonts w:ascii="Arial" w:hAnsi="Arial" w:cs="Arial"/>
          <w:sz w:val="24"/>
          <w:szCs w:val="24"/>
        </w:rPr>
        <w:t>Confirm structured road ways can support the weight of emergency vehicles/machinery/equipment</w:t>
      </w:r>
    </w:p>
    <w:p w:rsidR="00972610" w:rsidRPr="00B50970" w:rsidRDefault="009726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2610" w:rsidRPr="00B50970" w:rsidRDefault="001742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t xml:space="preserve">iii. Which type of separate parking areas would be required on the parking site? </w:t>
      </w:r>
    </w:p>
    <w:p w:rsidR="002909F3" w:rsidRPr="00B50970" w:rsidRDefault="003F7196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I</w:t>
      </w:r>
      <w:r w:rsidR="002909F3" w:rsidRPr="00B50970">
        <w:rPr>
          <w:rFonts w:ascii="Arial" w:hAnsi="Arial" w:cs="Arial"/>
          <w:sz w:val="24"/>
          <w:szCs w:val="24"/>
        </w:rPr>
        <w:t xml:space="preserve">t </w:t>
      </w:r>
      <w:r w:rsidR="00093ACD" w:rsidRPr="00B50970">
        <w:rPr>
          <w:rFonts w:ascii="Arial" w:hAnsi="Arial" w:cs="Arial"/>
          <w:sz w:val="24"/>
          <w:szCs w:val="24"/>
        </w:rPr>
        <w:t>is</w:t>
      </w:r>
      <w:r w:rsidR="002909F3" w:rsidRPr="00B50970">
        <w:rPr>
          <w:rFonts w:ascii="Arial" w:hAnsi="Arial" w:cs="Arial"/>
          <w:sz w:val="24"/>
          <w:szCs w:val="24"/>
        </w:rPr>
        <w:t xml:space="preserve"> beneficial to have the following </w:t>
      </w:r>
      <w:r w:rsidR="00093ACD" w:rsidRPr="00B50970">
        <w:rPr>
          <w:rFonts w:ascii="Arial" w:hAnsi="Arial" w:cs="Arial"/>
          <w:sz w:val="24"/>
          <w:szCs w:val="24"/>
        </w:rPr>
        <w:t xml:space="preserve">separate </w:t>
      </w:r>
      <w:r w:rsidRPr="00B50970">
        <w:rPr>
          <w:rFonts w:ascii="Arial" w:hAnsi="Arial" w:cs="Arial"/>
          <w:sz w:val="24"/>
          <w:szCs w:val="24"/>
        </w:rPr>
        <w:t xml:space="preserve">parking </w:t>
      </w:r>
      <w:r w:rsidR="00093ACD" w:rsidRPr="00B50970">
        <w:rPr>
          <w:rFonts w:ascii="Arial" w:hAnsi="Arial" w:cs="Arial"/>
          <w:sz w:val="24"/>
          <w:szCs w:val="24"/>
        </w:rPr>
        <w:t>facilities on-</w:t>
      </w:r>
      <w:r w:rsidRPr="00B50970">
        <w:rPr>
          <w:rFonts w:ascii="Arial" w:hAnsi="Arial" w:cs="Arial"/>
          <w:sz w:val="24"/>
          <w:szCs w:val="24"/>
        </w:rPr>
        <w:t>site to cater for various types of attendees</w:t>
      </w:r>
      <w:r w:rsidR="002909F3" w:rsidRPr="00B50970">
        <w:rPr>
          <w:rFonts w:ascii="Arial" w:hAnsi="Arial" w:cs="Arial"/>
          <w:sz w:val="24"/>
          <w:szCs w:val="24"/>
        </w:rPr>
        <w:t>:</w:t>
      </w:r>
    </w:p>
    <w:p w:rsidR="002909F3" w:rsidRPr="00B50970" w:rsidRDefault="003F7196" w:rsidP="00B509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General </w:t>
      </w:r>
      <w:r w:rsidR="008603E2" w:rsidRPr="00B50970">
        <w:rPr>
          <w:rFonts w:ascii="Arial" w:hAnsi="Arial" w:cs="Arial"/>
          <w:sz w:val="24"/>
          <w:szCs w:val="24"/>
        </w:rPr>
        <w:t>public</w:t>
      </w:r>
    </w:p>
    <w:p w:rsidR="002909F3" w:rsidRPr="00B50970" w:rsidRDefault="003F7196" w:rsidP="00B509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Disabled access</w:t>
      </w:r>
    </w:p>
    <w:p w:rsidR="002909F3" w:rsidRPr="00B50970" w:rsidRDefault="003F7196" w:rsidP="00B509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Hired vehicles, i.e. coaches,</w:t>
      </w:r>
      <w:r w:rsidR="002909F3" w:rsidRPr="00B50970">
        <w:rPr>
          <w:rFonts w:ascii="Arial" w:hAnsi="Arial" w:cs="Arial"/>
          <w:sz w:val="24"/>
          <w:szCs w:val="24"/>
        </w:rPr>
        <w:t xml:space="preserve"> buses</w:t>
      </w:r>
    </w:p>
    <w:p w:rsidR="002909F3" w:rsidRPr="00B50970" w:rsidRDefault="00FD5B0A" w:rsidP="00B509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G</w:t>
      </w:r>
      <w:r w:rsidR="002909F3" w:rsidRPr="00B50970">
        <w:rPr>
          <w:rFonts w:ascii="Arial" w:hAnsi="Arial" w:cs="Arial"/>
          <w:sz w:val="24"/>
          <w:szCs w:val="24"/>
        </w:rPr>
        <w:t>uest</w:t>
      </w:r>
      <w:r w:rsidRPr="00B50970">
        <w:rPr>
          <w:rFonts w:ascii="Arial" w:hAnsi="Arial" w:cs="Arial"/>
          <w:sz w:val="24"/>
          <w:szCs w:val="24"/>
        </w:rPr>
        <w:t xml:space="preserve"> </w:t>
      </w:r>
      <w:r w:rsidR="002909F3" w:rsidRPr="00B50970">
        <w:rPr>
          <w:rFonts w:ascii="Arial" w:hAnsi="Arial" w:cs="Arial"/>
          <w:sz w:val="24"/>
          <w:szCs w:val="24"/>
        </w:rPr>
        <w:t>s</w:t>
      </w:r>
      <w:r w:rsidRPr="00B50970">
        <w:rPr>
          <w:rFonts w:ascii="Arial" w:hAnsi="Arial" w:cs="Arial"/>
          <w:sz w:val="24"/>
          <w:szCs w:val="24"/>
        </w:rPr>
        <w:t>peakers, VIPs, artist</w:t>
      </w:r>
      <w:r w:rsidR="002909F3" w:rsidRPr="00B50970">
        <w:rPr>
          <w:rFonts w:ascii="Arial" w:hAnsi="Arial" w:cs="Arial"/>
          <w:sz w:val="24"/>
          <w:szCs w:val="24"/>
        </w:rPr>
        <w:t>s</w:t>
      </w:r>
      <w:r w:rsidRPr="00B50970">
        <w:rPr>
          <w:rFonts w:ascii="Arial" w:hAnsi="Arial" w:cs="Arial"/>
          <w:sz w:val="24"/>
          <w:szCs w:val="24"/>
        </w:rPr>
        <w:t xml:space="preserve">/performers, </w:t>
      </w:r>
      <w:proofErr w:type="spellStart"/>
      <w:r w:rsidRPr="00B50970">
        <w:rPr>
          <w:rFonts w:ascii="Arial" w:hAnsi="Arial" w:cs="Arial"/>
          <w:sz w:val="24"/>
          <w:szCs w:val="24"/>
        </w:rPr>
        <w:t>etc</w:t>
      </w:r>
      <w:proofErr w:type="spellEnd"/>
      <w:r w:rsidRPr="00B50970">
        <w:rPr>
          <w:rFonts w:ascii="Arial" w:hAnsi="Arial" w:cs="Arial"/>
          <w:sz w:val="24"/>
          <w:szCs w:val="24"/>
        </w:rPr>
        <w:t xml:space="preserve"> </w:t>
      </w:r>
    </w:p>
    <w:p w:rsidR="002909F3" w:rsidRPr="00B50970" w:rsidRDefault="00093ACD" w:rsidP="00B509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Bays for </w:t>
      </w:r>
      <w:r w:rsidR="002909F3" w:rsidRPr="00B50970">
        <w:rPr>
          <w:rFonts w:ascii="Arial" w:hAnsi="Arial" w:cs="Arial"/>
          <w:sz w:val="24"/>
          <w:szCs w:val="24"/>
        </w:rPr>
        <w:t>emergency s</w:t>
      </w:r>
      <w:r w:rsidRPr="00B50970">
        <w:rPr>
          <w:rFonts w:ascii="Arial" w:hAnsi="Arial" w:cs="Arial"/>
          <w:sz w:val="24"/>
          <w:szCs w:val="24"/>
        </w:rPr>
        <w:t>ervices</w:t>
      </w:r>
    </w:p>
    <w:p w:rsidR="002909F3" w:rsidRPr="00B50970" w:rsidRDefault="00093ACD" w:rsidP="00B509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E</w:t>
      </w:r>
      <w:r w:rsidR="002909F3" w:rsidRPr="00B50970">
        <w:rPr>
          <w:rFonts w:ascii="Arial" w:hAnsi="Arial" w:cs="Arial"/>
          <w:sz w:val="24"/>
          <w:szCs w:val="24"/>
        </w:rPr>
        <w:t xml:space="preserve">vent </w:t>
      </w:r>
      <w:r w:rsidRPr="00B50970">
        <w:rPr>
          <w:rFonts w:ascii="Arial" w:hAnsi="Arial" w:cs="Arial"/>
          <w:sz w:val="24"/>
          <w:szCs w:val="24"/>
        </w:rPr>
        <w:t>staff/</w:t>
      </w:r>
      <w:r w:rsidR="002909F3" w:rsidRPr="00B50970">
        <w:rPr>
          <w:rFonts w:ascii="Arial" w:hAnsi="Arial" w:cs="Arial"/>
          <w:sz w:val="24"/>
          <w:szCs w:val="24"/>
        </w:rPr>
        <w:t xml:space="preserve">workers </w:t>
      </w:r>
    </w:p>
    <w:p w:rsidR="0021299F" w:rsidRPr="00B50970" w:rsidRDefault="00093ACD" w:rsidP="00B5097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Additional space for overspill</w:t>
      </w:r>
    </w:p>
    <w:p w:rsidR="00972610" w:rsidRPr="00B50970" w:rsidRDefault="009726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2610" w:rsidRPr="00B50970" w:rsidRDefault="001742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t xml:space="preserve">iv. How should the entry and exit routes be planned for the pedestrians? </w:t>
      </w:r>
    </w:p>
    <w:p w:rsidR="0021299F" w:rsidRPr="00B50970" w:rsidRDefault="00CE0FAC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As the incident rate for pedestrians can be high, it is important that planned entry and exit route should be established.</w:t>
      </w:r>
      <w:r w:rsidR="00D302E1" w:rsidRPr="00B50970">
        <w:rPr>
          <w:rFonts w:ascii="Arial" w:hAnsi="Arial" w:cs="Arial"/>
          <w:sz w:val="24"/>
          <w:szCs w:val="24"/>
        </w:rPr>
        <w:t xml:space="preserve"> Ideally the access</w:t>
      </w:r>
      <w:r w:rsidR="00B42BAF" w:rsidRPr="00B50970">
        <w:rPr>
          <w:rFonts w:ascii="Arial" w:hAnsi="Arial" w:cs="Arial"/>
          <w:sz w:val="24"/>
          <w:szCs w:val="24"/>
        </w:rPr>
        <w:t xml:space="preserve"> should be separate </w:t>
      </w:r>
      <w:r w:rsidR="00304505" w:rsidRPr="00B50970">
        <w:rPr>
          <w:rFonts w:ascii="Arial" w:hAnsi="Arial" w:cs="Arial"/>
          <w:sz w:val="24"/>
          <w:szCs w:val="24"/>
        </w:rPr>
        <w:t xml:space="preserve">from those of vehicles but </w:t>
      </w:r>
      <w:r w:rsidR="00B42BAF" w:rsidRPr="00B50970">
        <w:rPr>
          <w:rFonts w:ascii="Arial" w:hAnsi="Arial" w:cs="Arial"/>
          <w:sz w:val="24"/>
          <w:szCs w:val="24"/>
        </w:rPr>
        <w:t xml:space="preserve">if </w:t>
      </w:r>
      <w:r w:rsidR="00304505" w:rsidRPr="00B50970">
        <w:rPr>
          <w:rFonts w:ascii="Arial" w:hAnsi="Arial" w:cs="Arial"/>
          <w:sz w:val="24"/>
          <w:szCs w:val="24"/>
        </w:rPr>
        <w:t xml:space="preserve">this is not </w:t>
      </w:r>
      <w:r w:rsidR="00B42BAF" w:rsidRPr="00B50970">
        <w:rPr>
          <w:rFonts w:ascii="Arial" w:hAnsi="Arial" w:cs="Arial"/>
          <w:sz w:val="24"/>
          <w:szCs w:val="24"/>
        </w:rPr>
        <w:t>possible the</w:t>
      </w:r>
      <w:r w:rsidR="00304505" w:rsidRPr="00B50970">
        <w:rPr>
          <w:rFonts w:ascii="Arial" w:hAnsi="Arial" w:cs="Arial"/>
          <w:sz w:val="24"/>
          <w:szCs w:val="24"/>
        </w:rPr>
        <w:t>n</w:t>
      </w:r>
      <w:r w:rsidR="00B42BAF" w:rsidRPr="00B50970">
        <w:rPr>
          <w:rFonts w:ascii="Arial" w:hAnsi="Arial" w:cs="Arial"/>
          <w:sz w:val="24"/>
          <w:szCs w:val="24"/>
        </w:rPr>
        <w:t xml:space="preserve"> provision of </w:t>
      </w:r>
      <w:r w:rsidR="00304505" w:rsidRPr="00B50970">
        <w:rPr>
          <w:rFonts w:ascii="Arial" w:hAnsi="Arial" w:cs="Arial"/>
          <w:sz w:val="24"/>
          <w:szCs w:val="24"/>
        </w:rPr>
        <w:t xml:space="preserve">a </w:t>
      </w:r>
      <w:r w:rsidR="00B42BAF" w:rsidRPr="00B50970">
        <w:rPr>
          <w:rFonts w:ascii="Arial" w:hAnsi="Arial" w:cs="Arial"/>
          <w:sz w:val="24"/>
          <w:szCs w:val="24"/>
        </w:rPr>
        <w:t>shuttle services</w:t>
      </w:r>
      <w:r w:rsidR="00304505" w:rsidRPr="00B50970">
        <w:rPr>
          <w:rFonts w:ascii="Arial" w:hAnsi="Arial" w:cs="Arial"/>
          <w:sz w:val="24"/>
          <w:szCs w:val="24"/>
        </w:rPr>
        <w:t xml:space="preserve"> could be necessary.</w:t>
      </w:r>
      <w:r w:rsidR="00245652" w:rsidRPr="00B50970">
        <w:rPr>
          <w:rFonts w:ascii="Arial" w:hAnsi="Arial" w:cs="Arial"/>
          <w:sz w:val="24"/>
          <w:szCs w:val="24"/>
        </w:rPr>
        <w:t xml:space="preserve"> </w:t>
      </w:r>
      <w:r w:rsidR="008771A9" w:rsidRPr="00B50970">
        <w:rPr>
          <w:rFonts w:ascii="Arial" w:hAnsi="Arial" w:cs="Arial"/>
          <w:sz w:val="24"/>
          <w:szCs w:val="24"/>
        </w:rPr>
        <w:t xml:space="preserve">For </w:t>
      </w:r>
      <w:r w:rsidR="000322DC" w:rsidRPr="00B50970">
        <w:rPr>
          <w:rFonts w:ascii="Arial" w:hAnsi="Arial" w:cs="Arial"/>
          <w:sz w:val="24"/>
          <w:szCs w:val="24"/>
        </w:rPr>
        <w:t xml:space="preserve">those with special needs, </w:t>
      </w:r>
      <w:r w:rsidR="008771A9" w:rsidRPr="00B50970">
        <w:rPr>
          <w:rFonts w:ascii="Arial" w:hAnsi="Arial" w:cs="Arial"/>
          <w:sz w:val="24"/>
          <w:szCs w:val="24"/>
        </w:rPr>
        <w:t>physical disabilities</w:t>
      </w:r>
      <w:r w:rsidR="00333BAE" w:rsidRPr="00B50970">
        <w:rPr>
          <w:rFonts w:ascii="Arial" w:hAnsi="Arial" w:cs="Arial"/>
          <w:sz w:val="24"/>
          <w:szCs w:val="24"/>
        </w:rPr>
        <w:t xml:space="preserve"> or mobility concerns a </w:t>
      </w:r>
      <w:r w:rsidR="00AA0FD7" w:rsidRPr="00B50970">
        <w:rPr>
          <w:rFonts w:ascii="Arial" w:hAnsi="Arial" w:cs="Arial"/>
          <w:sz w:val="24"/>
          <w:szCs w:val="24"/>
        </w:rPr>
        <w:t xml:space="preserve">special assistance </w:t>
      </w:r>
      <w:r w:rsidR="00333BAE" w:rsidRPr="00B50970">
        <w:rPr>
          <w:rFonts w:ascii="Arial" w:hAnsi="Arial" w:cs="Arial"/>
          <w:sz w:val="24"/>
          <w:szCs w:val="24"/>
        </w:rPr>
        <w:t>courtesy</w:t>
      </w:r>
      <w:r w:rsidR="00BA2DAD">
        <w:rPr>
          <w:rFonts w:ascii="Arial" w:hAnsi="Arial" w:cs="Arial"/>
          <w:sz w:val="24"/>
          <w:szCs w:val="24"/>
        </w:rPr>
        <w:t xml:space="preserve"> </w:t>
      </w:r>
      <w:r w:rsidR="00333BAE" w:rsidRPr="00B50970">
        <w:rPr>
          <w:rFonts w:ascii="Arial" w:hAnsi="Arial" w:cs="Arial"/>
          <w:sz w:val="24"/>
          <w:szCs w:val="24"/>
        </w:rPr>
        <w:t xml:space="preserve">arrangement such as </w:t>
      </w:r>
      <w:r w:rsidR="00AA0FD7" w:rsidRPr="00B50970">
        <w:rPr>
          <w:rFonts w:ascii="Arial" w:hAnsi="Arial" w:cs="Arial"/>
          <w:sz w:val="24"/>
          <w:szCs w:val="24"/>
        </w:rPr>
        <w:t xml:space="preserve">motorised </w:t>
      </w:r>
      <w:r w:rsidR="00333BAE" w:rsidRPr="00B50970">
        <w:rPr>
          <w:rFonts w:ascii="Arial" w:hAnsi="Arial" w:cs="Arial"/>
          <w:sz w:val="24"/>
          <w:szCs w:val="24"/>
        </w:rPr>
        <w:t>wheelchair</w:t>
      </w:r>
      <w:r w:rsidR="00AA0FD7" w:rsidRPr="00B50970">
        <w:rPr>
          <w:rFonts w:ascii="Arial" w:hAnsi="Arial" w:cs="Arial"/>
          <w:sz w:val="24"/>
          <w:szCs w:val="24"/>
        </w:rPr>
        <w:t xml:space="preserve"> or assistance [personnel</w:t>
      </w:r>
      <w:r w:rsidR="00333BAE" w:rsidRPr="00B50970">
        <w:rPr>
          <w:rFonts w:ascii="Arial" w:hAnsi="Arial" w:cs="Arial"/>
          <w:sz w:val="24"/>
          <w:szCs w:val="24"/>
        </w:rPr>
        <w:t xml:space="preserve"> could be made</w:t>
      </w:r>
      <w:r w:rsidR="00AA0FD7" w:rsidRPr="00B50970">
        <w:rPr>
          <w:rFonts w:ascii="Arial" w:hAnsi="Arial" w:cs="Arial"/>
          <w:sz w:val="24"/>
          <w:szCs w:val="24"/>
        </w:rPr>
        <w:t xml:space="preserve"> available</w:t>
      </w:r>
      <w:r w:rsidR="00333BAE" w:rsidRPr="00B50970">
        <w:rPr>
          <w:rFonts w:ascii="Arial" w:hAnsi="Arial" w:cs="Arial"/>
          <w:sz w:val="24"/>
          <w:szCs w:val="24"/>
        </w:rPr>
        <w:t xml:space="preserve"> if booked in advanced.</w:t>
      </w:r>
    </w:p>
    <w:p w:rsidR="00CE0FAC" w:rsidRPr="00B50970" w:rsidRDefault="00CE0FAC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72610" w:rsidRPr="00B50970" w:rsidRDefault="001742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lastRenderedPageBreak/>
        <w:t xml:space="preserve">v. Which type of special arrangements should be in place to provide easy access to buses and coaches across the venue? </w:t>
      </w:r>
    </w:p>
    <w:p w:rsidR="00972610" w:rsidRPr="00B50970" w:rsidRDefault="00A77A05" w:rsidP="00B509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To pr</w:t>
      </w:r>
      <w:r w:rsidR="007C0B96" w:rsidRPr="00B50970">
        <w:rPr>
          <w:rFonts w:ascii="Arial" w:hAnsi="Arial" w:cs="Arial"/>
          <w:sz w:val="24"/>
          <w:szCs w:val="24"/>
        </w:rPr>
        <w:t>ovide easy access to buses and coaches across the venue the following special arrangements should be in place:</w:t>
      </w:r>
    </w:p>
    <w:p w:rsidR="007C0B96" w:rsidRPr="00B50970" w:rsidRDefault="006631AD" w:rsidP="00B5097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Early arrivals and late departures</w:t>
      </w:r>
    </w:p>
    <w:p w:rsidR="006631AD" w:rsidRPr="00B50970" w:rsidRDefault="006631AD" w:rsidP="00B5097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Wide accessible entrances and exits</w:t>
      </w:r>
    </w:p>
    <w:p w:rsidR="006631AD" w:rsidRPr="00B50970" w:rsidRDefault="006631AD" w:rsidP="00B5097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Large turning areas</w:t>
      </w:r>
    </w:p>
    <w:p w:rsidR="009F28B9" w:rsidRPr="00B50970" w:rsidRDefault="009F28B9" w:rsidP="00B5097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Access to toilet facilities for drivers</w:t>
      </w:r>
    </w:p>
    <w:p w:rsidR="00972610" w:rsidRDefault="009726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B744F" w:rsidRPr="00B50970" w:rsidRDefault="007B744F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2610" w:rsidRPr="00B50970" w:rsidRDefault="001742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t xml:space="preserve">Q.2. “It is important that the police and local authorities also agree with the transport management plan which is prepared by the event managers/ or organisers”. Discuss (8) </w:t>
      </w:r>
    </w:p>
    <w:p w:rsidR="00F70911" w:rsidRPr="00B50970" w:rsidRDefault="00F70911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There are several reasons why it is important that the police </w:t>
      </w:r>
      <w:r w:rsidRPr="00B50970">
        <w:rPr>
          <w:rFonts w:ascii="Arial" w:hAnsi="Arial" w:cs="Arial"/>
          <w:sz w:val="24"/>
          <w:szCs w:val="24"/>
        </w:rPr>
        <w:t>and local authorities</w:t>
      </w:r>
      <w:r w:rsidR="00CC7896" w:rsidRPr="00B50970">
        <w:rPr>
          <w:rFonts w:ascii="Arial" w:hAnsi="Arial" w:cs="Arial"/>
          <w:sz w:val="24"/>
          <w:szCs w:val="24"/>
        </w:rPr>
        <w:t xml:space="preserve"> agree with an </w:t>
      </w:r>
      <w:r w:rsidR="00CC7896" w:rsidRPr="00B50970">
        <w:rPr>
          <w:rFonts w:ascii="Arial" w:hAnsi="Arial" w:cs="Arial"/>
          <w:sz w:val="24"/>
          <w:szCs w:val="24"/>
        </w:rPr>
        <w:t>event managers/organiser</w:t>
      </w:r>
      <w:r w:rsidR="008D045A" w:rsidRPr="00B50970">
        <w:rPr>
          <w:rFonts w:ascii="Arial" w:hAnsi="Arial" w:cs="Arial"/>
          <w:sz w:val="24"/>
          <w:szCs w:val="24"/>
        </w:rPr>
        <w:t>’s</w:t>
      </w:r>
      <w:r w:rsidRPr="00B50970">
        <w:rPr>
          <w:rFonts w:ascii="Arial" w:hAnsi="Arial" w:cs="Arial"/>
          <w:sz w:val="24"/>
          <w:szCs w:val="24"/>
        </w:rPr>
        <w:t xml:space="preserve"> tra</w:t>
      </w:r>
      <w:r w:rsidR="00CC7896" w:rsidRPr="00B50970">
        <w:rPr>
          <w:rFonts w:ascii="Arial" w:hAnsi="Arial" w:cs="Arial"/>
          <w:sz w:val="24"/>
          <w:szCs w:val="24"/>
        </w:rPr>
        <w:t>nsport management plan</w:t>
      </w:r>
      <w:r w:rsidR="00045CF6" w:rsidRPr="00B50970">
        <w:rPr>
          <w:rFonts w:ascii="Arial" w:hAnsi="Arial" w:cs="Arial"/>
          <w:sz w:val="24"/>
          <w:szCs w:val="24"/>
        </w:rPr>
        <w:t xml:space="preserve">. </w:t>
      </w:r>
      <w:r w:rsidR="00B50970" w:rsidRPr="00B50970">
        <w:rPr>
          <w:rFonts w:ascii="Arial" w:hAnsi="Arial" w:cs="Arial"/>
          <w:sz w:val="24"/>
          <w:szCs w:val="24"/>
        </w:rPr>
        <w:t>Majority of the time it is t</w:t>
      </w:r>
      <w:r w:rsidR="00045CF6" w:rsidRPr="00B50970">
        <w:rPr>
          <w:rFonts w:ascii="Arial" w:hAnsi="Arial" w:cs="Arial"/>
          <w:sz w:val="24"/>
          <w:szCs w:val="24"/>
        </w:rPr>
        <w:t>o ensure</w:t>
      </w:r>
      <w:r w:rsidR="00CC7896" w:rsidRPr="00B50970">
        <w:rPr>
          <w:rFonts w:ascii="Arial" w:hAnsi="Arial" w:cs="Arial"/>
          <w:sz w:val="24"/>
          <w:szCs w:val="24"/>
        </w:rPr>
        <w:t>:</w:t>
      </w:r>
    </w:p>
    <w:p w:rsidR="008D045A" w:rsidRDefault="00F0142A" w:rsidP="00B5097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D045A" w:rsidRPr="00B50970">
        <w:rPr>
          <w:rFonts w:ascii="Arial" w:hAnsi="Arial" w:cs="Arial"/>
          <w:sz w:val="24"/>
          <w:szCs w:val="24"/>
        </w:rPr>
        <w:t>ll local and national regulations, policies and procedures have been considered and appropriately incorporated prior event launch</w:t>
      </w:r>
      <w:r>
        <w:rPr>
          <w:rFonts w:ascii="Arial" w:hAnsi="Arial" w:cs="Arial"/>
          <w:sz w:val="24"/>
          <w:szCs w:val="24"/>
        </w:rPr>
        <w:t xml:space="preserve">, this specially include the submission of traffic regulation orders, </w:t>
      </w:r>
      <w:r w:rsidR="00A61507">
        <w:rPr>
          <w:rFonts w:ascii="Arial" w:hAnsi="Arial" w:cs="Arial"/>
          <w:sz w:val="24"/>
          <w:szCs w:val="24"/>
        </w:rPr>
        <w:t>consultation activities with the local community and the arranging/hiring of a reputable signage contractor</w:t>
      </w:r>
    </w:p>
    <w:p w:rsidR="00A61507" w:rsidRPr="00A61507" w:rsidRDefault="00A61507" w:rsidP="00A6150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8D045A" w:rsidRDefault="00A61507" w:rsidP="00B5097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D045A" w:rsidRPr="00B50970">
        <w:rPr>
          <w:rFonts w:ascii="Arial" w:hAnsi="Arial" w:cs="Arial"/>
          <w:sz w:val="24"/>
          <w:szCs w:val="24"/>
        </w:rPr>
        <w:t>ll temporary signage, restrictions and traffic flow adjustments are in place</w:t>
      </w:r>
      <w:r>
        <w:rPr>
          <w:rFonts w:ascii="Arial" w:hAnsi="Arial" w:cs="Arial"/>
          <w:sz w:val="24"/>
          <w:szCs w:val="24"/>
        </w:rPr>
        <w:t xml:space="preserve"> and communicated to all attendees, staff and workers prior to the start of the event</w:t>
      </w:r>
    </w:p>
    <w:p w:rsidR="00A61507" w:rsidRPr="00A61507" w:rsidRDefault="00A61507" w:rsidP="00A615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4F5E78" w:rsidRPr="00B50970" w:rsidRDefault="004F5E78" w:rsidP="00B5097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Appropriate </w:t>
      </w:r>
      <w:r w:rsidR="00A61507">
        <w:rPr>
          <w:rFonts w:ascii="Arial" w:hAnsi="Arial" w:cs="Arial"/>
          <w:sz w:val="24"/>
          <w:szCs w:val="24"/>
        </w:rPr>
        <w:t>staff</w:t>
      </w:r>
      <w:r w:rsidRPr="00B50970">
        <w:rPr>
          <w:rFonts w:ascii="Arial" w:hAnsi="Arial" w:cs="Arial"/>
          <w:sz w:val="24"/>
          <w:szCs w:val="24"/>
        </w:rPr>
        <w:t xml:space="preserve"> are trained for marshalling and placed at critical incident points </w:t>
      </w:r>
    </w:p>
    <w:p w:rsidR="00A61507" w:rsidRPr="00A61507" w:rsidRDefault="00A61507" w:rsidP="00A6150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4F5E78" w:rsidRDefault="00A61507" w:rsidP="00B5097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imes sensitive </w:t>
      </w:r>
      <w:r>
        <w:rPr>
          <w:rFonts w:ascii="Arial" w:hAnsi="Arial" w:cs="Arial"/>
          <w:sz w:val="24"/>
          <w:szCs w:val="24"/>
        </w:rPr>
        <w:t>start and finish, set up and break down and delivery arrivals and crew departure s</w:t>
      </w:r>
      <w:r w:rsidR="004F5E78" w:rsidRPr="00B50970">
        <w:rPr>
          <w:rFonts w:ascii="Arial" w:hAnsi="Arial" w:cs="Arial"/>
          <w:sz w:val="24"/>
          <w:szCs w:val="24"/>
        </w:rPr>
        <w:t>chedules</w:t>
      </w:r>
      <w:r>
        <w:rPr>
          <w:rFonts w:ascii="Arial" w:hAnsi="Arial" w:cs="Arial"/>
          <w:sz w:val="24"/>
          <w:szCs w:val="24"/>
        </w:rPr>
        <w:t xml:space="preserve"> are adhered to, especially when </w:t>
      </w:r>
      <w:proofErr w:type="spellStart"/>
      <w:r>
        <w:rPr>
          <w:rFonts w:ascii="Arial" w:hAnsi="Arial" w:cs="Arial"/>
          <w:sz w:val="24"/>
          <w:szCs w:val="24"/>
        </w:rPr>
        <w:t>minimising</w:t>
      </w:r>
      <w:proofErr w:type="spellEnd"/>
      <w:r>
        <w:rPr>
          <w:rFonts w:ascii="Arial" w:hAnsi="Arial" w:cs="Arial"/>
          <w:sz w:val="24"/>
          <w:szCs w:val="24"/>
        </w:rPr>
        <w:t xml:space="preserve"> community impact, crowd surges, “rat runs”, and stampedes during emergencies or evacuations.</w:t>
      </w:r>
    </w:p>
    <w:p w:rsidR="00A61507" w:rsidRPr="00A61507" w:rsidRDefault="00A61507" w:rsidP="00A61507">
      <w:pPr>
        <w:pStyle w:val="ListParagraph"/>
        <w:rPr>
          <w:rFonts w:ascii="Arial" w:hAnsi="Arial" w:cs="Arial"/>
          <w:sz w:val="16"/>
          <w:szCs w:val="16"/>
        </w:rPr>
      </w:pPr>
    </w:p>
    <w:p w:rsidR="00B50970" w:rsidRPr="00B50970" w:rsidRDefault="00B50970" w:rsidP="00B5097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A safe environment for both pedestrian and motorists attendees</w:t>
      </w:r>
      <w:r w:rsidR="00783183">
        <w:rPr>
          <w:rFonts w:ascii="Arial" w:hAnsi="Arial" w:cs="Arial"/>
          <w:sz w:val="24"/>
          <w:szCs w:val="24"/>
        </w:rPr>
        <w:t xml:space="preserve"> when</w:t>
      </w:r>
      <w:r w:rsidRPr="00B50970">
        <w:rPr>
          <w:rFonts w:ascii="Arial" w:hAnsi="Arial" w:cs="Arial"/>
          <w:sz w:val="24"/>
          <w:szCs w:val="24"/>
        </w:rPr>
        <w:t xml:space="preserve"> arriving or departing from the venue</w:t>
      </w:r>
    </w:p>
    <w:p w:rsidR="00A61507" w:rsidRPr="00A61507" w:rsidRDefault="00A61507" w:rsidP="00A615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B50970" w:rsidRDefault="00B50970" w:rsidP="00B5097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To </w:t>
      </w:r>
      <w:proofErr w:type="spellStart"/>
      <w:r w:rsidRPr="00B50970">
        <w:rPr>
          <w:rFonts w:ascii="Arial" w:hAnsi="Arial" w:cs="Arial"/>
          <w:sz w:val="24"/>
          <w:szCs w:val="24"/>
        </w:rPr>
        <w:t>minimise</w:t>
      </w:r>
      <w:proofErr w:type="spellEnd"/>
      <w:r w:rsidRPr="00B50970">
        <w:rPr>
          <w:rFonts w:ascii="Arial" w:hAnsi="Arial" w:cs="Arial"/>
          <w:sz w:val="24"/>
          <w:szCs w:val="24"/>
        </w:rPr>
        <w:t xml:space="preserve"> as much as possible the on and off-site traffic disruptions and the associated impact on the local community, environment and transport systems</w:t>
      </w:r>
    </w:p>
    <w:p w:rsidR="00783183" w:rsidRPr="00783183" w:rsidRDefault="00783183" w:rsidP="00783183">
      <w:pPr>
        <w:pStyle w:val="ListParagraph"/>
        <w:rPr>
          <w:rFonts w:ascii="Arial" w:hAnsi="Arial" w:cs="Arial"/>
          <w:sz w:val="16"/>
          <w:szCs w:val="16"/>
        </w:rPr>
      </w:pPr>
    </w:p>
    <w:p w:rsidR="00783183" w:rsidRPr="00B50970" w:rsidRDefault="00783183" w:rsidP="00B5097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Sufficient emergency service and hospital personnel are aware and allocated in advance if and when there services are needed, this includes the British Transport P</w:t>
      </w:r>
      <w:r w:rsidRPr="00B50970">
        <w:rPr>
          <w:rFonts w:ascii="Arial" w:hAnsi="Arial" w:cs="Arial"/>
          <w:sz w:val="24"/>
          <w:szCs w:val="24"/>
        </w:rPr>
        <w:t>olice</w:t>
      </w:r>
      <w:r>
        <w:rPr>
          <w:rFonts w:ascii="Arial" w:hAnsi="Arial" w:cs="Arial"/>
          <w:sz w:val="24"/>
          <w:szCs w:val="24"/>
        </w:rPr>
        <w:t xml:space="preserve"> and Community Safety Officers.</w:t>
      </w:r>
    </w:p>
    <w:p w:rsidR="005708C6" w:rsidRPr="00B50970" w:rsidRDefault="005708C6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72610" w:rsidRPr="00B50970" w:rsidRDefault="00972610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B597B" w:rsidRPr="007A7EB1" w:rsidRDefault="006E3ED8" w:rsidP="00B5097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A7EB1">
        <w:rPr>
          <w:rFonts w:ascii="Arial" w:hAnsi="Arial" w:cs="Arial"/>
          <w:b/>
          <w:sz w:val="24"/>
          <w:szCs w:val="24"/>
        </w:rPr>
        <w:t>Bibliography</w:t>
      </w:r>
    </w:p>
    <w:p w:rsidR="006E3ED8" w:rsidRPr="007A7EB1" w:rsidRDefault="006E3ED8" w:rsidP="007A7EB1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9" w:history="1">
        <w:r w:rsidRPr="007A7EB1">
          <w:rPr>
            <w:rStyle w:val="Hyperlink"/>
            <w:rFonts w:ascii="Arial" w:hAnsi="Arial" w:cs="Arial"/>
            <w:sz w:val="24"/>
            <w:szCs w:val="24"/>
          </w:rPr>
          <w:t>http://content.met.police.uk/Article/Roads-policing-teams-and-objectives/1400005492997/1400005492997</w:t>
        </w:r>
      </w:hyperlink>
      <w:r w:rsidRPr="007A7EB1">
        <w:rPr>
          <w:rFonts w:ascii="Arial" w:hAnsi="Arial" w:cs="Arial"/>
          <w:sz w:val="24"/>
          <w:szCs w:val="24"/>
        </w:rPr>
        <w:t xml:space="preserve">     </w:t>
      </w:r>
      <w:r w:rsidRPr="007A7EB1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accessed: 07/04/2015</w:t>
      </w:r>
    </w:p>
    <w:p w:rsidR="006E3ED8" w:rsidRPr="00B50970" w:rsidRDefault="006E3ED8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3ED8" w:rsidRPr="007A7EB1" w:rsidRDefault="006E3ED8" w:rsidP="007A7EB1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0" w:history="1">
        <w:r w:rsidRPr="007A7EB1">
          <w:rPr>
            <w:rStyle w:val="Hyperlink"/>
            <w:rFonts w:ascii="Arial" w:hAnsi="Arial" w:cs="Arial"/>
            <w:sz w:val="24"/>
            <w:szCs w:val="24"/>
          </w:rPr>
          <w:t>http://content.met.police.uk/Article/Abnormal-loads/1400007692804/1400007692804</w:t>
        </w:r>
      </w:hyperlink>
      <w:r w:rsidRPr="007A7EB1">
        <w:rPr>
          <w:rFonts w:ascii="Arial" w:hAnsi="Arial" w:cs="Arial"/>
          <w:sz w:val="24"/>
          <w:szCs w:val="24"/>
        </w:rPr>
        <w:t xml:space="preserve">      </w:t>
      </w:r>
      <w:r w:rsidRPr="007A7EB1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accessed: 07/04/2015</w:t>
      </w:r>
    </w:p>
    <w:p w:rsidR="006E3ED8" w:rsidRPr="00B50970" w:rsidRDefault="006E3ED8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3ED8" w:rsidRPr="007A7EB1" w:rsidRDefault="006E3ED8" w:rsidP="007A7EB1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1" w:history="1">
        <w:r w:rsidRPr="007A7EB1">
          <w:rPr>
            <w:rStyle w:val="Hyperlink"/>
            <w:rFonts w:ascii="Arial" w:hAnsi="Arial" w:cs="Arial"/>
            <w:sz w:val="24"/>
            <w:szCs w:val="24"/>
          </w:rPr>
          <w:t>https://secure.met.police.uk/traffic/index.php</w:t>
        </w:r>
      </w:hyperlink>
      <w:r w:rsidRPr="007A7EB1">
        <w:rPr>
          <w:rFonts w:ascii="Arial" w:hAnsi="Arial" w:cs="Arial"/>
          <w:sz w:val="24"/>
          <w:szCs w:val="24"/>
        </w:rPr>
        <w:t xml:space="preserve"> </w:t>
      </w:r>
      <w:r w:rsidRPr="007A7EB1">
        <w:rPr>
          <w:rFonts w:ascii="Arial" w:hAnsi="Arial" w:cs="Arial"/>
          <w:sz w:val="24"/>
          <w:szCs w:val="24"/>
        </w:rPr>
        <w:t xml:space="preserve"> </w:t>
      </w:r>
      <w:r w:rsidRPr="007A7EB1">
        <w:rPr>
          <w:rFonts w:ascii="Arial" w:hAnsi="Arial" w:cs="Arial"/>
          <w:sz w:val="24"/>
          <w:szCs w:val="24"/>
        </w:rPr>
        <w:t xml:space="preserve">    </w:t>
      </w:r>
      <w:r w:rsidRPr="007A7EB1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accessed: 07/04/2015</w:t>
      </w:r>
    </w:p>
    <w:p w:rsidR="006E3ED8" w:rsidRPr="00B50970" w:rsidRDefault="006E3ED8" w:rsidP="00B509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3ED8" w:rsidRDefault="006E3ED8" w:rsidP="007A7EB1">
      <w:pPr>
        <w:pStyle w:val="ListParagraph"/>
        <w:numPr>
          <w:ilvl w:val="0"/>
          <w:numId w:val="9"/>
        </w:numPr>
        <w:spacing w:after="0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12" w:history="1">
        <w:r w:rsidRPr="007A7EB1">
          <w:rPr>
            <w:rStyle w:val="Hyperlink"/>
            <w:rFonts w:ascii="Arial" w:hAnsi="Arial" w:cs="Arial"/>
            <w:sz w:val="24"/>
            <w:szCs w:val="24"/>
          </w:rPr>
          <w:t>http://www.royalgreenwich.gov.uk/info/548/road_safety_-_traffic_schemes/93/controlling_traffic_flow</w:t>
        </w:r>
      </w:hyperlink>
      <w:r w:rsidRPr="007A7EB1">
        <w:rPr>
          <w:rFonts w:ascii="Arial" w:hAnsi="Arial" w:cs="Arial"/>
          <w:sz w:val="24"/>
          <w:szCs w:val="24"/>
        </w:rPr>
        <w:t xml:space="preserve">        </w:t>
      </w:r>
      <w:r w:rsidRPr="007A7EB1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accessed: </w:t>
      </w:r>
      <w:r w:rsidRPr="007A7EB1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08</w:t>
      </w:r>
      <w:r w:rsidRPr="007A7EB1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/04/2015</w:t>
      </w:r>
    </w:p>
    <w:p w:rsidR="00B95EAE" w:rsidRPr="00B95EAE" w:rsidRDefault="00B95EAE" w:rsidP="00B95E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0C63" w:rsidRPr="00B50970" w:rsidRDefault="00174210" w:rsidP="00B5097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50970">
        <w:rPr>
          <w:rFonts w:ascii="Arial" w:hAnsi="Arial" w:cs="Arial"/>
          <w:b/>
          <w:sz w:val="24"/>
          <w:szCs w:val="24"/>
        </w:rPr>
        <w:lastRenderedPageBreak/>
        <w:t>Q.3. If the event is at a distance from the train station would some extra arrangements be required to facilitate the public and what those arrangements can be? (7)</w:t>
      </w:r>
    </w:p>
    <w:p w:rsidR="00897A83" w:rsidRPr="00B50970" w:rsidRDefault="00726756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During the planning of an event, it is important to consider the venue’s distance from accessible public transport and </w:t>
      </w:r>
      <w:r w:rsidR="0089662B" w:rsidRPr="00B50970">
        <w:rPr>
          <w:rFonts w:ascii="Arial" w:hAnsi="Arial" w:cs="Arial"/>
          <w:sz w:val="24"/>
          <w:szCs w:val="24"/>
        </w:rPr>
        <w:t xml:space="preserve">to </w:t>
      </w:r>
      <w:r w:rsidRPr="00B50970">
        <w:rPr>
          <w:rFonts w:ascii="Arial" w:hAnsi="Arial" w:cs="Arial"/>
          <w:sz w:val="24"/>
          <w:szCs w:val="24"/>
        </w:rPr>
        <w:t>co</w:t>
      </w:r>
      <w:r w:rsidR="0089662B" w:rsidRPr="00B50970">
        <w:rPr>
          <w:rFonts w:ascii="Arial" w:hAnsi="Arial" w:cs="Arial"/>
          <w:sz w:val="24"/>
          <w:szCs w:val="24"/>
        </w:rPr>
        <w:t>nstruct a suitable contingency arrangement</w:t>
      </w:r>
      <w:r w:rsidRPr="00B50970">
        <w:rPr>
          <w:rFonts w:ascii="Arial" w:hAnsi="Arial" w:cs="Arial"/>
          <w:sz w:val="24"/>
          <w:szCs w:val="24"/>
        </w:rPr>
        <w:t xml:space="preserve"> f</w:t>
      </w:r>
      <w:r w:rsidR="0089662B" w:rsidRPr="00B50970">
        <w:rPr>
          <w:rFonts w:ascii="Arial" w:hAnsi="Arial" w:cs="Arial"/>
          <w:sz w:val="24"/>
          <w:szCs w:val="24"/>
        </w:rPr>
        <w:t>o</w:t>
      </w:r>
      <w:r w:rsidRPr="00B50970">
        <w:rPr>
          <w:rFonts w:ascii="Arial" w:hAnsi="Arial" w:cs="Arial"/>
          <w:sz w:val="24"/>
          <w:szCs w:val="24"/>
        </w:rPr>
        <w:t>r point to point</w:t>
      </w:r>
      <w:r w:rsidR="0089662B" w:rsidRPr="00B50970">
        <w:rPr>
          <w:rFonts w:ascii="Arial" w:hAnsi="Arial" w:cs="Arial"/>
          <w:sz w:val="24"/>
          <w:szCs w:val="24"/>
        </w:rPr>
        <w:t xml:space="preserve"> journeys</w:t>
      </w:r>
      <w:r w:rsidRPr="00B50970">
        <w:rPr>
          <w:rFonts w:ascii="Arial" w:hAnsi="Arial" w:cs="Arial"/>
          <w:sz w:val="24"/>
          <w:szCs w:val="24"/>
        </w:rPr>
        <w:t>.</w:t>
      </w:r>
      <w:r w:rsidR="00B30666" w:rsidRPr="00B50970">
        <w:rPr>
          <w:rFonts w:ascii="Arial" w:hAnsi="Arial" w:cs="Arial"/>
          <w:sz w:val="24"/>
          <w:szCs w:val="24"/>
        </w:rPr>
        <w:t xml:space="preserve"> In many occasions</w:t>
      </w:r>
      <w:r w:rsidR="00897A83" w:rsidRPr="00B50970">
        <w:rPr>
          <w:rFonts w:ascii="Arial" w:hAnsi="Arial" w:cs="Arial"/>
          <w:sz w:val="24"/>
          <w:szCs w:val="24"/>
        </w:rPr>
        <w:t>, depending on existing bus/coach,</w:t>
      </w:r>
      <w:r w:rsidR="00B30666" w:rsidRPr="00B50970">
        <w:rPr>
          <w:rFonts w:ascii="Arial" w:hAnsi="Arial" w:cs="Arial"/>
          <w:sz w:val="24"/>
          <w:szCs w:val="24"/>
        </w:rPr>
        <w:t xml:space="preserve"> it is possible to contact rail</w:t>
      </w:r>
      <w:r w:rsidR="00897A83" w:rsidRPr="00B50970">
        <w:rPr>
          <w:rFonts w:ascii="Arial" w:hAnsi="Arial" w:cs="Arial"/>
          <w:sz w:val="24"/>
          <w:szCs w:val="24"/>
        </w:rPr>
        <w:t xml:space="preserve"> companies sufficiently</w:t>
      </w:r>
      <w:r w:rsidR="00B30666" w:rsidRPr="00B50970">
        <w:rPr>
          <w:rFonts w:ascii="Arial" w:hAnsi="Arial" w:cs="Arial"/>
          <w:sz w:val="24"/>
          <w:szCs w:val="24"/>
        </w:rPr>
        <w:t xml:space="preserve"> in advance of the event to discuss approximate attendee numbers, start and finishing times and procedures for early closure/emergencies. </w:t>
      </w:r>
    </w:p>
    <w:p w:rsidR="00897A83" w:rsidRPr="00B50970" w:rsidRDefault="00897A83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3D2" w:rsidRPr="00B50970" w:rsidRDefault="00B30666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This allows rail managers sufficient </w:t>
      </w:r>
      <w:r w:rsidR="001313D2" w:rsidRPr="00B50970">
        <w:rPr>
          <w:rFonts w:ascii="Arial" w:hAnsi="Arial" w:cs="Arial"/>
          <w:sz w:val="24"/>
          <w:szCs w:val="24"/>
        </w:rPr>
        <w:t>time to:</w:t>
      </w:r>
    </w:p>
    <w:p w:rsidR="001313D2" w:rsidRPr="00B50970" w:rsidRDefault="001313D2" w:rsidP="00B5097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Arrange for additional</w:t>
      </w:r>
      <w:r w:rsidR="00B30666" w:rsidRPr="00B50970">
        <w:rPr>
          <w:rFonts w:ascii="Arial" w:hAnsi="Arial" w:cs="Arial"/>
          <w:sz w:val="24"/>
          <w:szCs w:val="24"/>
        </w:rPr>
        <w:t xml:space="preserve"> </w:t>
      </w:r>
      <w:r w:rsidRPr="00B50970">
        <w:rPr>
          <w:rFonts w:ascii="Arial" w:hAnsi="Arial" w:cs="Arial"/>
          <w:sz w:val="24"/>
          <w:szCs w:val="24"/>
        </w:rPr>
        <w:t xml:space="preserve">platform/ticketing </w:t>
      </w:r>
      <w:r w:rsidR="00B30666" w:rsidRPr="00B50970">
        <w:rPr>
          <w:rFonts w:ascii="Arial" w:hAnsi="Arial" w:cs="Arial"/>
          <w:sz w:val="24"/>
          <w:szCs w:val="24"/>
        </w:rPr>
        <w:t>staff</w:t>
      </w:r>
    </w:p>
    <w:p w:rsidR="001313D2" w:rsidRPr="00B50970" w:rsidRDefault="001313D2" w:rsidP="00B5097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Increase train frequency</w:t>
      </w:r>
    </w:p>
    <w:p w:rsidR="00BC220B" w:rsidRPr="00B50970" w:rsidRDefault="001313D2" w:rsidP="00B5097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E</w:t>
      </w:r>
      <w:r w:rsidR="00B30666" w:rsidRPr="00B50970">
        <w:rPr>
          <w:rFonts w:ascii="Arial" w:hAnsi="Arial" w:cs="Arial"/>
          <w:sz w:val="24"/>
          <w:szCs w:val="24"/>
        </w:rPr>
        <w:t>nhance their own health and safety procedures</w:t>
      </w:r>
      <w:r w:rsidR="008B597B" w:rsidRPr="00B50970">
        <w:rPr>
          <w:rFonts w:ascii="Arial" w:hAnsi="Arial" w:cs="Arial"/>
          <w:sz w:val="24"/>
          <w:szCs w:val="24"/>
        </w:rPr>
        <w:t xml:space="preserve"> and contingencies</w:t>
      </w:r>
      <w:r w:rsidR="00BC220B" w:rsidRPr="00B50970">
        <w:rPr>
          <w:rFonts w:ascii="Arial" w:hAnsi="Arial" w:cs="Arial"/>
          <w:sz w:val="24"/>
          <w:szCs w:val="24"/>
        </w:rPr>
        <w:t>:</w:t>
      </w:r>
    </w:p>
    <w:p w:rsidR="00BC220B" w:rsidRPr="00B50970" w:rsidRDefault="00BC220B" w:rsidP="00B509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crowd control </w:t>
      </w:r>
    </w:p>
    <w:p w:rsidR="00BC220B" w:rsidRPr="00B50970" w:rsidRDefault="008B597B" w:rsidP="00B509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amount of </w:t>
      </w:r>
      <w:r w:rsidR="00B30666" w:rsidRPr="00B50970">
        <w:rPr>
          <w:rFonts w:ascii="Arial" w:hAnsi="Arial" w:cs="Arial"/>
          <w:sz w:val="24"/>
          <w:szCs w:val="24"/>
        </w:rPr>
        <w:t>first aid trained staff</w:t>
      </w:r>
    </w:p>
    <w:p w:rsidR="00BC220B" w:rsidRPr="00B50970" w:rsidRDefault="008B597B" w:rsidP="00B509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equipment testing</w:t>
      </w:r>
      <w:r w:rsidR="00BC220B" w:rsidRPr="00B50970">
        <w:rPr>
          <w:rFonts w:ascii="Arial" w:hAnsi="Arial" w:cs="Arial"/>
          <w:sz w:val="24"/>
          <w:szCs w:val="24"/>
        </w:rPr>
        <w:t xml:space="preserve"> </w:t>
      </w:r>
    </w:p>
    <w:p w:rsidR="00BC220B" w:rsidRPr="00B50970" w:rsidRDefault="00BC220B" w:rsidP="00B509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streams of communication</w:t>
      </w:r>
      <w:r w:rsidR="008B597B" w:rsidRPr="00B50970">
        <w:rPr>
          <w:rFonts w:ascii="Arial" w:hAnsi="Arial" w:cs="Arial"/>
          <w:sz w:val="24"/>
          <w:szCs w:val="24"/>
        </w:rPr>
        <w:t xml:space="preserve"> </w:t>
      </w:r>
    </w:p>
    <w:p w:rsidR="00BC220B" w:rsidRPr="00B50970" w:rsidRDefault="00BC220B" w:rsidP="00B509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plans for delays and/or emergencies</w:t>
      </w:r>
    </w:p>
    <w:p w:rsidR="001313D2" w:rsidRPr="00B50970" w:rsidRDefault="00BC220B" w:rsidP="00B509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toilet facilities</w:t>
      </w:r>
      <w:r w:rsidR="00B30666" w:rsidRPr="00B50970">
        <w:rPr>
          <w:rFonts w:ascii="Arial" w:hAnsi="Arial" w:cs="Arial"/>
          <w:sz w:val="24"/>
          <w:szCs w:val="24"/>
        </w:rPr>
        <w:t xml:space="preserve"> </w:t>
      </w:r>
    </w:p>
    <w:p w:rsidR="00CB7D4B" w:rsidRPr="00B50970" w:rsidRDefault="00CB7D4B" w:rsidP="00B509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shelter during poor/extreme weather conditions</w:t>
      </w:r>
    </w:p>
    <w:p w:rsidR="00B30666" w:rsidRPr="00B50970" w:rsidRDefault="001313D2" w:rsidP="00B5097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Prepare additional </w:t>
      </w:r>
      <w:r w:rsidR="00B30666" w:rsidRPr="00B50970">
        <w:rPr>
          <w:rFonts w:ascii="Arial" w:hAnsi="Arial" w:cs="Arial"/>
          <w:sz w:val="24"/>
          <w:szCs w:val="24"/>
        </w:rPr>
        <w:t xml:space="preserve">provisions </w:t>
      </w:r>
      <w:r w:rsidRPr="00B50970">
        <w:rPr>
          <w:rFonts w:ascii="Arial" w:hAnsi="Arial" w:cs="Arial"/>
          <w:sz w:val="24"/>
          <w:szCs w:val="24"/>
        </w:rPr>
        <w:t>for disabled users</w:t>
      </w:r>
    </w:p>
    <w:p w:rsidR="00861D6E" w:rsidRPr="00B50970" w:rsidRDefault="00861D6E" w:rsidP="00B5097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Inform</w:t>
      </w:r>
      <w:r w:rsidR="008B597B" w:rsidRPr="00B50970">
        <w:rPr>
          <w:rFonts w:ascii="Arial" w:hAnsi="Arial" w:cs="Arial"/>
          <w:sz w:val="24"/>
          <w:szCs w:val="24"/>
        </w:rPr>
        <w:t xml:space="preserve"> regular</w:t>
      </w:r>
      <w:r w:rsidRPr="00B50970">
        <w:rPr>
          <w:rFonts w:ascii="Arial" w:hAnsi="Arial" w:cs="Arial"/>
          <w:sz w:val="24"/>
          <w:szCs w:val="24"/>
        </w:rPr>
        <w:t xml:space="preserve"> station users of possible service disruptions and delays due to the event operation, especially if it is a multi-day affair </w:t>
      </w:r>
    </w:p>
    <w:p w:rsidR="00897A83" w:rsidRPr="00B50970" w:rsidRDefault="00897A83" w:rsidP="00B5097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Provide rail shuttle services to </w:t>
      </w:r>
      <w:r w:rsidR="008400DD" w:rsidRPr="00B50970">
        <w:rPr>
          <w:rFonts w:ascii="Arial" w:hAnsi="Arial" w:cs="Arial"/>
          <w:sz w:val="24"/>
          <w:szCs w:val="24"/>
        </w:rPr>
        <w:t>manage the potential for crowd surges</w:t>
      </w:r>
    </w:p>
    <w:p w:rsidR="00897A83" w:rsidRPr="00B50970" w:rsidRDefault="00897A83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8725F" w:rsidRPr="00B50970" w:rsidRDefault="0098725F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Working closely with rail authorities may present opportunities for mutual investment and revenue, such as: </w:t>
      </w:r>
    </w:p>
    <w:p w:rsidR="001268EA" w:rsidRPr="00B50970" w:rsidRDefault="00F454B1" w:rsidP="00B5097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Combined travel/</w:t>
      </w:r>
      <w:r w:rsidR="00B30666" w:rsidRPr="00B50970">
        <w:rPr>
          <w:rFonts w:ascii="Arial" w:hAnsi="Arial" w:cs="Arial"/>
          <w:sz w:val="24"/>
          <w:szCs w:val="24"/>
        </w:rPr>
        <w:t>event entry tickets</w:t>
      </w:r>
      <w:r w:rsidR="0012537C" w:rsidRPr="00B50970">
        <w:rPr>
          <w:rFonts w:ascii="Arial" w:hAnsi="Arial" w:cs="Arial"/>
          <w:sz w:val="24"/>
          <w:szCs w:val="24"/>
        </w:rPr>
        <w:t xml:space="preserve"> at discounted prices</w:t>
      </w:r>
    </w:p>
    <w:p w:rsidR="0098725F" w:rsidRPr="00B50970" w:rsidRDefault="0098725F" w:rsidP="00B5097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Advertising </w:t>
      </w:r>
      <w:r w:rsidR="008B597B" w:rsidRPr="00B50970">
        <w:rPr>
          <w:rFonts w:ascii="Arial" w:hAnsi="Arial" w:cs="Arial"/>
          <w:sz w:val="24"/>
          <w:szCs w:val="24"/>
        </w:rPr>
        <w:t xml:space="preserve">- </w:t>
      </w:r>
      <w:r w:rsidR="00861D6E" w:rsidRPr="00B50970">
        <w:rPr>
          <w:rFonts w:ascii="Arial" w:hAnsi="Arial" w:cs="Arial"/>
          <w:sz w:val="24"/>
          <w:szCs w:val="24"/>
        </w:rPr>
        <w:t>i.</w:t>
      </w:r>
      <w:r w:rsidRPr="00B50970">
        <w:rPr>
          <w:rFonts w:ascii="Arial" w:hAnsi="Arial" w:cs="Arial"/>
          <w:sz w:val="24"/>
          <w:szCs w:val="24"/>
        </w:rPr>
        <w:t>e</w:t>
      </w:r>
      <w:r w:rsidR="00861D6E" w:rsidRPr="00B50970">
        <w:rPr>
          <w:rFonts w:ascii="Arial" w:hAnsi="Arial" w:cs="Arial"/>
          <w:sz w:val="24"/>
          <w:szCs w:val="24"/>
        </w:rPr>
        <w:t>.</w:t>
      </w:r>
      <w:r w:rsidRPr="00B50970">
        <w:rPr>
          <w:rFonts w:ascii="Arial" w:hAnsi="Arial" w:cs="Arial"/>
          <w:sz w:val="24"/>
          <w:szCs w:val="24"/>
        </w:rPr>
        <w:t xml:space="preserve"> event posters</w:t>
      </w:r>
      <w:r w:rsidR="00861D6E" w:rsidRPr="00B50970">
        <w:rPr>
          <w:rFonts w:ascii="Arial" w:hAnsi="Arial" w:cs="Arial"/>
          <w:sz w:val="24"/>
          <w:szCs w:val="24"/>
        </w:rPr>
        <w:t xml:space="preserve"> at stations as well as rail merchandise at the event</w:t>
      </w:r>
    </w:p>
    <w:p w:rsidR="00861D6E" w:rsidRPr="00B50970" w:rsidRDefault="0012537C" w:rsidP="00B5097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 xml:space="preserve">Educational or vocational training/seminar </w:t>
      </w:r>
    </w:p>
    <w:p w:rsidR="00F454B1" w:rsidRPr="00B50970" w:rsidRDefault="00F454B1" w:rsidP="00B5097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970">
        <w:rPr>
          <w:rFonts w:ascii="Arial" w:hAnsi="Arial" w:cs="Arial"/>
          <w:sz w:val="24"/>
          <w:szCs w:val="24"/>
        </w:rPr>
        <w:t>Networking privileges in the future</w:t>
      </w:r>
    </w:p>
    <w:p w:rsidR="00861D6E" w:rsidRPr="00B50970" w:rsidRDefault="00861D6E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4415" w:rsidRPr="00B50970" w:rsidRDefault="00374415" w:rsidP="00B509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374415" w:rsidRPr="00B0415E" w:rsidRDefault="0037441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70C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Asabi Beckles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5097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09</w:t>
            </w:r>
            <w:r w:rsidR="006F2571">
              <w:rPr>
                <w:rFonts w:cs="Bliss-Regular"/>
                <w:color w:val="000000"/>
              </w:rPr>
              <w:t>/04</w:t>
            </w:r>
            <w:r w:rsidR="00A70C63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BA2DAD">
      <w:pgSz w:w="11906" w:h="16838"/>
      <w:pgMar w:top="851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23D" w:rsidRDefault="003D323D" w:rsidP="00CB4D0A">
      <w:pPr>
        <w:spacing w:after="0" w:line="240" w:lineRule="auto"/>
      </w:pPr>
      <w:r>
        <w:separator/>
      </w:r>
    </w:p>
  </w:endnote>
  <w:endnote w:type="continuationSeparator" w:id="0">
    <w:p w:rsidR="003D323D" w:rsidRDefault="003D323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23D" w:rsidRDefault="003D323D" w:rsidP="00CB4D0A">
      <w:pPr>
        <w:spacing w:after="0" w:line="240" w:lineRule="auto"/>
      </w:pPr>
      <w:r>
        <w:separator/>
      </w:r>
    </w:p>
  </w:footnote>
  <w:footnote w:type="continuationSeparator" w:id="0">
    <w:p w:rsidR="003D323D" w:rsidRDefault="003D323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C3B32"/>
    <w:multiLevelType w:val="hybridMultilevel"/>
    <w:tmpl w:val="7410F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B01F9"/>
    <w:multiLevelType w:val="hybridMultilevel"/>
    <w:tmpl w:val="D3366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B1307"/>
    <w:multiLevelType w:val="hybridMultilevel"/>
    <w:tmpl w:val="1C20456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7182CBF"/>
    <w:multiLevelType w:val="hybridMultilevel"/>
    <w:tmpl w:val="D14288D8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1DAD370C"/>
    <w:multiLevelType w:val="hybridMultilevel"/>
    <w:tmpl w:val="52946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235E86"/>
    <w:multiLevelType w:val="hybridMultilevel"/>
    <w:tmpl w:val="DDA47690"/>
    <w:lvl w:ilvl="0" w:tplc="B5CCEC8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D0575B"/>
    <w:multiLevelType w:val="hybridMultilevel"/>
    <w:tmpl w:val="333C1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937372"/>
    <w:multiLevelType w:val="hybridMultilevel"/>
    <w:tmpl w:val="7206C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E6385"/>
    <w:multiLevelType w:val="hybridMultilevel"/>
    <w:tmpl w:val="5BC28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2DC"/>
    <w:rsid w:val="00035CDD"/>
    <w:rsid w:val="00040083"/>
    <w:rsid w:val="00045CF6"/>
    <w:rsid w:val="00055992"/>
    <w:rsid w:val="00055AB4"/>
    <w:rsid w:val="000820E8"/>
    <w:rsid w:val="00093ACD"/>
    <w:rsid w:val="000F2D7C"/>
    <w:rsid w:val="001030AB"/>
    <w:rsid w:val="001139C5"/>
    <w:rsid w:val="001175EE"/>
    <w:rsid w:val="0012537C"/>
    <w:rsid w:val="001268EA"/>
    <w:rsid w:val="001313D2"/>
    <w:rsid w:val="00157CF6"/>
    <w:rsid w:val="00166142"/>
    <w:rsid w:val="00174210"/>
    <w:rsid w:val="00182416"/>
    <w:rsid w:val="00187EB4"/>
    <w:rsid w:val="001E0C59"/>
    <w:rsid w:val="001F0481"/>
    <w:rsid w:val="00200C92"/>
    <w:rsid w:val="0020451E"/>
    <w:rsid w:val="00206B9D"/>
    <w:rsid w:val="0021299F"/>
    <w:rsid w:val="0023259C"/>
    <w:rsid w:val="00245652"/>
    <w:rsid w:val="002909F3"/>
    <w:rsid w:val="00290BA4"/>
    <w:rsid w:val="002B0BD7"/>
    <w:rsid w:val="002B573D"/>
    <w:rsid w:val="002C474F"/>
    <w:rsid w:val="002C4F86"/>
    <w:rsid w:val="002C5CB2"/>
    <w:rsid w:val="002F779F"/>
    <w:rsid w:val="00304505"/>
    <w:rsid w:val="00333BAE"/>
    <w:rsid w:val="00371885"/>
    <w:rsid w:val="00374415"/>
    <w:rsid w:val="00394861"/>
    <w:rsid w:val="003D323D"/>
    <w:rsid w:val="003E2B87"/>
    <w:rsid w:val="003F27F3"/>
    <w:rsid w:val="003F6FF4"/>
    <w:rsid w:val="003F7196"/>
    <w:rsid w:val="00402786"/>
    <w:rsid w:val="00405895"/>
    <w:rsid w:val="004058DF"/>
    <w:rsid w:val="004123E4"/>
    <w:rsid w:val="00443E6F"/>
    <w:rsid w:val="00486F1A"/>
    <w:rsid w:val="00490CB9"/>
    <w:rsid w:val="004A2CE2"/>
    <w:rsid w:val="004E3CDA"/>
    <w:rsid w:val="004F4B4D"/>
    <w:rsid w:val="004F5E78"/>
    <w:rsid w:val="0050216D"/>
    <w:rsid w:val="00503D7E"/>
    <w:rsid w:val="0050778F"/>
    <w:rsid w:val="00517D56"/>
    <w:rsid w:val="00527C11"/>
    <w:rsid w:val="00530C3C"/>
    <w:rsid w:val="00535F31"/>
    <w:rsid w:val="005708C6"/>
    <w:rsid w:val="00574D64"/>
    <w:rsid w:val="00591365"/>
    <w:rsid w:val="005B31E4"/>
    <w:rsid w:val="005D7392"/>
    <w:rsid w:val="006034F6"/>
    <w:rsid w:val="00607874"/>
    <w:rsid w:val="00607E77"/>
    <w:rsid w:val="00617BB3"/>
    <w:rsid w:val="00645CDD"/>
    <w:rsid w:val="006631AD"/>
    <w:rsid w:val="006823A7"/>
    <w:rsid w:val="00687EE8"/>
    <w:rsid w:val="006E3ED8"/>
    <w:rsid w:val="006F2571"/>
    <w:rsid w:val="0070347F"/>
    <w:rsid w:val="00705C8A"/>
    <w:rsid w:val="0070678E"/>
    <w:rsid w:val="00726756"/>
    <w:rsid w:val="007604C0"/>
    <w:rsid w:val="00783183"/>
    <w:rsid w:val="007A7EB1"/>
    <w:rsid w:val="007B744F"/>
    <w:rsid w:val="007C0B96"/>
    <w:rsid w:val="00825745"/>
    <w:rsid w:val="00831C11"/>
    <w:rsid w:val="008400DD"/>
    <w:rsid w:val="00855788"/>
    <w:rsid w:val="008603E2"/>
    <w:rsid w:val="00861D6E"/>
    <w:rsid w:val="008771A9"/>
    <w:rsid w:val="00881C26"/>
    <w:rsid w:val="0089662B"/>
    <w:rsid w:val="00897A83"/>
    <w:rsid w:val="008A60B4"/>
    <w:rsid w:val="008B3C31"/>
    <w:rsid w:val="008B597B"/>
    <w:rsid w:val="008B64FE"/>
    <w:rsid w:val="008D045A"/>
    <w:rsid w:val="008D4DA9"/>
    <w:rsid w:val="00935BF7"/>
    <w:rsid w:val="0095442C"/>
    <w:rsid w:val="00972610"/>
    <w:rsid w:val="0097688C"/>
    <w:rsid w:val="00983942"/>
    <w:rsid w:val="0098725F"/>
    <w:rsid w:val="009C37E0"/>
    <w:rsid w:val="009E41F4"/>
    <w:rsid w:val="009F28B9"/>
    <w:rsid w:val="00A14B66"/>
    <w:rsid w:val="00A61507"/>
    <w:rsid w:val="00A65CF7"/>
    <w:rsid w:val="00A70C63"/>
    <w:rsid w:val="00A77A05"/>
    <w:rsid w:val="00A81AB4"/>
    <w:rsid w:val="00A851DA"/>
    <w:rsid w:val="00AA0FD7"/>
    <w:rsid w:val="00AB38F2"/>
    <w:rsid w:val="00AC4F9B"/>
    <w:rsid w:val="00AC7D5B"/>
    <w:rsid w:val="00AE1481"/>
    <w:rsid w:val="00B0415E"/>
    <w:rsid w:val="00B04678"/>
    <w:rsid w:val="00B30666"/>
    <w:rsid w:val="00B42BAF"/>
    <w:rsid w:val="00B50970"/>
    <w:rsid w:val="00B55786"/>
    <w:rsid w:val="00B561B1"/>
    <w:rsid w:val="00B76855"/>
    <w:rsid w:val="00B9241F"/>
    <w:rsid w:val="00B95EAE"/>
    <w:rsid w:val="00BA2DAD"/>
    <w:rsid w:val="00BA73C4"/>
    <w:rsid w:val="00BC220B"/>
    <w:rsid w:val="00BC46DF"/>
    <w:rsid w:val="00BD3646"/>
    <w:rsid w:val="00C03577"/>
    <w:rsid w:val="00C24B9E"/>
    <w:rsid w:val="00C53029"/>
    <w:rsid w:val="00C65FEA"/>
    <w:rsid w:val="00C851E4"/>
    <w:rsid w:val="00C93884"/>
    <w:rsid w:val="00CA0AC2"/>
    <w:rsid w:val="00CB4D0A"/>
    <w:rsid w:val="00CB7D4B"/>
    <w:rsid w:val="00CC2FB3"/>
    <w:rsid w:val="00CC575A"/>
    <w:rsid w:val="00CC7896"/>
    <w:rsid w:val="00CE0FAC"/>
    <w:rsid w:val="00CF123B"/>
    <w:rsid w:val="00D004B8"/>
    <w:rsid w:val="00D039AC"/>
    <w:rsid w:val="00D302E1"/>
    <w:rsid w:val="00D427DE"/>
    <w:rsid w:val="00D5587D"/>
    <w:rsid w:val="00D707CC"/>
    <w:rsid w:val="00D821FE"/>
    <w:rsid w:val="00DB0793"/>
    <w:rsid w:val="00DC56D7"/>
    <w:rsid w:val="00E00821"/>
    <w:rsid w:val="00E04DB4"/>
    <w:rsid w:val="00E21AC6"/>
    <w:rsid w:val="00E27E57"/>
    <w:rsid w:val="00E30679"/>
    <w:rsid w:val="00E4597D"/>
    <w:rsid w:val="00E54832"/>
    <w:rsid w:val="00E56A90"/>
    <w:rsid w:val="00E641CC"/>
    <w:rsid w:val="00EA30AB"/>
    <w:rsid w:val="00EB06E5"/>
    <w:rsid w:val="00EB3925"/>
    <w:rsid w:val="00EB54AA"/>
    <w:rsid w:val="00EE046C"/>
    <w:rsid w:val="00F0142A"/>
    <w:rsid w:val="00F11DBB"/>
    <w:rsid w:val="00F15E54"/>
    <w:rsid w:val="00F2330A"/>
    <w:rsid w:val="00F454B1"/>
    <w:rsid w:val="00F70911"/>
    <w:rsid w:val="00F96EB3"/>
    <w:rsid w:val="00FD5B0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5AC421A-F373-4E5C-8553-F195DB59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CC78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hread-subject">
    <w:name w:val="thread-subject"/>
    <w:basedOn w:val="DefaultParagraphFont"/>
    <w:rsid w:val="00A70C63"/>
  </w:style>
  <w:style w:type="character" w:styleId="Hyperlink">
    <w:name w:val="Hyperlink"/>
    <w:basedOn w:val="DefaultParagraphFont"/>
    <w:uiPriority w:val="99"/>
    <w:unhideWhenUsed/>
    <w:rsid w:val="0097688C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789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C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4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oyalgreenwich.gov.uk/info/548/road_safety_-_traffic_schemes/93/controlling_traffic_flo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cure.met.police.uk/traffic/index.ph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ontent.met.police.uk/Article/Abnormal-loads/1400007692804/14000076928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tent.met.police.uk/Article/Roads-policing-teams-and-objectives/1400005492997/140000549299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17B07-96A2-47CB-A323-74B2AEEB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Asabi Beckles</cp:lastModifiedBy>
  <cp:revision>82</cp:revision>
  <dcterms:created xsi:type="dcterms:W3CDTF">2015-03-26T19:32:00Z</dcterms:created>
  <dcterms:modified xsi:type="dcterms:W3CDTF">2015-04-09T06:21:00Z</dcterms:modified>
</cp:coreProperties>
</file>