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0507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3346" w:rsidP="00012069">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12069">
            <w:pPr>
              <w:pStyle w:val="Default"/>
              <w:rPr>
                <w:rFonts w:asciiTheme="minorHAnsi" w:hAnsiTheme="minorHAnsi"/>
              </w:rPr>
            </w:pPr>
            <w:r>
              <w:rPr>
                <w:rFonts w:asciiTheme="minorHAnsi" w:hAnsiTheme="minorHAnsi"/>
              </w:rPr>
              <w:t>1250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12069">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012069">
            <w:pPr>
              <w:rPr>
                <w:b/>
                <w:color w:val="002060"/>
              </w:rPr>
            </w:pPr>
            <w:r w:rsidRPr="00B0415E">
              <w:rPr>
                <w:b/>
                <w:color w:val="002060"/>
              </w:rPr>
              <w:t>Assignment N</w:t>
            </w:r>
            <w:r w:rsidR="00012069">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12069">
            <w:r>
              <w:t>08</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12069"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D0C83" w:rsidP="008D0C83">
            <w:pPr>
              <w:rPr>
                <w:rFonts w:cs="Bliss-Regular"/>
                <w:color w:val="000000"/>
              </w:rPr>
            </w:pPr>
            <w:r>
              <w:rPr>
                <w:rFonts w:cs="Bliss-Regular"/>
                <w:color w:val="000000"/>
              </w:rPr>
              <w:t>8</w:t>
            </w:r>
            <w:r w:rsidR="00CE2465" w:rsidRPr="00CE2465">
              <w:rPr>
                <w:rFonts w:cs="Bliss-Regular"/>
                <w:color w:val="000000"/>
                <w:vertAlign w:val="superscript"/>
              </w:rPr>
              <w:t>th</w:t>
            </w:r>
            <w:r w:rsidR="00CE2465">
              <w:rPr>
                <w:rFonts w:cs="Bliss-Regular"/>
                <w:color w:val="000000"/>
              </w:rPr>
              <w:t xml:space="preserve"> </w:t>
            </w:r>
            <w:r w:rsidR="00012069">
              <w:rPr>
                <w:rFonts w:cs="Bliss-Regular"/>
                <w:color w:val="000000"/>
              </w:rPr>
              <w:t>Sept 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193346" w:rsidRPr="00012069" w:rsidRDefault="00193346" w:rsidP="00193346">
      <w:pPr>
        <w:rPr>
          <w:rFonts w:cs="Times New Roman"/>
          <w:sz w:val="24"/>
          <w:szCs w:val="32"/>
        </w:rPr>
      </w:pPr>
      <w:r w:rsidRPr="00012069">
        <w:rPr>
          <w:rFonts w:cs="Times New Roman"/>
          <w:sz w:val="24"/>
          <w:szCs w:val="32"/>
        </w:rPr>
        <w:lastRenderedPageBreak/>
        <w:t xml:space="preserve">Assessment 8                                                                                                                Total Marks: 30  </w:t>
      </w:r>
    </w:p>
    <w:p w:rsidR="00012069" w:rsidRDefault="00012069" w:rsidP="00193346">
      <w:pPr>
        <w:rPr>
          <w:rFonts w:cs="Times New Roman"/>
          <w:b/>
          <w:sz w:val="24"/>
          <w:szCs w:val="32"/>
        </w:rPr>
      </w:pPr>
    </w:p>
    <w:p w:rsidR="00193346" w:rsidRDefault="00193346" w:rsidP="00193346">
      <w:pPr>
        <w:rPr>
          <w:rFonts w:cs="Times New Roman"/>
          <w:b/>
          <w:sz w:val="24"/>
          <w:szCs w:val="32"/>
        </w:rPr>
      </w:pPr>
      <w:r w:rsidRPr="00193346">
        <w:rPr>
          <w:rFonts w:cs="Times New Roman"/>
          <w:b/>
          <w:sz w:val="24"/>
          <w:szCs w:val="32"/>
        </w:rPr>
        <w:t xml:space="preserve">1.   </w:t>
      </w:r>
      <w:r w:rsidR="00012069">
        <w:rPr>
          <w:rFonts w:cs="Times New Roman"/>
          <w:b/>
          <w:sz w:val="24"/>
          <w:szCs w:val="32"/>
        </w:rPr>
        <w:t xml:space="preserve">   </w:t>
      </w:r>
      <w:r w:rsidRPr="00193346">
        <w:rPr>
          <w:rFonts w:cs="Times New Roman"/>
          <w:b/>
          <w:sz w:val="24"/>
          <w:szCs w:val="32"/>
        </w:rPr>
        <w:t xml:space="preserve">Give short answers for the following questions:                                                              (20) </w:t>
      </w:r>
    </w:p>
    <w:p w:rsidR="00CE2465" w:rsidRDefault="00CE2465" w:rsidP="00193346">
      <w:pPr>
        <w:rPr>
          <w:rFonts w:cs="Times New Roman"/>
          <w:b/>
          <w:sz w:val="24"/>
          <w:szCs w:val="32"/>
        </w:rPr>
      </w:pPr>
    </w:p>
    <w:p w:rsidR="00193346" w:rsidRPr="00193346" w:rsidRDefault="00193346" w:rsidP="00193346">
      <w:pPr>
        <w:rPr>
          <w:rFonts w:cs="Times New Roman"/>
          <w:b/>
          <w:sz w:val="24"/>
          <w:szCs w:val="32"/>
        </w:rPr>
      </w:pPr>
      <w:r w:rsidRPr="00193346">
        <w:rPr>
          <w:rFonts w:cs="Times New Roman"/>
          <w:b/>
          <w:sz w:val="24"/>
          <w:szCs w:val="32"/>
        </w:rPr>
        <w:t xml:space="preserve">I.    </w:t>
      </w:r>
      <w:r w:rsidR="00012069">
        <w:rPr>
          <w:rFonts w:cs="Times New Roman"/>
          <w:b/>
          <w:sz w:val="24"/>
          <w:szCs w:val="32"/>
        </w:rPr>
        <w:t xml:space="preserve">   </w:t>
      </w:r>
      <w:r w:rsidRPr="00193346">
        <w:rPr>
          <w:rFonts w:cs="Times New Roman"/>
          <w:b/>
          <w:sz w:val="24"/>
          <w:szCs w:val="32"/>
        </w:rPr>
        <w:t xml:space="preserve">What do you understand by inventory management?    </w:t>
      </w:r>
    </w:p>
    <w:p w:rsidR="00193346" w:rsidRDefault="00604DD1" w:rsidP="00193346">
      <w:pPr>
        <w:rPr>
          <w:rFonts w:cs="Times New Roman"/>
          <w:sz w:val="24"/>
          <w:szCs w:val="32"/>
        </w:rPr>
      </w:pPr>
      <w:r w:rsidRPr="00604DD1">
        <w:rPr>
          <w:rFonts w:cs="Times New Roman"/>
          <w:sz w:val="24"/>
          <w:szCs w:val="32"/>
        </w:rPr>
        <w:t xml:space="preserve">Inventory managements main purpose is to ensure that there are enough spare parts available to meet the project needs but also </w:t>
      </w:r>
      <w:r w:rsidR="00140E4B">
        <w:rPr>
          <w:rFonts w:cs="Times New Roman"/>
          <w:sz w:val="24"/>
          <w:szCs w:val="32"/>
        </w:rPr>
        <w:t>to not carry surplus stock that could be unnecessary and costly.</w:t>
      </w:r>
    </w:p>
    <w:p w:rsidR="00E64E3F" w:rsidRPr="00E64E3F" w:rsidRDefault="00E64E3F" w:rsidP="00E64E3F">
      <w:pPr>
        <w:spacing w:after="180" w:line="240" w:lineRule="auto"/>
        <w:rPr>
          <w:rFonts w:ascii="Arial" w:eastAsia="Times New Roman" w:hAnsi="Arial" w:cs="Arial"/>
          <w:color w:val="222222"/>
          <w:sz w:val="24"/>
          <w:szCs w:val="24"/>
          <w:lang w:eastAsia="en-GB"/>
        </w:rPr>
      </w:pPr>
      <w:r w:rsidRPr="00E64E3F">
        <w:rPr>
          <w:rFonts w:ascii="Arial" w:eastAsia="Times New Roman" w:hAnsi="Arial" w:cs="Arial"/>
          <w:noProof/>
          <w:color w:val="0000FF"/>
          <w:sz w:val="24"/>
          <w:szCs w:val="24"/>
          <w:lang w:eastAsia="en-GB"/>
        </w:rPr>
        <w:drawing>
          <wp:inline distT="0" distB="0" distL="0" distR="0">
            <wp:extent cx="2628900" cy="2811780"/>
            <wp:effectExtent l="0" t="0" r="0" b="0"/>
            <wp:docPr id="4" name="Picture 4" descr="https://encrypted-tbn2.gstatic.com/images?q=tbn:ANd9GcQZNGR9hh83sWJFByDA4yH68HgJV_hflmAb0Nnerd_2ghr6YL1mrA">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2.gstatic.com/images?q=tbn:ANd9GcQZNGR9hh83sWJFByDA4yH68HgJV_hflmAb0Nnerd_2ghr6YL1mrA">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28900" cy="2811780"/>
                    </a:xfrm>
                    <a:prstGeom prst="rect">
                      <a:avLst/>
                    </a:prstGeom>
                    <a:noFill/>
                    <a:ln>
                      <a:noFill/>
                    </a:ln>
                  </pic:spPr>
                </pic:pic>
              </a:graphicData>
            </a:graphic>
          </wp:inline>
        </w:drawing>
      </w:r>
    </w:p>
    <w:p w:rsidR="00140E4B" w:rsidRDefault="00140E4B" w:rsidP="00193346">
      <w:pPr>
        <w:rPr>
          <w:rFonts w:cs="Times New Roman"/>
          <w:sz w:val="24"/>
          <w:szCs w:val="32"/>
        </w:rPr>
      </w:pPr>
      <w:r>
        <w:rPr>
          <w:rFonts w:cs="Times New Roman"/>
          <w:sz w:val="24"/>
          <w:szCs w:val="32"/>
        </w:rPr>
        <w:t xml:space="preserve">There are a number of Inventory </w:t>
      </w:r>
      <w:r w:rsidR="00E64E3F">
        <w:rPr>
          <w:rFonts w:cs="Times New Roman"/>
          <w:sz w:val="24"/>
          <w:szCs w:val="32"/>
        </w:rPr>
        <w:t xml:space="preserve">models </w:t>
      </w:r>
      <w:r>
        <w:rPr>
          <w:rFonts w:cs="Times New Roman"/>
          <w:sz w:val="24"/>
          <w:szCs w:val="32"/>
        </w:rPr>
        <w:t>on the market that can determine the procurement level of stock, when it needs to be replenished</w:t>
      </w:r>
      <w:r w:rsidR="00A46C56">
        <w:rPr>
          <w:rFonts w:cs="Times New Roman"/>
          <w:sz w:val="24"/>
          <w:szCs w:val="32"/>
        </w:rPr>
        <w:t xml:space="preserve"> to avoid shortages</w:t>
      </w:r>
      <w:r>
        <w:rPr>
          <w:rFonts w:cs="Times New Roman"/>
          <w:sz w:val="24"/>
          <w:szCs w:val="32"/>
        </w:rPr>
        <w:t xml:space="preserve">, the amount it needs replenishing by and the frequency therefore controlling and keeping </w:t>
      </w:r>
      <w:r w:rsidR="00A46C56">
        <w:rPr>
          <w:rFonts w:cs="Times New Roman"/>
          <w:sz w:val="24"/>
          <w:szCs w:val="32"/>
        </w:rPr>
        <w:t xml:space="preserve">cost </w:t>
      </w:r>
      <w:r>
        <w:rPr>
          <w:rFonts w:cs="Times New Roman"/>
          <w:sz w:val="24"/>
          <w:szCs w:val="32"/>
        </w:rPr>
        <w:t>to a minimum.</w:t>
      </w:r>
    </w:p>
    <w:p w:rsidR="00FB784F" w:rsidRDefault="00065147" w:rsidP="00FB784F">
      <w:pPr>
        <w:spacing w:before="100" w:beforeAutospacing="1" w:after="100" w:afterAutospacing="1" w:line="240" w:lineRule="auto"/>
        <w:rPr>
          <w:rFonts w:eastAsia="Times New Roman" w:cs="Times New Roman"/>
          <w:sz w:val="24"/>
          <w:szCs w:val="24"/>
          <w:lang w:val="en-US" w:eastAsia="en-GB"/>
        </w:rPr>
      </w:pPr>
      <w:r>
        <w:rPr>
          <w:rFonts w:eastAsia="Times New Roman" w:cs="Times New Roman"/>
          <w:sz w:val="24"/>
          <w:szCs w:val="24"/>
          <w:lang w:val="en-US" w:eastAsia="en-GB"/>
        </w:rPr>
        <w:t xml:space="preserve">These models, through analysis, </w:t>
      </w:r>
      <w:r w:rsidR="00FB784F" w:rsidRPr="00FB784F">
        <w:rPr>
          <w:rFonts w:eastAsia="Times New Roman" w:cs="Times New Roman"/>
          <w:sz w:val="24"/>
          <w:szCs w:val="24"/>
          <w:lang w:val="en-US" w:eastAsia="en-GB"/>
        </w:rPr>
        <w:t xml:space="preserve">assists </w:t>
      </w:r>
      <w:r w:rsidR="00A46C56">
        <w:rPr>
          <w:rFonts w:eastAsia="Times New Roman" w:cs="Times New Roman"/>
          <w:sz w:val="24"/>
          <w:szCs w:val="24"/>
          <w:lang w:val="en-US" w:eastAsia="en-GB"/>
        </w:rPr>
        <w:t xml:space="preserve">construction </w:t>
      </w:r>
      <w:r w:rsidR="00FB784F" w:rsidRPr="00FB784F">
        <w:rPr>
          <w:rFonts w:eastAsia="Times New Roman" w:cs="Times New Roman"/>
          <w:sz w:val="24"/>
          <w:szCs w:val="24"/>
          <w:lang w:val="en-US" w:eastAsia="en-GB"/>
        </w:rPr>
        <w:t>compan</w:t>
      </w:r>
      <w:r>
        <w:rPr>
          <w:rFonts w:eastAsia="Times New Roman" w:cs="Times New Roman"/>
          <w:sz w:val="24"/>
          <w:szCs w:val="24"/>
          <w:lang w:val="en-US" w:eastAsia="en-GB"/>
        </w:rPr>
        <w:t>ies</w:t>
      </w:r>
      <w:r w:rsidR="00FB784F" w:rsidRPr="00FB784F">
        <w:rPr>
          <w:rFonts w:eastAsia="Times New Roman" w:cs="Times New Roman"/>
          <w:sz w:val="24"/>
          <w:szCs w:val="24"/>
          <w:lang w:val="en-US" w:eastAsia="en-GB"/>
        </w:rPr>
        <w:t xml:space="preserve"> in reducing excess inventory levels by improving inventory turnover rates, adjusting individual product safety stock quantities while maintaining on-time delivery schedules and controlling stock-outs.</w:t>
      </w:r>
      <w:r>
        <w:rPr>
          <w:rFonts w:eastAsia="Times New Roman" w:cs="Times New Roman"/>
          <w:sz w:val="24"/>
          <w:szCs w:val="24"/>
          <w:lang w:val="en-US" w:eastAsia="en-GB"/>
        </w:rPr>
        <w:t xml:space="preserve"> </w:t>
      </w:r>
      <w:r w:rsidR="00FB784F" w:rsidRPr="00FB784F">
        <w:rPr>
          <w:rFonts w:eastAsia="Times New Roman" w:cs="Times New Roman"/>
          <w:sz w:val="24"/>
          <w:szCs w:val="24"/>
          <w:lang w:val="en-US" w:eastAsia="en-GB"/>
        </w:rPr>
        <w:t>Results from the analysis can be used by management to meet its inventory level objectives in a declining sales environment. The following graph illustrates the results from one of these types of analyses.</w:t>
      </w:r>
    </w:p>
    <w:p w:rsidR="00FB784F" w:rsidRPr="00FB784F" w:rsidRDefault="00FB784F" w:rsidP="00FB784F">
      <w:pPr>
        <w:spacing w:before="100" w:beforeAutospacing="1" w:after="100" w:afterAutospacing="1" w:line="240" w:lineRule="auto"/>
        <w:rPr>
          <w:rFonts w:eastAsia="Times New Roman" w:cs="Times New Roman"/>
          <w:sz w:val="24"/>
          <w:szCs w:val="24"/>
          <w:lang w:val="en-US" w:eastAsia="en-GB"/>
        </w:rPr>
      </w:pPr>
      <w:r w:rsidRPr="00FB784F">
        <w:rPr>
          <w:rFonts w:eastAsia="Times New Roman" w:cs="Times New Roman"/>
          <w:noProof/>
          <w:sz w:val="24"/>
          <w:szCs w:val="24"/>
          <w:lang w:eastAsia="en-GB"/>
        </w:rPr>
        <w:lastRenderedPageBreak/>
        <w:drawing>
          <wp:inline distT="0" distB="0" distL="0" distR="0">
            <wp:extent cx="4937760" cy="1866900"/>
            <wp:effectExtent l="0" t="0" r="0" b="0"/>
            <wp:docPr id="2" name="Picture 2" descr="http://www.crsbusinessanalytics.com/wp-content/uploads/2010/02/Inventory-Stock-Analys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rsbusinessanalytics.com/wp-content/uploads/2010/02/Inventory-Stock-Analysis.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37760" cy="1866900"/>
                    </a:xfrm>
                    <a:prstGeom prst="rect">
                      <a:avLst/>
                    </a:prstGeom>
                    <a:noFill/>
                    <a:ln>
                      <a:noFill/>
                    </a:ln>
                  </pic:spPr>
                </pic:pic>
              </a:graphicData>
            </a:graphic>
          </wp:inline>
        </w:drawing>
      </w:r>
    </w:p>
    <w:p w:rsidR="00237B53" w:rsidRPr="00FB784F" w:rsidRDefault="00FB784F" w:rsidP="00FB784F">
      <w:pPr>
        <w:spacing w:before="100" w:beforeAutospacing="1" w:after="100" w:afterAutospacing="1" w:line="240" w:lineRule="auto"/>
        <w:rPr>
          <w:rFonts w:eastAsia="Times New Roman" w:cs="Times New Roman"/>
          <w:sz w:val="24"/>
          <w:szCs w:val="24"/>
          <w:lang w:val="en-US" w:eastAsia="en-GB"/>
        </w:rPr>
      </w:pPr>
      <w:r w:rsidRPr="00065147">
        <w:rPr>
          <w:rFonts w:eastAsia="Times New Roman" w:cs="Times New Roman"/>
          <w:b/>
          <w:bCs/>
          <w:sz w:val="24"/>
          <w:szCs w:val="24"/>
          <w:lang w:val="en-US" w:eastAsia="en-GB"/>
        </w:rPr>
        <w:t>Analysis and Financial Data</w:t>
      </w:r>
    </w:p>
    <w:p w:rsidR="00FB784F" w:rsidRPr="00FB784F" w:rsidRDefault="00FB784F" w:rsidP="00FB784F">
      <w:pPr>
        <w:spacing w:before="100" w:beforeAutospacing="1" w:after="100" w:afterAutospacing="1" w:line="240" w:lineRule="auto"/>
        <w:rPr>
          <w:rFonts w:eastAsia="Times New Roman" w:cs="Times New Roman"/>
          <w:sz w:val="24"/>
          <w:szCs w:val="24"/>
          <w:lang w:val="en-US" w:eastAsia="en-GB"/>
        </w:rPr>
      </w:pPr>
      <w:r w:rsidRPr="00FB784F">
        <w:rPr>
          <w:rFonts w:eastAsia="Times New Roman" w:cs="Times New Roman"/>
          <w:sz w:val="24"/>
          <w:szCs w:val="24"/>
          <w:lang w:val="en-US" w:eastAsia="en-GB"/>
        </w:rPr>
        <w:t>The following indicators and tests are applied to solve the inventory issues:</w:t>
      </w:r>
    </w:p>
    <w:p w:rsidR="00E64E3F" w:rsidRPr="00FB784F" w:rsidRDefault="00FB784F" w:rsidP="000E4F8F">
      <w:pPr>
        <w:numPr>
          <w:ilvl w:val="0"/>
          <w:numId w:val="2"/>
        </w:numPr>
        <w:spacing w:before="100" w:beforeAutospacing="1" w:after="100" w:afterAutospacing="1" w:line="240" w:lineRule="auto"/>
        <w:rPr>
          <w:rFonts w:eastAsia="Times New Roman" w:cs="Times New Roman"/>
          <w:sz w:val="24"/>
          <w:szCs w:val="24"/>
          <w:lang w:val="en-US" w:eastAsia="en-GB"/>
        </w:rPr>
      </w:pPr>
      <w:r w:rsidRPr="00FB784F">
        <w:rPr>
          <w:rFonts w:eastAsia="Times New Roman" w:cs="Times New Roman"/>
          <w:sz w:val="24"/>
          <w:szCs w:val="24"/>
          <w:lang w:val="en-US" w:eastAsia="en-GB"/>
        </w:rPr>
        <w:t xml:space="preserve">Sources of demand information </w:t>
      </w:r>
      <w:r w:rsidR="00A46C56">
        <w:rPr>
          <w:rFonts w:eastAsia="Times New Roman" w:cs="Times New Roman"/>
          <w:sz w:val="24"/>
          <w:szCs w:val="24"/>
          <w:lang w:val="en-US" w:eastAsia="en-GB"/>
        </w:rPr>
        <w:t xml:space="preserve">for parts and consumables </w:t>
      </w:r>
      <w:r w:rsidRPr="00FB784F">
        <w:rPr>
          <w:rFonts w:eastAsia="Times New Roman" w:cs="Times New Roman"/>
          <w:sz w:val="24"/>
          <w:szCs w:val="24"/>
          <w:lang w:val="en-US" w:eastAsia="en-GB"/>
        </w:rPr>
        <w:t>include sales forecast, future orders, order back-logs, etc.</w:t>
      </w:r>
    </w:p>
    <w:p w:rsidR="00FB784F" w:rsidRPr="00FB784F" w:rsidRDefault="00FB784F" w:rsidP="00FB784F">
      <w:pPr>
        <w:numPr>
          <w:ilvl w:val="0"/>
          <w:numId w:val="2"/>
        </w:numPr>
        <w:spacing w:before="100" w:beforeAutospacing="1" w:after="100" w:afterAutospacing="1" w:line="240" w:lineRule="auto"/>
        <w:rPr>
          <w:rFonts w:eastAsia="Times New Roman" w:cs="Times New Roman"/>
          <w:sz w:val="24"/>
          <w:szCs w:val="24"/>
          <w:lang w:val="en-US" w:eastAsia="en-GB"/>
        </w:rPr>
      </w:pPr>
      <w:r w:rsidRPr="00FB784F">
        <w:rPr>
          <w:rFonts w:eastAsia="Times New Roman" w:cs="Times New Roman"/>
          <w:sz w:val="24"/>
          <w:szCs w:val="24"/>
          <w:lang w:val="en-US" w:eastAsia="en-GB"/>
        </w:rPr>
        <w:t xml:space="preserve">Limiting factors such as </w:t>
      </w:r>
      <w:r w:rsidR="00A46C56">
        <w:rPr>
          <w:rFonts w:eastAsia="Times New Roman" w:cs="Times New Roman"/>
          <w:sz w:val="24"/>
          <w:szCs w:val="24"/>
          <w:lang w:val="en-US" w:eastAsia="en-GB"/>
        </w:rPr>
        <w:t>part</w:t>
      </w:r>
      <w:r w:rsidRPr="00FB784F">
        <w:rPr>
          <w:rFonts w:eastAsia="Times New Roman" w:cs="Times New Roman"/>
          <w:sz w:val="24"/>
          <w:szCs w:val="24"/>
          <w:lang w:val="en-US" w:eastAsia="en-GB"/>
        </w:rPr>
        <w:t xml:space="preserve"> availability, production constraints</w:t>
      </w:r>
      <w:r w:rsidR="00A46C56">
        <w:rPr>
          <w:rFonts w:eastAsia="Times New Roman" w:cs="Times New Roman"/>
          <w:sz w:val="24"/>
          <w:szCs w:val="24"/>
          <w:lang w:val="en-US" w:eastAsia="en-GB"/>
        </w:rPr>
        <w:t xml:space="preserve"> and delays</w:t>
      </w:r>
      <w:r w:rsidRPr="00FB784F">
        <w:rPr>
          <w:rFonts w:eastAsia="Times New Roman" w:cs="Times New Roman"/>
          <w:sz w:val="24"/>
          <w:szCs w:val="24"/>
          <w:lang w:val="en-US" w:eastAsia="en-GB"/>
        </w:rPr>
        <w:t>, delivery issues etc. are also taken into account.</w:t>
      </w:r>
    </w:p>
    <w:p w:rsidR="00FB784F" w:rsidRPr="00FB784F" w:rsidRDefault="00FB784F" w:rsidP="00FB784F">
      <w:pPr>
        <w:numPr>
          <w:ilvl w:val="0"/>
          <w:numId w:val="2"/>
        </w:numPr>
        <w:spacing w:before="100" w:beforeAutospacing="1" w:after="100" w:afterAutospacing="1" w:line="240" w:lineRule="auto"/>
        <w:rPr>
          <w:rFonts w:eastAsia="Times New Roman" w:cs="Times New Roman"/>
          <w:sz w:val="24"/>
          <w:szCs w:val="24"/>
          <w:lang w:val="en-US" w:eastAsia="en-GB"/>
        </w:rPr>
      </w:pPr>
      <w:r w:rsidRPr="00FB784F">
        <w:rPr>
          <w:rFonts w:eastAsia="Times New Roman" w:cs="Times New Roman"/>
          <w:sz w:val="24"/>
          <w:szCs w:val="24"/>
          <w:lang w:val="en-US" w:eastAsia="en-GB"/>
        </w:rPr>
        <w:t>Accuracy of past forecasts is measured to isolate possible areas of improvement.</w:t>
      </w:r>
    </w:p>
    <w:p w:rsidR="00FB784F" w:rsidRPr="00FB784F" w:rsidRDefault="00FB784F" w:rsidP="00FB784F">
      <w:pPr>
        <w:numPr>
          <w:ilvl w:val="0"/>
          <w:numId w:val="2"/>
        </w:numPr>
        <w:spacing w:before="100" w:beforeAutospacing="1" w:after="100" w:afterAutospacing="1" w:line="240" w:lineRule="auto"/>
        <w:rPr>
          <w:rFonts w:eastAsia="Times New Roman" w:cs="Times New Roman"/>
          <w:sz w:val="24"/>
          <w:szCs w:val="24"/>
          <w:lang w:val="en-US" w:eastAsia="en-GB"/>
        </w:rPr>
      </w:pPr>
      <w:r w:rsidRPr="00FB784F">
        <w:rPr>
          <w:rFonts w:eastAsia="Times New Roman" w:cs="Times New Roman"/>
          <w:sz w:val="24"/>
          <w:szCs w:val="24"/>
          <w:lang w:val="en-US" w:eastAsia="en-GB"/>
        </w:rPr>
        <w:t xml:space="preserve">The right event data out of the vast stream of data is identified and used to build the best fitting forecast model </w:t>
      </w:r>
      <w:r w:rsidR="00A46C56">
        <w:rPr>
          <w:rFonts w:eastAsia="Times New Roman" w:cs="Times New Roman"/>
          <w:sz w:val="24"/>
          <w:szCs w:val="24"/>
          <w:lang w:val="en-US" w:eastAsia="en-GB"/>
        </w:rPr>
        <w:t>to suit a project’s needs</w:t>
      </w:r>
      <w:r w:rsidRPr="00FB784F">
        <w:rPr>
          <w:rFonts w:eastAsia="Times New Roman" w:cs="Times New Roman"/>
          <w:sz w:val="24"/>
          <w:szCs w:val="24"/>
          <w:lang w:val="en-US" w:eastAsia="en-GB"/>
        </w:rPr>
        <w:t>.</w:t>
      </w:r>
    </w:p>
    <w:p w:rsidR="00FB784F" w:rsidRPr="00FB784F" w:rsidRDefault="00FB784F" w:rsidP="00FB784F">
      <w:pPr>
        <w:numPr>
          <w:ilvl w:val="0"/>
          <w:numId w:val="2"/>
        </w:numPr>
        <w:spacing w:before="100" w:beforeAutospacing="1" w:after="100" w:afterAutospacing="1" w:line="240" w:lineRule="auto"/>
        <w:rPr>
          <w:rFonts w:eastAsia="Times New Roman" w:cs="Times New Roman"/>
          <w:sz w:val="24"/>
          <w:szCs w:val="24"/>
          <w:lang w:val="en-US" w:eastAsia="en-GB"/>
        </w:rPr>
      </w:pPr>
      <w:r w:rsidRPr="00FB784F">
        <w:rPr>
          <w:rFonts w:eastAsia="Times New Roman" w:cs="Times New Roman"/>
          <w:sz w:val="24"/>
          <w:szCs w:val="24"/>
          <w:lang w:val="en-US" w:eastAsia="en-GB"/>
        </w:rPr>
        <w:t xml:space="preserve">Models continuously monitor demand pattern changes and update forecasts used to plan </w:t>
      </w:r>
      <w:r w:rsidR="00A46C56">
        <w:rPr>
          <w:rFonts w:eastAsia="Times New Roman" w:cs="Times New Roman"/>
          <w:sz w:val="24"/>
          <w:szCs w:val="24"/>
          <w:lang w:val="en-US" w:eastAsia="en-GB"/>
        </w:rPr>
        <w:t xml:space="preserve">parts and consumable </w:t>
      </w:r>
      <w:r w:rsidRPr="00FB784F">
        <w:rPr>
          <w:rFonts w:eastAsia="Times New Roman" w:cs="Times New Roman"/>
          <w:sz w:val="24"/>
          <w:szCs w:val="24"/>
          <w:lang w:val="en-US" w:eastAsia="en-GB"/>
        </w:rPr>
        <w:t>stock replenishment and to maintain the appropriate inventory levels.</w:t>
      </w:r>
    </w:p>
    <w:p w:rsidR="00FB784F" w:rsidRPr="00FB784F" w:rsidRDefault="00FB784F" w:rsidP="00FB784F">
      <w:pPr>
        <w:numPr>
          <w:ilvl w:val="0"/>
          <w:numId w:val="2"/>
        </w:numPr>
        <w:spacing w:before="100" w:beforeAutospacing="1" w:after="100" w:afterAutospacing="1" w:line="240" w:lineRule="auto"/>
        <w:rPr>
          <w:rFonts w:eastAsia="Times New Roman" w:cs="Times New Roman"/>
          <w:sz w:val="24"/>
          <w:szCs w:val="24"/>
          <w:lang w:val="en-US" w:eastAsia="en-GB"/>
        </w:rPr>
      </w:pPr>
      <w:r w:rsidRPr="00FB784F">
        <w:rPr>
          <w:rFonts w:eastAsia="Times New Roman" w:cs="Times New Roman"/>
          <w:sz w:val="24"/>
          <w:szCs w:val="24"/>
          <w:lang w:val="en-US" w:eastAsia="en-GB"/>
        </w:rPr>
        <w:t>Forecast errors and knowledge of desired service levels are used to better manage high and low-end inventory risks.</w:t>
      </w:r>
    </w:p>
    <w:p w:rsidR="00FB784F" w:rsidRPr="00FB784F" w:rsidRDefault="00FB784F" w:rsidP="00FB784F">
      <w:pPr>
        <w:spacing w:before="100" w:beforeAutospacing="1" w:after="100" w:afterAutospacing="1" w:line="240" w:lineRule="auto"/>
        <w:rPr>
          <w:rFonts w:eastAsia="Times New Roman" w:cs="Times New Roman"/>
          <w:sz w:val="24"/>
          <w:szCs w:val="24"/>
          <w:lang w:val="en-US" w:eastAsia="en-GB"/>
        </w:rPr>
      </w:pPr>
      <w:r w:rsidRPr="00065147">
        <w:rPr>
          <w:rFonts w:eastAsia="Times New Roman" w:cs="Times New Roman"/>
          <w:b/>
          <w:bCs/>
          <w:sz w:val="24"/>
          <w:szCs w:val="24"/>
          <w:lang w:val="en-US" w:eastAsia="en-GB"/>
        </w:rPr>
        <w:t>Benefits</w:t>
      </w:r>
    </w:p>
    <w:p w:rsidR="00FB784F" w:rsidRPr="00FB784F" w:rsidRDefault="00FB784F" w:rsidP="00FB784F">
      <w:pPr>
        <w:spacing w:before="100" w:beforeAutospacing="1" w:after="100" w:afterAutospacing="1" w:line="240" w:lineRule="auto"/>
        <w:rPr>
          <w:rFonts w:eastAsia="Times New Roman" w:cs="Times New Roman"/>
          <w:sz w:val="24"/>
          <w:szCs w:val="24"/>
          <w:lang w:val="en-US" w:eastAsia="en-GB"/>
        </w:rPr>
      </w:pPr>
      <w:r w:rsidRPr="00FB784F">
        <w:rPr>
          <w:rFonts w:eastAsia="Times New Roman" w:cs="Times New Roman"/>
          <w:sz w:val="24"/>
          <w:szCs w:val="24"/>
          <w:lang w:val="en-US" w:eastAsia="en-GB"/>
        </w:rPr>
        <w:t>The benefits that can be realized from utilizing this solution:</w:t>
      </w:r>
    </w:p>
    <w:p w:rsidR="00FB784F" w:rsidRPr="00FB784F" w:rsidRDefault="00FB784F" w:rsidP="00FB784F">
      <w:pPr>
        <w:numPr>
          <w:ilvl w:val="0"/>
          <w:numId w:val="3"/>
        </w:numPr>
        <w:spacing w:before="100" w:beforeAutospacing="1" w:after="100" w:afterAutospacing="1" w:line="240" w:lineRule="auto"/>
        <w:rPr>
          <w:rFonts w:eastAsia="Times New Roman" w:cs="Times New Roman"/>
          <w:sz w:val="24"/>
          <w:szCs w:val="24"/>
          <w:lang w:val="en-US" w:eastAsia="en-GB"/>
        </w:rPr>
      </w:pPr>
      <w:r w:rsidRPr="00FB784F">
        <w:rPr>
          <w:rFonts w:eastAsia="Times New Roman" w:cs="Times New Roman"/>
          <w:sz w:val="24"/>
          <w:szCs w:val="24"/>
          <w:lang w:val="en-US" w:eastAsia="en-GB"/>
        </w:rPr>
        <w:t xml:space="preserve">Isolate the information and model to controlling inventory levels, forecasting demand and </w:t>
      </w:r>
      <w:r w:rsidR="003A13A7">
        <w:rPr>
          <w:rFonts w:eastAsia="Times New Roman" w:cs="Times New Roman"/>
          <w:sz w:val="24"/>
          <w:szCs w:val="24"/>
          <w:lang w:val="en-US" w:eastAsia="en-GB"/>
        </w:rPr>
        <w:t xml:space="preserve">the </w:t>
      </w:r>
      <w:r w:rsidRPr="00FB784F">
        <w:rPr>
          <w:rFonts w:eastAsia="Times New Roman" w:cs="Times New Roman"/>
          <w:sz w:val="24"/>
          <w:szCs w:val="24"/>
          <w:lang w:val="en-US" w:eastAsia="en-GB"/>
        </w:rPr>
        <w:t xml:space="preserve">replenishing </w:t>
      </w:r>
      <w:r w:rsidR="003A13A7">
        <w:rPr>
          <w:rFonts w:eastAsia="Times New Roman" w:cs="Times New Roman"/>
          <w:sz w:val="24"/>
          <w:szCs w:val="24"/>
          <w:lang w:val="en-US" w:eastAsia="en-GB"/>
        </w:rPr>
        <w:t xml:space="preserve">of </w:t>
      </w:r>
      <w:r w:rsidRPr="00FB784F">
        <w:rPr>
          <w:rFonts w:eastAsia="Times New Roman" w:cs="Times New Roman"/>
          <w:sz w:val="24"/>
          <w:szCs w:val="24"/>
          <w:lang w:val="en-US" w:eastAsia="en-GB"/>
        </w:rPr>
        <w:t>stock effectively.</w:t>
      </w:r>
    </w:p>
    <w:p w:rsidR="00193346" w:rsidRPr="00237B53" w:rsidRDefault="00FB784F" w:rsidP="004710CD">
      <w:pPr>
        <w:numPr>
          <w:ilvl w:val="0"/>
          <w:numId w:val="3"/>
        </w:numPr>
        <w:spacing w:before="100" w:beforeAutospacing="1" w:after="100" w:afterAutospacing="1" w:line="240" w:lineRule="auto"/>
        <w:rPr>
          <w:rFonts w:cs="Times New Roman"/>
          <w:b/>
          <w:sz w:val="24"/>
          <w:szCs w:val="32"/>
        </w:rPr>
      </w:pPr>
      <w:r w:rsidRPr="00FB784F">
        <w:rPr>
          <w:rFonts w:eastAsia="Times New Roman" w:cs="Times New Roman"/>
          <w:sz w:val="24"/>
          <w:szCs w:val="24"/>
          <w:lang w:val="en-US" w:eastAsia="en-GB"/>
        </w:rPr>
        <w:t>Reduc</w:t>
      </w:r>
      <w:r w:rsidR="00A46C56">
        <w:rPr>
          <w:rFonts w:eastAsia="Times New Roman" w:cs="Times New Roman"/>
          <w:sz w:val="24"/>
          <w:szCs w:val="24"/>
          <w:lang w:val="en-US" w:eastAsia="en-GB"/>
        </w:rPr>
        <w:t xml:space="preserve">ing the </w:t>
      </w:r>
      <w:r w:rsidRPr="00FB784F">
        <w:rPr>
          <w:rFonts w:eastAsia="Times New Roman" w:cs="Times New Roman"/>
          <w:sz w:val="24"/>
          <w:szCs w:val="24"/>
          <w:lang w:val="en-US" w:eastAsia="en-GB"/>
        </w:rPr>
        <w:t xml:space="preserve">excess inventory </w:t>
      </w:r>
      <w:r w:rsidR="00A46C56">
        <w:rPr>
          <w:rFonts w:eastAsia="Times New Roman" w:cs="Times New Roman"/>
          <w:sz w:val="24"/>
          <w:szCs w:val="24"/>
          <w:lang w:val="en-US" w:eastAsia="en-GB"/>
        </w:rPr>
        <w:t xml:space="preserve">of consumables and parts </w:t>
      </w:r>
      <w:r w:rsidRPr="00FB784F">
        <w:rPr>
          <w:rFonts w:eastAsia="Times New Roman" w:cs="Times New Roman"/>
          <w:sz w:val="24"/>
          <w:szCs w:val="24"/>
          <w:lang w:val="en-US" w:eastAsia="en-GB"/>
        </w:rPr>
        <w:t xml:space="preserve">enables </w:t>
      </w:r>
      <w:r w:rsidR="00A46C56">
        <w:rPr>
          <w:rFonts w:eastAsia="Times New Roman" w:cs="Times New Roman"/>
          <w:sz w:val="24"/>
          <w:szCs w:val="24"/>
          <w:lang w:val="en-US" w:eastAsia="en-GB"/>
        </w:rPr>
        <w:t xml:space="preserve">the </w:t>
      </w:r>
      <w:r w:rsidR="001265A0">
        <w:rPr>
          <w:rFonts w:eastAsia="Times New Roman" w:cs="Times New Roman"/>
          <w:sz w:val="24"/>
          <w:szCs w:val="24"/>
          <w:lang w:val="en-US" w:eastAsia="en-GB"/>
        </w:rPr>
        <w:t>user</w:t>
      </w:r>
      <w:r w:rsidRPr="00FB784F">
        <w:rPr>
          <w:rFonts w:eastAsia="Times New Roman" w:cs="Times New Roman"/>
          <w:sz w:val="24"/>
          <w:szCs w:val="24"/>
          <w:lang w:val="en-US" w:eastAsia="en-GB"/>
        </w:rPr>
        <w:t xml:space="preserve"> to free up cash which is vital for the company’s on-going survival.</w:t>
      </w:r>
    </w:p>
    <w:p w:rsidR="00237B53" w:rsidRPr="00237B53" w:rsidRDefault="00237B53" w:rsidP="00237B53">
      <w:pPr>
        <w:spacing w:before="100" w:beforeAutospacing="1" w:after="100" w:afterAutospacing="1" w:line="240" w:lineRule="auto"/>
        <w:ind w:left="360"/>
        <w:rPr>
          <w:rFonts w:cs="Times New Roman"/>
          <w:b/>
          <w:sz w:val="24"/>
          <w:szCs w:val="32"/>
        </w:rPr>
      </w:pPr>
    </w:p>
    <w:p w:rsidR="00193346" w:rsidRPr="00193346" w:rsidRDefault="00193346" w:rsidP="00012069">
      <w:pPr>
        <w:tabs>
          <w:tab w:val="left" w:pos="567"/>
        </w:tabs>
        <w:rPr>
          <w:rFonts w:cs="Times New Roman"/>
          <w:b/>
          <w:sz w:val="24"/>
          <w:szCs w:val="32"/>
        </w:rPr>
      </w:pPr>
      <w:r w:rsidRPr="00193346">
        <w:rPr>
          <w:rFonts w:cs="Times New Roman"/>
          <w:b/>
          <w:sz w:val="24"/>
          <w:szCs w:val="32"/>
        </w:rPr>
        <w:t xml:space="preserve">II.    </w:t>
      </w:r>
      <w:r w:rsidR="00012069">
        <w:rPr>
          <w:rFonts w:cs="Times New Roman"/>
          <w:b/>
          <w:sz w:val="24"/>
          <w:szCs w:val="32"/>
        </w:rPr>
        <w:t xml:space="preserve">  </w:t>
      </w:r>
      <w:r w:rsidRPr="00193346">
        <w:rPr>
          <w:rFonts w:cs="Times New Roman"/>
          <w:b/>
          <w:sz w:val="24"/>
          <w:szCs w:val="32"/>
        </w:rPr>
        <w:t xml:space="preserve">How would you maintain spare parts inventory on a construction project? </w:t>
      </w:r>
    </w:p>
    <w:p w:rsidR="00865A84" w:rsidRDefault="000E6BC6" w:rsidP="00865A84">
      <w:pPr>
        <w:rPr>
          <w:rFonts w:cs="Times New Roman"/>
          <w:sz w:val="24"/>
          <w:szCs w:val="32"/>
        </w:rPr>
      </w:pPr>
      <w:r w:rsidRPr="005D3ABD">
        <w:rPr>
          <w:rFonts w:cs="Times New Roman"/>
          <w:sz w:val="24"/>
          <w:szCs w:val="32"/>
        </w:rPr>
        <w:t xml:space="preserve">Firstly a </w:t>
      </w:r>
      <w:r w:rsidR="005D3ABD" w:rsidRPr="005D3ABD">
        <w:rPr>
          <w:rFonts w:cs="Times New Roman"/>
          <w:sz w:val="24"/>
          <w:szCs w:val="32"/>
        </w:rPr>
        <w:t>sensible selection of spare parts, normally used</w:t>
      </w:r>
      <w:r w:rsidR="005D3ABD">
        <w:rPr>
          <w:rFonts w:cs="Times New Roman"/>
          <w:sz w:val="24"/>
          <w:szCs w:val="32"/>
        </w:rPr>
        <w:t xml:space="preserve"> and based on the amount of equipment available </w:t>
      </w:r>
      <w:r w:rsidR="005D3ABD" w:rsidRPr="005D3ABD">
        <w:rPr>
          <w:rFonts w:cs="Times New Roman"/>
          <w:sz w:val="24"/>
          <w:szCs w:val="32"/>
        </w:rPr>
        <w:t xml:space="preserve">, would be identified and procured bearing in mind the outlay and these </w:t>
      </w:r>
      <w:r w:rsidR="005D3ABD">
        <w:rPr>
          <w:rFonts w:cs="Times New Roman"/>
          <w:sz w:val="24"/>
          <w:szCs w:val="32"/>
        </w:rPr>
        <w:t>should</w:t>
      </w:r>
      <w:r w:rsidR="005D3ABD" w:rsidRPr="005D3ABD">
        <w:rPr>
          <w:rFonts w:cs="Times New Roman"/>
          <w:sz w:val="24"/>
          <w:szCs w:val="32"/>
        </w:rPr>
        <w:t xml:space="preserve"> be kept to a minimum on site. Clearly the bigger the organisation the more flexibility there is with regards to </w:t>
      </w:r>
      <w:r w:rsidR="003A13A7">
        <w:rPr>
          <w:rFonts w:cs="Times New Roman"/>
          <w:sz w:val="24"/>
          <w:szCs w:val="32"/>
        </w:rPr>
        <w:t xml:space="preserve">amounts of </w:t>
      </w:r>
      <w:r w:rsidR="005D3ABD" w:rsidRPr="005D3ABD">
        <w:rPr>
          <w:rFonts w:cs="Times New Roman"/>
          <w:sz w:val="24"/>
          <w:szCs w:val="32"/>
        </w:rPr>
        <w:t xml:space="preserve">stock held. </w:t>
      </w:r>
      <w:r w:rsidR="00865A84">
        <w:rPr>
          <w:rFonts w:cs="Times New Roman"/>
          <w:sz w:val="24"/>
          <w:szCs w:val="32"/>
        </w:rPr>
        <w:t xml:space="preserve">It is also worth noting that if these spare parts can be obtained in country or even be manufactured at the project workshop then the need to carry surplus stock can be further reduced. </w:t>
      </w:r>
    </w:p>
    <w:p w:rsidR="00237B53" w:rsidRDefault="005D3ABD" w:rsidP="00237B53">
      <w:pPr>
        <w:rPr>
          <w:rFonts w:cs="Times New Roman"/>
          <w:sz w:val="24"/>
          <w:szCs w:val="32"/>
        </w:rPr>
      </w:pPr>
      <w:r>
        <w:rPr>
          <w:rFonts w:cs="Times New Roman"/>
          <w:sz w:val="24"/>
          <w:szCs w:val="32"/>
        </w:rPr>
        <w:lastRenderedPageBreak/>
        <w:t>If suitable historic records have been kept to record breakdowns and spare part requirements etc. a fair degree of confidence can be achieved that the amount of spare parts held in stock will indeed keep the machinery operating</w:t>
      </w:r>
      <w:r w:rsidR="00411B1E">
        <w:rPr>
          <w:rFonts w:cs="Times New Roman"/>
          <w:sz w:val="24"/>
          <w:szCs w:val="32"/>
        </w:rPr>
        <w:t xml:space="preserve">. </w:t>
      </w:r>
      <w:r w:rsidR="00237B53">
        <w:rPr>
          <w:rFonts w:cs="Times New Roman"/>
          <w:sz w:val="24"/>
          <w:szCs w:val="32"/>
        </w:rPr>
        <w:t xml:space="preserve">One aspect of keeping a lower stock of parts is to consider the type of equipment to be used so that spare parts can be inter changed, therefore </w:t>
      </w:r>
      <w:r w:rsidR="001B522D">
        <w:rPr>
          <w:rFonts w:cs="Times New Roman"/>
          <w:sz w:val="24"/>
          <w:szCs w:val="32"/>
        </w:rPr>
        <w:t xml:space="preserve">as an example </w:t>
      </w:r>
      <w:r w:rsidR="00237B53">
        <w:rPr>
          <w:rFonts w:cs="Times New Roman"/>
          <w:sz w:val="24"/>
          <w:szCs w:val="32"/>
        </w:rPr>
        <w:t xml:space="preserve">a range of </w:t>
      </w:r>
      <w:r w:rsidR="00A46C56">
        <w:rPr>
          <w:rFonts w:cs="Times New Roman"/>
          <w:sz w:val="24"/>
          <w:szCs w:val="32"/>
        </w:rPr>
        <w:t>“</w:t>
      </w:r>
      <w:r w:rsidR="00237B53">
        <w:rPr>
          <w:rFonts w:cs="Times New Roman"/>
          <w:sz w:val="24"/>
          <w:szCs w:val="32"/>
        </w:rPr>
        <w:t>bobcats</w:t>
      </w:r>
      <w:r w:rsidR="00A46C56">
        <w:rPr>
          <w:rFonts w:cs="Times New Roman"/>
          <w:sz w:val="24"/>
          <w:szCs w:val="32"/>
        </w:rPr>
        <w:t>”</w:t>
      </w:r>
      <w:r w:rsidR="00237B53">
        <w:rPr>
          <w:rFonts w:cs="Times New Roman"/>
          <w:sz w:val="24"/>
          <w:szCs w:val="32"/>
        </w:rPr>
        <w:t xml:space="preserve"> from the same supplier would have advantages </w:t>
      </w:r>
      <w:r w:rsidR="00A46C56">
        <w:rPr>
          <w:rFonts w:cs="Times New Roman"/>
          <w:sz w:val="24"/>
          <w:szCs w:val="32"/>
        </w:rPr>
        <w:t>whereas spare parts and the consumables can be interchanged with confidence</w:t>
      </w:r>
      <w:r w:rsidR="00237B53">
        <w:rPr>
          <w:rFonts w:cs="Times New Roman"/>
          <w:sz w:val="24"/>
          <w:szCs w:val="32"/>
        </w:rPr>
        <w:t>.</w:t>
      </w:r>
      <w:r w:rsidR="00A46C56">
        <w:rPr>
          <w:rFonts w:cs="Times New Roman"/>
          <w:sz w:val="24"/>
          <w:szCs w:val="32"/>
        </w:rPr>
        <w:t xml:space="preserve"> In some cases different parts and consumables can be interchanged on different manufacturer’s equipment and this also needs to be investigated and considered</w:t>
      </w:r>
      <w:r w:rsidR="001B522D">
        <w:rPr>
          <w:rFonts w:cs="Times New Roman"/>
          <w:sz w:val="24"/>
          <w:szCs w:val="32"/>
        </w:rPr>
        <w:t xml:space="preserve"> and this is outlined in a later question</w:t>
      </w:r>
      <w:r w:rsidR="00A46C56">
        <w:rPr>
          <w:rFonts w:cs="Times New Roman"/>
          <w:sz w:val="24"/>
          <w:szCs w:val="32"/>
        </w:rPr>
        <w:t xml:space="preserve">. </w:t>
      </w:r>
    </w:p>
    <w:p w:rsidR="00F7280B" w:rsidRDefault="00F7280B" w:rsidP="00193346">
      <w:pPr>
        <w:rPr>
          <w:rFonts w:cs="Times New Roman"/>
          <w:sz w:val="24"/>
          <w:szCs w:val="32"/>
        </w:rPr>
      </w:pPr>
    </w:p>
    <w:p w:rsidR="00237B53" w:rsidRPr="00237B53" w:rsidRDefault="00237B53" w:rsidP="00237B53">
      <w:pPr>
        <w:spacing w:after="180" w:line="240" w:lineRule="auto"/>
        <w:rPr>
          <w:rFonts w:ascii="Arial" w:eastAsia="Times New Roman" w:hAnsi="Arial" w:cs="Arial"/>
          <w:color w:val="222222"/>
          <w:sz w:val="24"/>
          <w:szCs w:val="24"/>
          <w:lang w:eastAsia="en-GB"/>
        </w:rPr>
      </w:pPr>
      <w:r w:rsidRPr="00237B53">
        <w:rPr>
          <w:rFonts w:ascii="Arial" w:eastAsia="Times New Roman" w:hAnsi="Arial" w:cs="Arial"/>
          <w:noProof/>
          <w:color w:val="0000FF"/>
          <w:sz w:val="24"/>
          <w:szCs w:val="24"/>
          <w:lang w:eastAsia="en-GB"/>
        </w:rPr>
        <w:drawing>
          <wp:inline distT="0" distB="0" distL="0" distR="0">
            <wp:extent cx="5989320" cy="2628900"/>
            <wp:effectExtent l="0" t="0" r="0" b="0"/>
            <wp:docPr id="6" name="Picture 6" descr="https://encrypted-tbn3.gstatic.com/images?q=tbn:ANd9GcRRc7bhnqIXFX0CjRIp1KrxE_lcvBcXTI5Rg9_91NS4K6HKxksW">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ncrypted-tbn3.gstatic.com/images?q=tbn:ANd9GcRRc7bhnqIXFX0CjRIp1KrxE_lcvBcXTI5Rg9_91NS4K6HKxksW">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89320" cy="2628900"/>
                    </a:xfrm>
                    <a:prstGeom prst="rect">
                      <a:avLst/>
                    </a:prstGeom>
                    <a:noFill/>
                    <a:ln>
                      <a:noFill/>
                    </a:ln>
                  </pic:spPr>
                </pic:pic>
              </a:graphicData>
            </a:graphic>
          </wp:inline>
        </w:drawing>
      </w:r>
    </w:p>
    <w:p w:rsidR="00E6135C" w:rsidRDefault="00E6135C" w:rsidP="00193346">
      <w:pPr>
        <w:rPr>
          <w:rFonts w:cs="Times New Roman"/>
          <w:sz w:val="24"/>
          <w:szCs w:val="32"/>
        </w:rPr>
      </w:pPr>
    </w:p>
    <w:p w:rsidR="00411B1E" w:rsidRPr="005D3ABD" w:rsidRDefault="00411B1E" w:rsidP="00193346">
      <w:pPr>
        <w:rPr>
          <w:rFonts w:cs="Times New Roman"/>
          <w:sz w:val="24"/>
          <w:szCs w:val="32"/>
        </w:rPr>
      </w:pPr>
      <w:r>
        <w:rPr>
          <w:rFonts w:cs="Times New Roman"/>
          <w:sz w:val="24"/>
          <w:szCs w:val="32"/>
        </w:rPr>
        <w:t>There are three types of spare parts used for machinery and these are items for slow moving parts</w:t>
      </w:r>
      <w:r w:rsidR="00E6135C">
        <w:rPr>
          <w:rFonts w:cs="Times New Roman"/>
          <w:sz w:val="24"/>
          <w:szCs w:val="32"/>
        </w:rPr>
        <w:t xml:space="preserve"> which can be stocked based on cost against loss of production</w:t>
      </w:r>
      <w:r>
        <w:rPr>
          <w:rFonts w:cs="Times New Roman"/>
          <w:sz w:val="24"/>
          <w:szCs w:val="32"/>
        </w:rPr>
        <w:t xml:space="preserve">, fast moving parts </w:t>
      </w:r>
      <w:r w:rsidR="00E6135C">
        <w:rPr>
          <w:rFonts w:cs="Times New Roman"/>
          <w:sz w:val="24"/>
          <w:szCs w:val="32"/>
        </w:rPr>
        <w:t xml:space="preserve">which are determined by actual working conditions encountered by the equipment and are therefore vital to be available in stock </w:t>
      </w:r>
      <w:r>
        <w:rPr>
          <w:rFonts w:cs="Times New Roman"/>
          <w:sz w:val="24"/>
          <w:szCs w:val="32"/>
        </w:rPr>
        <w:t xml:space="preserve">and consumable parts </w:t>
      </w:r>
      <w:r w:rsidR="00E6135C">
        <w:rPr>
          <w:rFonts w:cs="Times New Roman"/>
          <w:sz w:val="24"/>
          <w:szCs w:val="32"/>
        </w:rPr>
        <w:t xml:space="preserve">such as oils and filters </w:t>
      </w:r>
      <w:r w:rsidR="005421E9">
        <w:rPr>
          <w:rFonts w:cs="Times New Roman"/>
          <w:sz w:val="24"/>
          <w:szCs w:val="32"/>
        </w:rPr>
        <w:t xml:space="preserve">(see samples below) </w:t>
      </w:r>
      <w:r>
        <w:rPr>
          <w:rFonts w:cs="Times New Roman"/>
          <w:sz w:val="24"/>
          <w:szCs w:val="32"/>
        </w:rPr>
        <w:t>which can be procured and stored with a fair degree of accuracy</w:t>
      </w:r>
      <w:r w:rsidR="00E6135C">
        <w:rPr>
          <w:rFonts w:cs="Times New Roman"/>
          <w:sz w:val="24"/>
          <w:szCs w:val="32"/>
        </w:rPr>
        <w:t xml:space="preserve"> based on the service requirements of the equipment.</w:t>
      </w:r>
    </w:p>
    <w:p w:rsidR="00D30805" w:rsidRPr="00D30805" w:rsidRDefault="00D30805" w:rsidP="00D30805">
      <w:pPr>
        <w:spacing w:after="180" w:line="240" w:lineRule="auto"/>
        <w:rPr>
          <w:rFonts w:ascii="Arial" w:eastAsia="Times New Roman" w:hAnsi="Arial" w:cs="Arial"/>
          <w:color w:val="222222"/>
          <w:sz w:val="24"/>
          <w:szCs w:val="24"/>
          <w:lang w:eastAsia="en-GB"/>
        </w:rPr>
      </w:pPr>
      <w:r w:rsidRPr="00D30805">
        <w:rPr>
          <w:rFonts w:ascii="Arial" w:eastAsia="Times New Roman" w:hAnsi="Arial" w:cs="Arial"/>
          <w:noProof/>
          <w:color w:val="0000FF"/>
          <w:sz w:val="24"/>
          <w:szCs w:val="24"/>
          <w:lang w:eastAsia="en-GB"/>
        </w:rPr>
        <w:drawing>
          <wp:inline distT="0" distB="0" distL="0" distR="0">
            <wp:extent cx="4823460" cy="1965960"/>
            <wp:effectExtent l="0" t="0" r="0" b="0"/>
            <wp:docPr id="7" name="Picture 7" descr="https://encrypted-tbn2.gstatic.com/images?q=tbn:ANd9GcSX-Jm8yj8pE2o_EHj-eAQl7WArAk9xFiuwwlprhNBDL16BZNRy">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encrypted-tbn2.gstatic.com/images?q=tbn:ANd9GcSX-Jm8yj8pE2o_EHj-eAQl7WArAk9xFiuwwlprhNBDL16BZNRy">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23460" cy="1965960"/>
                    </a:xfrm>
                    <a:prstGeom prst="rect">
                      <a:avLst/>
                    </a:prstGeom>
                    <a:noFill/>
                    <a:ln>
                      <a:noFill/>
                    </a:ln>
                  </pic:spPr>
                </pic:pic>
              </a:graphicData>
            </a:graphic>
          </wp:inline>
        </w:drawing>
      </w:r>
    </w:p>
    <w:p w:rsidR="00193346" w:rsidRPr="00193346" w:rsidRDefault="00193346" w:rsidP="00012069">
      <w:pPr>
        <w:ind w:left="567" w:hanging="567"/>
        <w:rPr>
          <w:rFonts w:cs="Times New Roman"/>
          <w:b/>
          <w:sz w:val="24"/>
          <w:szCs w:val="32"/>
        </w:rPr>
      </w:pPr>
      <w:r w:rsidRPr="00193346">
        <w:rPr>
          <w:rFonts w:cs="Times New Roman"/>
          <w:b/>
          <w:sz w:val="24"/>
          <w:szCs w:val="32"/>
        </w:rPr>
        <w:lastRenderedPageBreak/>
        <w:t xml:space="preserve">III.  </w:t>
      </w:r>
      <w:r w:rsidR="00012069">
        <w:rPr>
          <w:rFonts w:cs="Times New Roman"/>
          <w:b/>
          <w:sz w:val="24"/>
          <w:szCs w:val="32"/>
        </w:rPr>
        <w:t xml:space="preserve"> </w:t>
      </w:r>
      <w:r w:rsidRPr="00193346">
        <w:rPr>
          <w:rFonts w:cs="Times New Roman"/>
          <w:b/>
          <w:sz w:val="24"/>
          <w:szCs w:val="32"/>
        </w:rPr>
        <w:t xml:space="preserve"> </w:t>
      </w:r>
      <w:r w:rsidR="00012069">
        <w:rPr>
          <w:rFonts w:cs="Times New Roman"/>
          <w:b/>
          <w:sz w:val="24"/>
          <w:szCs w:val="32"/>
        </w:rPr>
        <w:t xml:space="preserve"> </w:t>
      </w:r>
      <w:r w:rsidRPr="00193346">
        <w:rPr>
          <w:rFonts w:cs="Times New Roman"/>
          <w:b/>
          <w:sz w:val="24"/>
          <w:szCs w:val="32"/>
        </w:rPr>
        <w:t>What are the advantages of interchangeability of spare parts? Also List the problems of establishing interchangeability of spare parts?</w:t>
      </w:r>
    </w:p>
    <w:p w:rsidR="005421E9" w:rsidRDefault="005421E9" w:rsidP="00193346">
      <w:pPr>
        <w:rPr>
          <w:rFonts w:cs="Times New Roman"/>
          <w:sz w:val="24"/>
          <w:szCs w:val="32"/>
        </w:rPr>
      </w:pPr>
      <w:r>
        <w:rPr>
          <w:rFonts w:cs="Times New Roman"/>
          <w:sz w:val="24"/>
          <w:szCs w:val="32"/>
        </w:rPr>
        <w:t xml:space="preserve">As there is a </w:t>
      </w:r>
      <w:r w:rsidRPr="005421E9">
        <w:rPr>
          <w:rFonts w:cs="Times New Roman"/>
          <w:sz w:val="24"/>
          <w:szCs w:val="32"/>
        </w:rPr>
        <w:t>limited number of primary manufacturers who make major components such as axles, transmissions, brake systems</w:t>
      </w:r>
      <w:r w:rsidR="00D65408">
        <w:rPr>
          <w:rFonts w:cs="Times New Roman"/>
          <w:sz w:val="24"/>
          <w:szCs w:val="32"/>
        </w:rPr>
        <w:t>, air systems</w:t>
      </w:r>
      <w:r w:rsidRPr="005421E9">
        <w:rPr>
          <w:rFonts w:cs="Times New Roman"/>
          <w:sz w:val="24"/>
          <w:szCs w:val="32"/>
        </w:rPr>
        <w:t xml:space="preserve"> and the like</w:t>
      </w:r>
      <w:r>
        <w:rPr>
          <w:rFonts w:cs="Times New Roman"/>
          <w:sz w:val="24"/>
          <w:szCs w:val="32"/>
        </w:rPr>
        <w:t xml:space="preserve"> </w:t>
      </w:r>
      <w:r w:rsidR="00D65408">
        <w:rPr>
          <w:rFonts w:cs="Times New Roman"/>
          <w:sz w:val="24"/>
          <w:szCs w:val="32"/>
        </w:rPr>
        <w:t xml:space="preserve">for diesel engines </w:t>
      </w:r>
      <w:r>
        <w:rPr>
          <w:rFonts w:cs="Times New Roman"/>
          <w:sz w:val="24"/>
          <w:szCs w:val="32"/>
        </w:rPr>
        <w:t>it is quite common for the components to be used and be interchangeable on a wide range of machines regardless of the badge or brand type, making it possible to stock a limited amount that can be used on the project machine range.</w:t>
      </w:r>
    </w:p>
    <w:p w:rsidR="00E75FDF" w:rsidRDefault="00617192" w:rsidP="00193346">
      <w:pPr>
        <w:rPr>
          <w:rFonts w:cs="Times New Roman"/>
          <w:sz w:val="24"/>
          <w:szCs w:val="32"/>
        </w:rPr>
      </w:pPr>
      <w:r>
        <w:rPr>
          <w:noProof/>
          <w:color w:val="0000FF"/>
          <w:lang w:eastAsia="en-GB"/>
        </w:rPr>
        <w:drawing>
          <wp:inline distT="0" distB="0" distL="0" distR="0">
            <wp:extent cx="5731510" cy="3759694"/>
            <wp:effectExtent l="0" t="0" r="0" b="0"/>
            <wp:docPr id="1" name="Picture 1" descr="View New Aftermarket Diesel Engine Parts">
              <a:hlinkClick xmlns:a="http://schemas.openxmlformats.org/drawingml/2006/main" r:id="rId1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ew New Aftermarket Diesel Engine Parts">
                      <a:hlinkClick r:id="rId16" tgtFrame="&quot;_blank&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3759694"/>
                    </a:xfrm>
                    <a:prstGeom prst="rect">
                      <a:avLst/>
                    </a:prstGeom>
                    <a:noFill/>
                    <a:ln>
                      <a:noFill/>
                    </a:ln>
                  </pic:spPr>
                </pic:pic>
              </a:graphicData>
            </a:graphic>
          </wp:inline>
        </w:drawing>
      </w:r>
    </w:p>
    <w:p w:rsidR="00617192" w:rsidRDefault="00617192" w:rsidP="00617192">
      <w:pPr>
        <w:rPr>
          <w:rFonts w:cs="Times New Roman"/>
          <w:sz w:val="24"/>
          <w:szCs w:val="32"/>
        </w:rPr>
      </w:pPr>
      <w:r>
        <w:rPr>
          <w:rFonts w:cs="Times New Roman"/>
          <w:sz w:val="24"/>
          <w:szCs w:val="32"/>
        </w:rPr>
        <w:t xml:space="preserve">This brings difficulties however as each manufacturer will identify similar components by differing item </w:t>
      </w:r>
      <w:r w:rsidR="003A13A7">
        <w:rPr>
          <w:rFonts w:cs="Times New Roman"/>
          <w:sz w:val="24"/>
          <w:szCs w:val="32"/>
        </w:rPr>
        <w:t xml:space="preserve">code </w:t>
      </w:r>
      <w:r>
        <w:rPr>
          <w:rFonts w:cs="Times New Roman"/>
          <w:sz w:val="24"/>
          <w:szCs w:val="32"/>
        </w:rPr>
        <w:t xml:space="preserve">numbers within their catalogue range therefore identification cannot be established without potential problems </w:t>
      </w:r>
      <w:r w:rsidR="003A13A7">
        <w:rPr>
          <w:rFonts w:cs="Times New Roman"/>
          <w:sz w:val="24"/>
          <w:szCs w:val="32"/>
        </w:rPr>
        <w:t xml:space="preserve">or errors </w:t>
      </w:r>
      <w:r>
        <w:rPr>
          <w:rFonts w:cs="Times New Roman"/>
          <w:sz w:val="24"/>
          <w:szCs w:val="32"/>
        </w:rPr>
        <w:t xml:space="preserve">occurring. This risk of this problem can be reduced however by </w:t>
      </w:r>
      <w:r w:rsidR="00A23D6C">
        <w:rPr>
          <w:rFonts w:cs="Times New Roman"/>
          <w:sz w:val="24"/>
          <w:szCs w:val="32"/>
        </w:rPr>
        <w:t xml:space="preserve">establishing a list of parts from different manufacturer’s that can be interchanges between machines. </w:t>
      </w:r>
    </w:p>
    <w:p w:rsidR="00865A84" w:rsidRDefault="00865A84" w:rsidP="00865A84">
      <w:pPr>
        <w:rPr>
          <w:rFonts w:cs="Times New Roman"/>
          <w:sz w:val="24"/>
          <w:szCs w:val="32"/>
        </w:rPr>
      </w:pPr>
      <w:r>
        <w:rPr>
          <w:rFonts w:ascii="Helvetica" w:hAnsi="Helvetica" w:cs="Helvetica"/>
          <w:noProof/>
          <w:color w:val="0032B1"/>
          <w:bdr w:val="none" w:sz="0" w:space="0" w:color="auto" w:frame="1"/>
          <w:lang w:eastAsia="en-GB"/>
        </w:rPr>
        <w:drawing>
          <wp:inline distT="0" distB="0" distL="0" distR="0">
            <wp:extent cx="1379220" cy="1417320"/>
            <wp:effectExtent l="0" t="0" r="0" b="0"/>
            <wp:docPr id="8" name="Picture 8" descr="Ford 4 &amp; 6 Cylinder Industrial Engines Parts List 1965 Diesel &amp; Petrol  6665E">
              <a:hlinkClick xmlns:a="http://schemas.openxmlformats.org/drawingml/2006/main" r:id="rId18" tooltip="&quot;Click this image to access Ford 4 &amp; 6 Cylinder Industrial Engines Parts List 1965 Diesel &amp; Petrol  6665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rd 4 &amp; 6 Cylinder Industrial Engines Parts List 1965 Diesel &amp; Petrol  6665E">
                      <a:hlinkClick r:id="rId18" tooltip="&quot;Click this image to access Ford 4 &amp; 6 Cylinder Industrial Engines Parts List 1965 Diesel &amp; Petrol  6665E&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79220" cy="1417320"/>
                    </a:xfrm>
                    <a:prstGeom prst="rect">
                      <a:avLst/>
                    </a:prstGeom>
                    <a:noFill/>
                    <a:ln>
                      <a:noFill/>
                    </a:ln>
                  </pic:spPr>
                </pic:pic>
              </a:graphicData>
            </a:graphic>
          </wp:inline>
        </w:drawing>
      </w:r>
      <w:r>
        <w:rPr>
          <w:rFonts w:cs="Times New Roman"/>
          <w:sz w:val="24"/>
          <w:szCs w:val="32"/>
        </w:rPr>
        <w:t xml:space="preserve">         Main manufactures should compile these lists or catalogues identifying which component can be interchanged therefore allowing the user to use this </w:t>
      </w:r>
      <w:r>
        <w:rPr>
          <w:rFonts w:cs="Times New Roman"/>
          <w:sz w:val="24"/>
          <w:szCs w:val="32"/>
        </w:rPr>
        <w:lastRenderedPageBreak/>
        <w:t xml:space="preserve">information to establish item that can be stocked at a minimum but used on various machines as and when required. </w:t>
      </w:r>
    </w:p>
    <w:p w:rsidR="00D30805" w:rsidRDefault="00865A84" w:rsidP="00193346">
      <w:pPr>
        <w:rPr>
          <w:rFonts w:cs="Times New Roman"/>
          <w:sz w:val="24"/>
          <w:szCs w:val="32"/>
        </w:rPr>
      </w:pPr>
      <w:r>
        <w:rPr>
          <w:rFonts w:cs="Times New Roman"/>
          <w:sz w:val="24"/>
          <w:szCs w:val="32"/>
        </w:rPr>
        <w:t xml:space="preserve">The same </w:t>
      </w:r>
      <w:r w:rsidR="00521195">
        <w:rPr>
          <w:rFonts w:cs="Times New Roman"/>
          <w:sz w:val="24"/>
          <w:szCs w:val="32"/>
        </w:rPr>
        <w:t xml:space="preserve">interchangeable issues </w:t>
      </w:r>
      <w:r>
        <w:rPr>
          <w:rFonts w:cs="Times New Roman"/>
          <w:sz w:val="24"/>
          <w:szCs w:val="32"/>
        </w:rPr>
        <w:t xml:space="preserve">can be said of </w:t>
      </w:r>
      <w:r w:rsidR="00521195">
        <w:rPr>
          <w:rFonts w:cs="Times New Roman"/>
          <w:sz w:val="24"/>
          <w:szCs w:val="32"/>
        </w:rPr>
        <w:t xml:space="preserve">smaller types of </w:t>
      </w:r>
      <w:r>
        <w:rPr>
          <w:rFonts w:cs="Times New Roman"/>
          <w:sz w:val="24"/>
          <w:szCs w:val="32"/>
        </w:rPr>
        <w:t>machine spare part</w:t>
      </w:r>
      <w:r w:rsidR="00521195">
        <w:rPr>
          <w:rFonts w:cs="Times New Roman"/>
          <w:sz w:val="24"/>
          <w:szCs w:val="32"/>
        </w:rPr>
        <w:t xml:space="preserve"> items such as belts, bearings, seals, gaskets etc. </w:t>
      </w:r>
      <w:r>
        <w:rPr>
          <w:rFonts w:cs="Times New Roman"/>
          <w:sz w:val="24"/>
          <w:szCs w:val="32"/>
        </w:rPr>
        <w:t xml:space="preserve">which </w:t>
      </w:r>
      <w:r w:rsidR="00521195">
        <w:rPr>
          <w:rFonts w:cs="Times New Roman"/>
          <w:sz w:val="24"/>
          <w:szCs w:val="32"/>
        </w:rPr>
        <w:t xml:space="preserve">tend to be replaced more often and </w:t>
      </w:r>
      <w:r>
        <w:rPr>
          <w:rFonts w:cs="Times New Roman"/>
          <w:sz w:val="24"/>
          <w:szCs w:val="32"/>
        </w:rPr>
        <w:t>can be used on various items of equipment</w:t>
      </w:r>
      <w:r w:rsidR="00521195">
        <w:rPr>
          <w:rFonts w:cs="Times New Roman"/>
          <w:sz w:val="24"/>
          <w:szCs w:val="32"/>
        </w:rPr>
        <w:t>,</w:t>
      </w:r>
      <w:r>
        <w:rPr>
          <w:rFonts w:cs="Times New Roman"/>
          <w:sz w:val="24"/>
          <w:szCs w:val="32"/>
        </w:rPr>
        <w:t xml:space="preserve"> but as these items </w:t>
      </w:r>
      <w:r w:rsidR="00521195">
        <w:rPr>
          <w:rFonts w:cs="Times New Roman"/>
          <w:sz w:val="24"/>
          <w:szCs w:val="32"/>
        </w:rPr>
        <w:t xml:space="preserve">tend to be less expensive, easier to store and can be sourced readily from local suppliers. Therefore a listing of these types of items will also assist the user significantly having the correct stock available at hand or he will have the comfort that a component can be easily obtained in a short time frame if needed. </w:t>
      </w:r>
      <w:r>
        <w:rPr>
          <w:rFonts w:cs="Times New Roman"/>
          <w:sz w:val="24"/>
          <w:szCs w:val="32"/>
        </w:rPr>
        <w:t xml:space="preserve"> </w:t>
      </w:r>
    </w:p>
    <w:p w:rsidR="00521195" w:rsidRPr="00193346" w:rsidRDefault="00521195" w:rsidP="00193346">
      <w:pPr>
        <w:rPr>
          <w:rFonts w:cs="Times New Roman"/>
          <w:b/>
          <w:sz w:val="24"/>
          <w:szCs w:val="32"/>
        </w:rPr>
      </w:pPr>
    </w:p>
    <w:p w:rsidR="00193346" w:rsidRPr="00193346" w:rsidRDefault="00193346" w:rsidP="00193346">
      <w:pPr>
        <w:rPr>
          <w:rFonts w:cs="Times New Roman"/>
          <w:b/>
          <w:sz w:val="24"/>
          <w:szCs w:val="32"/>
        </w:rPr>
      </w:pPr>
      <w:r w:rsidRPr="00193346">
        <w:rPr>
          <w:rFonts w:cs="Times New Roman"/>
          <w:b/>
          <w:sz w:val="24"/>
          <w:szCs w:val="32"/>
        </w:rPr>
        <w:t xml:space="preserve"> IV.    Why is lubrication of equipment important? </w:t>
      </w:r>
    </w:p>
    <w:p w:rsidR="00193346" w:rsidRPr="006928FD" w:rsidRDefault="006928FD" w:rsidP="00193346">
      <w:pPr>
        <w:rPr>
          <w:rFonts w:cs="Times New Roman"/>
          <w:sz w:val="24"/>
          <w:szCs w:val="32"/>
        </w:rPr>
      </w:pPr>
      <w:r w:rsidRPr="006928FD">
        <w:rPr>
          <w:rFonts w:cs="Times New Roman"/>
          <w:sz w:val="24"/>
          <w:szCs w:val="32"/>
        </w:rPr>
        <w:t xml:space="preserve">Lubrication of construction equipment, as with any moving mechanical part, is </w:t>
      </w:r>
      <w:r w:rsidR="00BD0752">
        <w:rPr>
          <w:rFonts w:cs="Times New Roman"/>
          <w:sz w:val="24"/>
          <w:szCs w:val="32"/>
        </w:rPr>
        <w:t>an integral part of servicing</w:t>
      </w:r>
      <w:r w:rsidRPr="006928FD">
        <w:rPr>
          <w:rFonts w:cs="Times New Roman"/>
          <w:sz w:val="24"/>
          <w:szCs w:val="32"/>
        </w:rPr>
        <w:t xml:space="preserve">. </w:t>
      </w:r>
    </w:p>
    <w:p w:rsidR="00D4380B" w:rsidRDefault="00D4380B" w:rsidP="00193346">
      <w:pPr>
        <w:rPr>
          <w:rFonts w:cs="Arial"/>
          <w:sz w:val="24"/>
          <w:szCs w:val="24"/>
          <w:lang w:val="en"/>
        </w:rPr>
      </w:pPr>
      <w:r>
        <w:rPr>
          <w:rFonts w:cs="Arial"/>
          <w:sz w:val="24"/>
          <w:szCs w:val="24"/>
          <w:lang w:val="en"/>
        </w:rPr>
        <w:t>Whilst the primary function is to make the components</w:t>
      </w:r>
      <w:r w:rsidR="00A20B71" w:rsidRPr="00A20B71">
        <w:rPr>
          <w:rFonts w:cs="Arial"/>
          <w:sz w:val="24"/>
          <w:szCs w:val="24"/>
          <w:lang w:val="en"/>
        </w:rPr>
        <w:t xml:space="preserve"> “slippery</w:t>
      </w:r>
      <w:r>
        <w:rPr>
          <w:rFonts w:cs="Arial"/>
          <w:sz w:val="24"/>
          <w:szCs w:val="24"/>
          <w:lang w:val="en"/>
        </w:rPr>
        <w:t>”</w:t>
      </w:r>
      <w:r w:rsidR="00A20B71" w:rsidRPr="00A20B71">
        <w:rPr>
          <w:rFonts w:cs="Arial"/>
          <w:sz w:val="24"/>
          <w:szCs w:val="24"/>
          <w:lang w:val="en"/>
        </w:rPr>
        <w:t xml:space="preserve">, there are more advantages to using the right lubricant. In addition to friction reduction, </w:t>
      </w:r>
      <w:r>
        <w:rPr>
          <w:rFonts w:cs="Arial"/>
          <w:sz w:val="24"/>
          <w:szCs w:val="24"/>
          <w:lang w:val="en"/>
        </w:rPr>
        <w:t xml:space="preserve">the correct lubricant </w:t>
      </w:r>
      <w:r w:rsidR="00A20B71" w:rsidRPr="00A20B71">
        <w:rPr>
          <w:rFonts w:cs="Arial"/>
          <w:sz w:val="24"/>
          <w:szCs w:val="24"/>
          <w:lang w:val="en"/>
        </w:rPr>
        <w:t xml:space="preserve">also reduces wear </w:t>
      </w:r>
      <w:r>
        <w:rPr>
          <w:rFonts w:cs="Arial"/>
          <w:sz w:val="24"/>
          <w:szCs w:val="24"/>
          <w:lang w:val="en"/>
        </w:rPr>
        <w:t xml:space="preserve">and tear </w:t>
      </w:r>
      <w:r w:rsidR="00A20B71" w:rsidRPr="00A20B71">
        <w:rPr>
          <w:rFonts w:cs="Arial"/>
          <w:sz w:val="24"/>
          <w:szCs w:val="24"/>
          <w:lang w:val="en"/>
        </w:rPr>
        <w:t xml:space="preserve">that occurs during operation, reduces operating temperatures, minimizes corrosion of metal surfaces, and assists in keeping contaminants out of the system. </w:t>
      </w:r>
    </w:p>
    <w:p w:rsidR="00D30805" w:rsidRDefault="00BD0752" w:rsidP="00193346">
      <w:pPr>
        <w:rPr>
          <w:rFonts w:cs="Times New Roman"/>
          <w:sz w:val="24"/>
          <w:szCs w:val="24"/>
        </w:rPr>
      </w:pPr>
      <w:r>
        <w:rPr>
          <w:rFonts w:ascii="Arial" w:hAnsi="Arial" w:cs="Arial"/>
          <w:noProof/>
          <w:sz w:val="20"/>
          <w:szCs w:val="20"/>
          <w:lang w:eastAsia="en-GB"/>
        </w:rPr>
        <w:drawing>
          <wp:inline distT="0" distB="0" distL="0" distR="0">
            <wp:extent cx="3329940" cy="2247900"/>
            <wp:effectExtent l="0" t="0" r="0" b="0"/>
            <wp:docPr id="9" name="Picture 9" descr="http://media.noria.com/sites/archive_images/Backup_200201_PractLub-Barre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media.noria.com/sites/archive_images/Backup_200201_PractLub-Barrels.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29940" cy="2247900"/>
                    </a:xfrm>
                    <a:prstGeom prst="rect">
                      <a:avLst/>
                    </a:prstGeom>
                    <a:noFill/>
                    <a:ln>
                      <a:noFill/>
                    </a:ln>
                  </pic:spPr>
                </pic:pic>
              </a:graphicData>
            </a:graphic>
          </wp:inline>
        </w:drawing>
      </w:r>
      <w:r w:rsidRPr="00BD0752">
        <w:rPr>
          <w:rFonts w:cs="Times New Roman"/>
          <w:sz w:val="24"/>
          <w:szCs w:val="24"/>
        </w:rPr>
        <w:t xml:space="preserve">Following the manufacturer’s </w:t>
      </w:r>
      <w:r w:rsidR="00F51F9D" w:rsidRPr="00BD0752">
        <w:rPr>
          <w:rFonts w:cs="Times New Roman"/>
          <w:sz w:val="24"/>
          <w:szCs w:val="24"/>
        </w:rPr>
        <w:t>recommendations</w:t>
      </w:r>
      <w:r w:rsidR="00F51F9D">
        <w:rPr>
          <w:rFonts w:cs="Times New Roman"/>
          <w:sz w:val="24"/>
          <w:szCs w:val="24"/>
        </w:rPr>
        <w:t>, which are usually detailed in charts and schedules,</w:t>
      </w:r>
      <w:r w:rsidRPr="00BD0752">
        <w:rPr>
          <w:rFonts w:cs="Times New Roman"/>
          <w:sz w:val="24"/>
          <w:szCs w:val="24"/>
        </w:rPr>
        <w:t xml:space="preserve"> is vitally important</w:t>
      </w:r>
      <w:r>
        <w:rPr>
          <w:rFonts w:cs="Times New Roman"/>
          <w:sz w:val="24"/>
          <w:szCs w:val="24"/>
        </w:rPr>
        <w:t xml:space="preserve"> as the right type, quantity and timing must be adhered too to ensure best performance is achieved and that the machine warranty is not invalidated which could lead to costly repairs or insurance premiums.</w:t>
      </w:r>
    </w:p>
    <w:p w:rsidR="00BD0752" w:rsidRPr="00BD0752" w:rsidRDefault="00BD0752" w:rsidP="00193346">
      <w:pPr>
        <w:rPr>
          <w:rFonts w:cs="Times New Roman"/>
          <w:sz w:val="24"/>
          <w:szCs w:val="24"/>
        </w:rPr>
      </w:pPr>
      <w:r>
        <w:rPr>
          <w:rFonts w:cs="Times New Roman"/>
          <w:sz w:val="24"/>
          <w:szCs w:val="24"/>
        </w:rPr>
        <w:t xml:space="preserve">It is </w:t>
      </w:r>
      <w:r w:rsidR="00F51F9D">
        <w:rPr>
          <w:rFonts w:cs="Times New Roman"/>
          <w:sz w:val="24"/>
          <w:szCs w:val="24"/>
        </w:rPr>
        <w:t>imperative</w:t>
      </w:r>
      <w:r>
        <w:rPr>
          <w:rFonts w:cs="Times New Roman"/>
          <w:sz w:val="24"/>
          <w:szCs w:val="24"/>
        </w:rPr>
        <w:t xml:space="preserve"> therefore that </w:t>
      </w:r>
      <w:r w:rsidR="00F51F9D">
        <w:rPr>
          <w:rFonts w:cs="Times New Roman"/>
          <w:sz w:val="24"/>
          <w:szCs w:val="24"/>
        </w:rPr>
        <w:t xml:space="preserve">suitable lubricants are purchased, correctly stored and the appliances are at hand to dispense the lubricant and also the personnel applying the lubricants have sufficient knowledge and if possible are qualified to administer the lubricants to the machines that need periodic inspection and servicing. </w:t>
      </w:r>
    </w:p>
    <w:p w:rsidR="00193346" w:rsidRDefault="00193346" w:rsidP="00193346">
      <w:pPr>
        <w:rPr>
          <w:rFonts w:cs="Times New Roman"/>
          <w:b/>
          <w:sz w:val="24"/>
          <w:szCs w:val="32"/>
        </w:rPr>
      </w:pPr>
      <w:r w:rsidRPr="00193346">
        <w:rPr>
          <w:rFonts w:cs="Times New Roman"/>
          <w:b/>
          <w:sz w:val="24"/>
          <w:szCs w:val="32"/>
        </w:rPr>
        <w:lastRenderedPageBreak/>
        <w:t xml:space="preserve">V.      What is the utility of a data bank?  </w:t>
      </w:r>
    </w:p>
    <w:p w:rsidR="00823307" w:rsidRDefault="00823307" w:rsidP="00193346">
      <w:pPr>
        <w:rPr>
          <w:rFonts w:cs="Times New Roman"/>
          <w:b/>
          <w:sz w:val="24"/>
          <w:szCs w:val="32"/>
        </w:rPr>
      </w:pPr>
      <w:r w:rsidRPr="00823307">
        <w:rPr>
          <w:rFonts w:cs="Times New Roman"/>
          <w:sz w:val="24"/>
          <w:szCs w:val="32"/>
        </w:rPr>
        <w:t>The purpose of a</w:t>
      </w:r>
      <w:r>
        <w:rPr>
          <w:rFonts w:cs="Times New Roman"/>
          <w:sz w:val="24"/>
          <w:szCs w:val="32"/>
        </w:rPr>
        <w:t>n</w:t>
      </w:r>
      <w:r w:rsidRPr="00823307">
        <w:rPr>
          <w:rFonts w:cs="Times New Roman"/>
          <w:sz w:val="24"/>
          <w:szCs w:val="32"/>
        </w:rPr>
        <w:t xml:space="preserve"> equipment data base cannot be underestimated</w:t>
      </w:r>
      <w:r>
        <w:rPr>
          <w:rFonts w:cs="Times New Roman"/>
          <w:b/>
          <w:sz w:val="24"/>
          <w:szCs w:val="32"/>
        </w:rPr>
        <w:t xml:space="preserve">.  </w:t>
      </w:r>
    </w:p>
    <w:p w:rsidR="00530C7D" w:rsidRDefault="00530C7D" w:rsidP="00193346">
      <w:pPr>
        <w:rPr>
          <w:rFonts w:cs="Times New Roman"/>
          <w:b/>
          <w:sz w:val="24"/>
          <w:szCs w:val="32"/>
        </w:rPr>
      </w:pPr>
      <w:r>
        <w:rPr>
          <w:noProof/>
          <w:lang w:eastAsia="en-GB"/>
        </w:rPr>
        <w:drawing>
          <wp:inline distT="0" distB="0" distL="0" distR="0">
            <wp:extent cx="5966460" cy="3855720"/>
            <wp:effectExtent l="0" t="0" r="0" b="0"/>
            <wp:docPr id="10" name="Picture 10" descr="Construction Management Software, software for construction industry, maestro technologies, maestro ERP, construction equipment management, managing construction equipment, tool rental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struction Management Software, software for construction industry, maestro technologies, maestro ERP, construction equipment management, managing construction equipment, tool rental managemen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66460" cy="3855720"/>
                    </a:xfrm>
                    <a:prstGeom prst="rect">
                      <a:avLst/>
                    </a:prstGeom>
                    <a:noFill/>
                    <a:ln>
                      <a:noFill/>
                    </a:ln>
                  </pic:spPr>
                </pic:pic>
              </a:graphicData>
            </a:graphic>
          </wp:inline>
        </w:drawing>
      </w:r>
    </w:p>
    <w:p w:rsidR="00530C7D" w:rsidRDefault="00530C7D" w:rsidP="00193346">
      <w:pPr>
        <w:rPr>
          <w:rFonts w:cs="Times New Roman"/>
          <w:b/>
          <w:sz w:val="24"/>
          <w:szCs w:val="32"/>
        </w:rPr>
      </w:pPr>
    </w:p>
    <w:p w:rsidR="00594EF1" w:rsidRDefault="00EF37FF" w:rsidP="00193346">
      <w:pPr>
        <w:rPr>
          <w:rFonts w:cs="Times New Roman"/>
          <w:sz w:val="24"/>
          <w:szCs w:val="32"/>
        </w:rPr>
      </w:pPr>
      <w:r w:rsidRPr="00EF37FF">
        <w:rPr>
          <w:rFonts w:cs="Times New Roman"/>
          <w:sz w:val="24"/>
          <w:szCs w:val="32"/>
        </w:rPr>
        <w:t>A</w:t>
      </w:r>
      <w:r>
        <w:rPr>
          <w:rFonts w:cs="Times New Roman"/>
          <w:sz w:val="24"/>
          <w:szCs w:val="32"/>
        </w:rPr>
        <w:t>ll</w:t>
      </w:r>
      <w:r w:rsidRPr="00EF37FF">
        <w:rPr>
          <w:rFonts w:cs="Times New Roman"/>
          <w:sz w:val="24"/>
          <w:szCs w:val="32"/>
        </w:rPr>
        <w:t xml:space="preserve"> equipment used on a construction project must have all its</w:t>
      </w:r>
      <w:r>
        <w:rPr>
          <w:rFonts w:cs="Times New Roman"/>
          <w:sz w:val="24"/>
          <w:szCs w:val="32"/>
        </w:rPr>
        <w:t xml:space="preserve"> maintenance records held in a central location</w:t>
      </w:r>
      <w:r w:rsidR="00594EF1">
        <w:rPr>
          <w:rFonts w:cs="Times New Roman"/>
          <w:sz w:val="24"/>
          <w:szCs w:val="32"/>
        </w:rPr>
        <w:t xml:space="preserve"> so as to ensure accurate information is readily available for current and future use (and if available it’s historical records also). In the modern construction world computer software packages have been developed, like the one illustrated above, which </w:t>
      </w:r>
      <w:r w:rsidR="006D74B1">
        <w:rPr>
          <w:rFonts w:cs="Times New Roman"/>
          <w:sz w:val="24"/>
          <w:szCs w:val="32"/>
        </w:rPr>
        <w:t>track accurate records of the preventative maintenance carried out on equipment.</w:t>
      </w:r>
    </w:p>
    <w:p w:rsidR="006D74B1" w:rsidRDefault="006D74B1" w:rsidP="00193346">
      <w:pPr>
        <w:rPr>
          <w:rFonts w:cs="Times New Roman"/>
          <w:sz w:val="24"/>
          <w:szCs w:val="32"/>
        </w:rPr>
      </w:pPr>
      <w:r>
        <w:rPr>
          <w:rFonts w:cs="Times New Roman"/>
          <w:sz w:val="24"/>
          <w:szCs w:val="32"/>
        </w:rPr>
        <w:t>Falsified information is one practice to be avoided with regards to maintaining plant and equipment as this could lead to costly break downs and potential catastrophic failure of components, therefore this type of record keeping will be more accurate than a manual system but of course not all projects are large enough to accommodate the luxury of computer based systems and manual systems are still used.</w:t>
      </w:r>
    </w:p>
    <w:p w:rsidR="006D74B1" w:rsidRDefault="006D74B1" w:rsidP="00193346">
      <w:pPr>
        <w:rPr>
          <w:rFonts w:cs="Times New Roman"/>
          <w:sz w:val="24"/>
          <w:szCs w:val="32"/>
        </w:rPr>
      </w:pPr>
      <w:r>
        <w:rPr>
          <w:rFonts w:cs="Times New Roman"/>
          <w:sz w:val="24"/>
          <w:szCs w:val="32"/>
        </w:rPr>
        <w:t>Regardless of the type of system used the records should be simple, honest and clear. The output from the record keeping should be a pro-forma that allows the data recorder and his supervisor/manger the provision to sign for the records after both have diligently checked the information and this must include at least,</w:t>
      </w:r>
    </w:p>
    <w:p w:rsidR="006D74B1" w:rsidRDefault="006D74B1" w:rsidP="006D74B1">
      <w:pPr>
        <w:pStyle w:val="ListParagraph"/>
        <w:numPr>
          <w:ilvl w:val="0"/>
          <w:numId w:val="4"/>
        </w:numPr>
        <w:rPr>
          <w:sz w:val="24"/>
          <w:szCs w:val="32"/>
        </w:rPr>
      </w:pPr>
      <w:r>
        <w:rPr>
          <w:sz w:val="24"/>
          <w:szCs w:val="32"/>
        </w:rPr>
        <w:t>Preventative maintenance records</w:t>
      </w:r>
    </w:p>
    <w:p w:rsidR="006D74B1" w:rsidRDefault="006D74B1" w:rsidP="006D74B1">
      <w:pPr>
        <w:pStyle w:val="ListParagraph"/>
        <w:numPr>
          <w:ilvl w:val="0"/>
          <w:numId w:val="4"/>
        </w:numPr>
        <w:rPr>
          <w:sz w:val="24"/>
          <w:szCs w:val="32"/>
        </w:rPr>
      </w:pPr>
      <w:r>
        <w:rPr>
          <w:sz w:val="24"/>
          <w:szCs w:val="32"/>
        </w:rPr>
        <w:t>Daily operations inspections</w:t>
      </w:r>
    </w:p>
    <w:p w:rsidR="006D74B1" w:rsidRDefault="00106700" w:rsidP="006D74B1">
      <w:pPr>
        <w:pStyle w:val="ListParagraph"/>
        <w:numPr>
          <w:ilvl w:val="0"/>
          <w:numId w:val="4"/>
        </w:numPr>
        <w:rPr>
          <w:sz w:val="24"/>
          <w:szCs w:val="32"/>
        </w:rPr>
      </w:pPr>
      <w:r>
        <w:rPr>
          <w:sz w:val="24"/>
          <w:szCs w:val="32"/>
        </w:rPr>
        <w:lastRenderedPageBreak/>
        <w:t>Equipment repair history</w:t>
      </w:r>
    </w:p>
    <w:p w:rsidR="00106700" w:rsidRDefault="00106700" w:rsidP="006D74B1">
      <w:pPr>
        <w:pStyle w:val="ListParagraph"/>
        <w:numPr>
          <w:ilvl w:val="0"/>
          <w:numId w:val="4"/>
        </w:numPr>
        <w:rPr>
          <w:sz w:val="24"/>
          <w:szCs w:val="32"/>
        </w:rPr>
      </w:pPr>
      <w:r>
        <w:rPr>
          <w:sz w:val="24"/>
          <w:szCs w:val="32"/>
        </w:rPr>
        <w:t>Information on oils, Lubricants and fuels used</w:t>
      </w:r>
    </w:p>
    <w:p w:rsidR="00106700" w:rsidRDefault="00106700" w:rsidP="006D74B1">
      <w:pPr>
        <w:pStyle w:val="ListParagraph"/>
        <w:numPr>
          <w:ilvl w:val="0"/>
          <w:numId w:val="4"/>
        </w:numPr>
        <w:rPr>
          <w:sz w:val="24"/>
          <w:szCs w:val="32"/>
        </w:rPr>
      </w:pPr>
      <w:r>
        <w:rPr>
          <w:sz w:val="24"/>
          <w:szCs w:val="32"/>
        </w:rPr>
        <w:t>Spare parts used and their parts information</w:t>
      </w:r>
    </w:p>
    <w:p w:rsidR="00106700" w:rsidRPr="00106700" w:rsidRDefault="00106700" w:rsidP="00106700">
      <w:pPr>
        <w:rPr>
          <w:sz w:val="24"/>
          <w:szCs w:val="32"/>
        </w:rPr>
      </w:pPr>
      <w:r>
        <w:rPr>
          <w:sz w:val="24"/>
          <w:szCs w:val="32"/>
        </w:rPr>
        <w:t>All of this information should provide a clear and reliable source of the checks and balances needed to keep construction equipment well maintained for current and future usage.</w:t>
      </w:r>
    </w:p>
    <w:p w:rsidR="00594EF1" w:rsidRDefault="00594EF1" w:rsidP="00193346">
      <w:pPr>
        <w:rPr>
          <w:rFonts w:cs="Times New Roman"/>
          <w:sz w:val="24"/>
          <w:szCs w:val="32"/>
        </w:rPr>
      </w:pPr>
    </w:p>
    <w:p w:rsidR="00193346" w:rsidRPr="00EF37FF" w:rsidRDefault="00594EF1" w:rsidP="00193346">
      <w:pPr>
        <w:rPr>
          <w:rFonts w:cs="Times New Roman"/>
          <w:sz w:val="24"/>
          <w:szCs w:val="32"/>
        </w:rPr>
      </w:pPr>
      <w:r>
        <w:rPr>
          <w:rFonts w:cs="Times New Roman"/>
          <w:sz w:val="24"/>
          <w:szCs w:val="32"/>
        </w:rPr>
        <w:t xml:space="preserve"> </w:t>
      </w:r>
    </w:p>
    <w:p w:rsidR="00193346" w:rsidRPr="00193346" w:rsidRDefault="00193346" w:rsidP="00193346">
      <w:pPr>
        <w:rPr>
          <w:rFonts w:cs="Times New Roman"/>
          <w:b/>
          <w:sz w:val="24"/>
          <w:szCs w:val="32"/>
        </w:rPr>
      </w:pPr>
      <w:r w:rsidRPr="00193346">
        <w:rPr>
          <w:rFonts w:cs="Times New Roman"/>
          <w:b/>
          <w:sz w:val="24"/>
          <w:szCs w:val="32"/>
        </w:rPr>
        <w:t xml:space="preserve">2.   </w:t>
      </w:r>
      <w:r w:rsidR="00012069">
        <w:rPr>
          <w:rFonts w:cs="Times New Roman"/>
          <w:b/>
          <w:sz w:val="24"/>
          <w:szCs w:val="32"/>
        </w:rPr>
        <w:t xml:space="preserve">   </w:t>
      </w:r>
      <w:r w:rsidRPr="00193346">
        <w:rPr>
          <w:rFonts w:cs="Times New Roman"/>
          <w:b/>
          <w:sz w:val="24"/>
          <w:szCs w:val="32"/>
        </w:rPr>
        <w:t>What are the requirements of lubricants? How should lubricants be stored?             (5)</w:t>
      </w:r>
    </w:p>
    <w:p w:rsidR="00F37380" w:rsidRDefault="00106700" w:rsidP="00193346">
      <w:pPr>
        <w:rPr>
          <w:rFonts w:cs="Times New Roman"/>
          <w:sz w:val="24"/>
          <w:szCs w:val="32"/>
        </w:rPr>
      </w:pPr>
      <w:r>
        <w:rPr>
          <w:rFonts w:cs="Times New Roman"/>
          <w:sz w:val="24"/>
          <w:szCs w:val="32"/>
        </w:rPr>
        <w:t xml:space="preserve">If construction equipment is properly maintained and lubricated the reliability of the equipment will be </w:t>
      </w:r>
      <w:r w:rsidR="00F37380">
        <w:rPr>
          <w:rFonts w:cs="Times New Roman"/>
          <w:sz w:val="24"/>
          <w:szCs w:val="32"/>
        </w:rPr>
        <w:t>significantly improved with less chance of breakdowns.</w:t>
      </w:r>
    </w:p>
    <w:p w:rsidR="00F37380" w:rsidRDefault="00F37380" w:rsidP="00193346">
      <w:pPr>
        <w:rPr>
          <w:rFonts w:cs="Times New Roman"/>
          <w:sz w:val="24"/>
          <w:szCs w:val="32"/>
        </w:rPr>
      </w:pPr>
      <w:r>
        <w:rPr>
          <w:rFonts w:cs="Times New Roman"/>
          <w:sz w:val="24"/>
          <w:szCs w:val="32"/>
        </w:rPr>
        <w:t>Modern day equipment operates at high speed and with greater load capacities proper lubrication is vital so that these machines can operate long hours often in extreme climate and on harsh ground conditions.</w:t>
      </w:r>
    </w:p>
    <w:p w:rsidR="00F9497B" w:rsidRDefault="00F37380" w:rsidP="00193346">
      <w:pPr>
        <w:rPr>
          <w:rFonts w:cs="Times New Roman"/>
          <w:sz w:val="24"/>
          <w:szCs w:val="32"/>
        </w:rPr>
      </w:pPr>
      <w:r>
        <w:rPr>
          <w:rFonts w:cs="Times New Roman"/>
          <w:sz w:val="24"/>
          <w:szCs w:val="32"/>
        </w:rPr>
        <w:t xml:space="preserve">All the equipment is usually entered onto a lubrication plan and these can be sorted and a listing printed from a software programme as highlighted in the previous answer. Wherever practical the lubricants should be grouped together by type and grade and, providing they meet the manufacturers requirements and specifications, this enable the maintenance team to store a minimum amount of different types of lubricants which will </w:t>
      </w:r>
      <w:r w:rsidR="00F9497B">
        <w:rPr>
          <w:rFonts w:cs="Times New Roman"/>
          <w:sz w:val="24"/>
          <w:szCs w:val="32"/>
        </w:rPr>
        <w:t>alleviate the potential for choosing the wrong type to be applied and also cut down on required storage space.</w:t>
      </w:r>
      <w:r>
        <w:rPr>
          <w:rFonts w:cs="Times New Roman"/>
          <w:sz w:val="24"/>
          <w:szCs w:val="32"/>
        </w:rPr>
        <w:t xml:space="preserve"> </w:t>
      </w:r>
    </w:p>
    <w:p w:rsidR="00193346" w:rsidRPr="00823307" w:rsidRDefault="00F9497B" w:rsidP="00193346">
      <w:pPr>
        <w:rPr>
          <w:rFonts w:cs="Times New Roman"/>
          <w:sz w:val="24"/>
          <w:szCs w:val="32"/>
        </w:rPr>
      </w:pPr>
      <w:r>
        <w:rPr>
          <w:rFonts w:ascii="Arial" w:hAnsi="Arial" w:cs="Arial"/>
          <w:noProof/>
          <w:sz w:val="20"/>
          <w:szCs w:val="20"/>
          <w:lang w:eastAsia="en-GB"/>
        </w:rPr>
        <w:drawing>
          <wp:inline distT="0" distB="0" distL="0" distR="0" wp14:anchorId="67F85923" wp14:editId="3D807FB0">
            <wp:extent cx="1600200" cy="1647265"/>
            <wp:effectExtent l="0" t="0" r="0" b="0"/>
            <wp:docPr id="13" name="Picture 13" descr="Lubric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ubricant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01447" cy="1648549"/>
                    </a:xfrm>
                    <a:prstGeom prst="rect">
                      <a:avLst/>
                    </a:prstGeom>
                    <a:noFill/>
                    <a:ln>
                      <a:noFill/>
                    </a:ln>
                  </pic:spPr>
                </pic:pic>
              </a:graphicData>
            </a:graphic>
          </wp:inline>
        </w:drawing>
      </w:r>
      <w:r w:rsidR="00F37380">
        <w:rPr>
          <w:rFonts w:cs="Times New Roman"/>
          <w:sz w:val="24"/>
          <w:szCs w:val="32"/>
        </w:rPr>
        <w:t xml:space="preserve">    </w:t>
      </w:r>
      <w:r w:rsidR="00823307" w:rsidRPr="00823307">
        <w:rPr>
          <w:rFonts w:cs="Times New Roman"/>
          <w:sz w:val="24"/>
          <w:szCs w:val="32"/>
        </w:rPr>
        <w:t xml:space="preserve"> </w:t>
      </w:r>
      <w:r>
        <w:rPr>
          <w:rFonts w:ascii="Arial" w:hAnsi="Arial" w:cs="Arial"/>
          <w:noProof/>
          <w:color w:val="0000FF"/>
          <w:sz w:val="27"/>
          <w:szCs w:val="27"/>
          <w:lang w:eastAsia="en-GB"/>
        </w:rPr>
        <w:drawing>
          <wp:inline distT="0" distB="0" distL="0" distR="0" wp14:anchorId="05AF52F7" wp14:editId="320E80E8">
            <wp:extent cx="3219862" cy="1638300"/>
            <wp:effectExtent l="0" t="0" r="0" b="0"/>
            <wp:docPr id="12" name="Picture 12" descr="https://encrypted-tbn0.gstatic.com/images?q=tbn:ANd9GcRf6a3hU8D2vgB-yzXcWNkb6Q6yTiHDcGomGFFcIOPLCHGG8xxUR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0.gstatic.com/images?q=tbn:ANd9GcRf6a3hU8D2vgB-yzXcWNkb6Q6yTiHDcGomGFFcIOPLCHGG8xxURg">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24243" cy="1640529"/>
                    </a:xfrm>
                    <a:prstGeom prst="rect">
                      <a:avLst/>
                    </a:prstGeom>
                    <a:noFill/>
                    <a:ln>
                      <a:noFill/>
                    </a:ln>
                  </pic:spPr>
                </pic:pic>
              </a:graphicData>
            </a:graphic>
          </wp:inline>
        </w:drawing>
      </w:r>
    </w:p>
    <w:p w:rsidR="00D30805" w:rsidRDefault="00F9497B" w:rsidP="00193346">
      <w:pPr>
        <w:rPr>
          <w:rFonts w:cs="Times New Roman"/>
          <w:sz w:val="24"/>
          <w:szCs w:val="32"/>
        </w:rPr>
      </w:pPr>
      <w:r w:rsidRPr="00F9497B">
        <w:rPr>
          <w:rFonts w:cs="Times New Roman"/>
          <w:sz w:val="24"/>
          <w:szCs w:val="32"/>
        </w:rPr>
        <w:t>There are basically six types of lubricants</w:t>
      </w:r>
      <w:r>
        <w:rPr>
          <w:rFonts w:cs="Times New Roman"/>
          <w:sz w:val="24"/>
          <w:szCs w:val="32"/>
        </w:rPr>
        <w:t xml:space="preserve"> </w:t>
      </w:r>
      <w:r w:rsidR="00EF088F">
        <w:rPr>
          <w:rFonts w:cs="Times New Roman"/>
          <w:sz w:val="24"/>
          <w:szCs w:val="32"/>
        </w:rPr>
        <w:t xml:space="preserve">(see illustration sample above) which are </w:t>
      </w:r>
      <w:r>
        <w:rPr>
          <w:rFonts w:cs="Times New Roman"/>
          <w:sz w:val="24"/>
          <w:szCs w:val="32"/>
        </w:rPr>
        <w:t>used for construction equipment and they are,</w:t>
      </w:r>
    </w:p>
    <w:p w:rsidR="00F9497B" w:rsidRPr="00F9497B" w:rsidRDefault="00F9497B" w:rsidP="00F9497B">
      <w:pPr>
        <w:pStyle w:val="ListParagraph"/>
        <w:numPr>
          <w:ilvl w:val="0"/>
          <w:numId w:val="5"/>
        </w:numPr>
        <w:rPr>
          <w:sz w:val="24"/>
          <w:szCs w:val="32"/>
        </w:rPr>
      </w:pPr>
      <w:r w:rsidRPr="00F9497B">
        <w:rPr>
          <w:sz w:val="24"/>
          <w:szCs w:val="32"/>
        </w:rPr>
        <w:t>Engine Oil</w:t>
      </w:r>
      <w:r w:rsidR="00EF088F">
        <w:rPr>
          <w:sz w:val="24"/>
          <w:szCs w:val="32"/>
        </w:rPr>
        <w:t xml:space="preserve"> - which provides rust protection, foam prevention, anti-wear properties and oxidation stability. </w:t>
      </w:r>
    </w:p>
    <w:p w:rsidR="00F9497B" w:rsidRDefault="00F9497B" w:rsidP="00F9497B">
      <w:pPr>
        <w:pStyle w:val="ListParagraph"/>
        <w:numPr>
          <w:ilvl w:val="0"/>
          <w:numId w:val="5"/>
        </w:numPr>
        <w:rPr>
          <w:sz w:val="24"/>
          <w:szCs w:val="32"/>
        </w:rPr>
      </w:pPr>
      <w:r w:rsidRPr="00F9497B">
        <w:rPr>
          <w:sz w:val="24"/>
          <w:szCs w:val="32"/>
        </w:rPr>
        <w:t>Hydraulic Oils</w:t>
      </w:r>
      <w:r w:rsidR="00EF088F">
        <w:rPr>
          <w:sz w:val="24"/>
          <w:szCs w:val="32"/>
        </w:rPr>
        <w:t xml:space="preserve"> – which acts as a medium for power transmission and cools moving system components</w:t>
      </w:r>
    </w:p>
    <w:p w:rsidR="00F9497B" w:rsidRDefault="00F9497B" w:rsidP="00F9497B">
      <w:pPr>
        <w:pStyle w:val="ListParagraph"/>
        <w:numPr>
          <w:ilvl w:val="0"/>
          <w:numId w:val="5"/>
        </w:numPr>
        <w:rPr>
          <w:sz w:val="24"/>
          <w:szCs w:val="32"/>
        </w:rPr>
      </w:pPr>
      <w:r>
        <w:rPr>
          <w:sz w:val="24"/>
          <w:szCs w:val="32"/>
        </w:rPr>
        <w:t>Adhesive Gear Oil</w:t>
      </w:r>
      <w:r w:rsidR="00EF088F">
        <w:rPr>
          <w:sz w:val="24"/>
          <w:szCs w:val="32"/>
        </w:rPr>
        <w:t xml:space="preserve"> – which cling to surfaces even at high operating speeds and temperatures</w:t>
      </w:r>
    </w:p>
    <w:p w:rsidR="00F9497B" w:rsidRDefault="00F9497B" w:rsidP="00F9497B">
      <w:pPr>
        <w:pStyle w:val="ListParagraph"/>
        <w:numPr>
          <w:ilvl w:val="0"/>
          <w:numId w:val="5"/>
        </w:numPr>
        <w:rPr>
          <w:sz w:val="24"/>
          <w:szCs w:val="32"/>
        </w:rPr>
      </w:pPr>
      <w:r>
        <w:rPr>
          <w:sz w:val="24"/>
          <w:szCs w:val="32"/>
        </w:rPr>
        <w:lastRenderedPageBreak/>
        <w:t>Extreme Pressure Gear Oil</w:t>
      </w:r>
      <w:r w:rsidR="00EF088F">
        <w:rPr>
          <w:sz w:val="24"/>
          <w:szCs w:val="32"/>
        </w:rPr>
        <w:t xml:space="preserve"> – used where there is a sliding contact process between gear faces/surfaces and they have ability to absorb shock loads and prevent scoring</w:t>
      </w:r>
      <w:r>
        <w:rPr>
          <w:sz w:val="24"/>
          <w:szCs w:val="32"/>
        </w:rPr>
        <w:t xml:space="preserve"> </w:t>
      </w:r>
    </w:p>
    <w:p w:rsidR="00F9497B" w:rsidRDefault="00F9497B" w:rsidP="00F9497B">
      <w:pPr>
        <w:pStyle w:val="ListParagraph"/>
        <w:numPr>
          <w:ilvl w:val="0"/>
          <w:numId w:val="5"/>
        </w:numPr>
        <w:rPr>
          <w:sz w:val="24"/>
          <w:szCs w:val="32"/>
        </w:rPr>
      </w:pPr>
      <w:r>
        <w:rPr>
          <w:sz w:val="24"/>
          <w:szCs w:val="32"/>
        </w:rPr>
        <w:t>Heavy duty Grease</w:t>
      </w:r>
      <w:r w:rsidR="00EF088F">
        <w:rPr>
          <w:sz w:val="24"/>
          <w:szCs w:val="32"/>
        </w:rPr>
        <w:t xml:space="preserve"> – used for bearings and gears and guard against </w:t>
      </w:r>
      <w:r w:rsidR="00C41063">
        <w:rPr>
          <w:sz w:val="24"/>
          <w:szCs w:val="32"/>
        </w:rPr>
        <w:t>water contamination and shear breakdown</w:t>
      </w:r>
    </w:p>
    <w:p w:rsidR="00F9497B" w:rsidRDefault="00F9497B" w:rsidP="00F9497B">
      <w:pPr>
        <w:pStyle w:val="ListParagraph"/>
        <w:numPr>
          <w:ilvl w:val="0"/>
          <w:numId w:val="5"/>
        </w:numPr>
        <w:rPr>
          <w:sz w:val="24"/>
          <w:szCs w:val="32"/>
        </w:rPr>
      </w:pPr>
      <w:r>
        <w:rPr>
          <w:sz w:val="24"/>
          <w:szCs w:val="32"/>
        </w:rPr>
        <w:t>Track roll Grease</w:t>
      </w:r>
      <w:r w:rsidR="00C41063">
        <w:rPr>
          <w:sz w:val="24"/>
          <w:szCs w:val="32"/>
        </w:rPr>
        <w:t xml:space="preserve"> – used specifically for rollers bearings and have good anti-oxidant properties and create good mechanical stability </w:t>
      </w:r>
    </w:p>
    <w:p w:rsidR="00C41063" w:rsidRDefault="00C41063" w:rsidP="00C41063">
      <w:pPr>
        <w:rPr>
          <w:sz w:val="24"/>
          <w:szCs w:val="32"/>
        </w:rPr>
      </w:pPr>
      <w:r>
        <w:rPr>
          <w:sz w:val="24"/>
          <w:szCs w:val="32"/>
        </w:rPr>
        <w:t xml:space="preserve">Lubricants should be stored </w:t>
      </w:r>
      <w:r w:rsidR="00EB258C">
        <w:rPr>
          <w:sz w:val="24"/>
          <w:szCs w:val="32"/>
        </w:rPr>
        <w:t xml:space="preserve">in an area easily accessible to all work fronts/sites and should also be stored in a covered location that is dust free and sheltered from extreme climate </w:t>
      </w:r>
      <w:r w:rsidR="00823AAA">
        <w:rPr>
          <w:sz w:val="24"/>
          <w:szCs w:val="32"/>
        </w:rPr>
        <w:t>conditions</w:t>
      </w:r>
      <w:r w:rsidR="00EB258C">
        <w:rPr>
          <w:sz w:val="24"/>
          <w:szCs w:val="32"/>
        </w:rPr>
        <w:t xml:space="preserve">. </w:t>
      </w:r>
    </w:p>
    <w:p w:rsidR="00C41063" w:rsidRDefault="00C41063" w:rsidP="00C41063">
      <w:pPr>
        <w:rPr>
          <w:sz w:val="24"/>
          <w:szCs w:val="32"/>
        </w:rPr>
      </w:pPr>
      <w:r>
        <w:rPr>
          <w:rFonts w:ascii="Arial" w:hAnsi="Arial" w:cs="Arial"/>
          <w:noProof/>
          <w:color w:val="0000FF"/>
          <w:sz w:val="27"/>
          <w:szCs w:val="27"/>
          <w:lang w:eastAsia="en-GB"/>
        </w:rPr>
        <w:drawing>
          <wp:inline distT="0" distB="0" distL="0" distR="0" wp14:anchorId="71742071" wp14:editId="0F0D78EE">
            <wp:extent cx="3086100" cy="1485900"/>
            <wp:effectExtent l="0" t="0" r="0" b="0"/>
            <wp:docPr id="15" name="Picture 15" descr="https://encrypted-tbn2.gstatic.com/images?q=tbn:ANd9GcRVy7afHuu3EHCwV3gCBGv2DlWgVx_cDtNr9l0xxmKoSkAzYWUGMQ">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encrypted-tbn2.gstatic.com/images?q=tbn:ANd9GcRVy7afHuu3EHCwV3gCBGv2DlWgVx_cDtNr9l0xxmKoSkAzYWUGMQ">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86100" cy="1485900"/>
                    </a:xfrm>
                    <a:prstGeom prst="rect">
                      <a:avLst/>
                    </a:prstGeom>
                    <a:noFill/>
                    <a:ln>
                      <a:noFill/>
                    </a:ln>
                  </pic:spPr>
                </pic:pic>
              </a:graphicData>
            </a:graphic>
          </wp:inline>
        </w:drawing>
      </w:r>
    </w:p>
    <w:p w:rsidR="00C41063" w:rsidRDefault="00EB258C" w:rsidP="00C41063">
      <w:pPr>
        <w:rPr>
          <w:sz w:val="24"/>
          <w:szCs w:val="32"/>
        </w:rPr>
      </w:pPr>
      <w:r>
        <w:rPr>
          <w:sz w:val="24"/>
          <w:szCs w:val="32"/>
        </w:rPr>
        <w:t>If outdoor storage cannot be avoided then barrels or drums should be kept on their sides or if upright covered so that dust and rainwater do not gather and potentially impregnate the product rendering it unusable.</w:t>
      </w:r>
    </w:p>
    <w:p w:rsidR="00EB258C" w:rsidRDefault="00EB258C" w:rsidP="00C41063">
      <w:pPr>
        <w:rPr>
          <w:sz w:val="24"/>
          <w:szCs w:val="32"/>
        </w:rPr>
      </w:pPr>
      <w:r>
        <w:rPr>
          <w:sz w:val="24"/>
          <w:szCs w:val="32"/>
        </w:rPr>
        <w:t>In cold weather after periods of storage it is permissible to apply exhaust pressure steam to enable the lubricant to become more liquefied but direct flame should never be used on a storage container containing lubricants.</w:t>
      </w:r>
    </w:p>
    <w:p w:rsidR="00823AAA" w:rsidRDefault="00823AAA" w:rsidP="00C41063">
      <w:pPr>
        <w:rPr>
          <w:sz w:val="24"/>
          <w:szCs w:val="32"/>
        </w:rPr>
      </w:pPr>
      <w:r>
        <w:rPr>
          <w:sz w:val="24"/>
          <w:szCs w:val="32"/>
        </w:rPr>
        <w:t>It is also important to note that hoses, nozzles and funnels used in dispensing the lubricant should be kept absolutely clean so as to avoid issues such as attraction of solids, dust and other contaminants and catchment trays should also be used to avoid environmental spills.</w:t>
      </w:r>
    </w:p>
    <w:p w:rsidR="00823AAA" w:rsidRDefault="00823AAA" w:rsidP="00C41063">
      <w:pPr>
        <w:rPr>
          <w:sz w:val="24"/>
          <w:szCs w:val="32"/>
        </w:rPr>
      </w:pPr>
      <w:r>
        <w:rPr>
          <w:sz w:val="24"/>
          <w:szCs w:val="32"/>
        </w:rPr>
        <w:t xml:space="preserve">Good records kept to ensure lubricants are used as planned and are not used if storage has been over a long period as lubricants lose their quality over time (use old stock first). </w:t>
      </w:r>
    </w:p>
    <w:p w:rsidR="005069B8" w:rsidRDefault="005069B8" w:rsidP="00C41063">
      <w:pPr>
        <w:rPr>
          <w:sz w:val="24"/>
          <w:szCs w:val="32"/>
        </w:rPr>
      </w:pPr>
    </w:p>
    <w:p w:rsidR="00EA30AB" w:rsidRDefault="00193346" w:rsidP="00193346">
      <w:pPr>
        <w:rPr>
          <w:rFonts w:cs="Times New Roman"/>
          <w:b/>
          <w:sz w:val="24"/>
          <w:szCs w:val="32"/>
        </w:rPr>
      </w:pPr>
      <w:r w:rsidRPr="00193346">
        <w:rPr>
          <w:rFonts w:cs="Times New Roman"/>
          <w:b/>
          <w:sz w:val="24"/>
          <w:szCs w:val="32"/>
        </w:rPr>
        <w:t xml:space="preserve">3.   </w:t>
      </w:r>
      <w:r w:rsidR="00012069">
        <w:rPr>
          <w:rFonts w:cs="Times New Roman"/>
          <w:b/>
          <w:sz w:val="24"/>
          <w:szCs w:val="32"/>
        </w:rPr>
        <w:t xml:space="preserve">   </w:t>
      </w:r>
      <w:r w:rsidRPr="00193346">
        <w:rPr>
          <w:rFonts w:cs="Times New Roman"/>
          <w:b/>
          <w:sz w:val="24"/>
          <w:szCs w:val="32"/>
        </w:rPr>
        <w:t xml:space="preserve">What are the general rules of equipment replacement?                                                  (5)   </w:t>
      </w:r>
    </w:p>
    <w:p w:rsidR="00E7649B" w:rsidRDefault="0098484F" w:rsidP="00193346">
      <w:pPr>
        <w:rPr>
          <w:rFonts w:ascii="Arial" w:hAnsi="Arial" w:cs="Arial"/>
          <w:noProof/>
          <w:lang w:eastAsia="en-GB"/>
        </w:rPr>
      </w:pPr>
      <w:r>
        <w:rPr>
          <w:sz w:val="24"/>
          <w:szCs w:val="24"/>
          <w:lang w:val="en"/>
        </w:rPr>
        <w:t>M</w:t>
      </w:r>
      <w:r w:rsidRPr="0098484F">
        <w:rPr>
          <w:sz w:val="24"/>
          <w:szCs w:val="24"/>
          <w:lang w:val="en"/>
        </w:rPr>
        <w:t>achine</w:t>
      </w:r>
      <w:r>
        <w:rPr>
          <w:sz w:val="24"/>
          <w:szCs w:val="24"/>
          <w:lang w:val="en"/>
        </w:rPr>
        <w:t>ry</w:t>
      </w:r>
      <w:r w:rsidRPr="0098484F">
        <w:rPr>
          <w:sz w:val="24"/>
          <w:szCs w:val="24"/>
          <w:lang w:val="en"/>
        </w:rPr>
        <w:t xml:space="preserve"> replacement is critical to the survival of contractors operating in the equipment intensive fields of construction. </w:t>
      </w:r>
      <w:r>
        <w:rPr>
          <w:sz w:val="24"/>
          <w:szCs w:val="24"/>
          <w:lang w:val="en"/>
        </w:rPr>
        <w:t>A</w:t>
      </w:r>
      <w:r w:rsidRPr="0098484F">
        <w:rPr>
          <w:sz w:val="24"/>
          <w:szCs w:val="24"/>
          <w:lang w:val="en"/>
        </w:rPr>
        <w:t xml:space="preserve"> replacement analysis </w:t>
      </w:r>
      <w:r w:rsidR="00E7649B">
        <w:rPr>
          <w:sz w:val="24"/>
          <w:szCs w:val="24"/>
          <w:lang w:val="en"/>
        </w:rPr>
        <w:t>(</w:t>
      </w:r>
      <w:r w:rsidRPr="0098484F">
        <w:rPr>
          <w:sz w:val="24"/>
          <w:szCs w:val="24"/>
          <w:lang w:val="en"/>
        </w:rPr>
        <w:t>method</w:t>
      </w:r>
      <w:r w:rsidR="00E7649B">
        <w:rPr>
          <w:sz w:val="24"/>
          <w:szCs w:val="24"/>
          <w:lang w:val="en"/>
        </w:rPr>
        <w:t>)</w:t>
      </w:r>
      <w:r w:rsidRPr="0098484F">
        <w:rPr>
          <w:sz w:val="24"/>
          <w:szCs w:val="24"/>
          <w:lang w:val="en"/>
        </w:rPr>
        <w:t xml:space="preserve"> </w:t>
      </w:r>
      <w:r>
        <w:rPr>
          <w:sz w:val="24"/>
          <w:szCs w:val="24"/>
          <w:lang w:val="en"/>
        </w:rPr>
        <w:t xml:space="preserve">needs </w:t>
      </w:r>
      <w:r w:rsidR="00E7649B">
        <w:rPr>
          <w:sz w:val="24"/>
          <w:szCs w:val="24"/>
          <w:lang w:val="en"/>
        </w:rPr>
        <w:t xml:space="preserve">used and </w:t>
      </w:r>
      <w:r>
        <w:rPr>
          <w:sz w:val="24"/>
          <w:szCs w:val="24"/>
          <w:lang w:val="en"/>
        </w:rPr>
        <w:t xml:space="preserve">carried out </w:t>
      </w:r>
      <w:r w:rsidR="005069B8">
        <w:rPr>
          <w:sz w:val="24"/>
          <w:szCs w:val="24"/>
          <w:lang w:val="en"/>
        </w:rPr>
        <w:t xml:space="preserve">when the replacement of equipment is being considered </w:t>
      </w:r>
      <w:r w:rsidRPr="0098484F">
        <w:rPr>
          <w:sz w:val="24"/>
          <w:szCs w:val="24"/>
          <w:lang w:val="en"/>
        </w:rPr>
        <w:t>which based on sound economic theory</w:t>
      </w:r>
      <w:r w:rsidR="00E7649B">
        <w:rPr>
          <w:sz w:val="24"/>
          <w:szCs w:val="24"/>
          <w:lang w:val="en"/>
        </w:rPr>
        <w:t xml:space="preserve"> and bearing in mind the importance of historical data in this process</w:t>
      </w:r>
      <w:r w:rsidRPr="0098484F">
        <w:rPr>
          <w:sz w:val="24"/>
          <w:szCs w:val="24"/>
          <w:lang w:val="en"/>
        </w:rPr>
        <w:t>.</w:t>
      </w:r>
      <w:r w:rsidR="005069B8" w:rsidRPr="005069B8">
        <w:rPr>
          <w:rFonts w:ascii="Arial" w:hAnsi="Arial" w:cs="Arial"/>
          <w:noProof/>
          <w:lang w:eastAsia="en-GB"/>
        </w:rPr>
        <w:t xml:space="preserve"> </w:t>
      </w:r>
    </w:p>
    <w:p w:rsidR="00E7649B" w:rsidRDefault="00E7649B" w:rsidP="00193346">
      <w:pPr>
        <w:rPr>
          <w:rFonts w:cs="Arial"/>
          <w:noProof/>
          <w:sz w:val="24"/>
          <w:szCs w:val="24"/>
          <w:lang w:eastAsia="en-GB"/>
        </w:rPr>
      </w:pPr>
      <w:r w:rsidRPr="00E7649B">
        <w:rPr>
          <w:rFonts w:cs="Arial"/>
          <w:noProof/>
          <w:sz w:val="24"/>
          <w:szCs w:val="24"/>
          <w:lang w:eastAsia="en-GB"/>
        </w:rPr>
        <w:t xml:space="preserve">There are numerous </w:t>
      </w:r>
      <w:r>
        <w:rPr>
          <w:rFonts w:cs="Arial"/>
          <w:noProof/>
          <w:sz w:val="24"/>
          <w:szCs w:val="24"/>
          <w:lang w:eastAsia="en-GB"/>
        </w:rPr>
        <w:t xml:space="preserve">factors </w:t>
      </w:r>
      <w:r w:rsidRPr="00E7649B">
        <w:rPr>
          <w:rFonts w:cs="Arial"/>
          <w:noProof/>
          <w:sz w:val="24"/>
          <w:szCs w:val="24"/>
          <w:lang w:eastAsia="en-GB"/>
        </w:rPr>
        <w:t xml:space="preserve">to be taken into consideration </w:t>
      </w:r>
      <w:r>
        <w:rPr>
          <w:rFonts w:cs="Arial"/>
          <w:noProof/>
          <w:sz w:val="24"/>
          <w:szCs w:val="24"/>
          <w:lang w:eastAsia="en-GB"/>
        </w:rPr>
        <w:t xml:space="preserve">during this analysis such as downtime periods, economic climate, end of tax year or planned major overall windows </w:t>
      </w:r>
    </w:p>
    <w:p w:rsidR="00E7649B" w:rsidRDefault="00E7649B" w:rsidP="00E7649B">
      <w:pPr>
        <w:rPr>
          <w:sz w:val="24"/>
          <w:szCs w:val="24"/>
          <w:lang w:val="en"/>
        </w:rPr>
      </w:pPr>
      <w:r>
        <w:rPr>
          <w:sz w:val="24"/>
          <w:szCs w:val="24"/>
          <w:lang w:val="en"/>
        </w:rPr>
        <w:lastRenderedPageBreak/>
        <w:t>This analysis therefore should generally review the following as a minimum,</w:t>
      </w:r>
    </w:p>
    <w:p w:rsidR="00F06A70" w:rsidRPr="00E7170A" w:rsidRDefault="00F06A70" w:rsidP="00F06A70">
      <w:pPr>
        <w:pStyle w:val="ListParagraph"/>
        <w:numPr>
          <w:ilvl w:val="0"/>
          <w:numId w:val="6"/>
        </w:numPr>
        <w:rPr>
          <w:sz w:val="24"/>
          <w:szCs w:val="24"/>
          <w:lang w:val="en"/>
        </w:rPr>
      </w:pPr>
      <w:r w:rsidRPr="00E7170A">
        <w:rPr>
          <w:sz w:val="24"/>
          <w:szCs w:val="24"/>
          <w:lang w:val="en"/>
        </w:rPr>
        <w:t xml:space="preserve">If a trade-in offer </w:t>
      </w:r>
      <w:r>
        <w:rPr>
          <w:sz w:val="24"/>
          <w:szCs w:val="24"/>
          <w:lang w:val="en"/>
        </w:rPr>
        <w:t xml:space="preserve">for the older equipment </w:t>
      </w:r>
      <w:r w:rsidRPr="00E7170A">
        <w:rPr>
          <w:sz w:val="24"/>
          <w:szCs w:val="24"/>
          <w:lang w:val="en"/>
        </w:rPr>
        <w:t xml:space="preserve">is more than the </w:t>
      </w:r>
      <w:r>
        <w:rPr>
          <w:sz w:val="24"/>
          <w:szCs w:val="24"/>
          <w:lang w:val="en"/>
        </w:rPr>
        <w:t xml:space="preserve">“street value” this can be seen as </w:t>
      </w:r>
      <w:r w:rsidRPr="00E7170A">
        <w:rPr>
          <w:sz w:val="24"/>
          <w:szCs w:val="24"/>
          <w:lang w:val="en"/>
        </w:rPr>
        <w:t xml:space="preserve">a reduction in the price of new equipment. </w:t>
      </w:r>
    </w:p>
    <w:p w:rsidR="00F06A70" w:rsidRPr="00E7170A" w:rsidRDefault="00F06A70" w:rsidP="00F06A70">
      <w:pPr>
        <w:pStyle w:val="ListParagraph"/>
        <w:numPr>
          <w:ilvl w:val="0"/>
          <w:numId w:val="6"/>
        </w:numPr>
        <w:rPr>
          <w:sz w:val="24"/>
          <w:szCs w:val="24"/>
          <w:lang w:val="en"/>
        </w:rPr>
      </w:pPr>
      <w:r>
        <w:rPr>
          <w:sz w:val="24"/>
          <w:szCs w:val="24"/>
          <w:lang w:val="en"/>
        </w:rPr>
        <w:t xml:space="preserve">Whilst </w:t>
      </w:r>
      <w:r w:rsidRPr="00E7170A">
        <w:rPr>
          <w:sz w:val="24"/>
          <w:szCs w:val="24"/>
          <w:lang w:val="en"/>
        </w:rPr>
        <w:t>comparing alternatives,</w:t>
      </w:r>
      <w:r>
        <w:rPr>
          <w:sz w:val="24"/>
          <w:szCs w:val="24"/>
          <w:lang w:val="en"/>
        </w:rPr>
        <w:t xml:space="preserve"> rather than focusing on the actual </w:t>
      </w:r>
      <w:r w:rsidRPr="00E7170A">
        <w:rPr>
          <w:sz w:val="24"/>
          <w:szCs w:val="24"/>
          <w:lang w:val="en"/>
        </w:rPr>
        <w:t>cost</w:t>
      </w:r>
      <w:r>
        <w:rPr>
          <w:sz w:val="24"/>
          <w:szCs w:val="24"/>
          <w:lang w:val="en"/>
        </w:rPr>
        <w:t>, the decision</w:t>
      </w:r>
      <w:r w:rsidRPr="00E7170A">
        <w:rPr>
          <w:sz w:val="24"/>
          <w:szCs w:val="24"/>
          <w:lang w:val="en"/>
        </w:rPr>
        <w:t xml:space="preserve"> should be based upon the amount of work that will be accomplished by the alternative</w:t>
      </w:r>
      <w:r>
        <w:rPr>
          <w:sz w:val="24"/>
          <w:szCs w:val="24"/>
          <w:lang w:val="en"/>
        </w:rPr>
        <w:t xml:space="preserve"> equipment</w:t>
      </w:r>
      <w:r w:rsidRPr="00E7170A">
        <w:rPr>
          <w:sz w:val="24"/>
          <w:szCs w:val="24"/>
          <w:lang w:val="en"/>
        </w:rPr>
        <w:t xml:space="preserve">. </w:t>
      </w:r>
    </w:p>
    <w:p w:rsidR="00E7649B" w:rsidRPr="00F06A70" w:rsidRDefault="00F06A70" w:rsidP="00764E52">
      <w:pPr>
        <w:pStyle w:val="ListParagraph"/>
        <w:numPr>
          <w:ilvl w:val="0"/>
          <w:numId w:val="6"/>
        </w:numPr>
        <w:rPr>
          <w:rFonts w:cs="Arial"/>
          <w:noProof/>
          <w:sz w:val="24"/>
          <w:szCs w:val="24"/>
          <w:lang w:eastAsia="en-GB"/>
        </w:rPr>
      </w:pPr>
      <w:r w:rsidRPr="00F06A70">
        <w:rPr>
          <w:sz w:val="24"/>
          <w:szCs w:val="24"/>
          <w:lang w:val="en"/>
        </w:rPr>
        <w:t xml:space="preserve">Presently used equipment should be analyzed to determine whether it should be kept and used as backup or replaced altogether with new. </w:t>
      </w:r>
    </w:p>
    <w:p w:rsidR="0098484F" w:rsidRDefault="005069B8" w:rsidP="00193346">
      <w:pPr>
        <w:rPr>
          <w:sz w:val="24"/>
          <w:szCs w:val="24"/>
          <w:lang w:val="en"/>
        </w:rPr>
      </w:pPr>
      <w:r>
        <w:rPr>
          <w:rFonts w:ascii="Arial" w:hAnsi="Arial" w:cs="Arial"/>
          <w:noProof/>
          <w:lang w:eastAsia="en-GB"/>
        </w:rPr>
        <w:drawing>
          <wp:inline distT="0" distB="0" distL="0" distR="0" wp14:anchorId="28406C5C" wp14:editId="4A89C75C">
            <wp:extent cx="5731510" cy="2016125"/>
            <wp:effectExtent l="0" t="0" r="0" b="0"/>
            <wp:docPr id="11" name="Picture 11" descr="Construction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nstruction equipmen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31510" cy="2016125"/>
                    </a:xfrm>
                    <a:prstGeom prst="rect">
                      <a:avLst/>
                    </a:prstGeom>
                    <a:noFill/>
                    <a:ln>
                      <a:noFill/>
                    </a:ln>
                  </pic:spPr>
                </pic:pic>
              </a:graphicData>
            </a:graphic>
          </wp:inline>
        </w:drawing>
      </w:r>
    </w:p>
    <w:p w:rsidR="00B72A13" w:rsidRPr="00E7170A" w:rsidRDefault="00B72A13" w:rsidP="00E7170A">
      <w:pPr>
        <w:pStyle w:val="ListParagraph"/>
        <w:numPr>
          <w:ilvl w:val="0"/>
          <w:numId w:val="6"/>
        </w:numPr>
        <w:rPr>
          <w:sz w:val="24"/>
          <w:szCs w:val="24"/>
          <w:lang w:val="en"/>
        </w:rPr>
      </w:pPr>
      <w:r w:rsidRPr="00E7170A">
        <w:rPr>
          <w:sz w:val="24"/>
          <w:szCs w:val="24"/>
          <w:lang w:val="en"/>
        </w:rPr>
        <w:t xml:space="preserve">Interest rates </w:t>
      </w:r>
      <w:r w:rsidR="00F06A70">
        <w:rPr>
          <w:sz w:val="24"/>
          <w:szCs w:val="24"/>
          <w:lang w:val="en"/>
        </w:rPr>
        <w:t xml:space="preserve">should be </w:t>
      </w:r>
      <w:r w:rsidRPr="00E7170A">
        <w:rPr>
          <w:sz w:val="24"/>
          <w:szCs w:val="24"/>
          <w:lang w:val="en"/>
        </w:rPr>
        <w:t xml:space="preserve">used </w:t>
      </w:r>
      <w:r w:rsidR="00F06A70">
        <w:rPr>
          <w:sz w:val="24"/>
          <w:szCs w:val="24"/>
          <w:lang w:val="en"/>
        </w:rPr>
        <w:t xml:space="preserve">in the calculation of </w:t>
      </w:r>
      <w:r w:rsidRPr="00E7170A">
        <w:rPr>
          <w:sz w:val="24"/>
          <w:szCs w:val="24"/>
          <w:lang w:val="en"/>
        </w:rPr>
        <w:t xml:space="preserve">the cost of equipment and also </w:t>
      </w:r>
      <w:r w:rsidR="00F06A70">
        <w:rPr>
          <w:sz w:val="24"/>
          <w:szCs w:val="24"/>
          <w:lang w:val="en"/>
        </w:rPr>
        <w:t xml:space="preserve">making allowance of the same in </w:t>
      </w:r>
      <w:r w:rsidRPr="00E7170A">
        <w:rPr>
          <w:sz w:val="24"/>
          <w:szCs w:val="24"/>
          <w:lang w:val="en"/>
        </w:rPr>
        <w:t xml:space="preserve">adjusting </w:t>
      </w:r>
      <w:r w:rsidR="00F06A70">
        <w:rPr>
          <w:sz w:val="24"/>
          <w:szCs w:val="24"/>
          <w:lang w:val="en"/>
        </w:rPr>
        <w:t xml:space="preserve">the </w:t>
      </w:r>
      <w:r w:rsidRPr="00E7170A">
        <w:rPr>
          <w:sz w:val="24"/>
          <w:szCs w:val="24"/>
          <w:lang w:val="en"/>
        </w:rPr>
        <w:t xml:space="preserve">cost to a common time value. </w:t>
      </w:r>
    </w:p>
    <w:p w:rsidR="00B72A13" w:rsidRPr="00E7170A" w:rsidRDefault="00B72A13" w:rsidP="00E7170A">
      <w:pPr>
        <w:pStyle w:val="ListParagraph"/>
        <w:numPr>
          <w:ilvl w:val="0"/>
          <w:numId w:val="6"/>
        </w:numPr>
        <w:rPr>
          <w:sz w:val="24"/>
          <w:szCs w:val="24"/>
          <w:lang w:val="en"/>
        </w:rPr>
      </w:pPr>
      <w:r w:rsidRPr="00E7170A">
        <w:rPr>
          <w:sz w:val="24"/>
          <w:szCs w:val="24"/>
          <w:lang w:val="en"/>
        </w:rPr>
        <w:t xml:space="preserve">The </w:t>
      </w:r>
      <w:r w:rsidR="00F06A70">
        <w:rPr>
          <w:sz w:val="24"/>
          <w:szCs w:val="24"/>
          <w:lang w:val="en"/>
        </w:rPr>
        <w:t xml:space="preserve">current </w:t>
      </w:r>
      <w:r w:rsidRPr="00E7170A">
        <w:rPr>
          <w:sz w:val="24"/>
          <w:szCs w:val="24"/>
          <w:lang w:val="en"/>
        </w:rPr>
        <w:t>inflation rate should be applicable to the cost adjusted.</w:t>
      </w:r>
    </w:p>
    <w:p w:rsidR="00B72A13" w:rsidRPr="00E7170A" w:rsidRDefault="00B72A13" w:rsidP="00E7170A">
      <w:pPr>
        <w:pStyle w:val="ListParagraph"/>
        <w:numPr>
          <w:ilvl w:val="0"/>
          <w:numId w:val="6"/>
        </w:numPr>
        <w:rPr>
          <w:sz w:val="24"/>
          <w:szCs w:val="24"/>
          <w:lang w:val="en"/>
        </w:rPr>
      </w:pPr>
      <w:r w:rsidRPr="00E7170A">
        <w:rPr>
          <w:sz w:val="24"/>
          <w:szCs w:val="24"/>
          <w:lang w:val="en"/>
        </w:rPr>
        <w:t>Taxes</w:t>
      </w:r>
      <w:r w:rsidR="002262EA">
        <w:rPr>
          <w:sz w:val="24"/>
          <w:szCs w:val="24"/>
          <w:lang w:val="en"/>
        </w:rPr>
        <w:t xml:space="preserve"> need to be equalized and t</w:t>
      </w:r>
      <w:r w:rsidRPr="00E7170A">
        <w:rPr>
          <w:sz w:val="24"/>
          <w:szCs w:val="24"/>
          <w:lang w:val="en"/>
        </w:rPr>
        <w:t xml:space="preserve">he method used should convert costs to a common tax basis before comparing them. </w:t>
      </w:r>
    </w:p>
    <w:p w:rsidR="0098484F" w:rsidRDefault="0098484F" w:rsidP="00193346">
      <w:pPr>
        <w:rPr>
          <w:sz w:val="24"/>
          <w:szCs w:val="24"/>
          <w:lang w:val="en"/>
        </w:rPr>
      </w:pPr>
    </w:p>
    <w:p w:rsidR="00C41063" w:rsidRPr="0098484F" w:rsidRDefault="00C41063" w:rsidP="00193346">
      <w:pPr>
        <w:rPr>
          <w:rFonts w:cs="Times New Roman"/>
          <w:b/>
          <w:sz w:val="24"/>
          <w:szCs w:val="24"/>
        </w:rPr>
      </w:pPr>
    </w:p>
    <w:sectPr w:rsidR="00C41063" w:rsidRPr="0098484F"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507F" w:rsidRDefault="0090507F" w:rsidP="00CB4D0A">
      <w:pPr>
        <w:spacing w:after="0" w:line="240" w:lineRule="auto"/>
      </w:pPr>
      <w:r>
        <w:separator/>
      </w:r>
    </w:p>
  </w:endnote>
  <w:endnote w:type="continuationSeparator" w:id="0">
    <w:p w:rsidR="0090507F" w:rsidRDefault="0090507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507F" w:rsidRDefault="0090507F" w:rsidP="00CB4D0A">
      <w:pPr>
        <w:spacing w:after="0" w:line="240" w:lineRule="auto"/>
      </w:pPr>
      <w:r>
        <w:separator/>
      </w:r>
    </w:p>
  </w:footnote>
  <w:footnote w:type="continuationSeparator" w:id="0">
    <w:p w:rsidR="0090507F" w:rsidRDefault="0090507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046672"/>
    <w:multiLevelType w:val="hybridMultilevel"/>
    <w:tmpl w:val="55505F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DB60D61"/>
    <w:multiLevelType w:val="multilevel"/>
    <w:tmpl w:val="FF60C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B783499"/>
    <w:multiLevelType w:val="hybridMultilevel"/>
    <w:tmpl w:val="847E4FAA"/>
    <w:lvl w:ilvl="0" w:tplc="FEF229E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B170F2A"/>
    <w:multiLevelType w:val="hybridMultilevel"/>
    <w:tmpl w:val="DF5C5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2847CC1"/>
    <w:multiLevelType w:val="multilevel"/>
    <w:tmpl w:val="89D40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EEB5DA5"/>
    <w:multiLevelType w:val="hybridMultilevel"/>
    <w:tmpl w:val="AEB4D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0"/>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2069"/>
    <w:rsid w:val="000158F9"/>
    <w:rsid w:val="0003279C"/>
    <w:rsid w:val="00035CDD"/>
    <w:rsid w:val="00040083"/>
    <w:rsid w:val="00055992"/>
    <w:rsid w:val="00065147"/>
    <w:rsid w:val="000820E8"/>
    <w:rsid w:val="000E6B75"/>
    <w:rsid w:val="000E6BC6"/>
    <w:rsid w:val="00106700"/>
    <w:rsid w:val="001175EE"/>
    <w:rsid w:val="001265A0"/>
    <w:rsid w:val="00140E4B"/>
    <w:rsid w:val="00157CF6"/>
    <w:rsid w:val="00182416"/>
    <w:rsid w:val="00183630"/>
    <w:rsid w:val="00187EB4"/>
    <w:rsid w:val="00193346"/>
    <w:rsid w:val="001B522D"/>
    <w:rsid w:val="001E28FD"/>
    <w:rsid w:val="001F0481"/>
    <w:rsid w:val="0020451E"/>
    <w:rsid w:val="00206B9D"/>
    <w:rsid w:val="002262EA"/>
    <w:rsid w:val="00237B53"/>
    <w:rsid w:val="00274E1D"/>
    <w:rsid w:val="002B0BD7"/>
    <w:rsid w:val="002B573D"/>
    <w:rsid w:val="002C5CB2"/>
    <w:rsid w:val="00371885"/>
    <w:rsid w:val="003979B5"/>
    <w:rsid w:val="003A13A7"/>
    <w:rsid w:val="00405895"/>
    <w:rsid w:val="004058DF"/>
    <w:rsid w:val="00411B1E"/>
    <w:rsid w:val="00486F1A"/>
    <w:rsid w:val="00490CB9"/>
    <w:rsid w:val="004A2CE2"/>
    <w:rsid w:val="004A423D"/>
    <w:rsid w:val="004E3CDA"/>
    <w:rsid w:val="004F4B4D"/>
    <w:rsid w:val="0050216D"/>
    <w:rsid w:val="00503D7E"/>
    <w:rsid w:val="005069B8"/>
    <w:rsid w:val="0050778F"/>
    <w:rsid w:val="00521195"/>
    <w:rsid w:val="00530C7D"/>
    <w:rsid w:val="00535F31"/>
    <w:rsid w:val="005421E9"/>
    <w:rsid w:val="00591365"/>
    <w:rsid w:val="00594EF1"/>
    <w:rsid w:val="005A335C"/>
    <w:rsid w:val="005B31E4"/>
    <w:rsid w:val="005D3ABD"/>
    <w:rsid w:val="006034F6"/>
    <w:rsid w:val="00604DD1"/>
    <w:rsid w:val="00607874"/>
    <w:rsid w:val="00607E77"/>
    <w:rsid w:val="00617192"/>
    <w:rsid w:val="00617BB3"/>
    <w:rsid w:val="00634231"/>
    <w:rsid w:val="006407A6"/>
    <w:rsid w:val="00645CDD"/>
    <w:rsid w:val="00647D39"/>
    <w:rsid w:val="006823A7"/>
    <w:rsid w:val="006928FD"/>
    <w:rsid w:val="00697429"/>
    <w:rsid w:val="006D74B1"/>
    <w:rsid w:val="0070347F"/>
    <w:rsid w:val="0070678E"/>
    <w:rsid w:val="00712F4B"/>
    <w:rsid w:val="00823307"/>
    <w:rsid w:val="00823AAA"/>
    <w:rsid w:val="00831C11"/>
    <w:rsid w:val="00865A84"/>
    <w:rsid w:val="008A60B4"/>
    <w:rsid w:val="008B3C31"/>
    <w:rsid w:val="008D0C83"/>
    <w:rsid w:val="008E5044"/>
    <w:rsid w:val="0090507F"/>
    <w:rsid w:val="00935BF7"/>
    <w:rsid w:val="0095442C"/>
    <w:rsid w:val="00983942"/>
    <w:rsid w:val="0098484F"/>
    <w:rsid w:val="009C37E0"/>
    <w:rsid w:val="00A01D12"/>
    <w:rsid w:val="00A14B66"/>
    <w:rsid w:val="00A20B71"/>
    <w:rsid w:val="00A23D6C"/>
    <w:rsid w:val="00A46C56"/>
    <w:rsid w:val="00A65CF7"/>
    <w:rsid w:val="00A851DA"/>
    <w:rsid w:val="00AC7D5B"/>
    <w:rsid w:val="00AE1481"/>
    <w:rsid w:val="00B0415E"/>
    <w:rsid w:val="00B04678"/>
    <w:rsid w:val="00B72A13"/>
    <w:rsid w:val="00B906B5"/>
    <w:rsid w:val="00BD0752"/>
    <w:rsid w:val="00C03577"/>
    <w:rsid w:val="00C41063"/>
    <w:rsid w:val="00C65FEA"/>
    <w:rsid w:val="00C95AED"/>
    <w:rsid w:val="00CA0AC2"/>
    <w:rsid w:val="00CB4D0A"/>
    <w:rsid w:val="00CC0EB3"/>
    <w:rsid w:val="00CC575A"/>
    <w:rsid w:val="00CE2465"/>
    <w:rsid w:val="00D039AC"/>
    <w:rsid w:val="00D30805"/>
    <w:rsid w:val="00D427DE"/>
    <w:rsid w:val="00D4380B"/>
    <w:rsid w:val="00D5587D"/>
    <w:rsid w:val="00D65408"/>
    <w:rsid w:val="00D707CC"/>
    <w:rsid w:val="00D821FE"/>
    <w:rsid w:val="00DB0793"/>
    <w:rsid w:val="00DD6186"/>
    <w:rsid w:val="00E00821"/>
    <w:rsid w:val="00E04DB4"/>
    <w:rsid w:val="00E30679"/>
    <w:rsid w:val="00E451D7"/>
    <w:rsid w:val="00E4597D"/>
    <w:rsid w:val="00E54832"/>
    <w:rsid w:val="00E56A90"/>
    <w:rsid w:val="00E6135C"/>
    <w:rsid w:val="00E641CC"/>
    <w:rsid w:val="00E64E3F"/>
    <w:rsid w:val="00E7170A"/>
    <w:rsid w:val="00E75FDF"/>
    <w:rsid w:val="00E7649B"/>
    <w:rsid w:val="00EA30AB"/>
    <w:rsid w:val="00EB258C"/>
    <w:rsid w:val="00EB3925"/>
    <w:rsid w:val="00EB4DC1"/>
    <w:rsid w:val="00EF088F"/>
    <w:rsid w:val="00EF37FF"/>
    <w:rsid w:val="00F06A70"/>
    <w:rsid w:val="00F37380"/>
    <w:rsid w:val="00F51F9D"/>
    <w:rsid w:val="00F7280B"/>
    <w:rsid w:val="00F9497B"/>
    <w:rsid w:val="00FB784F"/>
    <w:rsid w:val="00FD544A"/>
    <w:rsid w:val="00FE45E2"/>
    <w:rsid w:val="00FF1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3D4E4AF-FDAB-4089-850D-B00F3884F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FB784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B78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1211810">
      <w:bodyDiv w:val="1"/>
      <w:marLeft w:val="0"/>
      <w:marRight w:val="0"/>
      <w:marTop w:val="0"/>
      <w:marBottom w:val="0"/>
      <w:divBdr>
        <w:top w:val="none" w:sz="0" w:space="0" w:color="auto"/>
        <w:left w:val="none" w:sz="0" w:space="0" w:color="auto"/>
        <w:bottom w:val="none" w:sz="0" w:space="0" w:color="auto"/>
        <w:right w:val="none" w:sz="0" w:space="0" w:color="auto"/>
      </w:divBdr>
      <w:divsChild>
        <w:div w:id="906454350">
          <w:marLeft w:val="0"/>
          <w:marRight w:val="0"/>
          <w:marTop w:val="0"/>
          <w:marBottom w:val="0"/>
          <w:divBdr>
            <w:top w:val="none" w:sz="0" w:space="0" w:color="auto"/>
            <w:left w:val="none" w:sz="0" w:space="0" w:color="auto"/>
            <w:bottom w:val="none" w:sz="0" w:space="0" w:color="auto"/>
            <w:right w:val="none" w:sz="0" w:space="0" w:color="auto"/>
          </w:divBdr>
          <w:divsChild>
            <w:div w:id="551042711">
              <w:marLeft w:val="0"/>
              <w:marRight w:val="0"/>
              <w:marTop w:val="0"/>
              <w:marBottom w:val="0"/>
              <w:divBdr>
                <w:top w:val="none" w:sz="0" w:space="0" w:color="auto"/>
                <w:left w:val="none" w:sz="0" w:space="0" w:color="auto"/>
                <w:bottom w:val="none" w:sz="0" w:space="0" w:color="auto"/>
                <w:right w:val="none" w:sz="0" w:space="0" w:color="auto"/>
              </w:divBdr>
              <w:divsChild>
                <w:div w:id="1682245366">
                  <w:marLeft w:val="0"/>
                  <w:marRight w:val="0"/>
                  <w:marTop w:val="195"/>
                  <w:marBottom w:val="0"/>
                  <w:divBdr>
                    <w:top w:val="none" w:sz="0" w:space="0" w:color="auto"/>
                    <w:left w:val="none" w:sz="0" w:space="0" w:color="auto"/>
                    <w:bottom w:val="none" w:sz="0" w:space="0" w:color="auto"/>
                    <w:right w:val="none" w:sz="0" w:space="0" w:color="auto"/>
                  </w:divBdr>
                  <w:divsChild>
                    <w:div w:id="2096316299">
                      <w:marLeft w:val="0"/>
                      <w:marRight w:val="0"/>
                      <w:marTop w:val="0"/>
                      <w:marBottom w:val="180"/>
                      <w:divBdr>
                        <w:top w:val="none" w:sz="0" w:space="0" w:color="auto"/>
                        <w:left w:val="none" w:sz="0" w:space="0" w:color="auto"/>
                        <w:bottom w:val="none" w:sz="0" w:space="0" w:color="auto"/>
                        <w:right w:val="none" w:sz="0" w:space="0" w:color="auto"/>
                      </w:divBdr>
                      <w:divsChild>
                        <w:div w:id="1217010112">
                          <w:marLeft w:val="0"/>
                          <w:marRight w:val="0"/>
                          <w:marTop w:val="0"/>
                          <w:marBottom w:val="0"/>
                          <w:divBdr>
                            <w:top w:val="none" w:sz="0" w:space="0" w:color="auto"/>
                            <w:left w:val="none" w:sz="0" w:space="0" w:color="auto"/>
                            <w:bottom w:val="none" w:sz="0" w:space="0" w:color="auto"/>
                            <w:right w:val="none" w:sz="0" w:space="0" w:color="auto"/>
                          </w:divBdr>
                          <w:divsChild>
                            <w:div w:id="1571771566">
                              <w:marLeft w:val="0"/>
                              <w:marRight w:val="0"/>
                              <w:marTop w:val="0"/>
                              <w:marBottom w:val="0"/>
                              <w:divBdr>
                                <w:top w:val="none" w:sz="0" w:space="0" w:color="auto"/>
                                <w:left w:val="none" w:sz="0" w:space="0" w:color="auto"/>
                                <w:bottom w:val="none" w:sz="0" w:space="0" w:color="auto"/>
                                <w:right w:val="none" w:sz="0" w:space="0" w:color="auto"/>
                              </w:divBdr>
                              <w:divsChild>
                                <w:div w:id="58211211">
                                  <w:marLeft w:val="0"/>
                                  <w:marRight w:val="0"/>
                                  <w:marTop w:val="0"/>
                                  <w:marBottom w:val="0"/>
                                  <w:divBdr>
                                    <w:top w:val="none" w:sz="0" w:space="0" w:color="auto"/>
                                    <w:left w:val="none" w:sz="0" w:space="0" w:color="auto"/>
                                    <w:bottom w:val="none" w:sz="0" w:space="0" w:color="auto"/>
                                    <w:right w:val="none" w:sz="0" w:space="0" w:color="auto"/>
                                  </w:divBdr>
                                  <w:divsChild>
                                    <w:div w:id="356587188">
                                      <w:marLeft w:val="0"/>
                                      <w:marRight w:val="0"/>
                                      <w:marTop w:val="0"/>
                                      <w:marBottom w:val="0"/>
                                      <w:divBdr>
                                        <w:top w:val="none" w:sz="0" w:space="0" w:color="auto"/>
                                        <w:left w:val="none" w:sz="0" w:space="0" w:color="auto"/>
                                        <w:bottom w:val="none" w:sz="0" w:space="0" w:color="auto"/>
                                        <w:right w:val="none" w:sz="0" w:space="0" w:color="auto"/>
                                      </w:divBdr>
                                      <w:divsChild>
                                        <w:div w:id="443037233">
                                          <w:marLeft w:val="0"/>
                                          <w:marRight w:val="0"/>
                                          <w:marTop w:val="0"/>
                                          <w:marBottom w:val="0"/>
                                          <w:divBdr>
                                            <w:top w:val="none" w:sz="0" w:space="0" w:color="auto"/>
                                            <w:left w:val="none" w:sz="0" w:space="0" w:color="auto"/>
                                            <w:bottom w:val="none" w:sz="0" w:space="0" w:color="auto"/>
                                            <w:right w:val="none" w:sz="0" w:space="0" w:color="auto"/>
                                          </w:divBdr>
                                          <w:divsChild>
                                            <w:div w:id="524635756">
                                              <w:marLeft w:val="0"/>
                                              <w:marRight w:val="0"/>
                                              <w:marTop w:val="0"/>
                                              <w:marBottom w:val="0"/>
                                              <w:divBdr>
                                                <w:top w:val="none" w:sz="0" w:space="0" w:color="auto"/>
                                                <w:left w:val="none" w:sz="0" w:space="0" w:color="auto"/>
                                                <w:bottom w:val="none" w:sz="0" w:space="0" w:color="auto"/>
                                                <w:right w:val="none" w:sz="0" w:space="0" w:color="auto"/>
                                              </w:divBdr>
                                              <w:divsChild>
                                                <w:div w:id="105816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71442270">
      <w:bodyDiv w:val="1"/>
      <w:marLeft w:val="0"/>
      <w:marRight w:val="0"/>
      <w:marTop w:val="0"/>
      <w:marBottom w:val="0"/>
      <w:divBdr>
        <w:top w:val="none" w:sz="0" w:space="0" w:color="auto"/>
        <w:left w:val="none" w:sz="0" w:space="0" w:color="auto"/>
        <w:bottom w:val="none" w:sz="0" w:space="0" w:color="auto"/>
        <w:right w:val="none" w:sz="0" w:space="0" w:color="auto"/>
      </w:divBdr>
      <w:divsChild>
        <w:div w:id="1687058682">
          <w:marLeft w:val="0"/>
          <w:marRight w:val="0"/>
          <w:marTop w:val="0"/>
          <w:marBottom w:val="0"/>
          <w:divBdr>
            <w:top w:val="none" w:sz="0" w:space="0" w:color="auto"/>
            <w:left w:val="none" w:sz="0" w:space="0" w:color="auto"/>
            <w:bottom w:val="none" w:sz="0" w:space="0" w:color="auto"/>
            <w:right w:val="none" w:sz="0" w:space="0" w:color="auto"/>
          </w:divBdr>
          <w:divsChild>
            <w:div w:id="1867328534">
              <w:marLeft w:val="0"/>
              <w:marRight w:val="0"/>
              <w:marTop w:val="0"/>
              <w:marBottom w:val="0"/>
              <w:divBdr>
                <w:top w:val="none" w:sz="0" w:space="0" w:color="auto"/>
                <w:left w:val="none" w:sz="0" w:space="0" w:color="auto"/>
                <w:bottom w:val="none" w:sz="0" w:space="0" w:color="auto"/>
                <w:right w:val="none" w:sz="0" w:space="0" w:color="auto"/>
              </w:divBdr>
              <w:divsChild>
                <w:div w:id="790974182">
                  <w:marLeft w:val="0"/>
                  <w:marRight w:val="0"/>
                  <w:marTop w:val="0"/>
                  <w:marBottom w:val="0"/>
                  <w:divBdr>
                    <w:top w:val="none" w:sz="0" w:space="0" w:color="auto"/>
                    <w:left w:val="none" w:sz="0" w:space="0" w:color="auto"/>
                    <w:bottom w:val="none" w:sz="0" w:space="0" w:color="auto"/>
                    <w:right w:val="none" w:sz="0" w:space="0" w:color="auto"/>
                  </w:divBdr>
                  <w:divsChild>
                    <w:div w:id="780993554">
                      <w:marLeft w:val="0"/>
                      <w:marRight w:val="0"/>
                      <w:marTop w:val="0"/>
                      <w:marBottom w:val="0"/>
                      <w:divBdr>
                        <w:top w:val="none" w:sz="0" w:space="0" w:color="auto"/>
                        <w:left w:val="none" w:sz="0" w:space="0" w:color="auto"/>
                        <w:bottom w:val="none" w:sz="0" w:space="0" w:color="auto"/>
                        <w:right w:val="none" w:sz="0" w:space="0" w:color="auto"/>
                      </w:divBdr>
                      <w:divsChild>
                        <w:div w:id="1646466110">
                          <w:marLeft w:val="0"/>
                          <w:marRight w:val="0"/>
                          <w:marTop w:val="0"/>
                          <w:marBottom w:val="0"/>
                          <w:divBdr>
                            <w:top w:val="none" w:sz="0" w:space="0" w:color="auto"/>
                            <w:left w:val="none" w:sz="0" w:space="0" w:color="auto"/>
                            <w:bottom w:val="none" w:sz="0" w:space="0" w:color="auto"/>
                            <w:right w:val="none" w:sz="0" w:space="0" w:color="auto"/>
                          </w:divBdr>
                          <w:divsChild>
                            <w:div w:id="117141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1382190">
      <w:bodyDiv w:val="1"/>
      <w:marLeft w:val="0"/>
      <w:marRight w:val="0"/>
      <w:marTop w:val="0"/>
      <w:marBottom w:val="0"/>
      <w:divBdr>
        <w:top w:val="none" w:sz="0" w:space="0" w:color="auto"/>
        <w:left w:val="none" w:sz="0" w:space="0" w:color="auto"/>
        <w:bottom w:val="none" w:sz="0" w:space="0" w:color="auto"/>
        <w:right w:val="none" w:sz="0" w:space="0" w:color="auto"/>
      </w:divBdr>
      <w:divsChild>
        <w:div w:id="1721591354">
          <w:marLeft w:val="0"/>
          <w:marRight w:val="0"/>
          <w:marTop w:val="0"/>
          <w:marBottom w:val="0"/>
          <w:divBdr>
            <w:top w:val="none" w:sz="0" w:space="0" w:color="auto"/>
            <w:left w:val="none" w:sz="0" w:space="0" w:color="auto"/>
            <w:bottom w:val="none" w:sz="0" w:space="0" w:color="auto"/>
            <w:right w:val="none" w:sz="0" w:space="0" w:color="auto"/>
          </w:divBdr>
          <w:divsChild>
            <w:div w:id="1394111665">
              <w:marLeft w:val="0"/>
              <w:marRight w:val="0"/>
              <w:marTop w:val="0"/>
              <w:marBottom w:val="0"/>
              <w:divBdr>
                <w:top w:val="none" w:sz="0" w:space="0" w:color="auto"/>
                <w:left w:val="none" w:sz="0" w:space="0" w:color="auto"/>
                <w:bottom w:val="none" w:sz="0" w:space="0" w:color="auto"/>
                <w:right w:val="none" w:sz="0" w:space="0" w:color="auto"/>
              </w:divBdr>
              <w:divsChild>
                <w:div w:id="1247105502">
                  <w:marLeft w:val="0"/>
                  <w:marRight w:val="0"/>
                  <w:marTop w:val="195"/>
                  <w:marBottom w:val="0"/>
                  <w:divBdr>
                    <w:top w:val="none" w:sz="0" w:space="0" w:color="auto"/>
                    <w:left w:val="none" w:sz="0" w:space="0" w:color="auto"/>
                    <w:bottom w:val="none" w:sz="0" w:space="0" w:color="auto"/>
                    <w:right w:val="none" w:sz="0" w:space="0" w:color="auto"/>
                  </w:divBdr>
                  <w:divsChild>
                    <w:div w:id="1263800556">
                      <w:marLeft w:val="0"/>
                      <w:marRight w:val="0"/>
                      <w:marTop w:val="0"/>
                      <w:marBottom w:val="180"/>
                      <w:divBdr>
                        <w:top w:val="none" w:sz="0" w:space="0" w:color="auto"/>
                        <w:left w:val="none" w:sz="0" w:space="0" w:color="auto"/>
                        <w:bottom w:val="none" w:sz="0" w:space="0" w:color="auto"/>
                        <w:right w:val="none" w:sz="0" w:space="0" w:color="auto"/>
                      </w:divBdr>
                      <w:divsChild>
                        <w:div w:id="795871648">
                          <w:marLeft w:val="0"/>
                          <w:marRight w:val="0"/>
                          <w:marTop w:val="0"/>
                          <w:marBottom w:val="0"/>
                          <w:divBdr>
                            <w:top w:val="none" w:sz="0" w:space="0" w:color="auto"/>
                            <w:left w:val="none" w:sz="0" w:space="0" w:color="auto"/>
                            <w:bottom w:val="none" w:sz="0" w:space="0" w:color="auto"/>
                            <w:right w:val="none" w:sz="0" w:space="0" w:color="auto"/>
                          </w:divBdr>
                          <w:divsChild>
                            <w:div w:id="270865254">
                              <w:marLeft w:val="0"/>
                              <w:marRight w:val="0"/>
                              <w:marTop w:val="0"/>
                              <w:marBottom w:val="0"/>
                              <w:divBdr>
                                <w:top w:val="none" w:sz="0" w:space="0" w:color="auto"/>
                                <w:left w:val="none" w:sz="0" w:space="0" w:color="auto"/>
                                <w:bottom w:val="none" w:sz="0" w:space="0" w:color="auto"/>
                                <w:right w:val="none" w:sz="0" w:space="0" w:color="auto"/>
                              </w:divBdr>
                              <w:divsChild>
                                <w:div w:id="1255090343">
                                  <w:marLeft w:val="0"/>
                                  <w:marRight w:val="0"/>
                                  <w:marTop w:val="0"/>
                                  <w:marBottom w:val="0"/>
                                  <w:divBdr>
                                    <w:top w:val="none" w:sz="0" w:space="0" w:color="auto"/>
                                    <w:left w:val="none" w:sz="0" w:space="0" w:color="auto"/>
                                    <w:bottom w:val="none" w:sz="0" w:space="0" w:color="auto"/>
                                    <w:right w:val="none" w:sz="0" w:space="0" w:color="auto"/>
                                  </w:divBdr>
                                  <w:divsChild>
                                    <w:div w:id="1559592520">
                                      <w:marLeft w:val="0"/>
                                      <w:marRight w:val="0"/>
                                      <w:marTop w:val="0"/>
                                      <w:marBottom w:val="0"/>
                                      <w:divBdr>
                                        <w:top w:val="none" w:sz="0" w:space="0" w:color="auto"/>
                                        <w:left w:val="none" w:sz="0" w:space="0" w:color="auto"/>
                                        <w:bottom w:val="none" w:sz="0" w:space="0" w:color="auto"/>
                                        <w:right w:val="none" w:sz="0" w:space="0" w:color="auto"/>
                                      </w:divBdr>
                                      <w:divsChild>
                                        <w:div w:id="1844975059">
                                          <w:marLeft w:val="0"/>
                                          <w:marRight w:val="0"/>
                                          <w:marTop w:val="0"/>
                                          <w:marBottom w:val="0"/>
                                          <w:divBdr>
                                            <w:top w:val="none" w:sz="0" w:space="0" w:color="auto"/>
                                            <w:left w:val="none" w:sz="0" w:space="0" w:color="auto"/>
                                            <w:bottom w:val="none" w:sz="0" w:space="0" w:color="auto"/>
                                            <w:right w:val="none" w:sz="0" w:space="0" w:color="auto"/>
                                          </w:divBdr>
                                          <w:divsChild>
                                            <w:div w:id="179660126">
                                              <w:marLeft w:val="0"/>
                                              <w:marRight w:val="0"/>
                                              <w:marTop w:val="0"/>
                                              <w:marBottom w:val="0"/>
                                              <w:divBdr>
                                                <w:top w:val="none" w:sz="0" w:space="0" w:color="auto"/>
                                                <w:left w:val="none" w:sz="0" w:space="0" w:color="auto"/>
                                                <w:bottom w:val="none" w:sz="0" w:space="0" w:color="auto"/>
                                                <w:right w:val="none" w:sz="0" w:space="0" w:color="auto"/>
                                              </w:divBdr>
                                              <w:divsChild>
                                                <w:div w:id="178398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15554600">
      <w:bodyDiv w:val="1"/>
      <w:marLeft w:val="0"/>
      <w:marRight w:val="0"/>
      <w:marTop w:val="0"/>
      <w:marBottom w:val="0"/>
      <w:divBdr>
        <w:top w:val="none" w:sz="0" w:space="0" w:color="auto"/>
        <w:left w:val="none" w:sz="0" w:space="0" w:color="auto"/>
        <w:bottom w:val="none" w:sz="0" w:space="0" w:color="auto"/>
        <w:right w:val="none" w:sz="0" w:space="0" w:color="auto"/>
      </w:divBdr>
      <w:divsChild>
        <w:div w:id="1851140281">
          <w:marLeft w:val="0"/>
          <w:marRight w:val="0"/>
          <w:marTop w:val="0"/>
          <w:marBottom w:val="0"/>
          <w:divBdr>
            <w:top w:val="none" w:sz="0" w:space="0" w:color="auto"/>
            <w:left w:val="none" w:sz="0" w:space="0" w:color="auto"/>
            <w:bottom w:val="none" w:sz="0" w:space="0" w:color="auto"/>
            <w:right w:val="none" w:sz="0" w:space="0" w:color="auto"/>
          </w:divBdr>
          <w:divsChild>
            <w:div w:id="1854877659">
              <w:marLeft w:val="0"/>
              <w:marRight w:val="0"/>
              <w:marTop w:val="0"/>
              <w:marBottom w:val="0"/>
              <w:divBdr>
                <w:top w:val="none" w:sz="0" w:space="0" w:color="auto"/>
                <w:left w:val="none" w:sz="0" w:space="0" w:color="auto"/>
                <w:bottom w:val="none" w:sz="0" w:space="0" w:color="auto"/>
                <w:right w:val="none" w:sz="0" w:space="0" w:color="auto"/>
              </w:divBdr>
              <w:divsChild>
                <w:div w:id="1045065882">
                  <w:marLeft w:val="0"/>
                  <w:marRight w:val="0"/>
                  <w:marTop w:val="195"/>
                  <w:marBottom w:val="0"/>
                  <w:divBdr>
                    <w:top w:val="none" w:sz="0" w:space="0" w:color="auto"/>
                    <w:left w:val="none" w:sz="0" w:space="0" w:color="auto"/>
                    <w:bottom w:val="none" w:sz="0" w:space="0" w:color="auto"/>
                    <w:right w:val="none" w:sz="0" w:space="0" w:color="auto"/>
                  </w:divBdr>
                  <w:divsChild>
                    <w:div w:id="265237476">
                      <w:marLeft w:val="0"/>
                      <w:marRight w:val="0"/>
                      <w:marTop w:val="0"/>
                      <w:marBottom w:val="180"/>
                      <w:divBdr>
                        <w:top w:val="none" w:sz="0" w:space="0" w:color="auto"/>
                        <w:left w:val="none" w:sz="0" w:space="0" w:color="auto"/>
                        <w:bottom w:val="none" w:sz="0" w:space="0" w:color="auto"/>
                        <w:right w:val="none" w:sz="0" w:space="0" w:color="auto"/>
                      </w:divBdr>
                      <w:divsChild>
                        <w:div w:id="1231767994">
                          <w:marLeft w:val="0"/>
                          <w:marRight w:val="0"/>
                          <w:marTop w:val="0"/>
                          <w:marBottom w:val="0"/>
                          <w:divBdr>
                            <w:top w:val="none" w:sz="0" w:space="0" w:color="auto"/>
                            <w:left w:val="none" w:sz="0" w:space="0" w:color="auto"/>
                            <w:bottom w:val="none" w:sz="0" w:space="0" w:color="auto"/>
                            <w:right w:val="none" w:sz="0" w:space="0" w:color="auto"/>
                          </w:divBdr>
                          <w:divsChild>
                            <w:div w:id="1221208212">
                              <w:marLeft w:val="0"/>
                              <w:marRight w:val="0"/>
                              <w:marTop w:val="0"/>
                              <w:marBottom w:val="0"/>
                              <w:divBdr>
                                <w:top w:val="none" w:sz="0" w:space="0" w:color="auto"/>
                                <w:left w:val="none" w:sz="0" w:space="0" w:color="auto"/>
                                <w:bottom w:val="none" w:sz="0" w:space="0" w:color="auto"/>
                                <w:right w:val="none" w:sz="0" w:space="0" w:color="auto"/>
                              </w:divBdr>
                              <w:divsChild>
                                <w:div w:id="1892572549">
                                  <w:marLeft w:val="0"/>
                                  <w:marRight w:val="0"/>
                                  <w:marTop w:val="0"/>
                                  <w:marBottom w:val="0"/>
                                  <w:divBdr>
                                    <w:top w:val="none" w:sz="0" w:space="0" w:color="auto"/>
                                    <w:left w:val="none" w:sz="0" w:space="0" w:color="auto"/>
                                    <w:bottom w:val="none" w:sz="0" w:space="0" w:color="auto"/>
                                    <w:right w:val="none" w:sz="0" w:space="0" w:color="auto"/>
                                  </w:divBdr>
                                  <w:divsChild>
                                    <w:div w:id="448162800">
                                      <w:marLeft w:val="0"/>
                                      <w:marRight w:val="0"/>
                                      <w:marTop w:val="0"/>
                                      <w:marBottom w:val="0"/>
                                      <w:divBdr>
                                        <w:top w:val="none" w:sz="0" w:space="0" w:color="auto"/>
                                        <w:left w:val="none" w:sz="0" w:space="0" w:color="auto"/>
                                        <w:bottom w:val="none" w:sz="0" w:space="0" w:color="auto"/>
                                        <w:right w:val="none" w:sz="0" w:space="0" w:color="auto"/>
                                      </w:divBdr>
                                      <w:divsChild>
                                        <w:div w:id="1750693597">
                                          <w:marLeft w:val="0"/>
                                          <w:marRight w:val="0"/>
                                          <w:marTop w:val="0"/>
                                          <w:marBottom w:val="0"/>
                                          <w:divBdr>
                                            <w:top w:val="none" w:sz="0" w:space="0" w:color="auto"/>
                                            <w:left w:val="none" w:sz="0" w:space="0" w:color="auto"/>
                                            <w:bottom w:val="none" w:sz="0" w:space="0" w:color="auto"/>
                                            <w:right w:val="none" w:sz="0" w:space="0" w:color="auto"/>
                                          </w:divBdr>
                                          <w:divsChild>
                                            <w:div w:id="2059351050">
                                              <w:marLeft w:val="0"/>
                                              <w:marRight w:val="0"/>
                                              <w:marTop w:val="0"/>
                                              <w:marBottom w:val="0"/>
                                              <w:divBdr>
                                                <w:top w:val="none" w:sz="0" w:space="0" w:color="auto"/>
                                                <w:left w:val="none" w:sz="0" w:space="0" w:color="auto"/>
                                                <w:bottom w:val="none" w:sz="0" w:space="0" w:color="auto"/>
                                                <w:right w:val="none" w:sz="0" w:space="0" w:color="auto"/>
                                              </w:divBdr>
                                              <w:divsChild>
                                                <w:div w:id="194067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29396046">
      <w:bodyDiv w:val="1"/>
      <w:marLeft w:val="0"/>
      <w:marRight w:val="0"/>
      <w:marTop w:val="0"/>
      <w:marBottom w:val="0"/>
      <w:divBdr>
        <w:top w:val="none" w:sz="0" w:space="0" w:color="auto"/>
        <w:left w:val="none" w:sz="0" w:space="0" w:color="auto"/>
        <w:bottom w:val="none" w:sz="0" w:space="0" w:color="auto"/>
        <w:right w:val="none" w:sz="0" w:space="0" w:color="auto"/>
      </w:divBdr>
      <w:divsChild>
        <w:div w:id="1400975864">
          <w:marLeft w:val="0"/>
          <w:marRight w:val="0"/>
          <w:marTop w:val="0"/>
          <w:marBottom w:val="0"/>
          <w:divBdr>
            <w:top w:val="none" w:sz="0" w:space="0" w:color="auto"/>
            <w:left w:val="none" w:sz="0" w:space="0" w:color="auto"/>
            <w:bottom w:val="none" w:sz="0" w:space="0" w:color="auto"/>
            <w:right w:val="none" w:sz="0" w:space="0" w:color="auto"/>
          </w:divBdr>
          <w:divsChild>
            <w:div w:id="1734887741">
              <w:marLeft w:val="0"/>
              <w:marRight w:val="0"/>
              <w:marTop w:val="0"/>
              <w:marBottom w:val="0"/>
              <w:divBdr>
                <w:top w:val="none" w:sz="0" w:space="0" w:color="auto"/>
                <w:left w:val="none" w:sz="0" w:space="0" w:color="auto"/>
                <w:bottom w:val="none" w:sz="0" w:space="0" w:color="auto"/>
                <w:right w:val="none" w:sz="0" w:space="0" w:color="auto"/>
              </w:divBdr>
              <w:divsChild>
                <w:div w:id="359671259">
                  <w:marLeft w:val="0"/>
                  <w:marRight w:val="0"/>
                  <w:marTop w:val="195"/>
                  <w:marBottom w:val="0"/>
                  <w:divBdr>
                    <w:top w:val="none" w:sz="0" w:space="0" w:color="auto"/>
                    <w:left w:val="none" w:sz="0" w:space="0" w:color="auto"/>
                    <w:bottom w:val="none" w:sz="0" w:space="0" w:color="auto"/>
                    <w:right w:val="none" w:sz="0" w:space="0" w:color="auto"/>
                  </w:divBdr>
                  <w:divsChild>
                    <w:div w:id="631442990">
                      <w:marLeft w:val="0"/>
                      <w:marRight w:val="0"/>
                      <w:marTop w:val="0"/>
                      <w:marBottom w:val="180"/>
                      <w:divBdr>
                        <w:top w:val="none" w:sz="0" w:space="0" w:color="auto"/>
                        <w:left w:val="none" w:sz="0" w:space="0" w:color="auto"/>
                        <w:bottom w:val="none" w:sz="0" w:space="0" w:color="auto"/>
                        <w:right w:val="none" w:sz="0" w:space="0" w:color="auto"/>
                      </w:divBdr>
                      <w:divsChild>
                        <w:div w:id="1982464675">
                          <w:marLeft w:val="0"/>
                          <w:marRight w:val="0"/>
                          <w:marTop w:val="0"/>
                          <w:marBottom w:val="0"/>
                          <w:divBdr>
                            <w:top w:val="none" w:sz="0" w:space="0" w:color="auto"/>
                            <w:left w:val="none" w:sz="0" w:space="0" w:color="auto"/>
                            <w:bottom w:val="none" w:sz="0" w:space="0" w:color="auto"/>
                            <w:right w:val="none" w:sz="0" w:space="0" w:color="auto"/>
                          </w:divBdr>
                          <w:divsChild>
                            <w:div w:id="452290804">
                              <w:marLeft w:val="0"/>
                              <w:marRight w:val="0"/>
                              <w:marTop w:val="0"/>
                              <w:marBottom w:val="0"/>
                              <w:divBdr>
                                <w:top w:val="none" w:sz="0" w:space="0" w:color="auto"/>
                                <w:left w:val="none" w:sz="0" w:space="0" w:color="auto"/>
                                <w:bottom w:val="none" w:sz="0" w:space="0" w:color="auto"/>
                                <w:right w:val="none" w:sz="0" w:space="0" w:color="auto"/>
                              </w:divBdr>
                              <w:divsChild>
                                <w:div w:id="1292588579">
                                  <w:marLeft w:val="0"/>
                                  <w:marRight w:val="0"/>
                                  <w:marTop w:val="0"/>
                                  <w:marBottom w:val="0"/>
                                  <w:divBdr>
                                    <w:top w:val="none" w:sz="0" w:space="0" w:color="auto"/>
                                    <w:left w:val="none" w:sz="0" w:space="0" w:color="auto"/>
                                    <w:bottom w:val="none" w:sz="0" w:space="0" w:color="auto"/>
                                    <w:right w:val="none" w:sz="0" w:space="0" w:color="auto"/>
                                  </w:divBdr>
                                  <w:divsChild>
                                    <w:div w:id="988830258">
                                      <w:marLeft w:val="0"/>
                                      <w:marRight w:val="0"/>
                                      <w:marTop w:val="0"/>
                                      <w:marBottom w:val="0"/>
                                      <w:divBdr>
                                        <w:top w:val="none" w:sz="0" w:space="0" w:color="auto"/>
                                        <w:left w:val="none" w:sz="0" w:space="0" w:color="auto"/>
                                        <w:bottom w:val="none" w:sz="0" w:space="0" w:color="auto"/>
                                        <w:right w:val="none" w:sz="0" w:space="0" w:color="auto"/>
                                      </w:divBdr>
                                      <w:divsChild>
                                        <w:div w:id="194193782">
                                          <w:marLeft w:val="0"/>
                                          <w:marRight w:val="0"/>
                                          <w:marTop w:val="0"/>
                                          <w:marBottom w:val="0"/>
                                          <w:divBdr>
                                            <w:top w:val="none" w:sz="0" w:space="0" w:color="auto"/>
                                            <w:left w:val="none" w:sz="0" w:space="0" w:color="auto"/>
                                            <w:bottom w:val="none" w:sz="0" w:space="0" w:color="auto"/>
                                            <w:right w:val="none" w:sz="0" w:space="0" w:color="auto"/>
                                          </w:divBdr>
                                          <w:divsChild>
                                            <w:div w:id="1935086006">
                                              <w:marLeft w:val="0"/>
                                              <w:marRight w:val="0"/>
                                              <w:marTop w:val="0"/>
                                              <w:marBottom w:val="0"/>
                                              <w:divBdr>
                                                <w:top w:val="none" w:sz="0" w:space="0" w:color="auto"/>
                                                <w:left w:val="none" w:sz="0" w:space="0" w:color="auto"/>
                                                <w:bottom w:val="none" w:sz="0" w:space="0" w:color="auto"/>
                                                <w:right w:val="none" w:sz="0" w:space="0" w:color="auto"/>
                                              </w:divBdr>
                                              <w:divsChild>
                                                <w:div w:id="121859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hyperlink" Target="http://www.ebay.co.uk/itm/Ford-4-6-Cylinder-Industrial-Engines-Parts-List-1965-Diesel-Petrol-6665E-/121410583835?pt=UK_CarParts_Vehicles_Manuals_Litterature_ET&amp;hash=item1c44a27d1b" TargetMode="External"/><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9.gif"/><Relationship Id="rId7" Type="http://schemas.openxmlformats.org/officeDocument/2006/relationships/endnotes" Target="endnotes.xml"/><Relationship Id="rId12" Type="http://schemas.openxmlformats.org/officeDocument/2006/relationships/hyperlink" Target="http://www.google.co.uk/url?sa=i&amp;rct=j&amp;q=&amp;esrc=s&amp;source=images&amp;cd=&amp;cad=rja&amp;uact=8&amp;docid=Xdj8U_zNJRZ5UM&amp;tbnid=m_ULUuKb0W6iUM:&amp;ved=0CAUQjRw&amp;url=http://www.plantandcivilengineer.com/news/index.php?id%3DVolvo-move-full-range-of-Construction-Equipment-to-Pat-O-Donnell-Co&amp;ei=SqMEVJ7KN-Kt0QWDloGQDw&amp;bvm=bv.74115972,d.d2k&amp;psig=AFQjCNHG_VUIjK9_pJMiaxoz_hkCOdT0hg&amp;ust=1409676431875033" TargetMode="External"/><Relationship Id="rId17" Type="http://schemas.openxmlformats.org/officeDocument/2006/relationships/image" Target="media/image6.gif"/><Relationship Id="rId25" Type="http://schemas.openxmlformats.org/officeDocument/2006/relationships/hyperlink" Target="http://www.google.co.uk/imgres?imgurl=http://media.noria.com.s3.amazonaws.com/sites/magazine_images/201308/Lube_Room_Monroe_Containers_Storage.jpg&amp;imgrefurl=http://www.machinerylubrication.com/Read/29461/2013-lube-room-challenge&amp;h=265&amp;w=550&amp;tbnid=f_eOu9wmvEqQIM:&amp;zoom=1&amp;docid=3yztHqUCxnpQSM&amp;ei=C_QFVPfIKtLhaMe5gLAF&amp;tbm=isch&amp;ved=0CDwQMygVMBU&amp;iact=rc&amp;uact=3&amp;dur=4336&amp;page=2&amp;start=15&amp;ndsp=21" TargetMode="External"/><Relationship Id="rId2" Type="http://schemas.openxmlformats.org/officeDocument/2006/relationships/numbering" Target="numbering.xml"/><Relationship Id="rId16" Type="http://schemas.openxmlformats.org/officeDocument/2006/relationships/hyperlink" Target="http://wkmcornelisse.com/products/fpdiesel.htm" TargetMode="External"/><Relationship Id="rId20" Type="http://schemas.openxmlformats.org/officeDocument/2006/relationships/image" Target="media/image8.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1.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yperlink" Target="http://www.google.co.uk/imgres?imgurl=http://www.constructionequipmentguide.com/scripts/asp_resize_edit.asp?id%3D5081%26width%3D400&amp;imgrefurl=http://www.constructionequipmentguide.com/Roadranger-Lubricants-Earn-SAE-Environmental-Award/13071/&amp;h=271&amp;w=400&amp;tbnid=V8QI92ASihS0NM:&amp;zoom=1&amp;docid=fYnpC0IqoyR0jM&amp;ei=Eu8FVPDpB9TVatW2gsgN&amp;tbm=isch&amp;ved=0CGcQMyhAMEA&amp;iact=rc&amp;uact=3&amp;dur=2171&amp;page=4&amp;start=59&amp;ndsp=24" TargetMode="External"/><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http://www.google.co.uk/url?sa=i&amp;rct=j&amp;q=&amp;esrc=s&amp;source=images&amp;cd=&amp;cad=rja&amp;uact=8&amp;docid=f-9DJLqjtbAy2M&amp;tbnid=6nRm4yTA9UNcFM:&amp;ved=0CAUQjRw&amp;url=http://www.webinfotechin.com/inventory-Management.htm&amp;ei=WpcEVJPTNKrD0QW_5YBQ&amp;bvm=bv.74115972,d.d2k&amp;psig=AFQjCNEPg0z54c5hnhHdyBgGy95gh8P7Kw&amp;ust=1409673364183714" TargetMode="External"/><Relationship Id="rId14" Type="http://schemas.openxmlformats.org/officeDocument/2006/relationships/hyperlink" Target="http://www.google.co.uk/url?sa=i&amp;rct=j&amp;q=&amp;esrc=s&amp;source=images&amp;cd=&amp;cad=rja&amp;uact=8&amp;docid=lAcfe-ARkrP43M&amp;tbnid=EQHi8UxZUgPsqM:&amp;ved=0CAUQjRw&amp;url=http://pfifilter.com/airoilfilters.php&amp;ei=XaQEVI_yJMOq0QWP7ICADA&amp;bvm=bv.74115972,d.d2k&amp;psig=AFQjCNFABgVMVG5ganz24b-73uccLn1bSQ&amp;ust=1409676739294894" TargetMode="External"/><Relationship Id="rId22" Type="http://schemas.openxmlformats.org/officeDocument/2006/relationships/image" Target="media/image10.jpeg"/><Relationship Id="rId27"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B7D776-1311-49A7-A35C-C00170CEE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1</Pages>
  <Words>2055</Words>
  <Characters>11717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36</cp:revision>
  <dcterms:created xsi:type="dcterms:W3CDTF">2013-06-24T13:12:00Z</dcterms:created>
  <dcterms:modified xsi:type="dcterms:W3CDTF">2014-09-05T15:07:00Z</dcterms:modified>
</cp:coreProperties>
</file>