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28D7" w:rsidRDefault="004012CC">
      <w:pPr>
        <w:pStyle w:val="Default"/>
      </w:pPr>
      <w:bookmarkStart w:id="0" w:name="_GoBack"/>
      <w:bookmarkEnd w:id="0"/>
      <w:r>
        <w:rPr>
          <w:noProof/>
          <w:lang w:val="en-GB" w:eastAsia="en-GB"/>
        </w:rPr>
        <w:drawing>
          <wp:anchor distT="0" distB="0" distL="114300" distR="114300" simplePos="0" relativeHeight="251659264" behindDoc="0" locked="0" layoutInCell="1" allowOverlap="1">
            <wp:simplePos x="0" y="0"/>
            <wp:positionH relativeFrom="column">
              <wp:posOffset>-342900</wp:posOffset>
            </wp:positionH>
            <wp:positionV relativeFrom="paragraph">
              <wp:posOffset>-295278</wp:posOffset>
            </wp:positionV>
            <wp:extent cx="2809878" cy="1419221"/>
            <wp:effectExtent l="0" t="0" r="0" b="0"/>
            <wp:wrapNone/>
            <wp:docPr id="1" name="Picture 1" descr="BOLC_Lo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l="20320" t="20000" r="23669" b="32001"/>
                    <a:stretch>
                      <a:fillRect/>
                    </a:stretch>
                  </pic:blipFill>
                  <pic:spPr>
                    <a:xfrm>
                      <a:off x="0" y="0"/>
                      <a:ext cx="2809878" cy="1419221"/>
                    </a:xfrm>
                    <a:prstGeom prst="rect">
                      <a:avLst/>
                    </a:prstGeom>
                    <a:noFill/>
                    <a:ln>
                      <a:noFill/>
                      <a:prstDash/>
                    </a:ln>
                  </pic:spPr>
                </pic:pic>
              </a:graphicData>
            </a:graphic>
          </wp:anchor>
        </w:drawing>
      </w:r>
      <w:r>
        <w:t xml:space="preserve">                                                                  </w:t>
      </w:r>
    </w:p>
    <w:p w:rsidR="00B628D7" w:rsidRDefault="004012CC">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2889888</wp:posOffset>
                </wp:positionH>
                <wp:positionV relativeFrom="paragraph">
                  <wp:posOffset>99697</wp:posOffset>
                </wp:positionV>
                <wp:extent cx="3114044" cy="466728"/>
                <wp:effectExtent l="0" t="0" r="0" b="9522"/>
                <wp:wrapNone/>
                <wp:docPr id="2" name="Text Box 2"/>
                <wp:cNvGraphicFramePr/>
                <a:graphic xmlns:a="http://schemas.openxmlformats.org/drawingml/2006/main">
                  <a:graphicData uri="http://schemas.microsoft.com/office/word/2010/wordprocessingShape">
                    <wps:wsp>
                      <wps:cNvSpPr txBox="1"/>
                      <wps:spPr>
                        <a:xfrm>
                          <a:off x="0" y="0"/>
                          <a:ext cx="3114044" cy="466728"/>
                        </a:xfrm>
                        <a:prstGeom prst="rect">
                          <a:avLst/>
                        </a:prstGeom>
                        <a:solidFill>
                          <a:srgbClr val="FFFFFF"/>
                        </a:solidFill>
                        <a:ln>
                          <a:noFill/>
                          <a:prstDash/>
                        </a:ln>
                      </wps:spPr>
                      <wps:txbx>
                        <w:txbxContent>
                          <w:p w:rsidR="00B628D7" w:rsidRDefault="004012CC">
                            <w:pPr>
                              <w:jc w:val="center"/>
                            </w:pPr>
                            <w:r>
                              <w:rPr>
                                <w:sz w:val="24"/>
                              </w:rPr>
                              <w:t xml:space="preserve">   </w:t>
                            </w:r>
                            <w:r>
                              <w:rPr>
                                <w:b/>
                                <w:bCs/>
                                <w:color w:val="002060"/>
                                <w:sz w:val="44"/>
                                <w:szCs w:val="40"/>
                              </w:rPr>
                              <w:t>Assignment Cover Sheet</w:t>
                            </w:r>
                          </w:p>
                          <w:p w:rsidR="00B628D7" w:rsidRDefault="00B628D7"/>
                        </w:txbxContent>
                      </wps:txbx>
                      <wps:bodyPr vert="horz" wrap="square" lIns="91440" tIns="45720" rIns="91440" bIns="4572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" stroked="f">
                <v:textbox>
                  <w:txbxContent>
                    <w:p w:rsidR="00B628D7" w:rsidRDefault="004012CC">
                      <w:pPr>
                        <w:jc w:val="center"/>
                      </w:pPr>
                      <w:r>
                        <w:rPr>
                          <w:sz w:val="24"/>
                        </w:rPr>
                        <w:t xml:space="preserve">   </w:t>
                      </w:r>
                      <w:r>
                        <w:rPr>
                          <w:b/>
                          <w:bCs/>
                          <w:color w:val="002060"/>
                          <w:sz w:val="44"/>
                          <w:szCs w:val="40"/>
                        </w:rPr>
                        <w:t>Assignment Cover Sheet</w:t>
                      </w:r>
                    </w:p>
                    <w:p w:rsidR="00B628D7" w:rsidRDefault="00B628D7"/>
                  </w:txbxContent>
                </v:textbox>
              </v:shape>
            </w:pict>
          </mc:Fallback>
        </mc:AlternateContent>
      </w:r>
    </w:p>
    <w:p w:rsidR="00B628D7" w:rsidRDefault="00B628D7">
      <w:pPr>
        <w:rPr>
          <w:lang w:val="en-US"/>
        </w:rPr>
      </w:pPr>
    </w:p>
    <w:p w:rsidR="00B628D7" w:rsidRDefault="00B628D7">
      <w:pPr>
        <w:rPr>
          <w:lang w:val="en-US"/>
        </w:rPr>
      </w:pPr>
    </w:p>
    <w:p w:rsidR="00B628D7" w:rsidRDefault="00B628D7">
      <w:pPr>
        <w:rPr>
          <w:lang w:val="en-US"/>
        </w:rPr>
      </w:pPr>
    </w:p>
    <w:tbl>
      <w:tblPr>
        <w:tblW w:w="9016" w:type="dxa"/>
        <w:tblCellMar>
          <w:left w:w="10" w:type="dxa"/>
          <w:right w:w="10" w:type="dxa"/>
        </w:tblCellMar>
        <w:tblLook w:val="0000" w:firstRow="0" w:lastRow="0" w:firstColumn="0" w:lastColumn="0" w:noHBand="0" w:noVBand="0"/>
      </w:tblPr>
      <w:tblGrid>
        <w:gridCol w:w="2520"/>
        <w:gridCol w:w="6496"/>
      </w:tblGrid>
      <w:tr w:rsidR="00B628D7">
        <w:tblPrEx>
          <w:tblCellMar>
            <w:top w:w="0" w:type="dxa"/>
            <w:bottom w:w="0" w:type="dxa"/>
          </w:tblCellMar>
        </w:tblPrEx>
        <w:tc>
          <w:tcPr>
            <w:tcW w:w="25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628D7" w:rsidRDefault="004012CC">
            <w:pPr>
              <w:rPr>
                <w:b/>
                <w:color w:val="002060"/>
                <w:lang w:val="en-US"/>
              </w:rPr>
            </w:pPr>
            <w:r>
              <w:rPr>
                <w:b/>
                <w:color w:val="002060"/>
                <w:lang w:val="en-US"/>
              </w:rPr>
              <w:t>Student Name:</w:t>
            </w:r>
          </w:p>
        </w:tc>
        <w:tc>
          <w:tcPr>
            <w:tcW w:w="6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28D7" w:rsidRDefault="004012CC">
            <w:pPr>
              <w:pStyle w:val="Default"/>
            </w:pPr>
            <w:r>
              <w:t>Martin Armstrong</w:t>
            </w:r>
          </w:p>
        </w:tc>
      </w:tr>
      <w:tr w:rsidR="00B628D7">
        <w:tblPrEx>
          <w:tblCellMar>
            <w:top w:w="0" w:type="dxa"/>
            <w:bottom w:w="0" w:type="dxa"/>
          </w:tblCellMar>
        </w:tblPrEx>
        <w:tc>
          <w:tcPr>
            <w:tcW w:w="25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628D7" w:rsidRDefault="004012CC">
            <w:pPr>
              <w:rPr>
                <w:b/>
                <w:color w:val="002060"/>
                <w:lang w:val="en-US"/>
              </w:rPr>
            </w:pPr>
            <w:r>
              <w:rPr>
                <w:b/>
                <w:color w:val="002060"/>
                <w:lang w:val="en-US"/>
              </w:rPr>
              <w:t>Student Number:</w:t>
            </w:r>
          </w:p>
        </w:tc>
        <w:tc>
          <w:tcPr>
            <w:tcW w:w="6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28D7" w:rsidRDefault="004012CC">
            <w:pPr>
              <w:pStyle w:val="Default"/>
            </w:pPr>
            <w:r>
              <w:t>1219</w:t>
            </w:r>
          </w:p>
        </w:tc>
      </w:tr>
      <w:tr w:rsidR="00B628D7">
        <w:tblPrEx>
          <w:tblCellMar>
            <w:top w:w="0" w:type="dxa"/>
            <w:bottom w:w="0" w:type="dxa"/>
          </w:tblCellMar>
        </w:tblPrEx>
        <w:tc>
          <w:tcPr>
            <w:tcW w:w="25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628D7" w:rsidRDefault="004012CC">
            <w:pPr>
              <w:rPr>
                <w:b/>
                <w:color w:val="002060"/>
                <w:lang w:val="en-US"/>
              </w:rPr>
            </w:pPr>
            <w:r>
              <w:rPr>
                <w:b/>
                <w:color w:val="002060"/>
                <w:lang w:val="en-US"/>
              </w:rPr>
              <w:t>Course:</w:t>
            </w:r>
          </w:p>
        </w:tc>
        <w:tc>
          <w:tcPr>
            <w:tcW w:w="6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28D7" w:rsidRDefault="004012CC">
            <w:pPr>
              <w:pStyle w:val="Default"/>
            </w:pPr>
            <w:r>
              <w:t xml:space="preserve">NCFE Level 4 </w:t>
            </w:r>
            <w:r>
              <w:t>Business Administration Diploma</w:t>
            </w:r>
          </w:p>
        </w:tc>
      </w:tr>
      <w:tr w:rsidR="00B628D7">
        <w:tblPrEx>
          <w:tblCellMar>
            <w:top w:w="0" w:type="dxa"/>
            <w:bottom w:w="0" w:type="dxa"/>
          </w:tblCellMar>
        </w:tblPrEx>
        <w:tc>
          <w:tcPr>
            <w:tcW w:w="25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628D7" w:rsidRDefault="004012CC">
            <w:pPr>
              <w:rPr>
                <w:b/>
                <w:color w:val="002060"/>
                <w:lang w:val="en-US"/>
              </w:rPr>
            </w:pPr>
            <w:r>
              <w:rPr>
                <w:b/>
                <w:color w:val="002060"/>
                <w:lang w:val="en-US"/>
              </w:rPr>
              <w:t>Assignment NO:</w:t>
            </w:r>
          </w:p>
        </w:tc>
        <w:tc>
          <w:tcPr>
            <w:tcW w:w="6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28D7" w:rsidRDefault="004012CC">
            <w:pPr>
              <w:rPr>
                <w:lang w:val="en-US"/>
              </w:rPr>
            </w:pPr>
            <w:r>
              <w:rPr>
                <w:lang w:val="en-US"/>
              </w:rPr>
              <w:t>Unit 3 Human Resources Management</w:t>
            </w:r>
          </w:p>
        </w:tc>
      </w:tr>
    </w:tbl>
    <w:p w:rsidR="00B628D7" w:rsidRDefault="00B628D7">
      <w:pPr>
        <w:rPr>
          <w:b/>
          <w:lang w:val="en-US"/>
        </w:rPr>
      </w:pPr>
    </w:p>
    <w:p w:rsidR="00B628D7" w:rsidRDefault="00B628D7">
      <w:pPr>
        <w:pageBreakBefore/>
      </w:pPr>
    </w:p>
    <w:tbl>
      <w:tblPr>
        <w:tblW w:w="10322" w:type="dxa"/>
        <w:tblCellMar>
          <w:left w:w="10" w:type="dxa"/>
          <w:right w:w="10" w:type="dxa"/>
        </w:tblCellMar>
        <w:tblLook w:val="0000" w:firstRow="0" w:lastRow="0" w:firstColumn="0" w:lastColumn="0" w:noHBand="0" w:noVBand="0"/>
      </w:tblPr>
      <w:tblGrid>
        <w:gridCol w:w="10322"/>
      </w:tblGrid>
      <w:tr w:rsidR="00B628D7">
        <w:tblPrEx>
          <w:tblCellMar>
            <w:top w:w="0" w:type="dxa"/>
            <w:bottom w:w="0" w:type="dxa"/>
          </w:tblCellMar>
        </w:tblPrEx>
        <w:tc>
          <w:tcPr>
            <w:tcW w:w="103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28D7" w:rsidRDefault="00B628D7">
            <w:pPr>
              <w:rPr>
                <w:b/>
                <w:lang w:val="en-US"/>
              </w:rPr>
            </w:pPr>
          </w:p>
          <w:p w:rsidR="00B628D7" w:rsidRDefault="004012CC">
            <w:pPr>
              <w:jc w:val="center"/>
              <w:rPr>
                <w:b/>
                <w:sz w:val="32"/>
                <w:szCs w:val="32"/>
                <w:u w:val="single"/>
                <w:lang w:val="en-US"/>
              </w:rPr>
            </w:pPr>
            <w:r>
              <w:rPr>
                <w:b/>
                <w:sz w:val="32"/>
                <w:szCs w:val="32"/>
                <w:u w:val="single"/>
                <w:lang w:val="en-US"/>
              </w:rPr>
              <w:t>Unit 3 Human Resources Management</w:t>
            </w:r>
          </w:p>
          <w:p w:rsidR="00B628D7" w:rsidRDefault="004012CC">
            <w:pPr>
              <w:pStyle w:val="ListParagraph"/>
              <w:numPr>
                <w:ilvl w:val="0"/>
                <w:numId w:val="1"/>
              </w:numPr>
              <w:spacing w:after="160" w:line="254" w:lineRule="auto"/>
              <w:rPr>
                <w:b/>
                <w:i/>
                <w:sz w:val="32"/>
                <w:szCs w:val="32"/>
                <w:u w:val="single"/>
              </w:rPr>
            </w:pPr>
            <w:r>
              <w:rPr>
                <w:b/>
                <w:i/>
                <w:sz w:val="32"/>
                <w:szCs w:val="32"/>
                <w:u w:val="single"/>
              </w:rPr>
              <w:t>Short Questions.</w:t>
            </w:r>
          </w:p>
          <w:p w:rsidR="00B628D7" w:rsidRDefault="004012CC">
            <w:pPr>
              <w:pStyle w:val="ListParagraph"/>
              <w:numPr>
                <w:ilvl w:val="0"/>
                <w:numId w:val="2"/>
              </w:numPr>
              <w:spacing w:after="160" w:line="254" w:lineRule="auto"/>
              <w:rPr>
                <w:b/>
                <w:sz w:val="28"/>
                <w:szCs w:val="28"/>
              </w:rPr>
            </w:pPr>
            <w:r>
              <w:rPr>
                <w:b/>
                <w:sz w:val="28"/>
                <w:szCs w:val="28"/>
              </w:rPr>
              <w:t>What does Human Resources Department do?</w:t>
            </w:r>
          </w:p>
          <w:p w:rsidR="00B628D7" w:rsidRDefault="004012CC">
            <w:pPr>
              <w:rPr>
                <w:lang w:val="en-US"/>
              </w:rPr>
            </w:pPr>
            <w:r>
              <w:rPr>
                <w:lang w:val="en-US"/>
              </w:rPr>
              <w:t xml:space="preserve">It is the Department in an organisation that manages the staff and deals with </w:t>
            </w:r>
            <w:r>
              <w:rPr>
                <w:lang w:val="en-US"/>
              </w:rPr>
              <w:t>its workers’ employment issues.</w:t>
            </w:r>
          </w:p>
          <w:p w:rsidR="00B628D7" w:rsidRDefault="00B628D7">
            <w:pPr>
              <w:rPr>
                <w:lang w:val="en-US"/>
              </w:rPr>
            </w:pPr>
          </w:p>
          <w:p w:rsidR="00B628D7" w:rsidRDefault="00B628D7">
            <w:pPr>
              <w:pStyle w:val="ListParagraph"/>
              <w:rPr>
                <w:rFonts w:cs="Calibri"/>
                <w:b/>
                <w:sz w:val="28"/>
                <w:szCs w:val="28"/>
              </w:rPr>
            </w:pPr>
          </w:p>
          <w:p w:rsidR="00B628D7" w:rsidRDefault="004012CC">
            <w:pPr>
              <w:pStyle w:val="ListParagraph"/>
              <w:numPr>
                <w:ilvl w:val="0"/>
                <w:numId w:val="3"/>
              </w:numPr>
              <w:spacing w:after="160" w:line="254" w:lineRule="auto"/>
            </w:pPr>
            <w:r>
              <w:rPr>
                <w:rFonts w:cs="Calibri"/>
                <w:b/>
                <w:sz w:val="28"/>
                <w:szCs w:val="28"/>
              </w:rPr>
              <w:t>Outline the objectives of Human Resource management in an organization</w:t>
            </w:r>
            <w:r>
              <w:rPr>
                <w:rFonts w:cs="Calibri"/>
                <w:sz w:val="24"/>
                <w:szCs w:val="24"/>
              </w:rPr>
              <w:t>.</w:t>
            </w:r>
          </w:p>
          <w:p w:rsidR="00B628D7" w:rsidRDefault="00B628D7">
            <w:pPr>
              <w:rPr>
                <w:lang w:val="en-US"/>
              </w:rPr>
            </w:pPr>
          </w:p>
          <w:p w:rsidR="00B628D7" w:rsidRDefault="004012CC">
            <w:pPr>
              <w:rPr>
                <w:lang w:val="en-US"/>
              </w:rPr>
            </w:pPr>
            <w:r>
              <w:rPr>
                <w:lang w:val="en-US"/>
              </w:rPr>
              <w:t>The Human Resources Management Department (HRM) main objectives are as follows:-</w:t>
            </w:r>
          </w:p>
          <w:p w:rsidR="00B628D7" w:rsidRDefault="00B628D7">
            <w:pPr>
              <w:rPr>
                <w:lang w:val="en-US"/>
              </w:rPr>
            </w:pPr>
          </w:p>
          <w:p w:rsidR="00B628D7" w:rsidRDefault="004012CC">
            <w:pPr>
              <w:pStyle w:val="ListParagraph"/>
              <w:numPr>
                <w:ilvl w:val="0"/>
                <w:numId w:val="4"/>
              </w:numPr>
              <w:spacing w:after="160" w:line="254" w:lineRule="auto"/>
            </w:pPr>
            <w:r>
              <w:t>Organisational Objectives</w:t>
            </w:r>
          </w:p>
          <w:p w:rsidR="00B628D7" w:rsidRDefault="004012CC">
            <w:pPr>
              <w:rPr>
                <w:lang w:val="en-US"/>
              </w:rPr>
            </w:pPr>
            <w:r>
              <w:rPr>
                <w:lang w:val="en-US"/>
              </w:rPr>
              <w:t>A means to attain efficiency and effectiv</w:t>
            </w:r>
            <w:r>
              <w:rPr>
                <w:lang w:val="en-US"/>
              </w:rPr>
              <w:t>eness.</w:t>
            </w:r>
          </w:p>
          <w:p w:rsidR="00B628D7" w:rsidRDefault="00B628D7">
            <w:pPr>
              <w:rPr>
                <w:lang w:val="en-US"/>
              </w:rPr>
            </w:pPr>
          </w:p>
          <w:p w:rsidR="00B628D7" w:rsidRDefault="004012CC">
            <w:pPr>
              <w:rPr>
                <w:lang w:val="en-US"/>
              </w:rPr>
            </w:pPr>
            <w:r>
              <w:rPr>
                <w:lang w:val="en-US"/>
              </w:rPr>
              <w:t>The HRM will serve and positively influence other business areas or functions of the organisation and inorder to help:-</w:t>
            </w:r>
          </w:p>
          <w:p w:rsidR="00B628D7" w:rsidRDefault="00B628D7">
            <w:pPr>
              <w:rPr>
                <w:lang w:val="en-US"/>
              </w:rPr>
            </w:pPr>
          </w:p>
          <w:p w:rsidR="00B628D7" w:rsidRDefault="004012CC">
            <w:pPr>
              <w:pStyle w:val="ListParagraph"/>
              <w:numPr>
                <w:ilvl w:val="0"/>
                <w:numId w:val="5"/>
              </w:numPr>
              <w:spacing w:after="160" w:line="254" w:lineRule="auto"/>
            </w:pPr>
            <w:r>
              <w:t>To obtain efficiency in the operations of the departments</w:t>
            </w:r>
          </w:p>
          <w:p w:rsidR="00B628D7" w:rsidRDefault="004012CC">
            <w:pPr>
              <w:pStyle w:val="ListParagraph"/>
              <w:numPr>
                <w:ilvl w:val="0"/>
                <w:numId w:val="5"/>
              </w:numPr>
              <w:spacing w:after="160" w:line="254" w:lineRule="auto"/>
            </w:pPr>
            <w:r>
              <w:t>And to achieve any efficiency goals thereto.</w:t>
            </w:r>
          </w:p>
          <w:p w:rsidR="00B628D7" w:rsidRDefault="004012CC">
            <w:pPr>
              <w:pStyle w:val="ListParagraph"/>
              <w:numPr>
                <w:ilvl w:val="0"/>
                <w:numId w:val="5"/>
              </w:numPr>
              <w:spacing w:after="160" w:line="254" w:lineRule="auto"/>
            </w:pPr>
            <w:r>
              <w:t xml:space="preserve">To indirectly assist in </w:t>
            </w:r>
            <w:r>
              <w:t>increasing  maximum profits</w:t>
            </w:r>
          </w:p>
          <w:p w:rsidR="00B628D7" w:rsidRDefault="00B628D7">
            <w:pPr>
              <w:ind w:left="360"/>
              <w:rPr>
                <w:lang w:val="en-US"/>
              </w:rPr>
            </w:pPr>
          </w:p>
          <w:p w:rsidR="00B628D7" w:rsidRDefault="004012CC">
            <w:pPr>
              <w:pStyle w:val="ListParagraph"/>
              <w:numPr>
                <w:ilvl w:val="0"/>
                <w:numId w:val="4"/>
              </w:numPr>
              <w:spacing w:after="160" w:line="254" w:lineRule="auto"/>
            </w:pPr>
            <w:r>
              <w:t>The Recruiting and Staff Retention Objectives of HRM.</w:t>
            </w:r>
          </w:p>
          <w:p w:rsidR="00B628D7" w:rsidRDefault="004012CC">
            <w:pPr>
              <w:rPr>
                <w:lang w:val="en-US"/>
              </w:rPr>
            </w:pPr>
            <w:r>
              <w:rPr>
                <w:lang w:val="en-US"/>
              </w:rPr>
              <w:t>The objective of finding and matching the best staff suitable for  the organisation’s job roles can be quite an arduous and difficult challenge,  in itself, that needs to be</w:t>
            </w:r>
            <w:r>
              <w:rPr>
                <w:lang w:val="en-US"/>
              </w:rPr>
              <w:t xml:space="preserve"> met and successfully overcome by any  organisation, that wants to be successful.</w:t>
            </w:r>
          </w:p>
          <w:p w:rsidR="00B628D7" w:rsidRDefault="004012CC">
            <w:pPr>
              <w:rPr>
                <w:lang w:val="en-US"/>
              </w:rPr>
            </w:pPr>
            <w:r>
              <w:rPr>
                <w:lang w:val="en-US"/>
              </w:rPr>
              <w:lastRenderedPageBreak/>
              <w:t xml:space="preserve">Indeed, it is a prime responsibility of HRM to fulfil this important task and the department plays a decisive role in managing the Recruitment function. It would manage such </w:t>
            </w:r>
            <w:r>
              <w:rPr>
                <w:lang w:val="en-US"/>
              </w:rPr>
              <w:t>sub-processes as Job advertising, interviewing, conducting aptitude tests etc.</w:t>
            </w:r>
          </w:p>
          <w:p w:rsidR="00B628D7" w:rsidRDefault="00B628D7">
            <w:pPr>
              <w:rPr>
                <w:lang w:val="en-US"/>
              </w:rPr>
            </w:pPr>
          </w:p>
          <w:p w:rsidR="00B628D7" w:rsidRDefault="004012CC">
            <w:pPr>
              <w:rPr>
                <w:lang w:val="en-US"/>
              </w:rPr>
            </w:pPr>
            <w:r>
              <w:rPr>
                <w:lang w:val="en-US"/>
              </w:rPr>
              <w:t>The acquisition of quality staff must be timely and staff must carefully be employed at the right number of quality personnel for a project…(whether that is a short term projec</w:t>
            </w:r>
            <w:r>
              <w:rPr>
                <w:lang w:val="en-US"/>
              </w:rPr>
              <w:t>t or long term project).</w:t>
            </w:r>
          </w:p>
          <w:p w:rsidR="00B628D7" w:rsidRDefault="004012CC">
            <w:pPr>
              <w:rPr>
                <w:lang w:val="en-US"/>
              </w:rPr>
            </w:pPr>
            <w:r>
              <w:rPr>
                <w:lang w:val="en-US"/>
              </w:rPr>
              <w:t>Some ways  to achieve this acquisition and retention can be:-</w:t>
            </w:r>
          </w:p>
          <w:p w:rsidR="00B628D7" w:rsidRDefault="004012CC">
            <w:pPr>
              <w:pStyle w:val="ListParagraph"/>
              <w:numPr>
                <w:ilvl w:val="0"/>
                <w:numId w:val="6"/>
              </w:numPr>
              <w:spacing w:after="160" w:line="254" w:lineRule="auto"/>
            </w:pPr>
            <w:r>
              <w:t>Through the right standard of staff training; this maybe through staff inductions, and the provision of effectual in-house training, on the occasion that perhaps staff m</w:t>
            </w:r>
            <w:r>
              <w:t>embers transfer from one department or section to another.</w:t>
            </w:r>
          </w:p>
          <w:p w:rsidR="00B628D7" w:rsidRDefault="004012CC">
            <w:pPr>
              <w:pStyle w:val="ListParagraph"/>
              <w:numPr>
                <w:ilvl w:val="0"/>
                <w:numId w:val="6"/>
              </w:numPr>
              <w:spacing w:after="160" w:line="254" w:lineRule="auto"/>
            </w:pPr>
            <w:r>
              <w:t>By utilizing the skills, experience, abilities, talents and aspirations (career aspirations, that can feasibly be realized within an organisation, perhaps) of individual personnel to the best affec</w:t>
            </w:r>
            <w:r>
              <w:t>t inorder to achieve the business’s or organisation’s objectives of not only the individual departments, but inorder to achieve the overall objectives of the organisation as a whole.</w:t>
            </w:r>
          </w:p>
          <w:p w:rsidR="00B628D7" w:rsidRDefault="004012CC">
            <w:pPr>
              <w:pStyle w:val="ListParagraph"/>
              <w:numPr>
                <w:ilvl w:val="0"/>
                <w:numId w:val="6"/>
              </w:numPr>
              <w:spacing w:after="160" w:line="254" w:lineRule="auto"/>
            </w:pPr>
            <w:r>
              <w:t>By seeking to maintain the strength and quality of its existing workforce</w:t>
            </w:r>
            <w:r>
              <w:t>.</w:t>
            </w:r>
          </w:p>
          <w:p w:rsidR="00B628D7" w:rsidRDefault="004012CC">
            <w:pPr>
              <w:pStyle w:val="ListParagraph"/>
              <w:numPr>
                <w:ilvl w:val="0"/>
                <w:numId w:val="6"/>
              </w:numPr>
              <w:spacing w:after="160" w:line="254" w:lineRule="auto"/>
            </w:pPr>
            <w:r>
              <w:t>Endeavouring to provide Continued Professional Development of its employees, where feasible, prudent and profitable to the organisation.</w:t>
            </w:r>
          </w:p>
          <w:p w:rsidR="00B628D7" w:rsidRDefault="004012CC">
            <w:pPr>
              <w:rPr>
                <w:lang w:val="en-US"/>
              </w:rPr>
            </w:pPr>
            <w:r>
              <w:rPr>
                <w:lang w:val="en-US"/>
              </w:rPr>
              <w:t>HRM will be, in essence, aiming to accomplish one important goal:- that the workforce should be a main beneficial fac</w:t>
            </w:r>
            <w:r>
              <w:rPr>
                <w:lang w:val="en-US"/>
              </w:rPr>
              <w:t>tor in helping the organisation be an up-to-date, competitive one with a good reputation for excellent customer service, quality value for money of goods sold. Able to compete with any other company in its market area.</w:t>
            </w:r>
          </w:p>
          <w:p w:rsidR="00B628D7" w:rsidRDefault="004012CC">
            <w:pPr>
              <w:pStyle w:val="ListParagraph"/>
              <w:numPr>
                <w:ilvl w:val="0"/>
                <w:numId w:val="4"/>
              </w:numPr>
              <w:spacing w:after="160" w:line="254" w:lineRule="auto"/>
            </w:pPr>
            <w:r>
              <w:t>Functional Objectives</w:t>
            </w:r>
          </w:p>
          <w:p w:rsidR="00B628D7" w:rsidRDefault="004012CC">
            <w:pPr>
              <w:rPr>
                <w:lang w:val="en-US"/>
              </w:rPr>
            </w:pPr>
            <w:r>
              <w:rPr>
                <w:lang w:val="en-US"/>
              </w:rPr>
              <w:t>The HRM will ca</w:t>
            </w:r>
            <w:r>
              <w:rPr>
                <w:lang w:val="en-US"/>
              </w:rPr>
              <w:t>rry out many functions for different departments in the organisation.</w:t>
            </w:r>
          </w:p>
          <w:p w:rsidR="00B628D7" w:rsidRDefault="004012CC">
            <w:pPr>
              <w:rPr>
                <w:lang w:val="en-US"/>
              </w:rPr>
            </w:pPr>
            <w:r>
              <w:rPr>
                <w:lang w:val="en-US"/>
              </w:rPr>
              <w:t>The important point to focus on, is that the facilitation of these functions performed by HRM should not in financial terms cost more than the benefit gained from it.</w:t>
            </w:r>
          </w:p>
          <w:p w:rsidR="00B628D7" w:rsidRDefault="00B628D7">
            <w:pPr>
              <w:rPr>
                <w:lang w:val="en-US"/>
              </w:rPr>
            </w:pPr>
          </w:p>
          <w:p w:rsidR="00B628D7" w:rsidRDefault="004012CC">
            <w:pPr>
              <w:pStyle w:val="ListParagraph"/>
              <w:numPr>
                <w:ilvl w:val="0"/>
                <w:numId w:val="4"/>
              </w:numPr>
              <w:spacing w:after="160" w:line="254" w:lineRule="auto"/>
            </w:pPr>
            <w:r>
              <w:t>Personal Objective</w:t>
            </w:r>
            <w:r>
              <w:t xml:space="preserve">s </w:t>
            </w:r>
          </w:p>
          <w:p w:rsidR="00B628D7" w:rsidRDefault="004012CC">
            <w:pPr>
              <w:rPr>
                <w:lang w:val="en-US"/>
              </w:rPr>
            </w:pPr>
            <w:r>
              <w:rPr>
                <w:lang w:val="en-US"/>
              </w:rPr>
              <w:t xml:space="preserve">With the pressure of many Head-hunters out there in the employment markets, who desire to track down the best possible workers for their firms, it would be the responsibility of the HRM to retain, develop and fully utilise their organisation’s </w:t>
            </w:r>
            <w:r>
              <w:rPr>
                <w:lang w:val="en-US"/>
              </w:rPr>
              <w:t>employees. One way of achieving this objective would be to help the employees acquire their personal career aspirations, if it is in the HRM department’s power to do so. This strategy was already mentioned previously cf. Organisation Objectives section.</w:t>
            </w:r>
          </w:p>
          <w:p w:rsidR="00B628D7" w:rsidRDefault="004012CC">
            <w:pPr>
              <w:rPr>
                <w:lang w:val="en-US"/>
              </w:rPr>
            </w:pPr>
            <w:r>
              <w:rPr>
                <w:lang w:val="en-US"/>
              </w:rPr>
              <w:t>In</w:t>
            </w:r>
            <w:r>
              <w:rPr>
                <w:lang w:val="en-US"/>
              </w:rPr>
              <w:t xml:space="preserve"> addition, the Modus Operandi that the organisation intends to use for this purpose would hopefully play a significant role in securing  the employee’s commitment and service to the company and increase the employee’s morale. Consequently,  they should be </w:t>
            </w:r>
            <w:r>
              <w:rPr>
                <w:lang w:val="en-US"/>
              </w:rPr>
              <w:t xml:space="preserve">able to retain such staff members. </w:t>
            </w:r>
          </w:p>
          <w:p w:rsidR="00B628D7" w:rsidRDefault="00B628D7">
            <w:pPr>
              <w:rPr>
                <w:lang w:val="en-US"/>
              </w:rPr>
            </w:pPr>
          </w:p>
          <w:p w:rsidR="00B628D7" w:rsidRDefault="004012CC">
            <w:pPr>
              <w:rPr>
                <w:lang w:val="en-US"/>
              </w:rPr>
            </w:pPr>
            <w:r>
              <w:rPr>
                <w:lang w:val="en-US"/>
              </w:rPr>
              <w:t>For example, these days, a flexible working hours scheme may be offered by a company...however other companies may not be in a position to offer such arrangements...if your organisation offers these types of schemes tho</w:t>
            </w:r>
            <w:r>
              <w:rPr>
                <w:lang w:val="en-US"/>
              </w:rPr>
              <w:t>ugh it may just be the ‘dangling carrot before the donkey’s face’ to coin an expression…that may retain your employee. As it appears that creating a healthy work – life balance for an organisation’s employees is a very important objective to achieve, nowad</w:t>
            </w:r>
            <w:r>
              <w:rPr>
                <w:lang w:val="en-US"/>
              </w:rPr>
              <w:t>ays. Reasons for this are that:-</w:t>
            </w:r>
          </w:p>
          <w:p w:rsidR="00B628D7" w:rsidRDefault="004012CC">
            <w:pPr>
              <w:pStyle w:val="ListParagraph"/>
              <w:numPr>
                <w:ilvl w:val="0"/>
                <w:numId w:val="7"/>
              </w:numPr>
              <w:spacing w:after="160" w:line="254" w:lineRule="auto"/>
            </w:pPr>
            <w:r>
              <w:t>It benefits employers because they can gain a happier, more content workforce, who are  motivated to do their best for the firm, every day at work. Therefore, perhaps, productivity and sales may increase.</w:t>
            </w:r>
          </w:p>
          <w:p w:rsidR="00B628D7" w:rsidRDefault="004012CC">
            <w:pPr>
              <w:pStyle w:val="ListParagraph"/>
              <w:numPr>
                <w:ilvl w:val="0"/>
                <w:numId w:val="7"/>
              </w:numPr>
              <w:spacing w:after="160" w:line="254" w:lineRule="auto"/>
            </w:pPr>
            <w:r>
              <w:t>Another  potential</w:t>
            </w:r>
            <w:r>
              <w:t xml:space="preserve"> benefit would be that it will probably lessen the records of non-attendance and sickness statistics…an obvious very desirous outcome for any organisation.</w:t>
            </w:r>
          </w:p>
          <w:p w:rsidR="00B628D7" w:rsidRDefault="00B628D7">
            <w:pPr>
              <w:rPr>
                <w:lang w:val="en-US"/>
              </w:rPr>
            </w:pPr>
          </w:p>
          <w:p w:rsidR="00B628D7" w:rsidRDefault="004012CC">
            <w:pPr>
              <w:pStyle w:val="ListParagraph"/>
              <w:numPr>
                <w:ilvl w:val="0"/>
                <w:numId w:val="4"/>
              </w:numPr>
              <w:spacing w:after="160" w:line="254" w:lineRule="auto"/>
            </w:pPr>
            <w:r>
              <w:t xml:space="preserve"> To Help Motivate Staff </w:t>
            </w:r>
          </w:p>
          <w:p w:rsidR="00B628D7" w:rsidRDefault="004012CC">
            <w:pPr>
              <w:rPr>
                <w:lang w:val="en-US"/>
              </w:rPr>
            </w:pPr>
            <w:r>
              <w:rPr>
                <w:lang w:val="en-US"/>
              </w:rPr>
              <w:t>Inorder  to develop ‘happy’ staff members:- This can be achieved by showin</w:t>
            </w:r>
            <w:r>
              <w:rPr>
                <w:lang w:val="en-US"/>
              </w:rPr>
              <w:t>g that the staff are recognised by the organisation as being valued members. Staff Bonuses might be used as one type of incentive/motivation tool for workers inorder to encourage them to  reach or exceed production, sales or efficiency targets, for instanc</w:t>
            </w:r>
            <w:r>
              <w:rPr>
                <w:lang w:val="en-US"/>
              </w:rPr>
              <w:t>e….</w:t>
            </w:r>
          </w:p>
          <w:p w:rsidR="00B628D7" w:rsidRDefault="004012CC">
            <w:pPr>
              <w:rPr>
                <w:lang w:val="en-US"/>
              </w:rPr>
            </w:pPr>
            <w:r>
              <w:rPr>
                <w:lang w:val="en-US"/>
              </w:rPr>
              <w:t xml:space="preserve">Furthermore, the department has the goal of seeking to enhance or uphold the quality of the ‘In the workplace’ experience of the employees of the organisation.  </w:t>
            </w:r>
          </w:p>
          <w:p w:rsidR="00B628D7" w:rsidRDefault="004012CC">
            <w:pPr>
              <w:rPr>
                <w:lang w:val="en-US"/>
              </w:rPr>
            </w:pPr>
            <w:r>
              <w:rPr>
                <w:lang w:val="en-US"/>
              </w:rPr>
              <w:t xml:space="preserve">5. Performance Management – The HRM Department has been given the job to make sure that </w:t>
            </w:r>
            <w:r>
              <w:rPr>
                <w:lang w:val="en-US"/>
              </w:rPr>
              <w:t xml:space="preserve">the  performance of every individual is heightened or maintained to the required productivity targets and quality  standards and of the organisation. </w:t>
            </w:r>
          </w:p>
          <w:p w:rsidR="00B628D7" w:rsidRDefault="004012CC">
            <w:pPr>
              <w:rPr>
                <w:lang w:val="en-US"/>
              </w:rPr>
            </w:pPr>
            <w:r>
              <w:rPr>
                <w:lang w:val="en-US"/>
              </w:rPr>
              <w:t>To this end, the H.R.M. are to ensure that the individual workers are committed and that the workers give</w:t>
            </w:r>
            <w:r>
              <w:rPr>
                <w:lang w:val="en-US"/>
              </w:rPr>
              <w:t xml:space="preserve"> their very best efforts, consistently to all projects, jobs or duties, expected of them.  </w:t>
            </w:r>
          </w:p>
          <w:p w:rsidR="00B628D7" w:rsidRDefault="004012CC">
            <w:pPr>
              <w:rPr>
                <w:lang w:val="en-US"/>
              </w:rPr>
            </w:pPr>
            <w:r>
              <w:rPr>
                <w:lang w:val="en-US"/>
              </w:rPr>
              <w:t>The HRM is also concerned with creating a team atmosphere, so that individuals do not feel excluded or unjustly discriminated against by their peers. Another object</w:t>
            </w:r>
            <w:r>
              <w:rPr>
                <w:lang w:val="en-US"/>
              </w:rPr>
              <w:t>ive is to help the staff member feel that he or she is making an important contribution to the team or organisation as a whole. As consequence,this will serve to create more higher levels of trust and loyalty between members of staff…External customers wil</w:t>
            </w:r>
            <w:r>
              <w:rPr>
                <w:lang w:val="en-US"/>
              </w:rPr>
              <w:t>l be very impressed if they see that the company’s or organisation’s staff respect each other and can work well together.</w:t>
            </w:r>
          </w:p>
          <w:p w:rsidR="00B628D7" w:rsidRDefault="004012CC">
            <w:pPr>
              <w:rPr>
                <w:lang w:val="en-US"/>
              </w:rPr>
            </w:pPr>
            <w:r>
              <w:rPr>
                <w:lang w:val="en-US"/>
              </w:rPr>
              <w:t>6. To encourage the fair treatment of employees, irrespective of the how lowly employee’s position in the organisation might be, in co</w:t>
            </w:r>
            <w:r>
              <w:rPr>
                <w:lang w:val="en-US"/>
              </w:rPr>
              <w:t>mpliance with leglislation and ethics of the organisation.</w:t>
            </w:r>
          </w:p>
          <w:p w:rsidR="00B628D7" w:rsidRDefault="004012CC">
            <w:pPr>
              <w:rPr>
                <w:lang w:val="en-US"/>
              </w:rPr>
            </w:pPr>
            <w:r>
              <w:rPr>
                <w:lang w:val="en-US"/>
              </w:rPr>
              <w:t>7.  Societal Objectives</w:t>
            </w:r>
          </w:p>
          <w:p w:rsidR="00B628D7" w:rsidRDefault="004012CC">
            <w:pPr>
              <w:rPr>
                <w:lang w:val="en-US"/>
              </w:rPr>
            </w:pPr>
            <w:r>
              <w:rPr>
                <w:lang w:val="en-US"/>
              </w:rPr>
              <w:t xml:space="preserve">A Business or organisation has a responsibility to its society that it operates in and must also abide by its nation’s laws and are also subject to any global international </w:t>
            </w:r>
            <w:r>
              <w:rPr>
                <w:lang w:val="en-US"/>
              </w:rPr>
              <w:t>business laws.</w:t>
            </w:r>
          </w:p>
          <w:p w:rsidR="00B628D7" w:rsidRDefault="00B628D7">
            <w:pPr>
              <w:rPr>
                <w:lang w:val="en-US"/>
              </w:rPr>
            </w:pPr>
          </w:p>
          <w:p w:rsidR="00B628D7" w:rsidRDefault="004012CC">
            <w:pPr>
              <w:rPr>
                <w:lang w:val="en-US"/>
              </w:rPr>
            </w:pPr>
            <w:r>
              <w:rPr>
                <w:lang w:val="en-US"/>
              </w:rPr>
              <w:t>The HRM department in its remit will oversee that any duty-bound legal, ethical and environment issue are given appropriate  attention.</w:t>
            </w:r>
          </w:p>
          <w:p w:rsidR="00B628D7" w:rsidRDefault="004012CC">
            <w:pPr>
              <w:rPr>
                <w:lang w:val="en-US"/>
              </w:rPr>
            </w:pPr>
            <w:r>
              <w:rPr>
                <w:lang w:val="en-US"/>
              </w:rPr>
              <w:lastRenderedPageBreak/>
              <w:t>For example:-</w:t>
            </w:r>
          </w:p>
          <w:p w:rsidR="00B628D7" w:rsidRDefault="004012CC">
            <w:pPr>
              <w:pStyle w:val="ListParagraph"/>
              <w:numPr>
                <w:ilvl w:val="0"/>
                <w:numId w:val="8"/>
              </w:numPr>
              <w:spacing w:after="160" w:line="254" w:lineRule="auto"/>
            </w:pPr>
            <w:r>
              <w:t>Legal issues such as Equal opportunities and equal pay for all employees;</w:t>
            </w:r>
          </w:p>
          <w:p w:rsidR="00B628D7" w:rsidRDefault="004012CC">
            <w:pPr>
              <w:pStyle w:val="ListParagraph"/>
              <w:numPr>
                <w:ilvl w:val="0"/>
                <w:numId w:val="8"/>
              </w:numPr>
              <w:spacing w:after="160" w:line="254" w:lineRule="auto"/>
            </w:pPr>
            <w:r>
              <w:t>An issue like en</w:t>
            </w:r>
            <w:r>
              <w:t>dangered Wild-life (who are displaced by industries) This would actually probably be a complex issue with both ethical and environmental concerns to deal with;</w:t>
            </w:r>
          </w:p>
          <w:p w:rsidR="00B628D7" w:rsidRDefault="004012CC">
            <w:pPr>
              <w:pStyle w:val="ListParagraph"/>
              <w:numPr>
                <w:ilvl w:val="0"/>
                <w:numId w:val="8"/>
              </w:numPr>
              <w:spacing w:after="160" w:line="254" w:lineRule="auto"/>
            </w:pPr>
            <w:r>
              <w:t xml:space="preserve">Societal responsibility issues:- those such as helping the society by job creation, improving </w:t>
            </w:r>
            <w:r>
              <w:t>healthcare provision and other social development projects.</w:t>
            </w:r>
          </w:p>
          <w:p w:rsidR="00B628D7" w:rsidRDefault="004012CC">
            <w:pPr>
              <w:rPr>
                <w:lang w:val="en-US"/>
              </w:rPr>
            </w:pPr>
            <w:r>
              <w:rPr>
                <w:lang w:val="en-US"/>
              </w:rPr>
              <w:t xml:space="preserve"> </w:t>
            </w:r>
          </w:p>
          <w:p w:rsidR="00B628D7" w:rsidRDefault="00B628D7">
            <w:pPr>
              <w:rPr>
                <w:lang w:val="en-US"/>
              </w:rPr>
            </w:pPr>
          </w:p>
          <w:p w:rsidR="00B628D7" w:rsidRDefault="004012CC">
            <w:pPr>
              <w:pStyle w:val="ListParagraph"/>
              <w:numPr>
                <w:ilvl w:val="0"/>
                <w:numId w:val="3"/>
              </w:numPr>
              <w:autoSpaceDE w:val="0"/>
              <w:spacing w:after="0" w:line="240" w:lineRule="auto"/>
              <w:rPr>
                <w:rFonts w:cs="Calibri"/>
                <w:b/>
                <w:sz w:val="28"/>
                <w:szCs w:val="28"/>
              </w:rPr>
            </w:pPr>
            <w:r>
              <w:rPr>
                <w:rFonts w:cs="Calibri"/>
                <w:b/>
                <w:sz w:val="28"/>
                <w:szCs w:val="28"/>
              </w:rPr>
              <w:t xml:space="preserve"> Outline the ethics of HRM as relating to the organization and the individual employee.</w:t>
            </w:r>
          </w:p>
          <w:p w:rsidR="00B628D7" w:rsidRDefault="00B628D7">
            <w:pPr>
              <w:autoSpaceDE w:val="0"/>
              <w:spacing w:after="0" w:line="240" w:lineRule="auto"/>
              <w:rPr>
                <w:rFonts w:cs="Calibri"/>
                <w:b/>
                <w:sz w:val="28"/>
                <w:szCs w:val="28"/>
                <w:lang w:val="en-US"/>
              </w:rPr>
            </w:pPr>
          </w:p>
          <w:p w:rsidR="00B628D7" w:rsidRDefault="004012CC">
            <w:pPr>
              <w:autoSpaceDE w:val="0"/>
              <w:spacing w:after="0" w:line="240" w:lineRule="auto"/>
              <w:rPr>
                <w:rFonts w:cs="Calibri"/>
                <w:sz w:val="24"/>
                <w:szCs w:val="24"/>
                <w:lang w:val="en-US"/>
              </w:rPr>
            </w:pPr>
            <w:r>
              <w:rPr>
                <w:rFonts w:cs="Calibri"/>
                <w:sz w:val="24"/>
                <w:szCs w:val="24"/>
                <w:lang w:val="en-US"/>
              </w:rPr>
              <w:t>Under a general code of ethics, H.R. Department’s staff responsiblilities to the:-</w:t>
            </w:r>
          </w:p>
          <w:p w:rsidR="00B628D7" w:rsidRDefault="00B628D7">
            <w:pPr>
              <w:autoSpaceDE w:val="0"/>
              <w:spacing w:after="0" w:line="240" w:lineRule="auto"/>
              <w:rPr>
                <w:rFonts w:cs="Calibri"/>
                <w:sz w:val="24"/>
                <w:szCs w:val="24"/>
                <w:lang w:val="en-US"/>
              </w:rPr>
            </w:pPr>
          </w:p>
          <w:p w:rsidR="00B628D7" w:rsidRDefault="004012CC">
            <w:pPr>
              <w:pStyle w:val="ListParagraph"/>
              <w:numPr>
                <w:ilvl w:val="0"/>
                <w:numId w:val="9"/>
              </w:numPr>
              <w:autoSpaceDE w:val="0"/>
              <w:spacing w:after="0" w:line="240" w:lineRule="auto"/>
              <w:rPr>
                <w:rFonts w:cs="Calibri"/>
                <w:sz w:val="24"/>
                <w:szCs w:val="24"/>
              </w:rPr>
            </w:pPr>
            <w:r>
              <w:rPr>
                <w:rFonts w:cs="Calibri"/>
                <w:sz w:val="24"/>
                <w:szCs w:val="24"/>
              </w:rPr>
              <w:t>Organisation are:-</w:t>
            </w:r>
          </w:p>
          <w:p w:rsidR="00B628D7" w:rsidRDefault="00B628D7">
            <w:pPr>
              <w:autoSpaceDE w:val="0"/>
              <w:spacing w:after="0" w:line="240" w:lineRule="auto"/>
              <w:rPr>
                <w:rFonts w:cs="Calibri"/>
                <w:sz w:val="24"/>
                <w:szCs w:val="24"/>
                <w:lang w:val="en-US"/>
              </w:rPr>
            </w:pPr>
          </w:p>
          <w:p w:rsidR="00B628D7" w:rsidRDefault="004012CC">
            <w:pPr>
              <w:pStyle w:val="ListParagraph"/>
              <w:numPr>
                <w:ilvl w:val="0"/>
                <w:numId w:val="10"/>
              </w:numPr>
              <w:autoSpaceDE w:val="0"/>
              <w:spacing w:after="0" w:line="240" w:lineRule="auto"/>
              <w:rPr>
                <w:rFonts w:cs="Calibri"/>
                <w:sz w:val="24"/>
                <w:szCs w:val="24"/>
              </w:rPr>
            </w:pPr>
            <w:r>
              <w:rPr>
                <w:rFonts w:cs="Calibri"/>
                <w:sz w:val="24"/>
                <w:szCs w:val="24"/>
              </w:rPr>
              <w:t xml:space="preserve">The staff must develop and maintain a good, trusting professional relationship with the owners of the business and/or organisation. </w:t>
            </w:r>
          </w:p>
          <w:p w:rsidR="00B628D7" w:rsidRDefault="00B628D7">
            <w:pPr>
              <w:autoSpaceDE w:val="0"/>
              <w:spacing w:after="0" w:line="240" w:lineRule="auto"/>
              <w:rPr>
                <w:rFonts w:cs="Calibri"/>
                <w:sz w:val="24"/>
                <w:szCs w:val="24"/>
                <w:lang w:val="en-US"/>
              </w:rPr>
            </w:pPr>
          </w:p>
          <w:p w:rsidR="00B628D7" w:rsidRDefault="004012CC">
            <w:pPr>
              <w:autoSpaceDE w:val="0"/>
              <w:spacing w:after="0" w:line="240" w:lineRule="auto"/>
              <w:rPr>
                <w:rFonts w:cs="Calibri"/>
                <w:sz w:val="24"/>
                <w:szCs w:val="24"/>
                <w:lang w:val="en-US"/>
              </w:rPr>
            </w:pPr>
            <w:r>
              <w:rPr>
                <w:rFonts w:cs="Calibri"/>
                <w:sz w:val="24"/>
                <w:szCs w:val="24"/>
                <w:lang w:val="en-US"/>
              </w:rPr>
              <w:t>It is important that the views, interests and reputation of professional integrity of the stakeholders are protected.</w:t>
            </w:r>
          </w:p>
          <w:p w:rsidR="00B628D7" w:rsidRDefault="00B628D7">
            <w:pPr>
              <w:autoSpaceDE w:val="0"/>
              <w:spacing w:after="0" w:line="240" w:lineRule="auto"/>
              <w:rPr>
                <w:rFonts w:cs="Calibri"/>
                <w:sz w:val="24"/>
                <w:szCs w:val="24"/>
                <w:lang w:val="en-US"/>
              </w:rPr>
            </w:pPr>
          </w:p>
          <w:p w:rsidR="00B628D7" w:rsidRDefault="004012CC">
            <w:pPr>
              <w:autoSpaceDE w:val="0"/>
              <w:spacing w:after="0" w:line="240" w:lineRule="auto"/>
              <w:rPr>
                <w:rFonts w:cs="Calibri"/>
                <w:sz w:val="24"/>
                <w:szCs w:val="24"/>
                <w:lang w:val="en-US"/>
              </w:rPr>
            </w:pPr>
            <w:r>
              <w:rPr>
                <w:rFonts w:cs="Calibri"/>
                <w:sz w:val="24"/>
                <w:szCs w:val="24"/>
                <w:lang w:val="en-US"/>
              </w:rPr>
              <w:t>Fro</w:t>
            </w:r>
            <w:r>
              <w:rPr>
                <w:rFonts w:cs="Calibri"/>
                <w:sz w:val="24"/>
                <w:szCs w:val="24"/>
                <w:lang w:val="en-US"/>
              </w:rPr>
              <w:t>m a moral standpoint, it would be ethical that the H.R. staff do not participate in controversial activities within the organisation. This could cause conflict or dissension between the stakeholders, themselves…and or with members of the staff.</w:t>
            </w:r>
          </w:p>
          <w:p w:rsidR="00B628D7" w:rsidRDefault="00B628D7">
            <w:pPr>
              <w:autoSpaceDE w:val="0"/>
              <w:spacing w:after="0" w:line="240" w:lineRule="auto"/>
              <w:rPr>
                <w:rFonts w:cs="Calibri"/>
                <w:sz w:val="24"/>
                <w:szCs w:val="24"/>
                <w:lang w:val="en-US"/>
              </w:rPr>
            </w:pPr>
          </w:p>
          <w:p w:rsidR="00B628D7" w:rsidRDefault="004012CC">
            <w:pPr>
              <w:pStyle w:val="ListParagraph"/>
              <w:numPr>
                <w:ilvl w:val="0"/>
                <w:numId w:val="10"/>
              </w:numPr>
              <w:autoSpaceDE w:val="0"/>
              <w:spacing w:after="0" w:line="240" w:lineRule="auto"/>
              <w:rPr>
                <w:rFonts w:cs="Calibri"/>
                <w:sz w:val="24"/>
                <w:szCs w:val="24"/>
              </w:rPr>
            </w:pPr>
            <w:r>
              <w:rPr>
                <w:rFonts w:cs="Calibri"/>
                <w:sz w:val="24"/>
                <w:szCs w:val="24"/>
              </w:rPr>
              <w:t>The HRM De</w:t>
            </w:r>
            <w:r>
              <w:rPr>
                <w:rFonts w:cs="Calibri"/>
                <w:sz w:val="24"/>
                <w:szCs w:val="24"/>
              </w:rPr>
              <w:t>partment have the exclusive responsibility to make sure that they actively promote the practice of fair treatment of their employees and the practice of executing justice in their decision-making duties,  towards:-</w:t>
            </w:r>
          </w:p>
          <w:p w:rsidR="00B628D7" w:rsidRDefault="00B628D7">
            <w:pPr>
              <w:pStyle w:val="ListParagraph"/>
              <w:autoSpaceDE w:val="0"/>
              <w:spacing w:after="0" w:line="240" w:lineRule="auto"/>
              <w:rPr>
                <w:rFonts w:cs="Calibri"/>
                <w:sz w:val="24"/>
                <w:szCs w:val="24"/>
              </w:rPr>
            </w:pPr>
          </w:p>
          <w:p w:rsidR="00B628D7" w:rsidRDefault="004012CC">
            <w:pPr>
              <w:pStyle w:val="ListParagraph"/>
              <w:numPr>
                <w:ilvl w:val="0"/>
                <w:numId w:val="11"/>
              </w:numPr>
              <w:autoSpaceDE w:val="0"/>
              <w:spacing w:after="0" w:line="240" w:lineRule="auto"/>
              <w:rPr>
                <w:rFonts w:cs="Calibri"/>
                <w:sz w:val="24"/>
                <w:szCs w:val="24"/>
              </w:rPr>
            </w:pPr>
            <w:r>
              <w:rPr>
                <w:rFonts w:cs="Calibri"/>
                <w:sz w:val="24"/>
                <w:szCs w:val="24"/>
              </w:rPr>
              <w:t xml:space="preserve">staff members- regardless of staff </w:t>
            </w:r>
            <w:r>
              <w:rPr>
                <w:rFonts w:cs="Calibri"/>
                <w:sz w:val="24"/>
                <w:szCs w:val="24"/>
              </w:rPr>
              <w:t>member’s level of post in the organisation.</w:t>
            </w:r>
          </w:p>
          <w:p w:rsidR="00B628D7" w:rsidRDefault="004012CC">
            <w:pPr>
              <w:pStyle w:val="ListParagraph"/>
              <w:numPr>
                <w:ilvl w:val="0"/>
                <w:numId w:val="11"/>
              </w:numPr>
              <w:autoSpaceDE w:val="0"/>
              <w:spacing w:after="0" w:line="240" w:lineRule="auto"/>
              <w:rPr>
                <w:rFonts w:cs="Calibri"/>
                <w:sz w:val="24"/>
                <w:szCs w:val="24"/>
              </w:rPr>
            </w:pPr>
            <w:r>
              <w:rPr>
                <w:rFonts w:cs="Calibri"/>
                <w:sz w:val="24"/>
                <w:szCs w:val="24"/>
              </w:rPr>
              <w:t xml:space="preserve">The organisation itself </w:t>
            </w:r>
          </w:p>
          <w:p w:rsidR="00B628D7" w:rsidRDefault="004012CC">
            <w:pPr>
              <w:pStyle w:val="ListParagraph"/>
              <w:numPr>
                <w:ilvl w:val="0"/>
                <w:numId w:val="11"/>
              </w:numPr>
              <w:autoSpaceDE w:val="0"/>
              <w:spacing w:after="0" w:line="240" w:lineRule="auto"/>
              <w:rPr>
                <w:rFonts w:cs="Calibri"/>
                <w:sz w:val="24"/>
                <w:szCs w:val="24"/>
              </w:rPr>
            </w:pPr>
            <w:r>
              <w:rPr>
                <w:rFonts w:cs="Calibri"/>
                <w:sz w:val="24"/>
                <w:szCs w:val="24"/>
              </w:rPr>
              <w:t>And towards its people in general.</w:t>
            </w:r>
          </w:p>
          <w:p w:rsidR="00B628D7" w:rsidRDefault="00B628D7">
            <w:pPr>
              <w:autoSpaceDE w:val="0"/>
              <w:spacing w:after="0" w:line="240" w:lineRule="auto"/>
              <w:rPr>
                <w:rFonts w:cs="Calibri"/>
                <w:sz w:val="24"/>
                <w:szCs w:val="24"/>
                <w:lang w:val="en-US"/>
              </w:rPr>
            </w:pPr>
          </w:p>
          <w:p w:rsidR="00B628D7" w:rsidRDefault="004012CC">
            <w:pPr>
              <w:pStyle w:val="ListParagraph"/>
              <w:numPr>
                <w:ilvl w:val="0"/>
                <w:numId w:val="9"/>
              </w:numPr>
              <w:autoSpaceDE w:val="0"/>
              <w:spacing w:after="0" w:line="240" w:lineRule="auto"/>
              <w:rPr>
                <w:rFonts w:cs="Calibri"/>
                <w:sz w:val="24"/>
                <w:szCs w:val="24"/>
              </w:rPr>
            </w:pPr>
            <w:r>
              <w:rPr>
                <w:rFonts w:cs="Calibri"/>
                <w:sz w:val="24"/>
                <w:szCs w:val="24"/>
              </w:rPr>
              <w:t>The Individual:-</w:t>
            </w:r>
          </w:p>
          <w:p w:rsidR="00B628D7" w:rsidRDefault="00B628D7">
            <w:pPr>
              <w:autoSpaceDE w:val="0"/>
              <w:spacing w:after="0" w:line="240" w:lineRule="auto"/>
              <w:rPr>
                <w:rFonts w:cs="Calibri"/>
                <w:sz w:val="24"/>
                <w:szCs w:val="24"/>
                <w:lang w:val="en-US"/>
              </w:rPr>
            </w:pPr>
          </w:p>
          <w:p w:rsidR="00B628D7" w:rsidRDefault="004012CC">
            <w:pPr>
              <w:pStyle w:val="ListParagraph"/>
              <w:numPr>
                <w:ilvl w:val="0"/>
                <w:numId w:val="12"/>
              </w:numPr>
              <w:autoSpaceDE w:val="0"/>
              <w:spacing w:after="0" w:line="240" w:lineRule="auto"/>
              <w:rPr>
                <w:rFonts w:cs="Calibri"/>
                <w:sz w:val="24"/>
                <w:szCs w:val="24"/>
              </w:rPr>
            </w:pPr>
            <w:r>
              <w:rPr>
                <w:rFonts w:cs="Calibri"/>
                <w:sz w:val="24"/>
                <w:szCs w:val="24"/>
              </w:rPr>
              <w:t>It is the responsible of the H.R. Department to abide by the Data Protection Act 1988 and the Equality Acto 2010, in that they are to</w:t>
            </w:r>
            <w:r>
              <w:rPr>
                <w:rFonts w:cs="Calibri"/>
                <w:sz w:val="24"/>
                <w:szCs w:val="24"/>
              </w:rPr>
              <w:t xml:space="preserve"> protect the individual’s rights as employees to have their personal information and personal data, which is  held by the organisation to be stored safely.</w:t>
            </w:r>
          </w:p>
          <w:p w:rsidR="00B628D7" w:rsidRDefault="00B628D7">
            <w:pPr>
              <w:autoSpaceDE w:val="0"/>
              <w:spacing w:after="0" w:line="240" w:lineRule="auto"/>
              <w:rPr>
                <w:rFonts w:cs="Calibri"/>
                <w:sz w:val="24"/>
                <w:szCs w:val="24"/>
                <w:lang w:val="en-US"/>
              </w:rPr>
            </w:pPr>
          </w:p>
          <w:p w:rsidR="00B628D7" w:rsidRDefault="004012CC">
            <w:pPr>
              <w:autoSpaceDE w:val="0"/>
              <w:spacing w:after="0" w:line="240" w:lineRule="auto"/>
              <w:rPr>
                <w:rFonts w:cs="Calibri"/>
                <w:sz w:val="24"/>
                <w:szCs w:val="24"/>
                <w:lang w:val="en-US"/>
              </w:rPr>
            </w:pPr>
            <w:r>
              <w:rPr>
                <w:rFonts w:cs="Calibri"/>
                <w:sz w:val="24"/>
                <w:szCs w:val="24"/>
                <w:lang w:val="en-US"/>
              </w:rPr>
              <w:t>To this end, the organisation should not allow any individual staff members’ personal information o</w:t>
            </w:r>
            <w:r>
              <w:rPr>
                <w:rFonts w:cs="Calibri"/>
                <w:sz w:val="24"/>
                <w:szCs w:val="24"/>
                <w:lang w:val="en-US"/>
              </w:rPr>
              <w:t>r data the unauthorised access to  that is held, communicated or distributed or tampered with. Some of the information may be very sensitive and confidential in nature, and if the information was released into the wrong hands – they could misuse it ergo….f</w:t>
            </w:r>
            <w:r>
              <w:rPr>
                <w:rFonts w:cs="Calibri"/>
                <w:sz w:val="24"/>
                <w:szCs w:val="24"/>
                <w:lang w:val="en-US"/>
              </w:rPr>
              <w:t>or vindictive purposes or commercial gains.</w:t>
            </w:r>
          </w:p>
          <w:p w:rsidR="00B628D7" w:rsidRDefault="00B628D7">
            <w:pPr>
              <w:autoSpaceDE w:val="0"/>
              <w:spacing w:after="0" w:line="240" w:lineRule="auto"/>
              <w:rPr>
                <w:rFonts w:cs="Calibri"/>
                <w:sz w:val="24"/>
                <w:szCs w:val="24"/>
                <w:lang w:val="en-US"/>
              </w:rPr>
            </w:pPr>
          </w:p>
          <w:p w:rsidR="00B628D7" w:rsidRDefault="004012CC">
            <w:pPr>
              <w:pStyle w:val="ListParagraph"/>
              <w:numPr>
                <w:ilvl w:val="0"/>
                <w:numId w:val="12"/>
              </w:numPr>
              <w:autoSpaceDE w:val="0"/>
              <w:spacing w:after="0" w:line="240" w:lineRule="auto"/>
              <w:rPr>
                <w:rFonts w:cs="Calibri"/>
                <w:sz w:val="24"/>
                <w:szCs w:val="24"/>
              </w:rPr>
            </w:pPr>
            <w:r>
              <w:rPr>
                <w:rFonts w:cs="Calibri"/>
                <w:sz w:val="24"/>
                <w:szCs w:val="24"/>
              </w:rPr>
              <w:t xml:space="preserve">That any individual’s information and data is used fairly, appropriately in Human Resources Management Decision-Making and in accordance with organisational Data Protection and Equal Opportunities policies  and </w:t>
            </w:r>
            <w:r>
              <w:rPr>
                <w:rFonts w:cs="Calibri"/>
                <w:sz w:val="24"/>
                <w:szCs w:val="24"/>
              </w:rPr>
              <w:t>procedures</w:t>
            </w:r>
          </w:p>
          <w:p w:rsidR="00B628D7" w:rsidRDefault="00B628D7">
            <w:pPr>
              <w:autoSpaceDE w:val="0"/>
              <w:spacing w:after="0" w:line="240" w:lineRule="auto"/>
              <w:rPr>
                <w:rFonts w:cs="Calibri"/>
                <w:sz w:val="24"/>
                <w:szCs w:val="24"/>
                <w:lang w:val="en-US"/>
              </w:rPr>
            </w:pPr>
          </w:p>
          <w:p w:rsidR="00B628D7" w:rsidRDefault="00B628D7">
            <w:pPr>
              <w:rPr>
                <w:rFonts w:cs="Calibri"/>
                <w:sz w:val="24"/>
                <w:szCs w:val="24"/>
                <w:lang w:val="en-US"/>
              </w:rPr>
            </w:pPr>
          </w:p>
          <w:p w:rsidR="00B628D7" w:rsidRDefault="00B628D7">
            <w:pPr>
              <w:autoSpaceDE w:val="0"/>
              <w:spacing w:after="0" w:line="240" w:lineRule="auto"/>
              <w:rPr>
                <w:rFonts w:cs="Calibri"/>
                <w:b/>
                <w:sz w:val="28"/>
                <w:szCs w:val="28"/>
                <w:lang w:val="en-US"/>
              </w:rPr>
            </w:pPr>
          </w:p>
          <w:p w:rsidR="00B628D7" w:rsidRDefault="004012CC">
            <w:pPr>
              <w:pStyle w:val="ListParagraph"/>
              <w:numPr>
                <w:ilvl w:val="0"/>
                <w:numId w:val="11"/>
              </w:numPr>
              <w:autoSpaceDE w:val="0"/>
              <w:spacing w:after="0" w:line="240" w:lineRule="auto"/>
              <w:rPr>
                <w:rFonts w:cs="Calibri"/>
                <w:b/>
                <w:sz w:val="28"/>
                <w:szCs w:val="28"/>
              </w:rPr>
            </w:pPr>
            <w:r>
              <w:rPr>
                <w:rFonts w:cs="Calibri"/>
                <w:b/>
                <w:sz w:val="28"/>
                <w:szCs w:val="28"/>
              </w:rPr>
              <w:t>What are the benefits of a clear recruitment process?</w:t>
            </w:r>
          </w:p>
          <w:p w:rsidR="00B628D7" w:rsidRDefault="00B628D7">
            <w:pPr>
              <w:pStyle w:val="ListParagraph"/>
              <w:autoSpaceDE w:val="0"/>
              <w:spacing w:after="0" w:line="240" w:lineRule="auto"/>
              <w:ind w:left="1500"/>
              <w:rPr>
                <w:rFonts w:cs="Calibri"/>
                <w:b/>
                <w:sz w:val="28"/>
                <w:szCs w:val="28"/>
              </w:rPr>
            </w:pPr>
          </w:p>
          <w:p w:rsidR="00B628D7" w:rsidRDefault="004012CC">
            <w:pPr>
              <w:pStyle w:val="ListParagraph"/>
              <w:autoSpaceDE w:val="0"/>
              <w:spacing w:after="0" w:line="240" w:lineRule="auto"/>
              <w:ind w:left="1500"/>
              <w:rPr>
                <w:rFonts w:cs="Calibri"/>
                <w:b/>
                <w:sz w:val="28"/>
                <w:szCs w:val="28"/>
              </w:rPr>
            </w:pPr>
            <w:r>
              <w:rPr>
                <w:rFonts w:cs="Calibri"/>
                <w:b/>
                <w:sz w:val="28"/>
                <w:szCs w:val="28"/>
              </w:rPr>
              <w:t>Utilizing a clear recruitment process is really going to benefit a company in a number of substantive ways:-</w:t>
            </w:r>
          </w:p>
          <w:p w:rsidR="00B628D7" w:rsidRDefault="00B628D7">
            <w:pPr>
              <w:pStyle w:val="ListParagraph"/>
              <w:autoSpaceDE w:val="0"/>
              <w:spacing w:after="0" w:line="240" w:lineRule="auto"/>
              <w:ind w:left="1500"/>
              <w:rPr>
                <w:rFonts w:cs="Calibri"/>
                <w:b/>
                <w:sz w:val="28"/>
                <w:szCs w:val="28"/>
              </w:rPr>
            </w:pPr>
          </w:p>
          <w:p w:rsidR="00B628D7" w:rsidRDefault="004012CC">
            <w:pPr>
              <w:pStyle w:val="ListParagraph"/>
              <w:autoSpaceDE w:val="0"/>
              <w:spacing w:after="0" w:line="240" w:lineRule="auto"/>
              <w:ind w:left="1500"/>
              <w:rPr>
                <w:rFonts w:cs="Calibri"/>
                <w:b/>
                <w:sz w:val="24"/>
                <w:szCs w:val="24"/>
              </w:rPr>
            </w:pPr>
            <w:r>
              <w:rPr>
                <w:rFonts w:cs="Calibri"/>
                <w:b/>
                <w:sz w:val="24"/>
                <w:szCs w:val="24"/>
              </w:rPr>
              <w:t>Benefit 1.</w:t>
            </w:r>
          </w:p>
          <w:p w:rsidR="00B628D7" w:rsidRDefault="00B628D7">
            <w:pPr>
              <w:pStyle w:val="ListParagraph"/>
              <w:autoSpaceDE w:val="0"/>
              <w:spacing w:after="0" w:line="240" w:lineRule="auto"/>
              <w:ind w:left="1500"/>
              <w:rPr>
                <w:rFonts w:cs="Calibri"/>
                <w:b/>
                <w:sz w:val="28"/>
                <w:szCs w:val="28"/>
              </w:rPr>
            </w:pPr>
          </w:p>
          <w:p w:rsidR="00B628D7" w:rsidRDefault="004012CC">
            <w:pPr>
              <w:pStyle w:val="ListParagraph"/>
              <w:autoSpaceDE w:val="0"/>
              <w:spacing w:after="0" w:line="240" w:lineRule="auto"/>
              <w:ind w:left="1500"/>
              <w:rPr>
                <w:rFonts w:cs="Calibri"/>
              </w:rPr>
            </w:pPr>
            <w:r>
              <w:rPr>
                <w:rFonts w:cs="Calibri"/>
              </w:rPr>
              <w:t>You will select the best possible candidate for the position, who</w:t>
            </w:r>
            <w:r>
              <w:rPr>
                <w:rFonts w:cs="Calibri"/>
              </w:rPr>
              <w:t xml:space="preserve"> will hopefully go on to fit in well within the organisation, adapt quickly to the job role and ultimately become a productive member of the company or organisation.</w:t>
            </w:r>
          </w:p>
          <w:p w:rsidR="00B628D7" w:rsidRDefault="00B628D7">
            <w:pPr>
              <w:pStyle w:val="ListParagraph"/>
              <w:autoSpaceDE w:val="0"/>
              <w:spacing w:after="0" w:line="240" w:lineRule="auto"/>
              <w:ind w:left="1500"/>
              <w:rPr>
                <w:rFonts w:cs="Calibri"/>
                <w:b/>
                <w:sz w:val="28"/>
                <w:szCs w:val="28"/>
              </w:rPr>
            </w:pPr>
          </w:p>
          <w:p w:rsidR="00B628D7" w:rsidRDefault="004012CC">
            <w:pPr>
              <w:pStyle w:val="ListParagraph"/>
              <w:autoSpaceDE w:val="0"/>
              <w:spacing w:after="0" w:line="240" w:lineRule="auto"/>
              <w:ind w:left="1500"/>
              <w:rPr>
                <w:rFonts w:cs="Calibri"/>
                <w:b/>
                <w:sz w:val="24"/>
                <w:szCs w:val="24"/>
              </w:rPr>
            </w:pPr>
            <w:r>
              <w:rPr>
                <w:rFonts w:cs="Calibri"/>
                <w:b/>
                <w:sz w:val="24"/>
                <w:szCs w:val="24"/>
              </w:rPr>
              <w:t>Benefit 2.</w:t>
            </w:r>
          </w:p>
          <w:p w:rsidR="00B628D7" w:rsidRDefault="00B628D7">
            <w:pPr>
              <w:pStyle w:val="ListParagraph"/>
              <w:autoSpaceDE w:val="0"/>
              <w:spacing w:after="0" w:line="240" w:lineRule="auto"/>
              <w:ind w:left="1500"/>
              <w:rPr>
                <w:rFonts w:cs="Calibri"/>
                <w:b/>
              </w:rPr>
            </w:pPr>
          </w:p>
          <w:p w:rsidR="00B628D7" w:rsidRDefault="004012CC">
            <w:pPr>
              <w:pStyle w:val="ListParagraph"/>
              <w:autoSpaceDE w:val="0"/>
              <w:spacing w:after="0" w:line="240" w:lineRule="auto"/>
              <w:ind w:left="1500"/>
              <w:rPr>
                <w:rFonts w:cs="Calibri"/>
                <w:b/>
              </w:rPr>
            </w:pPr>
            <w:r>
              <w:rPr>
                <w:rFonts w:cs="Calibri"/>
                <w:b/>
              </w:rPr>
              <w:t>Time and Labour Savings.</w:t>
            </w:r>
          </w:p>
          <w:p w:rsidR="00B628D7" w:rsidRDefault="00B628D7">
            <w:pPr>
              <w:pStyle w:val="ListParagraph"/>
              <w:autoSpaceDE w:val="0"/>
              <w:spacing w:after="0" w:line="240" w:lineRule="auto"/>
              <w:ind w:left="1500"/>
              <w:rPr>
                <w:rFonts w:cs="Calibri"/>
                <w:b/>
              </w:rPr>
            </w:pPr>
          </w:p>
          <w:p w:rsidR="00B628D7" w:rsidRDefault="004012CC">
            <w:pPr>
              <w:pStyle w:val="ListParagraph"/>
              <w:autoSpaceDE w:val="0"/>
              <w:spacing w:after="0" w:line="240" w:lineRule="auto"/>
              <w:ind w:left="1500"/>
              <w:rPr>
                <w:rFonts w:cs="Calibri"/>
              </w:rPr>
            </w:pPr>
            <w:r>
              <w:rPr>
                <w:rFonts w:cs="Calibri"/>
              </w:rPr>
              <w:t>By having a structured, business-like recruitment p</w:t>
            </w:r>
            <w:r>
              <w:rPr>
                <w:rFonts w:cs="Calibri"/>
              </w:rPr>
              <w:t xml:space="preserve">rocess, which should also be built upon sound logic, business awareness, and appropriate principles of H.R. ethics and relevant legal considerations:- the recruiters can save huge amounts of time and labour-intensive effort in screening the applicants for </w:t>
            </w:r>
            <w:r>
              <w:rPr>
                <w:rFonts w:cs="Calibri"/>
              </w:rPr>
              <w:t>a job,  inorder to match the selection criteria for that specific job post.</w:t>
            </w:r>
          </w:p>
          <w:p w:rsidR="00B628D7" w:rsidRDefault="00B628D7">
            <w:pPr>
              <w:pStyle w:val="ListParagraph"/>
              <w:autoSpaceDE w:val="0"/>
              <w:spacing w:after="0" w:line="240" w:lineRule="auto"/>
              <w:ind w:left="1500"/>
              <w:rPr>
                <w:rFonts w:cs="Calibri"/>
              </w:rPr>
            </w:pPr>
          </w:p>
          <w:p w:rsidR="00B628D7" w:rsidRDefault="004012CC">
            <w:pPr>
              <w:pStyle w:val="ListParagraph"/>
              <w:autoSpaceDE w:val="0"/>
              <w:spacing w:after="0" w:line="240" w:lineRule="auto"/>
              <w:ind w:left="1500"/>
              <w:rPr>
                <w:rFonts w:cs="Calibri"/>
              </w:rPr>
            </w:pPr>
            <w:r>
              <w:rPr>
                <w:rFonts w:cs="Calibri"/>
              </w:rPr>
              <w:t>The HR staff who may do the recruiting for the organisation, won’t have to waste time in the execution of the several sub-processes that maybe intrinsic components  within the ove</w:t>
            </w:r>
            <w:r>
              <w:rPr>
                <w:rFonts w:cs="Calibri"/>
              </w:rPr>
              <w:t>rall recruitment process e.g.</w:t>
            </w:r>
          </w:p>
          <w:p w:rsidR="00B628D7" w:rsidRDefault="00B628D7">
            <w:pPr>
              <w:pStyle w:val="ListParagraph"/>
              <w:autoSpaceDE w:val="0"/>
              <w:spacing w:after="0" w:line="240" w:lineRule="auto"/>
              <w:ind w:left="1500"/>
              <w:rPr>
                <w:rFonts w:cs="Calibri"/>
              </w:rPr>
            </w:pPr>
          </w:p>
          <w:p w:rsidR="00B628D7" w:rsidRDefault="004012CC">
            <w:pPr>
              <w:pStyle w:val="ListParagraph"/>
              <w:numPr>
                <w:ilvl w:val="0"/>
                <w:numId w:val="13"/>
              </w:numPr>
              <w:autoSpaceDE w:val="0"/>
              <w:spacing w:after="0" w:line="240" w:lineRule="auto"/>
              <w:rPr>
                <w:rFonts w:cs="Calibri"/>
              </w:rPr>
            </w:pPr>
            <w:r>
              <w:rPr>
                <w:rFonts w:cs="Calibri"/>
              </w:rPr>
              <w:t>The advertising of the vacancy;</w:t>
            </w:r>
          </w:p>
          <w:p w:rsidR="00B628D7" w:rsidRDefault="004012CC">
            <w:pPr>
              <w:pStyle w:val="ListParagraph"/>
              <w:numPr>
                <w:ilvl w:val="0"/>
                <w:numId w:val="13"/>
              </w:numPr>
              <w:autoSpaceDE w:val="0"/>
              <w:spacing w:after="0" w:line="240" w:lineRule="auto"/>
              <w:rPr>
                <w:rFonts w:cs="Calibri"/>
              </w:rPr>
            </w:pPr>
            <w:r>
              <w:rPr>
                <w:rFonts w:cs="Calibri"/>
              </w:rPr>
              <w:t>The applications and C.V. Analyses;</w:t>
            </w:r>
          </w:p>
          <w:p w:rsidR="00B628D7" w:rsidRDefault="004012CC">
            <w:pPr>
              <w:pStyle w:val="ListParagraph"/>
              <w:numPr>
                <w:ilvl w:val="0"/>
                <w:numId w:val="13"/>
              </w:numPr>
              <w:autoSpaceDE w:val="0"/>
              <w:spacing w:after="0" w:line="240" w:lineRule="auto"/>
              <w:rPr>
                <w:rFonts w:cs="Calibri"/>
              </w:rPr>
            </w:pPr>
            <w:r>
              <w:rPr>
                <w:rFonts w:cs="Calibri"/>
              </w:rPr>
              <w:t>Aptitude testing;</w:t>
            </w:r>
          </w:p>
          <w:p w:rsidR="00B628D7" w:rsidRDefault="004012CC">
            <w:pPr>
              <w:pStyle w:val="ListParagraph"/>
              <w:numPr>
                <w:ilvl w:val="0"/>
                <w:numId w:val="13"/>
              </w:numPr>
              <w:autoSpaceDE w:val="0"/>
              <w:spacing w:after="0" w:line="240" w:lineRule="auto"/>
              <w:rPr>
                <w:rFonts w:cs="Calibri"/>
              </w:rPr>
            </w:pPr>
            <w:r>
              <w:rPr>
                <w:rFonts w:cs="Calibri"/>
              </w:rPr>
              <w:t>Selection of candidates for interviews;</w:t>
            </w:r>
          </w:p>
          <w:p w:rsidR="00B628D7" w:rsidRDefault="004012CC">
            <w:pPr>
              <w:pStyle w:val="ListParagraph"/>
              <w:numPr>
                <w:ilvl w:val="0"/>
                <w:numId w:val="13"/>
              </w:numPr>
              <w:autoSpaceDE w:val="0"/>
              <w:spacing w:after="0" w:line="240" w:lineRule="auto"/>
              <w:rPr>
                <w:rFonts w:cs="Calibri"/>
              </w:rPr>
            </w:pPr>
            <w:r>
              <w:rPr>
                <w:rFonts w:cs="Calibri"/>
              </w:rPr>
              <w:t>Following-up on Job References and Character References.</w:t>
            </w:r>
          </w:p>
          <w:p w:rsidR="00B628D7" w:rsidRDefault="004012CC">
            <w:pPr>
              <w:pStyle w:val="ListParagraph"/>
              <w:numPr>
                <w:ilvl w:val="0"/>
                <w:numId w:val="13"/>
              </w:numPr>
              <w:autoSpaceDE w:val="0"/>
              <w:spacing w:after="0" w:line="240" w:lineRule="auto"/>
              <w:rPr>
                <w:rFonts w:cs="Calibri"/>
              </w:rPr>
            </w:pPr>
            <w:r>
              <w:rPr>
                <w:rFonts w:cs="Calibri"/>
              </w:rPr>
              <w:t>Hiring</w:t>
            </w:r>
          </w:p>
          <w:p w:rsidR="00B628D7" w:rsidRDefault="00B628D7">
            <w:pPr>
              <w:autoSpaceDE w:val="0"/>
              <w:spacing w:after="0" w:line="240" w:lineRule="auto"/>
              <w:ind w:left="2160"/>
              <w:rPr>
                <w:rFonts w:cs="Calibri"/>
                <w:lang w:val="en-US"/>
              </w:rPr>
            </w:pPr>
          </w:p>
          <w:p w:rsidR="00B628D7" w:rsidRDefault="00B628D7">
            <w:pPr>
              <w:autoSpaceDE w:val="0"/>
              <w:spacing w:after="0" w:line="240" w:lineRule="auto"/>
              <w:ind w:left="1440"/>
              <w:rPr>
                <w:rFonts w:cs="Calibri"/>
                <w:b/>
                <w:lang w:val="en-US"/>
              </w:rPr>
            </w:pPr>
          </w:p>
          <w:p w:rsidR="00B628D7" w:rsidRDefault="004012CC">
            <w:pPr>
              <w:autoSpaceDE w:val="0"/>
              <w:spacing w:after="0" w:line="240" w:lineRule="auto"/>
              <w:ind w:left="1440"/>
              <w:rPr>
                <w:rFonts w:cs="Calibri"/>
                <w:b/>
                <w:sz w:val="24"/>
                <w:szCs w:val="24"/>
                <w:lang w:val="en-US"/>
              </w:rPr>
            </w:pPr>
            <w:r>
              <w:rPr>
                <w:rFonts w:cs="Calibri"/>
                <w:b/>
                <w:sz w:val="24"/>
                <w:szCs w:val="24"/>
                <w:lang w:val="en-US"/>
              </w:rPr>
              <w:t>Benefit 3.</w:t>
            </w:r>
          </w:p>
          <w:p w:rsidR="00B628D7" w:rsidRDefault="00B628D7">
            <w:pPr>
              <w:autoSpaceDE w:val="0"/>
              <w:spacing w:after="0" w:line="240" w:lineRule="auto"/>
              <w:ind w:left="1440"/>
              <w:rPr>
                <w:rFonts w:cs="Calibri"/>
                <w:b/>
                <w:lang w:val="en-US"/>
              </w:rPr>
            </w:pPr>
          </w:p>
          <w:p w:rsidR="00B628D7" w:rsidRDefault="004012CC">
            <w:pPr>
              <w:autoSpaceDE w:val="0"/>
              <w:spacing w:after="0" w:line="240" w:lineRule="auto"/>
              <w:ind w:left="1440"/>
              <w:rPr>
                <w:rFonts w:cs="Calibri"/>
                <w:lang w:val="en-US"/>
              </w:rPr>
            </w:pPr>
            <w:r>
              <w:rPr>
                <w:rFonts w:cs="Calibri"/>
                <w:lang w:val="en-US"/>
              </w:rPr>
              <w:t xml:space="preserve">With a clear </w:t>
            </w:r>
            <w:r>
              <w:rPr>
                <w:rFonts w:cs="Calibri"/>
                <w:lang w:val="en-US"/>
              </w:rPr>
              <w:t>recruitment process in place, recruiters can follow efficient, effective and easily understandable steps and procedures in each of the sub-processes…This will lead to clear decision-making in the selection process…and will help to weed out the poor candida</w:t>
            </w:r>
            <w:r>
              <w:rPr>
                <w:rFonts w:cs="Calibri"/>
                <w:lang w:val="en-US"/>
              </w:rPr>
              <w:t>tes from the strong candidates….with the correct, final selection being made -  based on the pool of candidates available to H.R.</w:t>
            </w:r>
          </w:p>
          <w:p w:rsidR="00B628D7" w:rsidRDefault="00B628D7">
            <w:pPr>
              <w:autoSpaceDE w:val="0"/>
              <w:spacing w:after="0" w:line="240" w:lineRule="auto"/>
              <w:ind w:left="1440"/>
              <w:rPr>
                <w:rFonts w:cs="Calibri"/>
                <w:lang w:val="en-US"/>
              </w:rPr>
            </w:pPr>
          </w:p>
          <w:p w:rsidR="00B628D7" w:rsidRDefault="00B628D7">
            <w:pPr>
              <w:autoSpaceDE w:val="0"/>
              <w:spacing w:after="0" w:line="240" w:lineRule="auto"/>
              <w:ind w:left="1440"/>
              <w:rPr>
                <w:rFonts w:cs="Calibri"/>
                <w:b/>
                <w:sz w:val="24"/>
                <w:szCs w:val="24"/>
                <w:lang w:val="en-US"/>
              </w:rPr>
            </w:pPr>
          </w:p>
          <w:p w:rsidR="00B628D7" w:rsidRDefault="004012CC">
            <w:pPr>
              <w:autoSpaceDE w:val="0"/>
              <w:spacing w:after="0" w:line="240" w:lineRule="auto"/>
              <w:ind w:left="1440"/>
              <w:rPr>
                <w:rFonts w:cs="Calibri"/>
                <w:b/>
                <w:sz w:val="24"/>
                <w:szCs w:val="24"/>
                <w:lang w:val="en-US"/>
              </w:rPr>
            </w:pPr>
            <w:r>
              <w:rPr>
                <w:rFonts w:cs="Calibri"/>
                <w:b/>
                <w:sz w:val="24"/>
                <w:szCs w:val="24"/>
                <w:lang w:val="en-US"/>
              </w:rPr>
              <w:t>Benefit 4.</w:t>
            </w:r>
          </w:p>
          <w:p w:rsidR="00B628D7" w:rsidRDefault="00B628D7">
            <w:pPr>
              <w:autoSpaceDE w:val="0"/>
              <w:spacing w:after="0" w:line="240" w:lineRule="auto"/>
              <w:ind w:left="1440"/>
              <w:rPr>
                <w:rFonts w:cs="Calibri"/>
                <w:lang w:val="en-US"/>
              </w:rPr>
            </w:pPr>
          </w:p>
          <w:p w:rsidR="00B628D7" w:rsidRDefault="004012CC">
            <w:pPr>
              <w:autoSpaceDE w:val="0"/>
              <w:spacing w:after="0" w:line="240" w:lineRule="auto"/>
              <w:ind w:left="1440"/>
              <w:rPr>
                <w:rFonts w:cs="Calibri"/>
                <w:lang w:val="en-US"/>
              </w:rPr>
            </w:pPr>
            <w:r>
              <w:rPr>
                <w:rFonts w:cs="Calibri"/>
                <w:lang w:val="en-US"/>
              </w:rPr>
              <w:t>Recruiters can happily rely on the process as being fool-proof and stringent enough so that they don’t select th</w:t>
            </w:r>
            <w:r>
              <w:rPr>
                <w:rFonts w:cs="Calibri"/>
                <w:lang w:val="en-US"/>
              </w:rPr>
              <w:t xml:space="preserve">e wrong candidate or make serious mistakes along the way. This is definitely beneficial when the H.R. personnel are under a lot of pressure themselves to recruit the right candidate within a prescribed deadline. </w:t>
            </w:r>
          </w:p>
          <w:p w:rsidR="00B628D7" w:rsidRDefault="00B628D7">
            <w:pPr>
              <w:autoSpaceDE w:val="0"/>
              <w:spacing w:after="0" w:line="240" w:lineRule="auto"/>
              <w:rPr>
                <w:rFonts w:cs="Calibri"/>
                <w:b/>
                <w:sz w:val="28"/>
                <w:szCs w:val="28"/>
                <w:lang w:val="en-US"/>
              </w:rPr>
            </w:pPr>
          </w:p>
          <w:p w:rsidR="00B628D7" w:rsidRDefault="00B628D7">
            <w:pPr>
              <w:pStyle w:val="ListParagraph"/>
              <w:autoSpaceDE w:val="0"/>
              <w:spacing w:after="0" w:line="240" w:lineRule="auto"/>
              <w:ind w:left="1500"/>
              <w:rPr>
                <w:rFonts w:cs="Calibri"/>
                <w:b/>
                <w:sz w:val="28"/>
                <w:szCs w:val="28"/>
              </w:rPr>
            </w:pPr>
          </w:p>
          <w:p w:rsidR="00B628D7" w:rsidRDefault="004012CC">
            <w:pPr>
              <w:pStyle w:val="ListParagraph"/>
              <w:numPr>
                <w:ilvl w:val="0"/>
                <w:numId w:val="11"/>
              </w:numPr>
              <w:autoSpaceDE w:val="0"/>
              <w:spacing w:after="0" w:line="240" w:lineRule="auto"/>
              <w:rPr>
                <w:rFonts w:cs="Calibri"/>
                <w:b/>
                <w:sz w:val="28"/>
                <w:szCs w:val="28"/>
              </w:rPr>
            </w:pPr>
            <w:r>
              <w:rPr>
                <w:rFonts w:cs="Calibri"/>
                <w:b/>
                <w:sz w:val="28"/>
                <w:szCs w:val="28"/>
              </w:rPr>
              <w:t>How many opportunities of staff developme</w:t>
            </w:r>
            <w:r>
              <w:rPr>
                <w:rFonts w:cs="Calibri"/>
                <w:b/>
                <w:sz w:val="28"/>
                <w:szCs w:val="28"/>
              </w:rPr>
              <w:t>nt can you think of?</w:t>
            </w:r>
          </w:p>
          <w:p w:rsidR="00B628D7" w:rsidRDefault="00B628D7">
            <w:pPr>
              <w:autoSpaceDE w:val="0"/>
              <w:spacing w:after="0" w:line="240" w:lineRule="auto"/>
              <w:ind w:left="780"/>
              <w:rPr>
                <w:rFonts w:cs="Calibri"/>
                <w:b/>
                <w:sz w:val="28"/>
                <w:szCs w:val="28"/>
                <w:lang w:val="en-US"/>
              </w:rPr>
            </w:pPr>
          </w:p>
          <w:p w:rsidR="00B628D7" w:rsidRDefault="004012CC">
            <w:pPr>
              <w:autoSpaceDE w:val="0"/>
              <w:spacing w:after="0" w:line="240" w:lineRule="auto"/>
              <w:ind w:left="780"/>
              <w:rPr>
                <w:rFonts w:cs="Calibri"/>
                <w:lang w:val="en-US"/>
              </w:rPr>
            </w:pPr>
            <w:r>
              <w:rPr>
                <w:rFonts w:cs="Calibri"/>
                <w:lang w:val="en-US"/>
              </w:rPr>
              <w:t>There are potentially many training and learning opportunites that companies and organisations may wish to facilitate or provide for their staff’s continued professional development (CPD).</w:t>
            </w:r>
          </w:p>
          <w:p w:rsidR="00B628D7" w:rsidRDefault="00B628D7">
            <w:pPr>
              <w:autoSpaceDE w:val="0"/>
              <w:spacing w:after="0" w:line="240" w:lineRule="auto"/>
              <w:ind w:left="780"/>
              <w:rPr>
                <w:rFonts w:cs="Calibri"/>
                <w:lang w:val="en-US"/>
              </w:rPr>
            </w:pPr>
          </w:p>
          <w:p w:rsidR="00B628D7" w:rsidRDefault="004012CC">
            <w:pPr>
              <w:autoSpaceDE w:val="0"/>
              <w:spacing w:after="0" w:line="240" w:lineRule="auto"/>
              <w:ind w:left="780"/>
              <w:rPr>
                <w:rFonts w:cs="Calibri"/>
                <w:lang w:val="en-US"/>
              </w:rPr>
            </w:pPr>
            <w:r>
              <w:rPr>
                <w:rFonts w:cs="Calibri"/>
                <w:lang w:val="en-US"/>
              </w:rPr>
              <w:t>e.g. These opportunities are listed as the f</w:t>
            </w:r>
            <w:r>
              <w:rPr>
                <w:rFonts w:cs="Calibri"/>
                <w:lang w:val="en-US"/>
              </w:rPr>
              <w:t>ollowing:-</w:t>
            </w:r>
          </w:p>
          <w:p w:rsidR="00B628D7" w:rsidRDefault="00B628D7">
            <w:pPr>
              <w:autoSpaceDE w:val="0"/>
              <w:spacing w:after="0" w:line="240" w:lineRule="auto"/>
              <w:ind w:left="780"/>
              <w:rPr>
                <w:rFonts w:cs="Calibri"/>
                <w:lang w:val="en-US"/>
              </w:rPr>
            </w:pPr>
          </w:p>
          <w:p w:rsidR="00B628D7" w:rsidRDefault="004012CC">
            <w:pPr>
              <w:autoSpaceDE w:val="0"/>
              <w:spacing w:after="0" w:line="240" w:lineRule="auto"/>
              <w:ind w:left="780"/>
              <w:rPr>
                <w:rFonts w:cs="Calibri"/>
                <w:lang w:val="en-US"/>
              </w:rPr>
            </w:pPr>
            <w:r>
              <w:rPr>
                <w:rFonts w:cs="Calibri"/>
                <w:lang w:val="en-US"/>
              </w:rPr>
              <w:t>Full time or Part Time company sponsored degree programmes</w:t>
            </w:r>
          </w:p>
          <w:p w:rsidR="00B628D7" w:rsidRDefault="004012CC">
            <w:pPr>
              <w:autoSpaceDE w:val="0"/>
              <w:spacing w:after="0" w:line="240" w:lineRule="auto"/>
              <w:ind w:left="780"/>
              <w:rPr>
                <w:rFonts w:cs="Calibri"/>
                <w:lang w:val="en-US"/>
              </w:rPr>
            </w:pPr>
            <w:r>
              <w:rPr>
                <w:rFonts w:cs="Calibri"/>
                <w:lang w:val="en-US"/>
              </w:rPr>
              <w:t>Formal coursework</w:t>
            </w:r>
          </w:p>
          <w:p w:rsidR="00B628D7" w:rsidRDefault="004012CC">
            <w:pPr>
              <w:autoSpaceDE w:val="0"/>
              <w:spacing w:after="0" w:line="240" w:lineRule="auto"/>
              <w:ind w:left="780"/>
              <w:rPr>
                <w:rFonts w:cs="Calibri"/>
                <w:lang w:val="en-US"/>
              </w:rPr>
            </w:pPr>
            <w:r>
              <w:rPr>
                <w:rFonts w:cs="Calibri"/>
                <w:lang w:val="en-US"/>
              </w:rPr>
              <w:t>Staff attendance at business or trade related seminar and conferences and networking with other like-minded people in the industry.</w:t>
            </w:r>
          </w:p>
          <w:p w:rsidR="00B628D7" w:rsidRDefault="00B628D7">
            <w:pPr>
              <w:autoSpaceDE w:val="0"/>
              <w:spacing w:after="0" w:line="240" w:lineRule="auto"/>
              <w:ind w:left="780"/>
              <w:rPr>
                <w:rFonts w:cs="Calibri"/>
                <w:lang w:val="en-US"/>
              </w:rPr>
            </w:pPr>
          </w:p>
          <w:p w:rsidR="00B628D7" w:rsidRDefault="004012CC">
            <w:pPr>
              <w:autoSpaceDE w:val="0"/>
              <w:spacing w:after="0" w:line="240" w:lineRule="auto"/>
              <w:ind w:left="780"/>
              <w:rPr>
                <w:rFonts w:cs="Calibri"/>
                <w:lang w:val="en-US"/>
              </w:rPr>
            </w:pPr>
            <w:r>
              <w:rPr>
                <w:rFonts w:cs="Calibri"/>
                <w:lang w:val="en-US"/>
              </w:rPr>
              <w:t xml:space="preserve">Informal learning and </w:t>
            </w:r>
            <w:r>
              <w:rPr>
                <w:rFonts w:cs="Calibri"/>
                <w:lang w:val="en-US"/>
              </w:rPr>
              <w:t xml:space="preserve">self-learning </w:t>
            </w:r>
          </w:p>
          <w:p w:rsidR="00B628D7" w:rsidRDefault="00B628D7">
            <w:pPr>
              <w:autoSpaceDE w:val="0"/>
              <w:spacing w:after="0" w:line="240" w:lineRule="auto"/>
              <w:ind w:left="780"/>
              <w:rPr>
                <w:rFonts w:cs="Calibri"/>
                <w:lang w:val="en-US"/>
              </w:rPr>
            </w:pPr>
          </w:p>
          <w:p w:rsidR="00B628D7" w:rsidRDefault="004012CC">
            <w:pPr>
              <w:autoSpaceDE w:val="0"/>
              <w:spacing w:after="0" w:line="240" w:lineRule="auto"/>
              <w:ind w:left="780"/>
              <w:rPr>
                <w:rFonts w:cs="Calibri"/>
                <w:lang w:val="en-US"/>
              </w:rPr>
            </w:pPr>
            <w:r>
              <w:rPr>
                <w:rFonts w:cs="Calibri"/>
                <w:lang w:val="en-US"/>
              </w:rPr>
              <w:t xml:space="preserve">Staff encouraged to part take in Mentoring  or Coaching Scheme. </w:t>
            </w:r>
          </w:p>
          <w:p w:rsidR="00B628D7" w:rsidRDefault="00B628D7">
            <w:pPr>
              <w:autoSpaceDE w:val="0"/>
              <w:spacing w:after="0" w:line="240" w:lineRule="auto"/>
              <w:ind w:left="780"/>
              <w:rPr>
                <w:rFonts w:cs="Calibri"/>
                <w:lang w:val="en-US"/>
              </w:rPr>
            </w:pPr>
          </w:p>
          <w:p w:rsidR="00B628D7" w:rsidRDefault="004012CC">
            <w:pPr>
              <w:autoSpaceDE w:val="0"/>
              <w:spacing w:after="0" w:line="240" w:lineRule="auto"/>
              <w:ind w:left="780"/>
              <w:rPr>
                <w:rFonts w:cs="Calibri"/>
                <w:lang w:val="en-US"/>
              </w:rPr>
            </w:pPr>
            <w:r>
              <w:rPr>
                <w:rFonts w:cs="Calibri"/>
                <w:lang w:val="en-US"/>
              </w:rPr>
              <w:t>Consultation with experienced superiors who have done the individual’s job before..to seek advice and personal improvement in the role.</w:t>
            </w:r>
          </w:p>
          <w:p w:rsidR="00B628D7" w:rsidRDefault="00B628D7">
            <w:pPr>
              <w:autoSpaceDE w:val="0"/>
              <w:spacing w:after="0" w:line="240" w:lineRule="auto"/>
              <w:ind w:left="780"/>
              <w:rPr>
                <w:rFonts w:cs="Calibri"/>
                <w:lang w:val="en-US"/>
              </w:rPr>
            </w:pPr>
          </w:p>
          <w:p w:rsidR="00B628D7" w:rsidRDefault="004012CC">
            <w:pPr>
              <w:autoSpaceDE w:val="0"/>
              <w:spacing w:after="0" w:line="240" w:lineRule="auto"/>
              <w:ind w:left="780"/>
              <w:rPr>
                <w:rFonts w:cs="Calibri"/>
                <w:lang w:val="en-US"/>
              </w:rPr>
            </w:pPr>
            <w:r>
              <w:rPr>
                <w:rFonts w:cs="Calibri"/>
                <w:lang w:val="en-US"/>
              </w:rPr>
              <w:t>Mentoring…individuals maybe given a M</w:t>
            </w:r>
            <w:r>
              <w:rPr>
                <w:rFonts w:cs="Calibri"/>
                <w:lang w:val="en-US"/>
              </w:rPr>
              <w:t>entor, who can show the Trainee how to the job and provide feedback and advise and nurturing to help shape the worker into a productive, valued member of the staff.</w:t>
            </w:r>
          </w:p>
          <w:p w:rsidR="00B628D7" w:rsidRDefault="00B628D7">
            <w:pPr>
              <w:autoSpaceDE w:val="0"/>
              <w:spacing w:after="0" w:line="240" w:lineRule="auto"/>
              <w:ind w:left="780"/>
              <w:rPr>
                <w:rFonts w:cs="Calibri"/>
                <w:lang w:val="en-US"/>
              </w:rPr>
            </w:pPr>
          </w:p>
          <w:p w:rsidR="00B628D7" w:rsidRDefault="004012CC">
            <w:pPr>
              <w:autoSpaceDE w:val="0"/>
              <w:spacing w:after="0" w:line="240" w:lineRule="auto"/>
              <w:ind w:left="780"/>
              <w:rPr>
                <w:rFonts w:cs="Calibri"/>
                <w:lang w:val="en-US"/>
              </w:rPr>
            </w:pPr>
            <w:r>
              <w:rPr>
                <w:rFonts w:cs="Calibri"/>
                <w:lang w:val="en-US"/>
              </w:rPr>
              <w:t>Closely related to Mentoring and Coaching is Reflective Supervision:- involves the individ</w:t>
            </w:r>
            <w:r>
              <w:rPr>
                <w:rFonts w:cs="Calibri"/>
                <w:lang w:val="en-US"/>
              </w:rPr>
              <w:t>ual to reflect on his or her performance and progress, under the supervisor’s guidance.</w:t>
            </w:r>
          </w:p>
          <w:p w:rsidR="00B628D7" w:rsidRDefault="00B628D7">
            <w:pPr>
              <w:autoSpaceDE w:val="0"/>
              <w:spacing w:after="0" w:line="240" w:lineRule="auto"/>
              <w:ind w:left="780"/>
              <w:rPr>
                <w:rFonts w:cs="Calibri"/>
                <w:lang w:val="en-US"/>
              </w:rPr>
            </w:pPr>
          </w:p>
          <w:p w:rsidR="00B628D7" w:rsidRDefault="004012CC">
            <w:pPr>
              <w:autoSpaceDE w:val="0"/>
              <w:spacing w:after="0" w:line="240" w:lineRule="auto"/>
              <w:ind w:left="780"/>
              <w:rPr>
                <w:rFonts w:cs="Calibri"/>
                <w:lang w:val="en-US"/>
              </w:rPr>
            </w:pPr>
            <w:r>
              <w:rPr>
                <w:rFonts w:cs="Calibri"/>
                <w:lang w:val="en-US"/>
              </w:rPr>
              <w:t>Case Study Method:- Placing a staff member in the role of a decision-maker inorder to deal with a problem.</w:t>
            </w:r>
          </w:p>
          <w:p w:rsidR="00B628D7" w:rsidRDefault="00B628D7">
            <w:pPr>
              <w:autoSpaceDE w:val="0"/>
              <w:spacing w:after="0" w:line="240" w:lineRule="auto"/>
              <w:ind w:left="780"/>
              <w:rPr>
                <w:rFonts w:cs="Calibri"/>
                <w:lang w:val="en-US"/>
              </w:rPr>
            </w:pPr>
          </w:p>
          <w:p w:rsidR="00B628D7" w:rsidRDefault="004012CC">
            <w:pPr>
              <w:autoSpaceDE w:val="0"/>
              <w:spacing w:after="0" w:line="240" w:lineRule="auto"/>
              <w:ind w:left="780"/>
              <w:rPr>
                <w:rFonts w:cs="Calibri"/>
                <w:lang w:val="en-US"/>
              </w:rPr>
            </w:pPr>
            <w:r>
              <w:rPr>
                <w:rFonts w:cs="Calibri"/>
                <w:lang w:val="en-US"/>
              </w:rPr>
              <w:t xml:space="preserve">External Technical Assistance:- This may entail assistance </w:t>
            </w:r>
            <w:r>
              <w:rPr>
                <w:rFonts w:cs="Calibri"/>
                <w:lang w:val="en-US"/>
              </w:rPr>
              <w:t>such as receiving formal training from outside Training Providers and from customer technical support services helplines or through other means…for instance:- Online courses – formal, industry recognised training and education and/or informal MOOC training</w:t>
            </w:r>
            <w:r>
              <w:rPr>
                <w:rFonts w:cs="Calibri"/>
                <w:lang w:val="en-US"/>
              </w:rPr>
              <w:t>.</w:t>
            </w:r>
          </w:p>
          <w:p w:rsidR="00B628D7" w:rsidRDefault="00B628D7">
            <w:pPr>
              <w:pStyle w:val="ListParagraph"/>
              <w:autoSpaceDE w:val="0"/>
              <w:spacing w:after="0" w:line="240" w:lineRule="auto"/>
              <w:ind w:left="1500"/>
              <w:rPr>
                <w:rFonts w:cs="Calibri"/>
                <w:b/>
                <w:sz w:val="28"/>
                <w:szCs w:val="28"/>
              </w:rPr>
            </w:pPr>
          </w:p>
          <w:p w:rsidR="00B628D7" w:rsidRDefault="00B628D7">
            <w:pPr>
              <w:pStyle w:val="ListParagraph"/>
              <w:autoSpaceDE w:val="0"/>
              <w:spacing w:after="0" w:line="240" w:lineRule="auto"/>
              <w:ind w:left="1500"/>
              <w:rPr>
                <w:rFonts w:cs="Calibri"/>
                <w:b/>
                <w:sz w:val="28"/>
                <w:szCs w:val="28"/>
              </w:rPr>
            </w:pPr>
          </w:p>
          <w:p w:rsidR="00B628D7" w:rsidRDefault="00B628D7">
            <w:pPr>
              <w:pStyle w:val="ListParagraph"/>
              <w:autoSpaceDE w:val="0"/>
              <w:spacing w:after="0" w:line="240" w:lineRule="auto"/>
              <w:ind w:left="1500"/>
              <w:rPr>
                <w:rFonts w:cs="Calibri"/>
                <w:b/>
                <w:sz w:val="28"/>
                <w:szCs w:val="28"/>
              </w:rPr>
            </w:pPr>
          </w:p>
          <w:p w:rsidR="00B628D7" w:rsidRDefault="00B628D7">
            <w:pPr>
              <w:pStyle w:val="ListParagraph"/>
              <w:autoSpaceDE w:val="0"/>
              <w:spacing w:after="0" w:line="240" w:lineRule="auto"/>
              <w:ind w:left="1500"/>
              <w:rPr>
                <w:rFonts w:cs="Calibri"/>
                <w:b/>
                <w:sz w:val="28"/>
                <w:szCs w:val="28"/>
              </w:rPr>
            </w:pPr>
          </w:p>
          <w:p w:rsidR="00B628D7" w:rsidRDefault="004012CC">
            <w:pPr>
              <w:pStyle w:val="ListParagraph"/>
              <w:autoSpaceDE w:val="0"/>
              <w:spacing w:after="0" w:line="240" w:lineRule="auto"/>
              <w:ind w:left="1500"/>
              <w:rPr>
                <w:rFonts w:cs="Calibri"/>
                <w:b/>
                <w:sz w:val="28"/>
                <w:szCs w:val="28"/>
              </w:rPr>
            </w:pPr>
            <w:r>
              <w:rPr>
                <w:rFonts w:cs="Calibri"/>
                <w:b/>
                <w:sz w:val="28"/>
                <w:szCs w:val="28"/>
              </w:rPr>
              <w:lastRenderedPageBreak/>
              <w:t>2. Is there a need for human resource management specialists and if so what should their role be? How is this role evolving?</w:t>
            </w:r>
          </w:p>
          <w:p w:rsidR="00B628D7" w:rsidRDefault="00B628D7">
            <w:pPr>
              <w:autoSpaceDE w:val="0"/>
              <w:spacing w:after="0" w:line="240" w:lineRule="auto"/>
              <w:rPr>
                <w:rFonts w:cs="Calibri"/>
                <w:b/>
                <w:sz w:val="28"/>
                <w:szCs w:val="28"/>
                <w:lang w:val="en-US"/>
              </w:rPr>
            </w:pPr>
          </w:p>
          <w:p w:rsidR="00B628D7" w:rsidRDefault="004012CC">
            <w:pPr>
              <w:pStyle w:val="ListParagraph"/>
              <w:numPr>
                <w:ilvl w:val="0"/>
                <w:numId w:val="14"/>
              </w:numPr>
              <w:autoSpaceDE w:val="0"/>
              <w:spacing w:after="0" w:line="240" w:lineRule="auto"/>
              <w:rPr>
                <w:rFonts w:cs="Calibri"/>
                <w:sz w:val="24"/>
                <w:szCs w:val="24"/>
              </w:rPr>
            </w:pPr>
            <w:r>
              <w:rPr>
                <w:rFonts w:cs="Calibri"/>
                <w:sz w:val="24"/>
                <w:szCs w:val="24"/>
              </w:rPr>
              <w:t xml:space="preserve">There are various roles for  different typses of HRM Specialists that these people could be employed for an organisation or </w:t>
            </w:r>
            <w:r>
              <w:rPr>
                <w:rFonts w:cs="Calibri"/>
                <w:sz w:val="24"/>
                <w:szCs w:val="24"/>
              </w:rPr>
              <w:t>company…depending on the actual needs of the organisation.</w:t>
            </w:r>
          </w:p>
          <w:p w:rsidR="00B628D7" w:rsidRDefault="00B628D7">
            <w:pPr>
              <w:autoSpaceDE w:val="0"/>
              <w:spacing w:after="0" w:line="240" w:lineRule="auto"/>
              <w:ind w:left="360"/>
              <w:rPr>
                <w:rFonts w:cs="Calibri"/>
                <w:sz w:val="24"/>
                <w:szCs w:val="24"/>
                <w:lang w:val="en-US"/>
              </w:rPr>
            </w:pPr>
          </w:p>
          <w:p w:rsidR="00B628D7" w:rsidRDefault="004012CC">
            <w:pPr>
              <w:autoSpaceDE w:val="0"/>
              <w:spacing w:after="0" w:line="240" w:lineRule="auto"/>
              <w:ind w:left="360"/>
              <w:rPr>
                <w:rFonts w:cs="Calibri"/>
                <w:sz w:val="24"/>
                <w:szCs w:val="24"/>
                <w:lang w:val="en-US"/>
              </w:rPr>
            </w:pPr>
            <w:r>
              <w:rPr>
                <w:rFonts w:cs="Calibri"/>
                <w:sz w:val="24"/>
                <w:szCs w:val="24"/>
                <w:lang w:val="en-US"/>
              </w:rPr>
              <w:t>If there is a need for:-</w:t>
            </w:r>
          </w:p>
          <w:p w:rsidR="00B628D7" w:rsidRDefault="00B628D7">
            <w:pPr>
              <w:autoSpaceDE w:val="0"/>
              <w:spacing w:after="0" w:line="240" w:lineRule="auto"/>
              <w:ind w:left="360"/>
              <w:rPr>
                <w:rFonts w:cs="Calibri"/>
                <w:sz w:val="24"/>
                <w:szCs w:val="24"/>
                <w:lang w:val="en-US"/>
              </w:rPr>
            </w:pPr>
          </w:p>
          <w:p w:rsidR="00B628D7" w:rsidRDefault="004012CC">
            <w:pPr>
              <w:pStyle w:val="ListParagraph"/>
              <w:numPr>
                <w:ilvl w:val="0"/>
                <w:numId w:val="15"/>
              </w:numPr>
              <w:autoSpaceDE w:val="0"/>
              <w:spacing w:after="0" w:line="240" w:lineRule="auto"/>
              <w:rPr>
                <w:rFonts w:cs="Calibri"/>
                <w:sz w:val="24"/>
                <w:szCs w:val="24"/>
              </w:rPr>
            </w:pPr>
            <w:r>
              <w:rPr>
                <w:rFonts w:cs="Calibri"/>
                <w:sz w:val="24"/>
                <w:szCs w:val="24"/>
              </w:rPr>
              <w:t>Employment Recruitment and Placement, then the HRM Specialist could be employed in this area to manage the Applicants’ Screening Process and be responsible for employment</w:t>
            </w:r>
            <w:r>
              <w:rPr>
                <w:rFonts w:cs="Calibri"/>
                <w:sz w:val="24"/>
                <w:szCs w:val="24"/>
              </w:rPr>
              <w:t>/hiring  of suitable staff to fill job vacancies.</w:t>
            </w:r>
          </w:p>
          <w:p w:rsidR="00B628D7" w:rsidRDefault="00B628D7">
            <w:pPr>
              <w:pStyle w:val="ListParagraph"/>
              <w:autoSpaceDE w:val="0"/>
              <w:spacing w:after="0" w:line="240" w:lineRule="auto"/>
              <w:ind w:left="1080"/>
              <w:rPr>
                <w:rFonts w:cs="Calibri"/>
                <w:sz w:val="24"/>
                <w:szCs w:val="24"/>
              </w:rPr>
            </w:pPr>
          </w:p>
          <w:p w:rsidR="00B628D7" w:rsidRDefault="004012CC">
            <w:pPr>
              <w:pStyle w:val="ListParagraph"/>
              <w:autoSpaceDE w:val="0"/>
              <w:spacing w:after="0" w:line="240" w:lineRule="auto"/>
              <w:ind w:left="1080"/>
              <w:rPr>
                <w:rFonts w:cs="Calibri"/>
                <w:sz w:val="24"/>
                <w:szCs w:val="24"/>
              </w:rPr>
            </w:pPr>
            <w:r>
              <w:rPr>
                <w:rFonts w:cs="Calibri"/>
                <w:sz w:val="24"/>
                <w:szCs w:val="24"/>
              </w:rPr>
              <w:t>Their job may  involve utilising different Recruitment methods to achieve these functional objectives, such methods as the company website, advertising with Employment Agencies, etc and help the employer m</w:t>
            </w:r>
            <w:r>
              <w:rPr>
                <w:rFonts w:cs="Calibri"/>
                <w:sz w:val="24"/>
                <w:szCs w:val="24"/>
              </w:rPr>
              <w:t>athch the right applicant to the job.</w:t>
            </w:r>
          </w:p>
          <w:p w:rsidR="00B628D7" w:rsidRDefault="00B628D7">
            <w:pPr>
              <w:autoSpaceDE w:val="0"/>
              <w:spacing w:after="0" w:line="240" w:lineRule="auto"/>
              <w:rPr>
                <w:rFonts w:cs="Calibri"/>
                <w:sz w:val="24"/>
                <w:szCs w:val="24"/>
                <w:lang w:val="en-US"/>
              </w:rPr>
            </w:pPr>
          </w:p>
          <w:p w:rsidR="00B628D7" w:rsidRDefault="004012CC">
            <w:pPr>
              <w:pStyle w:val="ListParagraph"/>
              <w:numPr>
                <w:ilvl w:val="0"/>
                <w:numId w:val="15"/>
              </w:numPr>
              <w:autoSpaceDE w:val="0"/>
              <w:spacing w:after="0" w:line="240" w:lineRule="auto"/>
              <w:rPr>
                <w:rFonts w:cs="Calibri"/>
                <w:sz w:val="24"/>
                <w:szCs w:val="24"/>
              </w:rPr>
            </w:pPr>
            <w:r>
              <w:rPr>
                <w:rFonts w:cs="Calibri"/>
                <w:sz w:val="24"/>
                <w:szCs w:val="24"/>
              </w:rPr>
              <w:t>If there is a need for designing and administrating Benefit programs, the employer could hire a HRM Specialist to carry out this function – in the role of a Designer and Administrator of the Benefit programs. Examples</w:t>
            </w:r>
            <w:r>
              <w:rPr>
                <w:rFonts w:cs="Calibri"/>
                <w:sz w:val="24"/>
                <w:szCs w:val="24"/>
              </w:rPr>
              <w:t xml:space="preserve"> of Benefit Programs are Retirement Plans and Health Insurance Plans (the latter in the U.S.A.) </w:t>
            </w:r>
          </w:p>
          <w:p w:rsidR="00B628D7" w:rsidRDefault="00B628D7">
            <w:pPr>
              <w:pStyle w:val="ListParagraph"/>
              <w:autoSpaceDE w:val="0"/>
              <w:spacing w:after="0" w:line="240" w:lineRule="auto"/>
              <w:ind w:left="1080"/>
              <w:rPr>
                <w:rFonts w:cs="Calibri"/>
                <w:sz w:val="24"/>
                <w:szCs w:val="24"/>
              </w:rPr>
            </w:pPr>
          </w:p>
          <w:p w:rsidR="00B628D7" w:rsidRDefault="004012CC">
            <w:pPr>
              <w:pStyle w:val="ListParagraph"/>
              <w:autoSpaceDE w:val="0"/>
              <w:spacing w:after="0" w:line="240" w:lineRule="auto"/>
              <w:ind w:left="1080"/>
              <w:rPr>
                <w:rFonts w:cs="Calibri"/>
                <w:sz w:val="24"/>
                <w:szCs w:val="24"/>
              </w:rPr>
            </w:pPr>
            <w:r>
              <w:rPr>
                <w:rFonts w:cs="Calibri"/>
                <w:sz w:val="24"/>
                <w:szCs w:val="24"/>
              </w:rPr>
              <w:t>One pre-requisite is that a HRM Specialist in this area, must be fully conversant with the nation’s laws that the company or organisation operates from – spec</w:t>
            </w:r>
            <w:r>
              <w:rPr>
                <w:rFonts w:cs="Calibri"/>
                <w:sz w:val="24"/>
                <w:szCs w:val="24"/>
              </w:rPr>
              <w:t>ifically the laws that have an affect on the Benefit being offered by the organisation.</w:t>
            </w:r>
          </w:p>
          <w:p w:rsidR="00B628D7" w:rsidRDefault="004012CC">
            <w:pPr>
              <w:pStyle w:val="ListParagraph"/>
              <w:numPr>
                <w:ilvl w:val="0"/>
                <w:numId w:val="15"/>
              </w:numPr>
              <w:autoSpaceDE w:val="0"/>
              <w:spacing w:after="0" w:line="240" w:lineRule="auto"/>
              <w:rPr>
                <w:rFonts w:cs="Calibri"/>
                <w:sz w:val="24"/>
                <w:szCs w:val="24"/>
              </w:rPr>
            </w:pPr>
            <w:r>
              <w:rPr>
                <w:rFonts w:cs="Calibri"/>
                <w:sz w:val="24"/>
                <w:szCs w:val="24"/>
              </w:rPr>
              <w:t>If the employer needs a Job Analysis performed on a new position that is going to be created within the organisation</w:t>
            </w:r>
          </w:p>
          <w:p w:rsidR="00B628D7" w:rsidRDefault="00B628D7">
            <w:pPr>
              <w:pStyle w:val="ListParagraph"/>
              <w:autoSpaceDE w:val="0"/>
              <w:spacing w:after="0" w:line="240" w:lineRule="auto"/>
              <w:rPr>
                <w:rFonts w:cs="Calibri"/>
                <w:sz w:val="24"/>
                <w:szCs w:val="24"/>
              </w:rPr>
            </w:pPr>
          </w:p>
          <w:p w:rsidR="00B628D7" w:rsidRDefault="004012CC">
            <w:pPr>
              <w:pStyle w:val="ListParagraph"/>
              <w:autoSpaceDE w:val="0"/>
              <w:spacing w:after="0" w:line="240" w:lineRule="auto"/>
              <w:rPr>
                <w:rFonts w:cs="Calibri"/>
                <w:sz w:val="24"/>
                <w:szCs w:val="24"/>
              </w:rPr>
            </w:pPr>
            <w:r>
              <w:rPr>
                <w:rFonts w:cs="Calibri"/>
                <w:sz w:val="24"/>
                <w:szCs w:val="24"/>
              </w:rPr>
              <w:t>Or if the  employer needs Job Analysis done on exi</w:t>
            </w:r>
            <w:r>
              <w:rPr>
                <w:rFonts w:cs="Calibri"/>
                <w:sz w:val="24"/>
                <w:szCs w:val="24"/>
              </w:rPr>
              <w:t>sting several jobs that are performed by existing employers, then this Job Analysis work can be  completed by a HRM Specialist – The Job Analyst.</w:t>
            </w:r>
          </w:p>
          <w:p w:rsidR="00B628D7" w:rsidRDefault="00B628D7">
            <w:pPr>
              <w:pStyle w:val="ListParagraph"/>
              <w:autoSpaceDE w:val="0"/>
              <w:spacing w:after="0" w:line="240" w:lineRule="auto"/>
              <w:rPr>
                <w:rFonts w:cs="Calibri"/>
                <w:sz w:val="24"/>
                <w:szCs w:val="24"/>
              </w:rPr>
            </w:pPr>
          </w:p>
          <w:p w:rsidR="00B628D7" w:rsidRDefault="004012CC">
            <w:pPr>
              <w:pStyle w:val="ListParagraph"/>
              <w:autoSpaceDE w:val="0"/>
              <w:spacing w:after="0" w:line="240" w:lineRule="auto"/>
              <w:rPr>
                <w:rFonts w:cs="Calibri"/>
                <w:sz w:val="24"/>
                <w:szCs w:val="24"/>
              </w:rPr>
            </w:pPr>
            <w:r>
              <w:rPr>
                <w:rFonts w:cs="Calibri"/>
                <w:sz w:val="24"/>
                <w:szCs w:val="24"/>
              </w:rPr>
              <w:t xml:space="preserve">It will be in the role of a Job Analyst to determine Job Titles and Job Descriptions and assignment of </w:t>
            </w:r>
            <w:r>
              <w:rPr>
                <w:rFonts w:cs="Calibri"/>
                <w:sz w:val="24"/>
                <w:szCs w:val="24"/>
              </w:rPr>
              <w:t>position classifications, in the organisational Employee Structure.</w:t>
            </w:r>
          </w:p>
          <w:p w:rsidR="00B628D7" w:rsidRDefault="00B628D7">
            <w:pPr>
              <w:pStyle w:val="ListParagraph"/>
              <w:autoSpaceDE w:val="0"/>
              <w:spacing w:after="0" w:line="240" w:lineRule="auto"/>
              <w:rPr>
                <w:rFonts w:cs="Calibri"/>
                <w:sz w:val="24"/>
                <w:szCs w:val="24"/>
              </w:rPr>
            </w:pPr>
          </w:p>
          <w:p w:rsidR="00B628D7" w:rsidRDefault="004012CC">
            <w:pPr>
              <w:pStyle w:val="ListParagraph"/>
              <w:numPr>
                <w:ilvl w:val="0"/>
                <w:numId w:val="15"/>
              </w:numPr>
              <w:autoSpaceDE w:val="0"/>
              <w:spacing w:after="0" w:line="240" w:lineRule="auto"/>
              <w:rPr>
                <w:rFonts w:cs="Calibri"/>
                <w:sz w:val="24"/>
                <w:szCs w:val="24"/>
              </w:rPr>
            </w:pPr>
            <w:r>
              <w:rPr>
                <w:rFonts w:cs="Calibri"/>
                <w:sz w:val="24"/>
                <w:szCs w:val="24"/>
              </w:rPr>
              <w:t>Where there is a particular need to establish or manage the Training and Development of new staff and existing employees, then a Training &amp; Development Manager can be employed by the orga</w:t>
            </w:r>
            <w:r>
              <w:rPr>
                <w:rFonts w:cs="Calibri"/>
                <w:sz w:val="24"/>
                <w:szCs w:val="24"/>
              </w:rPr>
              <w:t>nisation to manage the programme and/or to run training sessions.</w:t>
            </w:r>
          </w:p>
          <w:p w:rsidR="00B628D7" w:rsidRDefault="00B628D7">
            <w:pPr>
              <w:pStyle w:val="ListParagraph"/>
              <w:autoSpaceDE w:val="0"/>
              <w:spacing w:after="0" w:line="240" w:lineRule="auto"/>
              <w:ind w:left="1080"/>
              <w:rPr>
                <w:rFonts w:cs="Calibri"/>
                <w:sz w:val="24"/>
                <w:szCs w:val="24"/>
              </w:rPr>
            </w:pPr>
          </w:p>
          <w:p w:rsidR="00B628D7" w:rsidRDefault="004012CC">
            <w:pPr>
              <w:pStyle w:val="ListParagraph"/>
              <w:autoSpaceDE w:val="0"/>
              <w:spacing w:after="0" w:line="240" w:lineRule="auto"/>
              <w:ind w:left="1080"/>
              <w:rPr>
                <w:rFonts w:cs="Calibri"/>
                <w:sz w:val="24"/>
                <w:szCs w:val="24"/>
              </w:rPr>
            </w:pPr>
            <w:r>
              <w:rPr>
                <w:rFonts w:cs="Calibri"/>
                <w:sz w:val="24"/>
                <w:szCs w:val="24"/>
              </w:rPr>
              <w:t>The Manager may be incharge of a team of Trainers, who deliver the training to employees. Examples of training programmes could be:-</w:t>
            </w:r>
          </w:p>
          <w:p w:rsidR="00B628D7" w:rsidRDefault="00B628D7">
            <w:pPr>
              <w:pStyle w:val="ListParagraph"/>
              <w:autoSpaceDE w:val="0"/>
              <w:spacing w:after="0" w:line="240" w:lineRule="auto"/>
              <w:ind w:left="1080"/>
              <w:rPr>
                <w:rFonts w:cs="Calibri"/>
                <w:sz w:val="24"/>
                <w:szCs w:val="24"/>
              </w:rPr>
            </w:pPr>
          </w:p>
          <w:p w:rsidR="00B628D7" w:rsidRDefault="00B628D7">
            <w:pPr>
              <w:pStyle w:val="ListParagraph"/>
              <w:autoSpaceDE w:val="0"/>
              <w:spacing w:after="0" w:line="240" w:lineRule="auto"/>
              <w:ind w:left="1080"/>
              <w:rPr>
                <w:rFonts w:cs="Calibri"/>
                <w:sz w:val="24"/>
                <w:szCs w:val="24"/>
              </w:rPr>
            </w:pPr>
          </w:p>
          <w:p w:rsidR="00B628D7" w:rsidRDefault="004012CC">
            <w:pPr>
              <w:pStyle w:val="ListParagraph"/>
              <w:autoSpaceDE w:val="0"/>
              <w:spacing w:after="0" w:line="240" w:lineRule="auto"/>
              <w:ind w:left="1080"/>
              <w:rPr>
                <w:rFonts w:cs="Calibri"/>
                <w:sz w:val="24"/>
                <w:szCs w:val="24"/>
              </w:rPr>
            </w:pPr>
            <w:r>
              <w:rPr>
                <w:rFonts w:cs="Calibri"/>
                <w:sz w:val="24"/>
                <w:szCs w:val="24"/>
              </w:rPr>
              <w:t>Employer Induction/Orientation</w:t>
            </w:r>
          </w:p>
          <w:p w:rsidR="00B628D7" w:rsidRDefault="00B628D7">
            <w:pPr>
              <w:pStyle w:val="ListParagraph"/>
              <w:autoSpaceDE w:val="0"/>
              <w:spacing w:after="0" w:line="240" w:lineRule="auto"/>
              <w:ind w:left="1080"/>
              <w:rPr>
                <w:rFonts w:cs="Calibri"/>
                <w:sz w:val="24"/>
                <w:szCs w:val="24"/>
              </w:rPr>
            </w:pPr>
          </w:p>
          <w:p w:rsidR="00B628D7" w:rsidRDefault="004012CC">
            <w:pPr>
              <w:pStyle w:val="ListParagraph"/>
              <w:autoSpaceDE w:val="0"/>
              <w:spacing w:after="0" w:line="240" w:lineRule="auto"/>
              <w:ind w:left="1080"/>
              <w:rPr>
                <w:rFonts w:cs="Calibri"/>
                <w:sz w:val="24"/>
                <w:szCs w:val="24"/>
              </w:rPr>
            </w:pPr>
            <w:r>
              <w:rPr>
                <w:rFonts w:cs="Calibri"/>
                <w:sz w:val="24"/>
                <w:szCs w:val="24"/>
              </w:rPr>
              <w:t>Continuing education c</w:t>
            </w:r>
            <w:r>
              <w:rPr>
                <w:rFonts w:cs="Calibri"/>
                <w:sz w:val="24"/>
                <w:szCs w:val="24"/>
              </w:rPr>
              <w:t>ourse, such as professional development workshops and/or seminars.</w:t>
            </w:r>
          </w:p>
          <w:p w:rsidR="00B628D7" w:rsidRDefault="00B628D7">
            <w:pPr>
              <w:pStyle w:val="ListParagraph"/>
              <w:autoSpaceDE w:val="0"/>
              <w:spacing w:after="0" w:line="240" w:lineRule="auto"/>
              <w:ind w:left="1080"/>
              <w:rPr>
                <w:rFonts w:cs="Calibri"/>
                <w:sz w:val="24"/>
                <w:szCs w:val="24"/>
              </w:rPr>
            </w:pPr>
          </w:p>
          <w:p w:rsidR="00B628D7" w:rsidRDefault="004012CC">
            <w:pPr>
              <w:pStyle w:val="ListParagraph"/>
              <w:numPr>
                <w:ilvl w:val="0"/>
                <w:numId w:val="15"/>
              </w:numPr>
              <w:autoSpaceDE w:val="0"/>
              <w:spacing w:after="0" w:line="240" w:lineRule="auto"/>
              <w:rPr>
                <w:rFonts w:cs="Calibri"/>
                <w:sz w:val="24"/>
                <w:szCs w:val="24"/>
              </w:rPr>
            </w:pPr>
            <w:r>
              <w:rPr>
                <w:rFonts w:cs="Calibri"/>
                <w:sz w:val="24"/>
                <w:szCs w:val="24"/>
              </w:rPr>
              <w:lastRenderedPageBreak/>
              <w:t>Labour Relations</w:t>
            </w:r>
          </w:p>
          <w:p w:rsidR="00B628D7" w:rsidRDefault="00B628D7">
            <w:pPr>
              <w:pStyle w:val="ListParagraph"/>
              <w:autoSpaceDE w:val="0"/>
              <w:spacing w:after="0" w:line="240" w:lineRule="auto"/>
              <w:ind w:left="1080"/>
              <w:rPr>
                <w:rFonts w:cs="Calibri"/>
                <w:sz w:val="24"/>
                <w:szCs w:val="24"/>
              </w:rPr>
            </w:pPr>
          </w:p>
          <w:p w:rsidR="00B628D7" w:rsidRDefault="004012CC">
            <w:pPr>
              <w:pStyle w:val="ListParagraph"/>
              <w:autoSpaceDE w:val="0"/>
              <w:spacing w:after="0" w:line="240" w:lineRule="auto"/>
              <w:ind w:left="1080"/>
              <w:rPr>
                <w:rFonts w:cs="Calibri"/>
                <w:sz w:val="24"/>
                <w:szCs w:val="24"/>
              </w:rPr>
            </w:pPr>
            <w:r>
              <w:rPr>
                <w:rFonts w:cs="Calibri"/>
                <w:sz w:val="24"/>
                <w:szCs w:val="24"/>
              </w:rPr>
              <w:t xml:space="preserve">In scenarios where:- </w:t>
            </w:r>
          </w:p>
          <w:p w:rsidR="00B628D7" w:rsidRDefault="00B628D7">
            <w:pPr>
              <w:pStyle w:val="ListParagraph"/>
              <w:autoSpaceDE w:val="0"/>
              <w:spacing w:after="0" w:line="240" w:lineRule="auto"/>
              <w:ind w:left="1080"/>
              <w:rPr>
                <w:rFonts w:cs="Calibri"/>
                <w:sz w:val="24"/>
                <w:szCs w:val="24"/>
              </w:rPr>
            </w:pPr>
          </w:p>
          <w:p w:rsidR="00B628D7" w:rsidRDefault="004012CC">
            <w:pPr>
              <w:pStyle w:val="ListParagraph"/>
              <w:numPr>
                <w:ilvl w:val="0"/>
                <w:numId w:val="16"/>
              </w:numPr>
              <w:autoSpaceDE w:val="0"/>
              <w:spacing w:after="0" w:line="240" w:lineRule="auto"/>
              <w:rPr>
                <w:rFonts w:cs="Calibri"/>
                <w:sz w:val="24"/>
                <w:szCs w:val="24"/>
              </w:rPr>
            </w:pPr>
            <w:r>
              <w:rPr>
                <w:rFonts w:cs="Calibri"/>
                <w:sz w:val="24"/>
                <w:szCs w:val="24"/>
              </w:rPr>
              <w:t>The successful resolution is sought by an organisation of employee dispute;</w:t>
            </w:r>
          </w:p>
          <w:p w:rsidR="00B628D7" w:rsidRDefault="004012CC">
            <w:pPr>
              <w:pStyle w:val="ListParagraph"/>
              <w:numPr>
                <w:ilvl w:val="0"/>
                <w:numId w:val="16"/>
              </w:numPr>
              <w:autoSpaceDE w:val="0"/>
              <w:spacing w:after="0" w:line="240" w:lineRule="auto"/>
              <w:rPr>
                <w:rFonts w:cs="Calibri"/>
                <w:sz w:val="24"/>
                <w:szCs w:val="24"/>
              </w:rPr>
            </w:pPr>
            <w:r>
              <w:rPr>
                <w:rFonts w:cs="Calibri"/>
                <w:sz w:val="24"/>
                <w:szCs w:val="24"/>
              </w:rPr>
              <w:t>Disputes between Management and Staff and/or grievances between the par</w:t>
            </w:r>
            <w:r>
              <w:rPr>
                <w:rFonts w:cs="Calibri"/>
                <w:sz w:val="24"/>
                <w:szCs w:val="24"/>
              </w:rPr>
              <w:t xml:space="preserve">ties involved. </w:t>
            </w:r>
          </w:p>
          <w:p w:rsidR="00B628D7" w:rsidRDefault="00B628D7">
            <w:pPr>
              <w:autoSpaceDE w:val="0"/>
              <w:spacing w:after="0" w:line="240" w:lineRule="auto"/>
              <w:ind w:left="1080"/>
              <w:rPr>
                <w:rFonts w:cs="Calibri"/>
                <w:sz w:val="24"/>
                <w:szCs w:val="24"/>
                <w:lang w:val="en-US"/>
              </w:rPr>
            </w:pPr>
          </w:p>
          <w:p w:rsidR="00B628D7" w:rsidRDefault="004012CC">
            <w:pPr>
              <w:pStyle w:val="ListParagraph"/>
              <w:numPr>
                <w:ilvl w:val="0"/>
                <w:numId w:val="16"/>
              </w:numPr>
              <w:autoSpaceDE w:val="0"/>
              <w:spacing w:after="0" w:line="240" w:lineRule="auto"/>
              <w:rPr>
                <w:rFonts w:cs="Calibri"/>
                <w:sz w:val="24"/>
                <w:szCs w:val="24"/>
              </w:rPr>
            </w:pPr>
            <w:r>
              <w:rPr>
                <w:rFonts w:cs="Calibri"/>
                <w:sz w:val="24"/>
                <w:szCs w:val="24"/>
              </w:rPr>
              <w:t>Where contract negotiaitions talks need to place.</w:t>
            </w:r>
          </w:p>
          <w:p w:rsidR="00B628D7" w:rsidRDefault="00B628D7">
            <w:pPr>
              <w:pStyle w:val="ListParagraph"/>
              <w:rPr>
                <w:rFonts w:cs="Calibri"/>
                <w:sz w:val="24"/>
                <w:szCs w:val="24"/>
              </w:rPr>
            </w:pPr>
          </w:p>
          <w:p w:rsidR="00B628D7" w:rsidRDefault="004012CC">
            <w:pPr>
              <w:pStyle w:val="ListParagraph"/>
              <w:numPr>
                <w:ilvl w:val="0"/>
                <w:numId w:val="16"/>
              </w:numPr>
              <w:autoSpaceDE w:val="0"/>
              <w:spacing w:after="0" w:line="240" w:lineRule="auto"/>
              <w:rPr>
                <w:rFonts w:cs="Calibri"/>
                <w:sz w:val="24"/>
                <w:szCs w:val="24"/>
              </w:rPr>
            </w:pPr>
            <w:r>
              <w:rPr>
                <w:rFonts w:cs="Calibri"/>
                <w:sz w:val="24"/>
                <w:szCs w:val="24"/>
              </w:rPr>
              <w:t xml:space="preserve">Issues of workplace safety need to be addressed and reconciled, then labour relations HRM Specialist can be engage his or her professional services to execute the role of </w:t>
            </w:r>
          </w:p>
          <w:p w:rsidR="00B628D7" w:rsidRDefault="00B628D7">
            <w:pPr>
              <w:pStyle w:val="ListParagraph"/>
              <w:rPr>
                <w:rFonts w:cs="Calibri"/>
                <w:sz w:val="24"/>
                <w:szCs w:val="24"/>
              </w:rPr>
            </w:pPr>
          </w:p>
          <w:p w:rsidR="00B628D7" w:rsidRDefault="004012CC">
            <w:pPr>
              <w:pStyle w:val="ListParagraph"/>
              <w:numPr>
                <w:ilvl w:val="0"/>
                <w:numId w:val="17"/>
              </w:numPr>
              <w:autoSpaceDE w:val="0"/>
              <w:spacing w:after="0" w:line="240" w:lineRule="auto"/>
              <w:rPr>
                <w:rFonts w:cs="Calibri"/>
                <w:sz w:val="24"/>
                <w:szCs w:val="24"/>
              </w:rPr>
            </w:pPr>
            <w:r>
              <w:rPr>
                <w:rFonts w:cs="Calibri"/>
                <w:sz w:val="24"/>
                <w:szCs w:val="24"/>
              </w:rPr>
              <w:t xml:space="preserve">A Negotiator </w:t>
            </w:r>
            <w:r>
              <w:rPr>
                <w:rFonts w:cs="Calibri"/>
                <w:sz w:val="24"/>
                <w:szCs w:val="24"/>
              </w:rPr>
              <w:t>with Labour/Trade Unions or Staff Representatives;</w:t>
            </w:r>
          </w:p>
          <w:p w:rsidR="00B628D7" w:rsidRDefault="004012CC">
            <w:pPr>
              <w:pStyle w:val="ListParagraph"/>
              <w:numPr>
                <w:ilvl w:val="0"/>
                <w:numId w:val="17"/>
              </w:numPr>
              <w:autoSpaceDE w:val="0"/>
              <w:spacing w:after="0" w:line="240" w:lineRule="auto"/>
              <w:rPr>
                <w:rFonts w:cs="Calibri"/>
                <w:sz w:val="24"/>
                <w:szCs w:val="24"/>
              </w:rPr>
            </w:pPr>
            <w:r>
              <w:rPr>
                <w:rFonts w:cs="Calibri"/>
                <w:sz w:val="24"/>
                <w:szCs w:val="24"/>
              </w:rPr>
              <w:t xml:space="preserve">As a Company/Organisation Liaisons Officer between the organisation’s Management and staff. </w:t>
            </w:r>
          </w:p>
          <w:p w:rsidR="00B628D7" w:rsidRDefault="00B628D7">
            <w:pPr>
              <w:pStyle w:val="ListParagraph"/>
              <w:autoSpaceDE w:val="0"/>
              <w:spacing w:after="0" w:line="240" w:lineRule="auto"/>
              <w:ind w:left="2880"/>
              <w:rPr>
                <w:rFonts w:cs="Calibri"/>
                <w:sz w:val="24"/>
                <w:szCs w:val="24"/>
              </w:rPr>
            </w:pPr>
          </w:p>
          <w:p w:rsidR="00B628D7" w:rsidRDefault="004012CC">
            <w:pPr>
              <w:pStyle w:val="ListParagraph"/>
              <w:numPr>
                <w:ilvl w:val="0"/>
                <w:numId w:val="14"/>
              </w:numPr>
              <w:autoSpaceDE w:val="0"/>
              <w:spacing w:after="0" w:line="240" w:lineRule="auto"/>
              <w:rPr>
                <w:rFonts w:cs="Calibri"/>
                <w:sz w:val="24"/>
                <w:szCs w:val="24"/>
              </w:rPr>
            </w:pPr>
            <w:r>
              <w:rPr>
                <w:rFonts w:cs="Calibri"/>
                <w:sz w:val="24"/>
                <w:szCs w:val="24"/>
              </w:rPr>
              <w:t>How is the role of HRM Specialist evolving?</w:t>
            </w:r>
          </w:p>
          <w:p w:rsidR="00B628D7" w:rsidRDefault="00B628D7">
            <w:pPr>
              <w:autoSpaceDE w:val="0"/>
              <w:spacing w:after="0" w:line="240" w:lineRule="auto"/>
              <w:ind w:left="360"/>
              <w:rPr>
                <w:rFonts w:cs="Calibri"/>
                <w:sz w:val="24"/>
                <w:szCs w:val="24"/>
                <w:lang w:val="en-US"/>
              </w:rPr>
            </w:pPr>
          </w:p>
          <w:p w:rsidR="00B628D7" w:rsidRDefault="004012CC">
            <w:pPr>
              <w:autoSpaceDE w:val="0"/>
              <w:spacing w:after="0" w:line="240" w:lineRule="auto"/>
              <w:ind w:left="360"/>
              <w:rPr>
                <w:rFonts w:cs="Calibri"/>
                <w:sz w:val="24"/>
                <w:szCs w:val="24"/>
                <w:lang w:val="en-US"/>
              </w:rPr>
            </w:pPr>
            <w:r>
              <w:rPr>
                <w:rFonts w:cs="Calibri"/>
                <w:sz w:val="24"/>
                <w:szCs w:val="24"/>
                <w:lang w:val="en-US"/>
              </w:rPr>
              <w:t>The traditional approach to HRM was that HR was seen only to be as</w:t>
            </w:r>
            <w:r>
              <w:rPr>
                <w:rFonts w:cs="Calibri"/>
                <w:sz w:val="24"/>
                <w:szCs w:val="24"/>
                <w:lang w:val="en-US"/>
              </w:rPr>
              <w:t xml:space="preserve"> an administrator of policies and procedures.</w:t>
            </w:r>
          </w:p>
          <w:p w:rsidR="00B628D7" w:rsidRDefault="00B628D7">
            <w:pPr>
              <w:autoSpaceDE w:val="0"/>
              <w:spacing w:after="0" w:line="240" w:lineRule="auto"/>
              <w:ind w:left="360"/>
              <w:rPr>
                <w:rFonts w:cs="Calibri"/>
                <w:sz w:val="24"/>
                <w:szCs w:val="24"/>
                <w:lang w:val="en-US"/>
              </w:rPr>
            </w:pPr>
          </w:p>
          <w:p w:rsidR="00B628D7" w:rsidRDefault="004012CC">
            <w:pPr>
              <w:autoSpaceDE w:val="0"/>
              <w:spacing w:after="0" w:line="240" w:lineRule="auto"/>
              <w:ind w:left="360"/>
              <w:rPr>
                <w:rFonts w:cs="Calibri"/>
                <w:sz w:val="24"/>
                <w:szCs w:val="24"/>
                <w:lang w:val="en-US"/>
              </w:rPr>
            </w:pPr>
            <w:r>
              <w:rPr>
                <w:rFonts w:cs="Calibri"/>
                <w:sz w:val="24"/>
                <w:szCs w:val="24"/>
                <w:lang w:val="en-US"/>
              </w:rPr>
              <w:t>However, because of increases in competition and opportunities, many organisations have looked or are now looking at HRM as a Strategic Business Partner.</w:t>
            </w:r>
          </w:p>
          <w:p w:rsidR="00B628D7" w:rsidRDefault="00B628D7">
            <w:pPr>
              <w:autoSpaceDE w:val="0"/>
              <w:spacing w:after="0" w:line="240" w:lineRule="auto"/>
              <w:ind w:left="360"/>
              <w:rPr>
                <w:rFonts w:cs="Calibri"/>
                <w:sz w:val="24"/>
                <w:szCs w:val="24"/>
                <w:lang w:val="en-US"/>
              </w:rPr>
            </w:pPr>
          </w:p>
          <w:p w:rsidR="00B628D7" w:rsidRDefault="004012CC">
            <w:pPr>
              <w:autoSpaceDE w:val="0"/>
              <w:spacing w:after="0" w:line="240" w:lineRule="auto"/>
              <w:ind w:left="360"/>
              <w:rPr>
                <w:rFonts w:cs="Calibri"/>
                <w:sz w:val="24"/>
                <w:szCs w:val="24"/>
                <w:lang w:val="en-US"/>
              </w:rPr>
            </w:pPr>
            <w:r>
              <w:rPr>
                <w:rFonts w:cs="Calibri"/>
                <w:sz w:val="24"/>
                <w:szCs w:val="24"/>
                <w:lang w:val="en-US"/>
              </w:rPr>
              <w:t xml:space="preserve">Nowadays, the HRM is used as a partner to top level </w:t>
            </w:r>
            <w:r>
              <w:rPr>
                <w:rFonts w:cs="Calibri"/>
                <w:sz w:val="24"/>
                <w:szCs w:val="24"/>
                <w:lang w:val="en-US"/>
              </w:rPr>
              <w:t>Management to help the organisation achieve organisational goals.</w:t>
            </w:r>
          </w:p>
          <w:p w:rsidR="00B628D7" w:rsidRDefault="00B628D7">
            <w:pPr>
              <w:autoSpaceDE w:val="0"/>
              <w:spacing w:after="0" w:line="240" w:lineRule="auto"/>
              <w:ind w:left="360"/>
              <w:rPr>
                <w:rFonts w:cs="Calibri"/>
                <w:sz w:val="24"/>
                <w:szCs w:val="24"/>
                <w:lang w:val="en-US"/>
              </w:rPr>
            </w:pPr>
          </w:p>
          <w:p w:rsidR="00B628D7" w:rsidRDefault="004012CC">
            <w:pPr>
              <w:autoSpaceDE w:val="0"/>
              <w:spacing w:after="0" w:line="240" w:lineRule="auto"/>
              <w:ind w:left="360"/>
              <w:rPr>
                <w:rFonts w:cs="Calibri"/>
                <w:sz w:val="24"/>
                <w:szCs w:val="24"/>
                <w:lang w:val="en-US"/>
              </w:rPr>
            </w:pPr>
            <w:r>
              <w:rPr>
                <w:rFonts w:cs="Calibri"/>
                <w:sz w:val="24"/>
                <w:szCs w:val="24"/>
                <w:lang w:val="en-US"/>
              </w:rPr>
              <w:t>A great many of HR Professionals now understand the concepts and functions of business, such as Sales, Production, Finance and Marketion aswell as other business functions.</w:t>
            </w:r>
          </w:p>
          <w:p w:rsidR="00B628D7" w:rsidRDefault="00B628D7">
            <w:pPr>
              <w:autoSpaceDE w:val="0"/>
              <w:spacing w:after="0" w:line="240" w:lineRule="auto"/>
              <w:ind w:left="360"/>
              <w:rPr>
                <w:rFonts w:cs="Calibri"/>
                <w:sz w:val="24"/>
                <w:szCs w:val="24"/>
                <w:lang w:val="en-US"/>
              </w:rPr>
            </w:pPr>
          </w:p>
          <w:p w:rsidR="00B628D7" w:rsidRDefault="004012CC">
            <w:pPr>
              <w:autoSpaceDE w:val="0"/>
              <w:spacing w:after="0" w:line="240" w:lineRule="auto"/>
              <w:ind w:left="360"/>
              <w:rPr>
                <w:rFonts w:cs="Calibri"/>
                <w:sz w:val="24"/>
                <w:szCs w:val="24"/>
                <w:lang w:val="en-US"/>
              </w:rPr>
            </w:pPr>
            <w:r>
              <w:rPr>
                <w:rFonts w:cs="Calibri"/>
                <w:sz w:val="24"/>
                <w:szCs w:val="24"/>
                <w:lang w:val="en-US"/>
              </w:rPr>
              <w:t xml:space="preserve">There has been </w:t>
            </w:r>
            <w:r>
              <w:rPr>
                <w:rFonts w:cs="Calibri"/>
                <w:sz w:val="24"/>
                <w:szCs w:val="24"/>
                <w:lang w:val="en-US"/>
              </w:rPr>
              <w:t>a definite shift towards employee satisfaction being an important element to achieve in the work place, i.e. making the businesss or organisation adhering to the adage that ‘ a happier employee always gives his or her best in reaching organisation’s goals’</w:t>
            </w:r>
            <w:r>
              <w:rPr>
                <w:rFonts w:cs="Calibri"/>
                <w:sz w:val="24"/>
                <w:szCs w:val="24"/>
                <w:lang w:val="en-US"/>
              </w:rPr>
              <w:t>. Which is oftentimes is a salient fact!</w:t>
            </w:r>
          </w:p>
          <w:p w:rsidR="00B628D7" w:rsidRDefault="00B628D7">
            <w:pPr>
              <w:autoSpaceDE w:val="0"/>
              <w:spacing w:after="0" w:line="240" w:lineRule="auto"/>
              <w:ind w:left="360"/>
              <w:rPr>
                <w:rFonts w:cs="Calibri"/>
                <w:sz w:val="24"/>
                <w:szCs w:val="24"/>
                <w:lang w:val="en-US"/>
              </w:rPr>
            </w:pPr>
          </w:p>
          <w:p w:rsidR="00B628D7" w:rsidRDefault="00B628D7">
            <w:pPr>
              <w:autoSpaceDE w:val="0"/>
              <w:spacing w:after="0" w:line="240" w:lineRule="auto"/>
              <w:rPr>
                <w:rFonts w:ascii="Calibri,Bold" w:hAnsi="Calibri,Bold" w:cs="Calibri,Bold"/>
                <w:b/>
                <w:bCs/>
                <w:color w:val="C10000"/>
                <w:sz w:val="24"/>
                <w:szCs w:val="24"/>
                <w:lang w:val="en-US"/>
              </w:rPr>
            </w:pPr>
          </w:p>
          <w:p w:rsidR="00B628D7" w:rsidRDefault="00B628D7">
            <w:pPr>
              <w:autoSpaceDE w:val="0"/>
              <w:spacing w:after="0" w:line="240" w:lineRule="auto"/>
              <w:rPr>
                <w:rFonts w:ascii="Calibri,Bold" w:hAnsi="Calibri,Bold" w:cs="Calibri,Bold"/>
                <w:b/>
                <w:bCs/>
                <w:color w:val="C10000"/>
                <w:sz w:val="24"/>
                <w:szCs w:val="24"/>
                <w:lang w:val="en-US"/>
              </w:rPr>
            </w:pPr>
          </w:p>
          <w:p w:rsidR="00B628D7" w:rsidRDefault="00B628D7">
            <w:pPr>
              <w:autoSpaceDE w:val="0"/>
              <w:spacing w:after="0" w:line="240" w:lineRule="auto"/>
              <w:rPr>
                <w:rFonts w:ascii="Calibri,Bold" w:hAnsi="Calibri,Bold" w:cs="Calibri,Bold"/>
                <w:b/>
                <w:bCs/>
                <w:color w:val="C10000"/>
                <w:sz w:val="24"/>
                <w:szCs w:val="24"/>
                <w:lang w:val="en-US"/>
              </w:rPr>
            </w:pPr>
          </w:p>
          <w:p w:rsidR="00B628D7" w:rsidRDefault="00B628D7">
            <w:pPr>
              <w:autoSpaceDE w:val="0"/>
              <w:spacing w:after="0" w:line="240" w:lineRule="auto"/>
              <w:rPr>
                <w:rFonts w:ascii="Calibri,Bold" w:hAnsi="Calibri,Bold" w:cs="Calibri,Bold"/>
                <w:b/>
                <w:bCs/>
                <w:color w:val="C10000"/>
                <w:sz w:val="24"/>
                <w:szCs w:val="24"/>
                <w:lang w:val="en-US"/>
              </w:rPr>
            </w:pPr>
          </w:p>
          <w:p w:rsidR="00B628D7" w:rsidRDefault="00B628D7">
            <w:pPr>
              <w:autoSpaceDE w:val="0"/>
              <w:spacing w:after="0" w:line="240" w:lineRule="auto"/>
              <w:rPr>
                <w:rFonts w:ascii="Calibri,Bold" w:hAnsi="Calibri,Bold" w:cs="Calibri,Bold"/>
                <w:b/>
                <w:bCs/>
                <w:color w:val="C10000"/>
                <w:sz w:val="24"/>
                <w:szCs w:val="24"/>
                <w:lang w:val="en-US"/>
              </w:rPr>
            </w:pPr>
          </w:p>
          <w:p w:rsidR="00B628D7" w:rsidRDefault="00B628D7">
            <w:pPr>
              <w:autoSpaceDE w:val="0"/>
              <w:spacing w:after="0" w:line="240" w:lineRule="auto"/>
              <w:rPr>
                <w:rFonts w:ascii="Calibri,Bold" w:hAnsi="Calibri,Bold" w:cs="Calibri,Bold"/>
                <w:b/>
                <w:bCs/>
                <w:color w:val="C10000"/>
                <w:sz w:val="24"/>
                <w:szCs w:val="24"/>
                <w:lang w:val="en-US"/>
              </w:rPr>
            </w:pPr>
          </w:p>
          <w:p w:rsidR="00B628D7" w:rsidRDefault="00B628D7">
            <w:pPr>
              <w:autoSpaceDE w:val="0"/>
              <w:spacing w:after="0" w:line="240" w:lineRule="auto"/>
              <w:rPr>
                <w:rFonts w:ascii="Calibri,Bold" w:hAnsi="Calibri,Bold" w:cs="Calibri,Bold"/>
                <w:b/>
                <w:bCs/>
                <w:color w:val="C10000"/>
                <w:sz w:val="24"/>
                <w:szCs w:val="24"/>
                <w:lang w:val="en-US"/>
              </w:rPr>
            </w:pPr>
          </w:p>
          <w:p w:rsidR="00B628D7" w:rsidRDefault="00B628D7">
            <w:pPr>
              <w:autoSpaceDE w:val="0"/>
              <w:spacing w:after="0" w:line="240" w:lineRule="auto"/>
              <w:rPr>
                <w:rFonts w:ascii="Calibri,Bold" w:hAnsi="Calibri,Bold" w:cs="Calibri,Bold"/>
                <w:b/>
                <w:bCs/>
                <w:color w:val="C10000"/>
                <w:sz w:val="24"/>
                <w:szCs w:val="24"/>
                <w:lang w:val="en-US"/>
              </w:rPr>
            </w:pPr>
          </w:p>
          <w:p w:rsidR="00B628D7" w:rsidRDefault="00B628D7">
            <w:pPr>
              <w:autoSpaceDE w:val="0"/>
              <w:spacing w:after="0" w:line="240" w:lineRule="auto"/>
              <w:rPr>
                <w:rFonts w:ascii="Calibri,Bold" w:hAnsi="Calibri,Bold" w:cs="Calibri,Bold"/>
                <w:b/>
                <w:bCs/>
                <w:color w:val="C10000"/>
                <w:sz w:val="24"/>
                <w:szCs w:val="24"/>
                <w:lang w:val="en-US"/>
              </w:rPr>
            </w:pPr>
          </w:p>
          <w:p w:rsidR="00B628D7" w:rsidRDefault="00B628D7">
            <w:pPr>
              <w:autoSpaceDE w:val="0"/>
              <w:spacing w:after="0" w:line="240" w:lineRule="auto"/>
              <w:rPr>
                <w:rFonts w:ascii="Calibri,Bold" w:hAnsi="Calibri,Bold" w:cs="Calibri,Bold"/>
                <w:b/>
                <w:bCs/>
                <w:color w:val="C10000"/>
                <w:sz w:val="24"/>
                <w:szCs w:val="24"/>
                <w:lang w:val="en-US"/>
              </w:rPr>
            </w:pPr>
          </w:p>
          <w:p w:rsidR="00B628D7" w:rsidRDefault="00B628D7">
            <w:pPr>
              <w:autoSpaceDE w:val="0"/>
              <w:spacing w:after="0" w:line="240" w:lineRule="auto"/>
              <w:rPr>
                <w:rFonts w:ascii="Calibri,Bold" w:hAnsi="Calibri,Bold" w:cs="Calibri,Bold"/>
                <w:b/>
                <w:bCs/>
                <w:sz w:val="24"/>
                <w:szCs w:val="24"/>
                <w:u w:val="single"/>
                <w:lang w:val="en-US"/>
              </w:rPr>
            </w:pPr>
          </w:p>
          <w:p w:rsidR="00B628D7" w:rsidRDefault="00B628D7">
            <w:pPr>
              <w:autoSpaceDE w:val="0"/>
              <w:spacing w:after="0" w:line="240" w:lineRule="auto"/>
              <w:jc w:val="center"/>
              <w:rPr>
                <w:rFonts w:ascii="Calibri,Bold" w:hAnsi="Calibri,Bold" w:cs="Calibri,Bold"/>
                <w:b/>
                <w:bCs/>
                <w:sz w:val="24"/>
                <w:szCs w:val="24"/>
                <w:u w:val="single"/>
                <w:lang w:val="en-US"/>
              </w:rPr>
            </w:pPr>
          </w:p>
          <w:p w:rsidR="00B628D7" w:rsidRDefault="004012CC">
            <w:pPr>
              <w:autoSpaceDE w:val="0"/>
              <w:spacing w:after="0" w:line="240" w:lineRule="auto"/>
              <w:jc w:val="center"/>
              <w:rPr>
                <w:rFonts w:ascii="Calibri,Bold" w:hAnsi="Calibri,Bold" w:cs="Calibri,Bold"/>
                <w:b/>
                <w:bCs/>
                <w:sz w:val="24"/>
                <w:szCs w:val="24"/>
                <w:u w:val="single"/>
                <w:lang w:val="en-US"/>
              </w:rPr>
            </w:pPr>
            <w:r>
              <w:rPr>
                <w:rFonts w:ascii="Calibri,Bold" w:hAnsi="Calibri,Bold" w:cs="Calibri,Bold"/>
                <w:b/>
                <w:bCs/>
                <w:sz w:val="24"/>
                <w:szCs w:val="24"/>
                <w:u w:val="single"/>
                <w:lang w:val="en-US"/>
              </w:rPr>
              <w:t>Case Study</w:t>
            </w:r>
          </w:p>
          <w:p w:rsidR="00B628D7" w:rsidRDefault="00B628D7">
            <w:pPr>
              <w:autoSpaceDE w:val="0"/>
              <w:spacing w:after="0" w:line="240" w:lineRule="auto"/>
              <w:rPr>
                <w:rFonts w:ascii="Calibri,Bold" w:hAnsi="Calibri,Bold" w:cs="Calibri,Bold"/>
                <w:b/>
                <w:bCs/>
                <w:color w:val="C10000"/>
                <w:sz w:val="24"/>
                <w:szCs w:val="24"/>
                <w:lang w:val="en-US"/>
              </w:rPr>
            </w:pPr>
          </w:p>
          <w:p w:rsidR="00B628D7" w:rsidRDefault="004012CC">
            <w:pPr>
              <w:autoSpaceDE w:val="0"/>
              <w:spacing w:after="0" w:line="240" w:lineRule="auto"/>
              <w:rPr>
                <w:rFonts w:cs="Calibri"/>
                <w:color w:val="000000"/>
                <w:sz w:val="24"/>
                <w:szCs w:val="24"/>
                <w:lang w:val="en-US"/>
              </w:rPr>
            </w:pPr>
            <w:r>
              <w:rPr>
                <w:rFonts w:cs="Calibri"/>
                <w:color w:val="000000"/>
                <w:sz w:val="24"/>
                <w:szCs w:val="24"/>
                <w:lang w:val="en-US"/>
              </w:rPr>
              <w:t>Tony works in Big Star a city hotel. He is full time employee and has been working there for the last three years. But he is not happy with his job. He says that his pay is poor and he has t</w:t>
            </w:r>
            <w:r>
              <w:rPr>
                <w:rFonts w:cs="Calibri"/>
                <w:color w:val="000000"/>
                <w:sz w:val="24"/>
                <w:szCs w:val="24"/>
                <w:lang w:val="en-US"/>
              </w:rPr>
              <w:t xml:space="preserve">o work on the weekends. </w:t>
            </w:r>
          </w:p>
          <w:p w:rsidR="00B628D7" w:rsidRDefault="00B628D7">
            <w:pPr>
              <w:autoSpaceDE w:val="0"/>
              <w:spacing w:after="0" w:line="240" w:lineRule="auto"/>
              <w:rPr>
                <w:rFonts w:cs="Calibri"/>
                <w:color w:val="000000"/>
                <w:sz w:val="24"/>
                <w:szCs w:val="24"/>
                <w:lang w:val="en-US"/>
              </w:rPr>
            </w:pPr>
          </w:p>
          <w:p w:rsidR="00B628D7" w:rsidRDefault="00B628D7">
            <w:pPr>
              <w:autoSpaceDE w:val="0"/>
              <w:spacing w:after="0" w:line="240" w:lineRule="auto"/>
              <w:rPr>
                <w:rFonts w:cs="Calibri"/>
                <w:color w:val="000000"/>
                <w:sz w:val="24"/>
                <w:szCs w:val="24"/>
                <w:lang w:val="en-US"/>
              </w:rPr>
            </w:pPr>
          </w:p>
          <w:p w:rsidR="00B628D7" w:rsidRDefault="004012CC">
            <w:pPr>
              <w:pStyle w:val="ListParagraph"/>
              <w:numPr>
                <w:ilvl w:val="0"/>
                <w:numId w:val="18"/>
              </w:numPr>
              <w:autoSpaceDE w:val="0"/>
              <w:spacing w:after="0" w:line="240" w:lineRule="auto"/>
              <w:rPr>
                <w:rFonts w:cs="Calibri"/>
                <w:color w:val="000000"/>
                <w:sz w:val="24"/>
                <w:szCs w:val="24"/>
              </w:rPr>
            </w:pPr>
            <w:r>
              <w:rPr>
                <w:rFonts w:cs="Calibri"/>
                <w:color w:val="000000"/>
                <w:sz w:val="24"/>
                <w:szCs w:val="24"/>
              </w:rPr>
              <w:t>What does his statement suggest about the motivation of this hotel worker?</w:t>
            </w:r>
          </w:p>
          <w:p w:rsidR="00B628D7" w:rsidRDefault="00B628D7">
            <w:pPr>
              <w:autoSpaceDE w:val="0"/>
              <w:spacing w:after="0" w:line="240" w:lineRule="auto"/>
              <w:ind w:left="360"/>
              <w:rPr>
                <w:rFonts w:cs="Calibri"/>
                <w:color w:val="000000"/>
                <w:sz w:val="24"/>
                <w:szCs w:val="24"/>
                <w:lang w:val="en-US"/>
              </w:rPr>
            </w:pPr>
          </w:p>
          <w:p w:rsidR="00B628D7" w:rsidRDefault="004012CC">
            <w:pPr>
              <w:autoSpaceDE w:val="0"/>
              <w:spacing w:after="0" w:line="240" w:lineRule="auto"/>
              <w:ind w:left="360"/>
              <w:rPr>
                <w:rFonts w:cs="Calibri"/>
                <w:color w:val="000000"/>
                <w:sz w:val="24"/>
                <w:szCs w:val="24"/>
                <w:lang w:val="en-US"/>
              </w:rPr>
            </w:pPr>
            <w:r>
              <w:rPr>
                <w:rFonts w:cs="Calibri"/>
                <w:color w:val="000000"/>
                <w:sz w:val="24"/>
                <w:szCs w:val="24"/>
                <w:lang w:val="en-US"/>
              </w:rPr>
              <w:t xml:space="preserve">It appears that Tony, in reference to his statement…that he has level of  motivation is very low,  in his current position. This is due to his basal </w:t>
            </w:r>
            <w:r>
              <w:rPr>
                <w:rFonts w:cs="Calibri"/>
                <w:color w:val="000000"/>
                <w:sz w:val="24"/>
                <w:szCs w:val="24"/>
                <w:lang w:val="en-US"/>
              </w:rPr>
              <w:t>opinion that he is poorly paid and is required to work on the weekends.</w:t>
            </w:r>
          </w:p>
          <w:p w:rsidR="00B628D7" w:rsidRDefault="00B628D7">
            <w:pPr>
              <w:autoSpaceDE w:val="0"/>
              <w:spacing w:after="0" w:line="240" w:lineRule="auto"/>
              <w:ind w:left="360"/>
              <w:rPr>
                <w:rFonts w:cs="Calibri"/>
                <w:color w:val="000000"/>
                <w:sz w:val="24"/>
                <w:szCs w:val="24"/>
                <w:lang w:val="en-US"/>
              </w:rPr>
            </w:pPr>
          </w:p>
          <w:p w:rsidR="00B628D7" w:rsidRDefault="00B628D7">
            <w:pPr>
              <w:autoSpaceDE w:val="0"/>
              <w:spacing w:after="0" w:line="240" w:lineRule="auto"/>
              <w:ind w:left="360"/>
              <w:rPr>
                <w:rFonts w:cs="Calibri"/>
                <w:color w:val="000000"/>
                <w:sz w:val="24"/>
                <w:szCs w:val="24"/>
                <w:lang w:val="en-US"/>
              </w:rPr>
            </w:pPr>
          </w:p>
          <w:p w:rsidR="00B628D7" w:rsidRDefault="004012CC">
            <w:pPr>
              <w:pStyle w:val="ListParagraph"/>
              <w:numPr>
                <w:ilvl w:val="0"/>
                <w:numId w:val="18"/>
              </w:numPr>
              <w:autoSpaceDE w:val="0"/>
              <w:spacing w:after="0" w:line="240" w:lineRule="auto"/>
              <w:rPr>
                <w:rFonts w:cs="Calibri"/>
                <w:color w:val="000000"/>
                <w:sz w:val="24"/>
                <w:szCs w:val="24"/>
              </w:rPr>
            </w:pPr>
            <w:r>
              <w:rPr>
                <w:rFonts w:cs="Calibri"/>
                <w:color w:val="000000"/>
                <w:sz w:val="24"/>
                <w:szCs w:val="24"/>
              </w:rPr>
              <w:t>Identify and explain two possible ways of how Tony’s his motivation could be improved?</w:t>
            </w:r>
          </w:p>
          <w:p w:rsidR="00B628D7" w:rsidRDefault="00B628D7">
            <w:pPr>
              <w:pStyle w:val="ListParagraph"/>
              <w:autoSpaceDE w:val="0"/>
              <w:spacing w:after="0" w:line="240" w:lineRule="auto"/>
              <w:rPr>
                <w:rFonts w:cs="Calibri"/>
                <w:sz w:val="24"/>
                <w:szCs w:val="24"/>
              </w:rPr>
            </w:pPr>
          </w:p>
          <w:p w:rsidR="00B628D7" w:rsidRDefault="00B628D7">
            <w:pPr>
              <w:pStyle w:val="ListParagraph"/>
              <w:autoSpaceDE w:val="0"/>
              <w:spacing w:after="0" w:line="240" w:lineRule="auto"/>
              <w:rPr>
                <w:rFonts w:cs="Calibri"/>
                <w:sz w:val="24"/>
                <w:szCs w:val="24"/>
              </w:rPr>
            </w:pPr>
          </w:p>
          <w:p w:rsidR="00B628D7" w:rsidRDefault="004012CC">
            <w:pPr>
              <w:pStyle w:val="ListParagraph"/>
              <w:autoSpaceDE w:val="0"/>
              <w:spacing w:after="0" w:line="240" w:lineRule="auto"/>
              <w:rPr>
                <w:rFonts w:cs="Calibri"/>
                <w:sz w:val="24"/>
                <w:szCs w:val="24"/>
              </w:rPr>
            </w:pPr>
            <w:r>
              <w:rPr>
                <w:rFonts w:cs="Calibri"/>
                <w:sz w:val="24"/>
                <w:szCs w:val="24"/>
              </w:rPr>
              <w:t>First of all, let’s look into his character in the respect that he has been working full time</w:t>
            </w:r>
            <w:r>
              <w:rPr>
                <w:rFonts w:cs="Calibri"/>
                <w:sz w:val="24"/>
                <w:szCs w:val="24"/>
              </w:rPr>
              <w:t xml:space="preserve"> for 3 years in his position at the hotel…therefore we can assume that eventhough he is demotivated to say the least about his predicament…he is good at his job...he has been there  for 3 years, which is a substantial amount of time. It also shows that he </w:t>
            </w:r>
            <w:r>
              <w:rPr>
                <w:rFonts w:cs="Calibri"/>
                <w:sz w:val="24"/>
                <w:szCs w:val="24"/>
              </w:rPr>
              <w:t>is a loyal employee.</w:t>
            </w:r>
          </w:p>
          <w:p w:rsidR="00B628D7" w:rsidRDefault="00B628D7">
            <w:pPr>
              <w:pStyle w:val="ListParagraph"/>
              <w:autoSpaceDE w:val="0"/>
              <w:spacing w:after="0" w:line="240" w:lineRule="auto"/>
              <w:rPr>
                <w:rFonts w:cs="Calibri"/>
                <w:sz w:val="24"/>
                <w:szCs w:val="24"/>
              </w:rPr>
            </w:pPr>
          </w:p>
          <w:p w:rsidR="00B628D7" w:rsidRDefault="004012CC">
            <w:pPr>
              <w:pStyle w:val="ListParagraph"/>
              <w:autoSpaceDE w:val="0"/>
              <w:spacing w:after="0" w:line="240" w:lineRule="auto"/>
              <w:rPr>
                <w:rFonts w:cs="Calibri"/>
                <w:sz w:val="24"/>
                <w:szCs w:val="24"/>
              </w:rPr>
            </w:pPr>
            <w:r>
              <w:rPr>
                <w:rFonts w:cs="Calibri"/>
                <w:sz w:val="24"/>
                <w:szCs w:val="24"/>
              </w:rPr>
              <w:t>Tony’s motivation can be improved in 4 ways, viz:-</w:t>
            </w:r>
          </w:p>
          <w:p w:rsidR="00B628D7" w:rsidRDefault="00B628D7">
            <w:pPr>
              <w:pStyle w:val="ListParagraph"/>
              <w:autoSpaceDE w:val="0"/>
              <w:spacing w:after="0" w:line="240" w:lineRule="auto"/>
              <w:rPr>
                <w:rFonts w:cs="Calibri"/>
                <w:sz w:val="24"/>
                <w:szCs w:val="24"/>
              </w:rPr>
            </w:pPr>
          </w:p>
          <w:p w:rsidR="00B628D7" w:rsidRDefault="004012CC">
            <w:pPr>
              <w:pStyle w:val="ListParagraph"/>
              <w:numPr>
                <w:ilvl w:val="0"/>
                <w:numId w:val="19"/>
              </w:numPr>
              <w:autoSpaceDE w:val="0"/>
              <w:spacing w:after="0" w:line="240" w:lineRule="auto"/>
              <w:rPr>
                <w:rFonts w:cs="Calibri"/>
                <w:sz w:val="24"/>
                <w:szCs w:val="24"/>
              </w:rPr>
            </w:pPr>
            <w:r>
              <w:rPr>
                <w:rFonts w:cs="Calibri"/>
                <w:sz w:val="24"/>
                <w:szCs w:val="24"/>
              </w:rPr>
              <w:t xml:space="preserve">The company could give him a satisfactory, pay rise…in line with industry pay..or higher (if the employer can afford it). Having a pay rise should certainly prove to Tony, his value </w:t>
            </w:r>
            <w:r>
              <w:rPr>
                <w:rFonts w:cs="Calibri"/>
                <w:sz w:val="24"/>
                <w:szCs w:val="24"/>
              </w:rPr>
              <w:t>to the hotel and demonstrates that the employer appreciates his efforts at work by rewarding him in this way. It may even encourage him to stay at the hotel and not to look elsewhere for work.</w:t>
            </w:r>
          </w:p>
          <w:p w:rsidR="00B628D7" w:rsidRDefault="00B628D7">
            <w:pPr>
              <w:pStyle w:val="ListParagraph"/>
              <w:autoSpaceDE w:val="0"/>
              <w:spacing w:after="0" w:line="240" w:lineRule="auto"/>
              <w:ind w:left="1080"/>
              <w:rPr>
                <w:rFonts w:cs="Calibri"/>
                <w:sz w:val="24"/>
                <w:szCs w:val="24"/>
              </w:rPr>
            </w:pPr>
          </w:p>
          <w:p w:rsidR="00B628D7" w:rsidRDefault="004012CC">
            <w:pPr>
              <w:pStyle w:val="ListParagraph"/>
              <w:autoSpaceDE w:val="0"/>
              <w:spacing w:after="0" w:line="240" w:lineRule="auto"/>
              <w:ind w:left="1080"/>
              <w:rPr>
                <w:rFonts w:cs="Calibri"/>
                <w:sz w:val="24"/>
                <w:szCs w:val="24"/>
              </w:rPr>
            </w:pPr>
            <w:r>
              <w:rPr>
                <w:rFonts w:cs="Calibri"/>
                <w:sz w:val="24"/>
                <w:szCs w:val="24"/>
              </w:rPr>
              <w:t xml:space="preserve">For example, he could get an hourly increase in pay for </w:t>
            </w:r>
            <w:r>
              <w:rPr>
                <w:rFonts w:cs="Calibri"/>
                <w:sz w:val="24"/>
                <w:szCs w:val="24"/>
              </w:rPr>
              <w:t>working unsociable hours at the weekend.</w:t>
            </w:r>
          </w:p>
          <w:p w:rsidR="00B628D7" w:rsidRDefault="00B628D7">
            <w:pPr>
              <w:pStyle w:val="ListParagraph"/>
              <w:autoSpaceDE w:val="0"/>
              <w:spacing w:after="0" w:line="240" w:lineRule="auto"/>
              <w:ind w:left="1080"/>
              <w:rPr>
                <w:rFonts w:cs="Calibri"/>
                <w:sz w:val="24"/>
                <w:szCs w:val="24"/>
              </w:rPr>
            </w:pPr>
          </w:p>
          <w:p w:rsidR="00B628D7" w:rsidRDefault="004012CC">
            <w:pPr>
              <w:pStyle w:val="ListParagraph"/>
              <w:numPr>
                <w:ilvl w:val="0"/>
                <w:numId w:val="19"/>
              </w:numPr>
              <w:autoSpaceDE w:val="0"/>
              <w:spacing w:after="0" w:line="240" w:lineRule="auto"/>
              <w:rPr>
                <w:rFonts w:cs="Calibri"/>
                <w:sz w:val="24"/>
                <w:szCs w:val="24"/>
              </w:rPr>
            </w:pPr>
            <w:r>
              <w:rPr>
                <w:rFonts w:cs="Calibri"/>
                <w:sz w:val="24"/>
                <w:szCs w:val="24"/>
              </w:rPr>
              <w:t>Promotion to another job…with more responsibilities and remunerations and prestige. After all, he has been there for 3 years now…the Management should have  recognise his potential by now for higher positions  with</w:t>
            </w:r>
            <w:r>
              <w:rPr>
                <w:rFonts w:cs="Calibri"/>
                <w:sz w:val="24"/>
                <w:szCs w:val="24"/>
              </w:rPr>
              <w:t>in the Hotel.</w:t>
            </w:r>
          </w:p>
          <w:p w:rsidR="00B628D7" w:rsidRDefault="00B628D7">
            <w:pPr>
              <w:autoSpaceDE w:val="0"/>
              <w:spacing w:after="0" w:line="240" w:lineRule="auto"/>
              <w:rPr>
                <w:rFonts w:cs="Calibri"/>
                <w:sz w:val="24"/>
                <w:szCs w:val="24"/>
                <w:lang w:val="en-US"/>
              </w:rPr>
            </w:pPr>
          </w:p>
          <w:p w:rsidR="00B628D7" w:rsidRDefault="004012CC">
            <w:pPr>
              <w:pStyle w:val="ListParagraph"/>
              <w:numPr>
                <w:ilvl w:val="0"/>
                <w:numId w:val="19"/>
              </w:numPr>
              <w:autoSpaceDE w:val="0"/>
              <w:spacing w:after="0" w:line="240" w:lineRule="auto"/>
              <w:rPr>
                <w:rFonts w:cs="Calibri"/>
                <w:sz w:val="24"/>
                <w:szCs w:val="24"/>
              </w:rPr>
            </w:pPr>
            <w:r>
              <w:rPr>
                <w:rFonts w:cs="Calibri"/>
                <w:sz w:val="24"/>
                <w:szCs w:val="24"/>
              </w:rPr>
              <w:t>If there is not an opportunity for career advancement at this time…there maybe in the future, due to the  possible leaving or otherwise sacking of other staff. In anycase, if the employer  recognises that Tony is worth further investment in-</w:t>
            </w:r>
            <w:r>
              <w:rPr>
                <w:rFonts w:cs="Calibri"/>
                <w:sz w:val="24"/>
                <w:szCs w:val="24"/>
              </w:rPr>
              <w:t xml:space="preserve"> in Training and continued professional development…then Tony could be offered further training and national recognised qualification in a specialist area of the hotel business that the boss believes he could fit into…when the time is right, ofcourse.</w:t>
            </w:r>
          </w:p>
          <w:p w:rsidR="00B628D7" w:rsidRDefault="00B628D7">
            <w:pPr>
              <w:pStyle w:val="ListParagraph"/>
              <w:rPr>
                <w:rFonts w:cs="Calibri"/>
                <w:sz w:val="24"/>
                <w:szCs w:val="24"/>
              </w:rPr>
            </w:pPr>
          </w:p>
          <w:p w:rsidR="00B628D7" w:rsidRDefault="004012CC">
            <w:pPr>
              <w:pStyle w:val="ListParagraph"/>
              <w:numPr>
                <w:ilvl w:val="0"/>
                <w:numId w:val="19"/>
              </w:numPr>
              <w:autoSpaceDE w:val="0"/>
              <w:spacing w:after="0" w:line="240" w:lineRule="auto"/>
              <w:rPr>
                <w:rFonts w:cs="Calibri"/>
                <w:sz w:val="24"/>
                <w:szCs w:val="24"/>
              </w:rPr>
            </w:pPr>
            <w:r>
              <w:rPr>
                <w:rFonts w:cs="Calibri"/>
                <w:sz w:val="24"/>
                <w:szCs w:val="24"/>
              </w:rPr>
              <w:lastRenderedPageBreak/>
              <w:t xml:space="preserve">It </w:t>
            </w:r>
            <w:r>
              <w:rPr>
                <w:rFonts w:cs="Calibri"/>
                <w:sz w:val="24"/>
                <w:szCs w:val="24"/>
              </w:rPr>
              <w:t>maybe possible that there could be an opportunity to re-schedule Tony’s hours so that he doesn’t have to work every weekend..He may be able to rotate shifts with other members of staff…if the boss wants to enforce this arrangement with other staff. The ben</w:t>
            </w:r>
            <w:r>
              <w:rPr>
                <w:rFonts w:cs="Calibri"/>
                <w:sz w:val="24"/>
                <w:szCs w:val="24"/>
              </w:rPr>
              <w:t>efits are that Tony will be more happier, more motivated to perform well, consistently in his job role…and that the hotel will be able to retain a loyal and committed employee.</w:t>
            </w:r>
          </w:p>
          <w:p w:rsidR="00B628D7" w:rsidRDefault="00B628D7">
            <w:pPr>
              <w:rPr>
                <w:b/>
                <w:lang w:val="en-US"/>
              </w:rPr>
            </w:pPr>
          </w:p>
          <w:p w:rsidR="00B628D7" w:rsidRDefault="00B628D7">
            <w:pPr>
              <w:rPr>
                <w:b/>
                <w:lang w:val="en-US"/>
              </w:rPr>
            </w:pPr>
          </w:p>
        </w:tc>
      </w:tr>
      <w:tr w:rsidR="00B628D7">
        <w:tblPrEx>
          <w:tblCellMar>
            <w:top w:w="0" w:type="dxa"/>
            <w:bottom w:w="0" w:type="dxa"/>
          </w:tblCellMar>
        </w:tblPrEx>
        <w:tc>
          <w:tcPr>
            <w:tcW w:w="103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28D7" w:rsidRDefault="00B628D7">
            <w:pPr>
              <w:rPr>
                <w:b/>
                <w:lang w:val="en-US"/>
              </w:rPr>
            </w:pPr>
          </w:p>
        </w:tc>
      </w:tr>
    </w:tbl>
    <w:p w:rsidR="00B628D7" w:rsidRDefault="00B628D7"/>
    <w:p w:rsidR="00B628D7" w:rsidRDefault="00B628D7">
      <w:pPr>
        <w:pageBreakBefore/>
      </w:pPr>
    </w:p>
    <w:p w:rsidR="00B628D7" w:rsidRDefault="00B628D7"/>
    <w:p w:rsidR="00B628D7" w:rsidRDefault="00B628D7">
      <w:pPr>
        <w:autoSpaceDE w:val="0"/>
        <w:spacing w:after="0" w:line="240" w:lineRule="auto"/>
        <w:rPr>
          <w:rFonts w:cs="CalvertMT-Bold"/>
          <w:b/>
          <w:bCs/>
          <w:color w:val="002060"/>
          <w:sz w:val="28"/>
          <w:lang w:val="en-US"/>
        </w:rPr>
      </w:pPr>
    </w:p>
    <w:p w:rsidR="00B628D7" w:rsidRDefault="00B628D7">
      <w:pPr>
        <w:pageBreakBefore/>
        <w:rPr>
          <w:rFonts w:cs="CalvertMT-Bold"/>
          <w:b/>
          <w:bCs/>
          <w:color w:val="002060"/>
          <w:sz w:val="28"/>
          <w:lang w:val="en-US"/>
        </w:rPr>
      </w:pPr>
    </w:p>
    <w:p w:rsidR="00B628D7" w:rsidRDefault="004012CC">
      <w:pPr>
        <w:autoSpaceDE w:val="0"/>
        <w:spacing w:after="0" w:line="240" w:lineRule="auto"/>
        <w:rPr>
          <w:rFonts w:cs="CalvertMT-Bold"/>
          <w:b/>
          <w:bCs/>
          <w:color w:val="002060"/>
          <w:sz w:val="28"/>
          <w:lang w:val="en-US"/>
        </w:rPr>
      </w:pPr>
      <w:r>
        <w:rPr>
          <w:rFonts w:cs="CalvertMT-Bold"/>
          <w:b/>
          <w:bCs/>
          <w:color w:val="002060"/>
          <w:sz w:val="28"/>
          <w:lang w:val="en-US"/>
        </w:rPr>
        <w:t>Student Statement:</w:t>
      </w:r>
    </w:p>
    <w:p w:rsidR="00B628D7" w:rsidRDefault="00B628D7">
      <w:pPr>
        <w:autoSpaceDE w:val="0"/>
        <w:spacing w:after="0" w:line="240" w:lineRule="auto"/>
        <w:rPr>
          <w:rFonts w:cs="CalvertMT-Bold"/>
          <w:b/>
          <w:bCs/>
          <w:color w:val="001AE6"/>
          <w:lang w:val="en-US"/>
        </w:rPr>
      </w:pPr>
    </w:p>
    <w:p w:rsidR="00B628D7" w:rsidRDefault="004012CC">
      <w:pPr>
        <w:autoSpaceDE w:val="0"/>
        <w:spacing w:after="0" w:line="240" w:lineRule="auto"/>
        <w:rPr>
          <w:rFonts w:cs="Bliss-Regular"/>
          <w:color w:val="000000"/>
          <w:lang w:val="en-US"/>
        </w:rPr>
      </w:pPr>
      <w:r>
        <w:rPr>
          <w:rFonts w:cs="Bliss-Regular"/>
          <w:color w:val="000000"/>
          <w:lang w:val="en-US"/>
        </w:rPr>
        <w:t xml:space="preserve">By submitting this assignment, I confirm that </w:t>
      </w:r>
      <w:r>
        <w:rPr>
          <w:rFonts w:cs="Bliss-Regular"/>
          <w:color w:val="000000"/>
          <w:lang w:val="en-US"/>
        </w:rPr>
        <w:t>this is my own work.</w:t>
      </w:r>
    </w:p>
    <w:p w:rsidR="00B628D7" w:rsidRDefault="00B628D7">
      <w:pPr>
        <w:autoSpaceDE w:val="0"/>
        <w:spacing w:after="0" w:line="240" w:lineRule="auto"/>
        <w:rPr>
          <w:rFonts w:cs="Bliss-Regular"/>
          <w:color w:val="000000"/>
          <w:lang w:val="en-US"/>
        </w:rPr>
      </w:pPr>
    </w:p>
    <w:p w:rsidR="00B628D7" w:rsidRDefault="00B628D7">
      <w:pPr>
        <w:autoSpaceDE w:val="0"/>
        <w:spacing w:after="0" w:line="240" w:lineRule="auto"/>
        <w:rPr>
          <w:rFonts w:cs="Bliss-Regular"/>
          <w:color w:val="000000"/>
          <w:lang w:val="en-US"/>
        </w:rPr>
      </w:pPr>
    </w:p>
    <w:p w:rsidR="00B628D7" w:rsidRDefault="00B628D7">
      <w:pPr>
        <w:autoSpaceDE w:val="0"/>
        <w:spacing w:after="0" w:line="240" w:lineRule="auto"/>
        <w:rPr>
          <w:rFonts w:cs="Bliss-Regular"/>
          <w:color w:val="000000"/>
          <w:lang w:val="en-US"/>
        </w:rPr>
      </w:pPr>
    </w:p>
    <w:tbl>
      <w:tblPr>
        <w:tblW w:w="9016" w:type="dxa"/>
        <w:tblCellMar>
          <w:left w:w="10" w:type="dxa"/>
          <w:right w:w="10" w:type="dxa"/>
        </w:tblCellMar>
        <w:tblLook w:val="0000" w:firstRow="0" w:lastRow="0" w:firstColumn="0" w:lastColumn="0" w:noHBand="0" w:noVBand="0"/>
      </w:tblPr>
      <w:tblGrid>
        <w:gridCol w:w="2257"/>
        <w:gridCol w:w="3913"/>
        <w:gridCol w:w="1249"/>
        <w:gridCol w:w="1597"/>
      </w:tblGrid>
      <w:tr w:rsidR="00B628D7">
        <w:tblPrEx>
          <w:tblCellMar>
            <w:top w:w="0" w:type="dxa"/>
            <w:bottom w:w="0" w:type="dxa"/>
          </w:tblCellMar>
        </w:tblPrEx>
        <w:tc>
          <w:tcPr>
            <w:tcW w:w="225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628D7" w:rsidRDefault="004012CC">
            <w:pPr>
              <w:rPr>
                <w:rFonts w:cs="Bliss-Regular"/>
                <w:color w:val="000000"/>
                <w:lang w:val="en-US"/>
              </w:rPr>
            </w:pPr>
            <w:r>
              <w:rPr>
                <w:rFonts w:cs="Bliss-Regular"/>
                <w:color w:val="000000"/>
                <w:lang w:val="en-US"/>
              </w:rPr>
              <w:t>Student Signature</w:t>
            </w:r>
          </w:p>
        </w:tc>
        <w:tc>
          <w:tcPr>
            <w:tcW w:w="3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28D7" w:rsidRDefault="004012CC">
            <w:pPr>
              <w:rPr>
                <w:rFonts w:cs="Bliss-Regular"/>
                <w:color w:val="000000"/>
                <w:lang w:val="en-US"/>
              </w:rPr>
            </w:pPr>
            <w:r>
              <w:rPr>
                <w:rFonts w:cs="Bliss-Regular"/>
                <w:color w:val="000000"/>
                <w:lang w:val="en-US"/>
              </w:rPr>
              <w:t>Martin Armstrong</w:t>
            </w:r>
          </w:p>
        </w:tc>
        <w:tc>
          <w:tcPr>
            <w:tcW w:w="124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628D7" w:rsidRDefault="004012CC">
            <w:pPr>
              <w:rPr>
                <w:rFonts w:cs="Bliss-Regular"/>
                <w:color w:val="000000"/>
                <w:lang w:val="en-US"/>
              </w:rPr>
            </w:pPr>
            <w:r>
              <w:rPr>
                <w:rFonts w:cs="Bliss-Regular"/>
                <w:color w:val="000000"/>
                <w:lang w:val="en-US"/>
              </w:rPr>
              <w:t>Date</w:t>
            </w:r>
          </w:p>
        </w:tc>
        <w:tc>
          <w:tcPr>
            <w:tcW w:w="15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28D7" w:rsidRDefault="004012CC">
            <w:pPr>
              <w:rPr>
                <w:rFonts w:cs="Bliss-Regular"/>
                <w:color w:val="000000"/>
                <w:lang w:val="en-US"/>
              </w:rPr>
            </w:pPr>
            <w:r>
              <w:rPr>
                <w:rFonts w:cs="Bliss-Regular"/>
                <w:color w:val="000000"/>
                <w:lang w:val="en-US"/>
              </w:rPr>
              <w:t>13/09/14</w:t>
            </w:r>
          </w:p>
        </w:tc>
      </w:tr>
    </w:tbl>
    <w:p w:rsidR="00B628D7" w:rsidRDefault="00B628D7">
      <w:pPr>
        <w:rPr>
          <w:rFonts w:cs="Bliss-Regular"/>
          <w:color w:val="000000"/>
          <w:lang w:val="en-US"/>
        </w:rPr>
      </w:pPr>
    </w:p>
    <w:p w:rsidR="00B628D7" w:rsidRDefault="00B628D7">
      <w:pPr>
        <w:rPr>
          <w:rFonts w:cs="Bliss-Regular"/>
          <w:color w:val="000000"/>
          <w:lang w:val="en-US"/>
        </w:rPr>
      </w:pPr>
    </w:p>
    <w:p w:rsidR="00B628D7" w:rsidRDefault="004012CC">
      <w:pPr>
        <w:shd w:val="clear" w:color="auto" w:fill="D9D9D9"/>
      </w:pPr>
      <w:r>
        <w:rPr>
          <w:b/>
          <w:sz w:val="28"/>
          <w:lang w:val="en-US"/>
        </w:rPr>
        <w:t>For Tutor / Assessor Use Only</w:t>
      </w:r>
    </w:p>
    <w:tbl>
      <w:tblPr>
        <w:tblW w:w="9016" w:type="dxa"/>
        <w:tblCellMar>
          <w:left w:w="10" w:type="dxa"/>
          <w:right w:w="10" w:type="dxa"/>
        </w:tblCellMar>
        <w:tblLook w:val="0000" w:firstRow="0" w:lastRow="0" w:firstColumn="0" w:lastColumn="0" w:noHBand="0" w:noVBand="0"/>
      </w:tblPr>
      <w:tblGrid>
        <w:gridCol w:w="4523"/>
        <w:gridCol w:w="4493"/>
      </w:tblGrid>
      <w:tr w:rsidR="00B628D7">
        <w:tblPrEx>
          <w:tblCellMar>
            <w:top w:w="0" w:type="dxa"/>
            <w:bottom w:w="0" w:type="dxa"/>
          </w:tblCellMar>
        </w:tblPrEx>
        <w:trPr>
          <w:trHeight w:val="249"/>
        </w:trPr>
        <w:tc>
          <w:tcPr>
            <w:tcW w:w="452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628D7" w:rsidRDefault="004012CC">
            <w:pPr>
              <w:rPr>
                <w:b/>
                <w:color w:val="002060"/>
                <w:lang w:val="en-US"/>
              </w:rPr>
            </w:pPr>
            <w:r>
              <w:rPr>
                <w:b/>
                <w:color w:val="002060"/>
                <w:lang w:val="en-US"/>
              </w:rPr>
              <w:t>Total Marks</w:t>
            </w:r>
          </w:p>
        </w:tc>
        <w:tc>
          <w:tcPr>
            <w:tcW w:w="4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28D7" w:rsidRDefault="00B628D7">
            <w:pPr>
              <w:rPr>
                <w:szCs w:val="32"/>
                <w:lang w:val="en-US"/>
              </w:rPr>
            </w:pPr>
          </w:p>
        </w:tc>
      </w:tr>
      <w:tr w:rsidR="00B628D7">
        <w:tblPrEx>
          <w:tblCellMar>
            <w:top w:w="0" w:type="dxa"/>
            <w:bottom w:w="0" w:type="dxa"/>
          </w:tblCellMar>
        </w:tblPrEx>
        <w:tc>
          <w:tcPr>
            <w:tcW w:w="452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628D7" w:rsidRDefault="004012CC">
            <w:pPr>
              <w:rPr>
                <w:b/>
                <w:color w:val="002060"/>
                <w:lang w:val="en-US"/>
              </w:rPr>
            </w:pPr>
            <w:r>
              <w:rPr>
                <w:b/>
                <w:color w:val="002060"/>
                <w:lang w:val="en-US"/>
              </w:rPr>
              <w:t>Marks Obtained</w:t>
            </w:r>
          </w:p>
        </w:tc>
        <w:tc>
          <w:tcPr>
            <w:tcW w:w="4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28D7" w:rsidRDefault="00B628D7">
            <w:pPr>
              <w:rPr>
                <w:szCs w:val="32"/>
                <w:lang w:val="en-US"/>
              </w:rPr>
            </w:pPr>
          </w:p>
        </w:tc>
      </w:tr>
      <w:tr w:rsidR="00B628D7">
        <w:tblPrEx>
          <w:tblCellMar>
            <w:top w:w="0" w:type="dxa"/>
            <w:bottom w:w="0" w:type="dxa"/>
          </w:tblCellMar>
        </w:tblPrEx>
        <w:tc>
          <w:tcPr>
            <w:tcW w:w="452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628D7" w:rsidRDefault="004012CC">
            <w:pPr>
              <w:rPr>
                <w:b/>
                <w:color w:val="002060"/>
                <w:lang w:val="en-US"/>
              </w:rPr>
            </w:pPr>
            <w:r>
              <w:rPr>
                <w:b/>
                <w:color w:val="002060"/>
                <w:lang w:val="en-US"/>
              </w:rPr>
              <w:t>Percentage / Grade</w:t>
            </w:r>
          </w:p>
        </w:tc>
        <w:tc>
          <w:tcPr>
            <w:tcW w:w="4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28D7" w:rsidRDefault="00B628D7">
            <w:pPr>
              <w:rPr>
                <w:szCs w:val="32"/>
                <w:lang w:val="en-US"/>
              </w:rPr>
            </w:pPr>
          </w:p>
        </w:tc>
      </w:tr>
    </w:tbl>
    <w:p w:rsidR="00B628D7" w:rsidRDefault="00B628D7">
      <w:pPr>
        <w:rPr>
          <w:sz w:val="24"/>
          <w:szCs w:val="32"/>
        </w:rPr>
      </w:pPr>
    </w:p>
    <w:p w:rsidR="00B628D7" w:rsidRDefault="00B628D7">
      <w:pPr>
        <w:rPr>
          <w:sz w:val="24"/>
          <w:szCs w:val="32"/>
        </w:rPr>
      </w:pPr>
    </w:p>
    <w:p w:rsidR="00B628D7" w:rsidRDefault="00B628D7">
      <w:pPr>
        <w:rPr>
          <w:sz w:val="24"/>
          <w:szCs w:val="32"/>
        </w:rPr>
      </w:pPr>
    </w:p>
    <w:p w:rsidR="00B628D7" w:rsidRDefault="00B628D7">
      <w:pPr>
        <w:rPr>
          <w:sz w:val="24"/>
          <w:szCs w:val="32"/>
        </w:rPr>
      </w:pPr>
    </w:p>
    <w:p w:rsidR="00B628D7" w:rsidRDefault="00B628D7">
      <w:pPr>
        <w:rPr>
          <w:sz w:val="24"/>
          <w:szCs w:val="32"/>
        </w:rPr>
      </w:pPr>
    </w:p>
    <w:p w:rsidR="00B628D7" w:rsidRDefault="00B628D7">
      <w:pPr>
        <w:rPr>
          <w:sz w:val="24"/>
          <w:szCs w:val="32"/>
        </w:rPr>
      </w:pPr>
    </w:p>
    <w:p w:rsidR="00B628D7" w:rsidRDefault="00B628D7">
      <w:pPr>
        <w:rPr>
          <w:sz w:val="24"/>
          <w:szCs w:val="32"/>
        </w:rPr>
      </w:pPr>
    </w:p>
    <w:p w:rsidR="00B628D7" w:rsidRDefault="00B628D7">
      <w:pPr>
        <w:rPr>
          <w:sz w:val="24"/>
          <w:szCs w:val="32"/>
        </w:rPr>
      </w:pPr>
    </w:p>
    <w:p w:rsidR="00B628D7" w:rsidRDefault="00B628D7">
      <w:pPr>
        <w:rPr>
          <w:sz w:val="24"/>
          <w:szCs w:val="32"/>
        </w:rPr>
      </w:pPr>
    </w:p>
    <w:p w:rsidR="00B628D7" w:rsidRDefault="00B628D7">
      <w:pPr>
        <w:rPr>
          <w:sz w:val="24"/>
          <w:szCs w:val="32"/>
        </w:rPr>
      </w:pPr>
    </w:p>
    <w:p w:rsidR="00B628D7" w:rsidRDefault="00B628D7">
      <w:pPr>
        <w:rPr>
          <w:sz w:val="24"/>
          <w:szCs w:val="32"/>
        </w:rPr>
      </w:pPr>
    </w:p>
    <w:p w:rsidR="00B628D7" w:rsidRDefault="00B628D7"/>
    <w:sectPr w:rsidR="00B628D7">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12CC" w:rsidRDefault="004012CC">
      <w:pPr>
        <w:spacing w:after="0" w:line="240" w:lineRule="auto"/>
      </w:pPr>
      <w:r>
        <w:separator/>
      </w:r>
    </w:p>
  </w:endnote>
  <w:endnote w:type="continuationSeparator" w:id="0">
    <w:p w:rsidR="004012CC" w:rsidRDefault="00401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altName w:val="Arial"/>
    <w:charset w:val="00"/>
    <w:family w:val="swiss"/>
    <w:pitch w:val="default"/>
  </w:font>
  <w:font w:name="CalvertMT-Bold">
    <w:charset w:val="00"/>
    <w:family w:val="roman"/>
    <w:pitch w:val="default"/>
  </w:font>
  <w:font w:name="Bliss-Regular">
    <w:charset w:val="00"/>
    <w:family w:val="swiss"/>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12CC" w:rsidRDefault="004012CC">
      <w:pPr>
        <w:spacing w:after="0" w:line="240" w:lineRule="auto"/>
      </w:pPr>
      <w:r>
        <w:rPr>
          <w:color w:val="000000"/>
        </w:rPr>
        <w:separator/>
      </w:r>
    </w:p>
  </w:footnote>
  <w:footnote w:type="continuationSeparator" w:id="0">
    <w:p w:rsidR="004012CC" w:rsidRDefault="004012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14346B"/>
    <w:multiLevelType w:val="multilevel"/>
    <w:tmpl w:val="3586A4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6657699"/>
    <w:multiLevelType w:val="multilevel"/>
    <w:tmpl w:val="46662E2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68D72E2"/>
    <w:multiLevelType w:val="multilevel"/>
    <w:tmpl w:val="481021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F9A3006"/>
    <w:multiLevelType w:val="multilevel"/>
    <w:tmpl w:val="1B726014"/>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34A38EA"/>
    <w:multiLevelType w:val="multilevel"/>
    <w:tmpl w:val="4B46192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9923996"/>
    <w:multiLevelType w:val="multilevel"/>
    <w:tmpl w:val="BD2E3278"/>
    <w:lvl w:ilvl="0">
      <w:start w:val="2"/>
      <w:numFmt w:val="lowerRoman"/>
      <w:lvlText w:val="%1)"/>
      <w:lvlJc w:val="left"/>
      <w:pPr>
        <w:ind w:left="1440" w:hanging="720"/>
      </w:pPr>
      <w:rPr>
        <w:rFonts w:ascii="Calibri" w:hAnsi="Calibri" w:cs="Calibri"/>
        <w:b/>
        <w:sz w:val="28"/>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nsid w:val="22F955A8"/>
    <w:multiLevelType w:val="multilevel"/>
    <w:tmpl w:val="AE403EEE"/>
    <w:lvl w:ilvl="0">
      <w:start w:val="1"/>
      <w:numFmt w:val="lowerRoman"/>
      <w:lvlText w:val="%1)"/>
      <w:lvlJc w:val="left"/>
      <w:pPr>
        <w:ind w:left="2880" w:hanging="72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7">
    <w:nsid w:val="2A4978E8"/>
    <w:multiLevelType w:val="multilevel"/>
    <w:tmpl w:val="41FCC776"/>
    <w:lvl w:ilvl="0">
      <w:start w:val="1"/>
      <w:numFmt w:val="lowerRoman"/>
      <w:lvlText w:val="%1)"/>
      <w:lvlJc w:val="left"/>
      <w:pPr>
        <w:ind w:left="1800" w:hanging="72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nsid w:val="31CA43CF"/>
    <w:multiLevelType w:val="multilevel"/>
    <w:tmpl w:val="1AAA5ADE"/>
    <w:lvl w:ilvl="0">
      <w:start w:val="1"/>
      <w:numFmt w:val="lowerRoman"/>
      <w:lvlText w:val="%1)"/>
      <w:lvlJc w:val="left"/>
      <w:pPr>
        <w:ind w:left="1500" w:hanging="720"/>
      </w:p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9">
    <w:nsid w:val="3DD7141C"/>
    <w:multiLevelType w:val="multilevel"/>
    <w:tmpl w:val="39CEE95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3E382386"/>
    <w:multiLevelType w:val="multilevel"/>
    <w:tmpl w:val="E7A40E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3F4D1E16"/>
    <w:multiLevelType w:val="multilevel"/>
    <w:tmpl w:val="DB781E52"/>
    <w:lvl w:ilvl="0">
      <w:numFmt w:val="bullet"/>
      <w:lvlText w:val=""/>
      <w:lvlJc w:val="left"/>
      <w:pPr>
        <w:ind w:left="2880" w:hanging="360"/>
      </w:pPr>
      <w:rPr>
        <w:rFonts w:ascii="Symbol" w:hAnsi="Symbol"/>
      </w:rPr>
    </w:lvl>
    <w:lvl w:ilvl="1">
      <w:numFmt w:val="bullet"/>
      <w:lvlText w:val="o"/>
      <w:lvlJc w:val="left"/>
      <w:pPr>
        <w:ind w:left="3600" w:hanging="360"/>
      </w:pPr>
      <w:rPr>
        <w:rFonts w:ascii="Courier New" w:hAnsi="Courier New" w:cs="Courier New"/>
      </w:rPr>
    </w:lvl>
    <w:lvl w:ilvl="2">
      <w:numFmt w:val="bullet"/>
      <w:lvlText w:val=""/>
      <w:lvlJc w:val="left"/>
      <w:pPr>
        <w:ind w:left="4320" w:hanging="360"/>
      </w:pPr>
      <w:rPr>
        <w:rFonts w:ascii="Wingdings" w:hAnsi="Wingdings"/>
      </w:rPr>
    </w:lvl>
    <w:lvl w:ilvl="3">
      <w:numFmt w:val="bullet"/>
      <w:lvlText w:val=""/>
      <w:lvlJc w:val="left"/>
      <w:pPr>
        <w:ind w:left="5040" w:hanging="360"/>
      </w:pPr>
      <w:rPr>
        <w:rFonts w:ascii="Symbol" w:hAnsi="Symbol"/>
      </w:rPr>
    </w:lvl>
    <w:lvl w:ilvl="4">
      <w:numFmt w:val="bullet"/>
      <w:lvlText w:val="o"/>
      <w:lvlJc w:val="left"/>
      <w:pPr>
        <w:ind w:left="5760" w:hanging="360"/>
      </w:pPr>
      <w:rPr>
        <w:rFonts w:ascii="Courier New" w:hAnsi="Courier New" w:cs="Courier New"/>
      </w:rPr>
    </w:lvl>
    <w:lvl w:ilvl="5">
      <w:numFmt w:val="bullet"/>
      <w:lvlText w:val=""/>
      <w:lvlJc w:val="left"/>
      <w:pPr>
        <w:ind w:left="6480" w:hanging="360"/>
      </w:pPr>
      <w:rPr>
        <w:rFonts w:ascii="Wingdings" w:hAnsi="Wingdings"/>
      </w:rPr>
    </w:lvl>
    <w:lvl w:ilvl="6">
      <w:numFmt w:val="bullet"/>
      <w:lvlText w:val=""/>
      <w:lvlJc w:val="left"/>
      <w:pPr>
        <w:ind w:left="7200" w:hanging="360"/>
      </w:pPr>
      <w:rPr>
        <w:rFonts w:ascii="Symbol" w:hAnsi="Symbol"/>
      </w:rPr>
    </w:lvl>
    <w:lvl w:ilvl="7">
      <w:numFmt w:val="bullet"/>
      <w:lvlText w:val="o"/>
      <w:lvlJc w:val="left"/>
      <w:pPr>
        <w:ind w:left="7920" w:hanging="360"/>
      </w:pPr>
      <w:rPr>
        <w:rFonts w:ascii="Courier New" w:hAnsi="Courier New" w:cs="Courier New"/>
      </w:rPr>
    </w:lvl>
    <w:lvl w:ilvl="8">
      <w:numFmt w:val="bullet"/>
      <w:lvlText w:val=""/>
      <w:lvlJc w:val="left"/>
      <w:pPr>
        <w:ind w:left="8640" w:hanging="360"/>
      </w:pPr>
      <w:rPr>
        <w:rFonts w:ascii="Wingdings" w:hAnsi="Wingdings"/>
      </w:rPr>
    </w:lvl>
  </w:abstractNum>
  <w:abstractNum w:abstractNumId="12">
    <w:nsid w:val="438A5A43"/>
    <w:multiLevelType w:val="multilevel"/>
    <w:tmpl w:val="2586DF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456E4984"/>
    <w:multiLevelType w:val="multilevel"/>
    <w:tmpl w:val="12F6B0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50BE51E5"/>
    <w:multiLevelType w:val="multilevel"/>
    <w:tmpl w:val="1E947A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55567C49"/>
    <w:multiLevelType w:val="multilevel"/>
    <w:tmpl w:val="9FDC6CE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nsid w:val="5C1A0D8F"/>
    <w:multiLevelType w:val="multilevel"/>
    <w:tmpl w:val="9950063A"/>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5D1E1E08"/>
    <w:multiLevelType w:val="multilevel"/>
    <w:tmpl w:val="881E79C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77762B0D"/>
    <w:multiLevelType w:val="multilevel"/>
    <w:tmpl w:val="7592C39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0"/>
  </w:num>
  <w:num w:numId="2">
    <w:abstractNumId w:val="3"/>
  </w:num>
  <w:num w:numId="3">
    <w:abstractNumId w:val="5"/>
  </w:num>
  <w:num w:numId="4">
    <w:abstractNumId w:val="12"/>
  </w:num>
  <w:num w:numId="5">
    <w:abstractNumId w:val="13"/>
  </w:num>
  <w:num w:numId="6">
    <w:abstractNumId w:val="1"/>
  </w:num>
  <w:num w:numId="7">
    <w:abstractNumId w:val="18"/>
  </w:num>
  <w:num w:numId="8">
    <w:abstractNumId w:val="2"/>
  </w:num>
  <w:num w:numId="9">
    <w:abstractNumId w:val="0"/>
  </w:num>
  <w:num w:numId="10">
    <w:abstractNumId w:val="4"/>
  </w:num>
  <w:num w:numId="11">
    <w:abstractNumId w:val="8"/>
  </w:num>
  <w:num w:numId="12">
    <w:abstractNumId w:val="9"/>
  </w:num>
  <w:num w:numId="13">
    <w:abstractNumId w:val="6"/>
  </w:num>
  <w:num w:numId="14">
    <w:abstractNumId w:val="17"/>
  </w:num>
  <w:num w:numId="15">
    <w:abstractNumId w:val="16"/>
  </w:num>
  <w:num w:numId="16">
    <w:abstractNumId w:val="7"/>
  </w:num>
  <w:num w:numId="17">
    <w:abstractNumId w:val="11"/>
  </w:num>
  <w:num w:numId="18">
    <w:abstractNumId w:val="14"/>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
  <w:rsids>
    <w:rsidRoot w:val="00B628D7"/>
    <w:rsid w:val="004012CC"/>
    <w:rsid w:val="00B628D7"/>
    <w:rsid w:val="00E976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28732C-7AD6-4858-B800-B14809C9A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GB" w:eastAsia="en-US" w:bidi="ar-SA"/>
      </w:rPr>
    </w:rPrDefault>
    <w:pPrDefault>
      <w:pPr>
        <w:autoSpaceDN w:val="0"/>
        <w:spacing w:after="160" w:line="254"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rPr>
      <w:lang w:val="en-US"/>
    </w:rPr>
  </w:style>
  <w:style w:type="paragraph" w:customStyle="1" w:styleId="Default">
    <w:name w:val="Default"/>
    <w:pPr>
      <w:suppressAutoHyphens/>
      <w:autoSpaceDE w:val="0"/>
      <w:spacing w:after="0" w:line="240" w:lineRule="auto"/>
    </w:pPr>
    <w:rPr>
      <w:rFonts w:cs="Calibri"/>
      <w:color w:val="000000"/>
      <w:sz w:val="24"/>
      <w:szCs w:val="24"/>
      <w:lang w:val="en-US"/>
    </w:rPr>
  </w:style>
  <w:style w:type="paragraph" w:styleId="NormalWeb">
    <w:name w:val="Normal (Web)"/>
    <w:basedOn w:val="Normal"/>
    <w:pPr>
      <w:spacing w:before="100" w:after="100" w:line="240" w:lineRule="auto"/>
    </w:pPr>
    <w:rPr>
      <w:rFonts w:ascii="Times New Roman" w:eastAsia="Times New Roman" w:hAnsi="Times New Roman"/>
      <w:sz w:val="24"/>
      <w:szCs w:val="24"/>
      <w:lang w:eastAsia="en-GB"/>
    </w:rPr>
  </w:style>
  <w:style w:type="character" w:customStyle="1" w:styleId="ilad">
    <w:name w:val="il_ad"/>
    <w:basedOn w:val="DefaultParagraphFont"/>
  </w:style>
  <w:style w:type="character" w:styleId="Hyperlink">
    <w:name w:val="Hyperlink"/>
    <w:basedOn w:val="DefaultParagraphFont"/>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2942</Words>
  <Characters>16771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armstrong</dc:creator>
  <dc:description/>
  <cp:lastModifiedBy>martin armstrong</cp:lastModifiedBy>
  <cp:revision>2</cp:revision>
  <dcterms:created xsi:type="dcterms:W3CDTF">2015-01-26T15:46:00Z</dcterms:created>
  <dcterms:modified xsi:type="dcterms:W3CDTF">2015-01-26T15:46:00Z</dcterms:modified>
</cp:coreProperties>
</file>