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C264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264D">
            <w:pPr>
              <w:pStyle w:val="Default"/>
              <w:rPr>
                <w:rFonts w:asciiTheme="minorHAnsi" w:hAnsiTheme="minorHAnsi"/>
              </w:rPr>
            </w:pPr>
            <w:r>
              <w:rPr>
                <w:rFonts w:asciiTheme="minorHAnsi" w:hAnsiTheme="minorHAnsi"/>
              </w:rPr>
              <w:t>Malama james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264D">
            <w:pPr>
              <w:pStyle w:val="Default"/>
              <w:rPr>
                <w:rFonts w:asciiTheme="minorHAnsi" w:hAnsiTheme="minorHAnsi"/>
              </w:rPr>
            </w:pPr>
            <w:r>
              <w:rPr>
                <w:rFonts w:asciiTheme="minorHAnsi" w:hAnsiTheme="minorHAnsi"/>
              </w:rPr>
              <w:t>1424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3C264D" w:rsidRPr="00B0415E" w:rsidRDefault="003C264D">
            <w:pPr>
              <w:pStyle w:val="Default"/>
              <w:rPr>
                <w:rFonts w:asciiTheme="minorHAnsi" w:hAnsiTheme="minorHAnsi"/>
              </w:rPr>
            </w:pPr>
            <w:r>
              <w:rPr>
                <w:rFonts w:asciiTheme="minorHAnsi" w:hAnsiTheme="minorHAnsi"/>
              </w:rPr>
              <w:t>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264D">
            <w:r>
              <w:t>six</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C264D" w:rsidRPr="001677E2" w:rsidRDefault="003C264D" w:rsidP="003C264D">
            <w:pPr>
              <w:rPr>
                <w:rFonts w:ascii="Arial" w:hAnsi="Arial" w:cs="Arial"/>
                <w:sz w:val="24"/>
                <w:szCs w:val="24"/>
              </w:rPr>
            </w:pPr>
            <w:r w:rsidRPr="001677E2">
              <w:rPr>
                <w:rFonts w:ascii="Arial" w:hAnsi="Arial" w:cs="Arial"/>
                <w:sz w:val="24"/>
                <w:szCs w:val="24"/>
              </w:rPr>
              <w:t xml:space="preserve">                                                                                          Name: Malama James</w:t>
            </w:r>
          </w:p>
          <w:p w:rsidR="003C264D" w:rsidRPr="001677E2" w:rsidRDefault="003C264D" w:rsidP="003C264D">
            <w:pPr>
              <w:rPr>
                <w:rFonts w:ascii="Arial" w:hAnsi="Arial" w:cs="Arial"/>
                <w:sz w:val="24"/>
                <w:szCs w:val="24"/>
              </w:rPr>
            </w:pPr>
            <w:r w:rsidRPr="001677E2">
              <w:rPr>
                <w:rFonts w:ascii="Arial" w:hAnsi="Arial" w:cs="Arial"/>
                <w:sz w:val="24"/>
                <w:szCs w:val="24"/>
              </w:rPr>
              <w:t xml:space="preserve">                                                                                          Student #: 1424</w:t>
            </w:r>
          </w:p>
          <w:p w:rsidR="003C264D" w:rsidRPr="001677E2" w:rsidRDefault="003C264D" w:rsidP="003C264D">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Assignment #: 6</w:t>
            </w:r>
          </w:p>
          <w:p w:rsidR="003C264D" w:rsidRPr="001677E2" w:rsidRDefault="003C264D" w:rsidP="003C264D">
            <w:pPr>
              <w:rPr>
                <w:rFonts w:ascii="Arial" w:hAnsi="Arial" w:cs="Arial"/>
                <w:sz w:val="24"/>
                <w:szCs w:val="24"/>
              </w:rPr>
            </w:pPr>
            <w:r w:rsidRPr="001677E2">
              <w:rPr>
                <w:rFonts w:ascii="Arial" w:hAnsi="Arial" w:cs="Arial"/>
                <w:sz w:val="24"/>
                <w:szCs w:val="24"/>
              </w:rPr>
              <w:t xml:space="preserve">                                                                                          Page #: 1</w:t>
            </w:r>
          </w:p>
          <w:p w:rsidR="00CC2FB3" w:rsidRDefault="00CC2FB3" w:rsidP="00A851DA">
            <w:pPr>
              <w:rPr>
                <w:b/>
              </w:rPr>
            </w:pPr>
          </w:p>
          <w:p w:rsidR="003C264D" w:rsidRPr="00801325" w:rsidRDefault="003C264D" w:rsidP="003C264D">
            <w:pPr>
              <w:rPr>
                <w:rFonts w:ascii="Arial" w:hAnsi="Arial" w:cs="Arial"/>
              </w:rPr>
            </w:pPr>
            <w:r w:rsidRPr="00801325">
              <w:rPr>
                <w:rFonts w:ascii="Arial" w:hAnsi="Arial" w:cs="Arial"/>
              </w:rPr>
              <w:t xml:space="preserve">Question one </w:t>
            </w:r>
          </w:p>
          <w:p w:rsidR="003C264D" w:rsidRPr="00801325" w:rsidRDefault="003C264D" w:rsidP="003C264D">
            <w:pPr>
              <w:rPr>
                <w:rFonts w:ascii="Arial" w:hAnsi="Arial" w:cs="Arial"/>
              </w:rPr>
            </w:pPr>
          </w:p>
          <w:p w:rsidR="003C264D" w:rsidRPr="00801325" w:rsidRDefault="003C264D" w:rsidP="003C264D">
            <w:pPr>
              <w:numPr>
                <w:ilvl w:val="0"/>
                <w:numId w:val="2"/>
              </w:numPr>
              <w:rPr>
                <w:rFonts w:ascii="Arial" w:hAnsi="Arial" w:cs="Arial"/>
              </w:rPr>
            </w:pPr>
            <w:r w:rsidRPr="00801325">
              <w:rPr>
                <w:rFonts w:ascii="Arial" w:hAnsi="Arial" w:cs="Arial"/>
              </w:rPr>
              <w:t>The link between motivation and performance</w:t>
            </w:r>
          </w:p>
          <w:p w:rsidR="003C264D" w:rsidRPr="00801325" w:rsidRDefault="003C264D" w:rsidP="003C264D">
            <w:pPr>
              <w:rPr>
                <w:rFonts w:ascii="Arial" w:hAnsi="Arial" w:cs="Arial"/>
              </w:rPr>
            </w:pPr>
          </w:p>
          <w:p w:rsidR="003C264D" w:rsidRPr="00801325" w:rsidRDefault="003C264D" w:rsidP="003C264D">
            <w:pPr>
              <w:autoSpaceDE w:val="0"/>
              <w:autoSpaceDN w:val="0"/>
              <w:adjustRightInd w:val="0"/>
              <w:rPr>
                <w:rFonts w:ascii="Arial" w:hAnsi="Arial" w:cs="Arial"/>
                <w:color w:val="000000"/>
              </w:rPr>
            </w:pPr>
            <w:r w:rsidRPr="00801325">
              <w:rPr>
                <w:rFonts w:ascii="Arial" w:hAnsi="Arial" w:cs="Arial"/>
              </w:rPr>
              <w:t>Firstly, motivation enables organizations to ‘humanize’ work for employees so that work is inherently more satisfying, the assumption being that organizations have a moral obligation to make work as satisfying and enjoyable as possible. Secondly, an appropriate understanding of motivation allows organizations to make the jobs more satisfying for employees within the company. The underlying assumption is clearly that if employees are happier at work then they will be more productive. Finally</w:t>
            </w:r>
            <w:r w:rsidRPr="00801325">
              <w:rPr>
                <w:rFonts w:ascii="Arial" w:hAnsi="Arial" w:cs="Arial"/>
                <w:color w:val="000000"/>
              </w:rPr>
              <w:t xml:space="preserve"> we argue that such an understanding enables management to control the behavior of subordinates more effectively and therefore enables management</w:t>
            </w:r>
            <w:r w:rsidRPr="00801325">
              <w:rPr>
                <w:rFonts w:ascii="Arial" w:hAnsi="Arial" w:cs="Arial"/>
                <w:color w:val="FFFFFF"/>
              </w:rPr>
              <w:t xml:space="preserve"> </w:t>
            </w:r>
            <w:r w:rsidRPr="00801325">
              <w:rPr>
                <w:rFonts w:ascii="Arial" w:hAnsi="Arial" w:cs="Arial"/>
                <w:color w:val="000000"/>
              </w:rPr>
              <w:t>to ‘pull the right strings’ in order to secure the ability to set the organizational goals and secure their achievement.</w:t>
            </w:r>
          </w:p>
          <w:p w:rsidR="003C264D" w:rsidRPr="00801325" w:rsidRDefault="003C264D" w:rsidP="003C264D">
            <w:pPr>
              <w:autoSpaceDE w:val="0"/>
              <w:autoSpaceDN w:val="0"/>
              <w:adjustRightInd w:val="0"/>
              <w:rPr>
                <w:rFonts w:ascii="Arial" w:hAnsi="Arial" w:cs="Arial"/>
                <w:color w:val="000000"/>
              </w:rPr>
            </w:pPr>
            <w:r w:rsidRPr="00801325">
              <w:rPr>
                <w:rFonts w:ascii="Arial" w:hAnsi="Arial" w:cs="Arial"/>
                <w:color w:val="000000"/>
              </w:rPr>
              <w:t>At a basic level it can be seen that motivation is about ‘motives’ and ‘needs</w:t>
            </w:r>
          </w:p>
          <w:p w:rsidR="003C264D" w:rsidRPr="00801325" w:rsidRDefault="003C264D" w:rsidP="003C264D">
            <w:pPr>
              <w:autoSpaceDE w:val="0"/>
              <w:autoSpaceDN w:val="0"/>
              <w:adjustRightInd w:val="0"/>
              <w:rPr>
                <w:rFonts w:ascii="Arial" w:hAnsi="Arial" w:cs="Arial"/>
                <w:color w:val="000000"/>
              </w:rPr>
            </w:pPr>
          </w:p>
          <w:p w:rsidR="003C264D" w:rsidRPr="00801325" w:rsidRDefault="003C264D" w:rsidP="003C264D">
            <w:pPr>
              <w:numPr>
                <w:ilvl w:val="0"/>
                <w:numId w:val="2"/>
              </w:numPr>
              <w:autoSpaceDE w:val="0"/>
              <w:autoSpaceDN w:val="0"/>
              <w:adjustRightInd w:val="0"/>
              <w:rPr>
                <w:rFonts w:ascii="Arial" w:hAnsi="Arial" w:cs="Arial"/>
              </w:rPr>
            </w:pPr>
            <w:r w:rsidRPr="00801325">
              <w:rPr>
                <w:rFonts w:ascii="Arial" w:hAnsi="Arial" w:cs="Arial"/>
              </w:rPr>
              <w:t>Principles of setting up reward system.</w:t>
            </w:r>
          </w:p>
          <w:p w:rsidR="003C264D" w:rsidRPr="00801325" w:rsidRDefault="003C264D" w:rsidP="003C264D">
            <w:pPr>
              <w:autoSpaceDE w:val="0"/>
              <w:autoSpaceDN w:val="0"/>
              <w:adjustRightInd w:val="0"/>
              <w:rPr>
                <w:rFonts w:ascii="Arial" w:hAnsi="Arial" w:cs="Arial"/>
              </w:rPr>
            </w:pPr>
          </w:p>
          <w:p w:rsidR="003C264D" w:rsidRPr="00801325" w:rsidRDefault="003C264D" w:rsidP="003C264D">
            <w:pPr>
              <w:autoSpaceDE w:val="0"/>
              <w:autoSpaceDN w:val="0"/>
              <w:adjustRightInd w:val="0"/>
              <w:rPr>
                <w:rFonts w:ascii="Arial" w:hAnsi="Arial" w:cs="Arial"/>
              </w:rPr>
            </w:pPr>
            <w:r w:rsidRPr="00801325">
              <w:rPr>
                <w:rFonts w:ascii="Arial" w:hAnsi="Arial" w:cs="Arial"/>
              </w:rPr>
              <w:t> Give value to the reward system</w:t>
            </w:r>
          </w:p>
          <w:p w:rsidR="003C264D" w:rsidRPr="00801325" w:rsidRDefault="003C264D" w:rsidP="003C264D">
            <w:pPr>
              <w:autoSpaceDE w:val="0"/>
              <w:autoSpaceDN w:val="0"/>
              <w:adjustRightInd w:val="0"/>
              <w:rPr>
                <w:rFonts w:ascii="Arial" w:hAnsi="Arial" w:cs="Arial"/>
              </w:rPr>
            </w:pPr>
            <w:r w:rsidRPr="00801325">
              <w:rPr>
                <w:rFonts w:ascii="Arial" w:hAnsi="Arial" w:cs="Arial"/>
              </w:rPr>
              <w:t> Make the reward system simple to understand</w:t>
            </w:r>
          </w:p>
          <w:p w:rsidR="003C264D" w:rsidRPr="00801325" w:rsidRDefault="003C264D" w:rsidP="003C264D">
            <w:pPr>
              <w:autoSpaceDE w:val="0"/>
              <w:autoSpaceDN w:val="0"/>
              <w:adjustRightInd w:val="0"/>
              <w:rPr>
                <w:rFonts w:ascii="Arial" w:hAnsi="Arial" w:cs="Arial"/>
              </w:rPr>
            </w:pPr>
            <w:r w:rsidRPr="00801325">
              <w:rPr>
                <w:rFonts w:ascii="Arial" w:hAnsi="Arial" w:cs="Arial"/>
              </w:rPr>
              <w:t> Lay down performance standards within the control of the team</w:t>
            </w:r>
          </w:p>
          <w:p w:rsidR="003C264D" w:rsidRPr="00801325" w:rsidRDefault="003C264D" w:rsidP="003C264D">
            <w:pPr>
              <w:autoSpaceDE w:val="0"/>
              <w:autoSpaceDN w:val="0"/>
              <w:adjustRightInd w:val="0"/>
              <w:rPr>
                <w:rFonts w:ascii="Arial" w:hAnsi="Arial" w:cs="Arial"/>
              </w:rPr>
            </w:pPr>
            <w:r w:rsidRPr="00801325">
              <w:rPr>
                <w:rFonts w:ascii="Arial" w:hAnsi="Arial" w:cs="Arial"/>
              </w:rPr>
              <w:t> Make the reward system fair and effective</w:t>
            </w:r>
          </w:p>
          <w:p w:rsidR="003C264D" w:rsidRPr="00801325" w:rsidRDefault="003C264D" w:rsidP="003C264D">
            <w:pPr>
              <w:autoSpaceDE w:val="0"/>
              <w:autoSpaceDN w:val="0"/>
              <w:adjustRightInd w:val="0"/>
              <w:rPr>
                <w:rFonts w:ascii="Arial" w:hAnsi="Arial" w:cs="Arial"/>
              </w:rPr>
            </w:pPr>
            <w:r w:rsidRPr="00801325">
              <w:rPr>
                <w:rFonts w:ascii="Arial" w:hAnsi="Arial" w:cs="Arial"/>
              </w:rPr>
              <w:t> Ensure participation in the reward system</w:t>
            </w:r>
          </w:p>
          <w:p w:rsidR="003C264D" w:rsidRDefault="003C264D" w:rsidP="003C264D">
            <w:pPr>
              <w:autoSpaceDE w:val="0"/>
              <w:autoSpaceDN w:val="0"/>
              <w:adjustRightInd w:val="0"/>
              <w:rPr>
                <w:rFonts w:ascii="Arial" w:hAnsi="Arial" w:cs="Arial"/>
              </w:rPr>
            </w:pPr>
            <w:r w:rsidRPr="00801325">
              <w:rPr>
                <w:rFonts w:ascii="Arial" w:hAnsi="Arial" w:cs="Arial"/>
              </w:rPr>
              <w:t> Involve people in the reward process and empower them to do the needful.</w:t>
            </w:r>
          </w:p>
          <w:p w:rsidR="003C264D" w:rsidRPr="001677E2" w:rsidRDefault="003C264D" w:rsidP="003C264D">
            <w:pPr>
              <w:rPr>
                <w:rFonts w:ascii="Arial" w:hAnsi="Arial" w:cs="Arial"/>
                <w:sz w:val="24"/>
                <w:szCs w:val="24"/>
              </w:rPr>
            </w:pPr>
            <w:r w:rsidRPr="001677E2">
              <w:rPr>
                <w:rFonts w:ascii="Arial" w:hAnsi="Arial" w:cs="Arial"/>
                <w:sz w:val="24"/>
                <w:szCs w:val="24"/>
              </w:rPr>
              <w:lastRenderedPageBreak/>
              <w:t xml:space="preserve">                                                                                          Name: Malama James</w:t>
            </w:r>
          </w:p>
          <w:p w:rsidR="003C264D" w:rsidRPr="001677E2" w:rsidRDefault="003C264D" w:rsidP="003C264D">
            <w:pPr>
              <w:rPr>
                <w:rFonts w:ascii="Arial" w:hAnsi="Arial" w:cs="Arial"/>
                <w:sz w:val="24"/>
                <w:szCs w:val="24"/>
              </w:rPr>
            </w:pPr>
            <w:r w:rsidRPr="001677E2">
              <w:rPr>
                <w:rFonts w:ascii="Arial" w:hAnsi="Arial" w:cs="Arial"/>
                <w:sz w:val="24"/>
                <w:szCs w:val="24"/>
              </w:rPr>
              <w:t xml:space="preserve">                                                                                          Student #: 1424</w:t>
            </w:r>
          </w:p>
          <w:p w:rsidR="003C264D" w:rsidRPr="001677E2" w:rsidRDefault="003C264D" w:rsidP="003C264D">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Assignment #: 6</w:t>
            </w:r>
          </w:p>
          <w:p w:rsidR="003C264D" w:rsidRPr="001677E2" w:rsidRDefault="003C264D" w:rsidP="003C264D">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Page #: 2</w:t>
            </w:r>
          </w:p>
          <w:p w:rsidR="003C264D" w:rsidRPr="00801325" w:rsidRDefault="003C264D" w:rsidP="003C264D">
            <w:pPr>
              <w:autoSpaceDE w:val="0"/>
              <w:autoSpaceDN w:val="0"/>
              <w:adjustRightInd w:val="0"/>
              <w:rPr>
                <w:rFonts w:ascii="Arial" w:hAnsi="Arial" w:cs="Arial"/>
              </w:rPr>
            </w:pPr>
          </w:p>
          <w:p w:rsidR="003C264D" w:rsidRPr="00801325" w:rsidRDefault="003C264D" w:rsidP="003C264D">
            <w:pPr>
              <w:autoSpaceDE w:val="0"/>
              <w:autoSpaceDN w:val="0"/>
              <w:adjustRightInd w:val="0"/>
              <w:rPr>
                <w:rFonts w:ascii="Arial" w:hAnsi="Arial" w:cs="Arial"/>
              </w:rPr>
            </w:pPr>
          </w:p>
          <w:p w:rsidR="003C264D" w:rsidRPr="00801325" w:rsidRDefault="003C264D" w:rsidP="003C264D">
            <w:pPr>
              <w:numPr>
                <w:ilvl w:val="0"/>
                <w:numId w:val="2"/>
              </w:numPr>
              <w:autoSpaceDE w:val="0"/>
              <w:autoSpaceDN w:val="0"/>
              <w:adjustRightInd w:val="0"/>
              <w:rPr>
                <w:rFonts w:ascii="Arial" w:hAnsi="Arial" w:cs="Arial"/>
              </w:rPr>
            </w:pPr>
            <w:r w:rsidRPr="00801325">
              <w:rPr>
                <w:rFonts w:ascii="Arial" w:hAnsi="Arial" w:cs="Arial"/>
              </w:rPr>
              <w:t>How team based rewards work</w:t>
            </w:r>
          </w:p>
          <w:p w:rsidR="003C264D" w:rsidRPr="00801325" w:rsidRDefault="003C264D" w:rsidP="003C264D">
            <w:pPr>
              <w:autoSpaceDE w:val="0"/>
              <w:autoSpaceDN w:val="0"/>
              <w:adjustRightInd w:val="0"/>
              <w:rPr>
                <w:rFonts w:ascii="Arial" w:hAnsi="Arial" w:cs="Arial"/>
              </w:rPr>
            </w:pPr>
          </w:p>
          <w:p w:rsidR="003C264D" w:rsidRPr="00801325" w:rsidRDefault="003C264D" w:rsidP="003C264D">
            <w:pPr>
              <w:autoSpaceDE w:val="0"/>
              <w:autoSpaceDN w:val="0"/>
              <w:adjustRightInd w:val="0"/>
              <w:rPr>
                <w:rFonts w:ascii="Arial" w:hAnsi="Arial" w:cs="Arial"/>
              </w:rPr>
            </w:pPr>
            <w:r w:rsidRPr="00801325">
              <w:rPr>
                <w:rFonts w:ascii="Arial" w:hAnsi="Arial" w:cs="Arial"/>
              </w:rPr>
              <w:t xml:space="preserve">Team-based rewards are payments or other forms of non-financial rewards provided to members of a formally established team which are linked to the performance of that team. Team based rewards are shared amongst the members of teams in accordance with a scheme or </w:t>
            </w:r>
            <w:r w:rsidRPr="00801325">
              <w:rPr>
                <w:rFonts w:ascii="Arial" w:hAnsi="Arial" w:cs="Arial"/>
                <w:i/>
                <w:iCs/>
              </w:rPr>
              <w:t xml:space="preserve">ad hoc </w:t>
            </w:r>
            <w:r w:rsidRPr="00801325">
              <w:rPr>
                <w:rFonts w:ascii="Arial" w:hAnsi="Arial" w:cs="Arial"/>
              </w:rPr>
              <w:t>basis for exceptional achievements. Rewards for individuals may also be influenced by assessments of their contribution to team results. To develop and manage team rewards it is necessary to understand the nature of teams and how they function.</w:t>
            </w:r>
          </w:p>
          <w:p w:rsidR="003C264D" w:rsidRPr="00801325" w:rsidRDefault="003C264D" w:rsidP="003C264D">
            <w:pPr>
              <w:autoSpaceDE w:val="0"/>
              <w:autoSpaceDN w:val="0"/>
              <w:adjustRightInd w:val="0"/>
              <w:rPr>
                <w:rFonts w:ascii="Arial" w:hAnsi="Arial" w:cs="Arial"/>
              </w:rPr>
            </w:pPr>
            <w:r w:rsidRPr="00801325">
              <w:rPr>
                <w:rFonts w:ascii="Arial" w:hAnsi="Arial" w:cs="Arial"/>
              </w:rPr>
              <w:t>Team-based rewards are not always easy to design or manage.</w:t>
            </w:r>
          </w:p>
          <w:p w:rsidR="003C264D" w:rsidRPr="00801325" w:rsidRDefault="003C264D" w:rsidP="003C264D">
            <w:pPr>
              <w:autoSpaceDE w:val="0"/>
              <w:autoSpaceDN w:val="0"/>
              <w:adjustRightInd w:val="0"/>
              <w:rPr>
                <w:rFonts w:ascii="Arial" w:hAnsi="Arial" w:cs="Arial"/>
              </w:rPr>
            </w:pPr>
          </w:p>
          <w:p w:rsidR="003C264D" w:rsidRPr="00801325" w:rsidRDefault="003C264D" w:rsidP="003C264D">
            <w:pPr>
              <w:numPr>
                <w:ilvl w:val="0"/>
                <w:numId w:val="2"/>
              </w:numPr>
              <w:autoSpaceDE w:val="0"/>
              <w:autoSpaceDN w:val="0"/>
              <w:adjustRightInd w:val="0"/>
              <w:rPr>
                <w:rFonts w:ascii="Arial" w:hAnsi="Arial" w:cs="Arial"/>
              </w:rPr>
            </w:pPr>
            <w:r w:rsidRPr="00801325">
              <w:rPr>
                <w:rFonts w:ascii="Arial" w:hAnsi="Arial" w:cs="Arial"/>
              </w:rPr>
              <w:t>The different methods used for developing a pay structure.</w:t>
            </w:r>
          </w:p>
          <w:p w:rsidR="003C264D" w:rsidRPr="00801325" w:rsidRDefault="003C264D" w:rsidP="003C264D">
            <w:pPr>
              <w:autoSpaceDE w:val="0"/>
              <w:autoSpaceDN w:val="0"/>
              <w:adjustRightInd w:val="0"/>
              <w:rPr>
                <w:rFonts w:ascii="Arial" w:hAnsi="Arial" w:cs="Arial"/>
              </w:rPr>
            </w:pPr>
          </w:p>
          <w:p w:rsidR="003C264D" w:rsidRPr="00801325" w:rsidRDefault="003C264D" w:rsidP="003C264D">
            <w:pPr>
              <w:numPr>
                <w:ilvl w:val="0"/>
                <w:numId w:val="3"/>
              </w:numPr>
              <w:autoSpaceDE w:val="0"/>
              <w:autoSpaceDN w:val="0"/>
              <w:adjustRightInd w:val="0"/>
              <w:rPr>
                <w:rFonts w:ascii="Arial" w:hAnsi="Arial" w:cs="Arial"/>
              </w:rPr>
            </w:pPr>
            <w:r w:rsidRPr="00801325">
              <w:rPr>
                <w:rFonts w:ascii="Arial" w:hAnsi="Arial" w:cs="Arial"/>
              </w:rPr>
              <w:t xml:space="preserve">A standard base pay program offers fixed salary ranges for each position type; for employees performing the standard duties of their jobs. Set up minimum and maximum levels within those pay ranges to account for variations in experience and skill levels. When setting the base pay structure, determine where your company falls within your own industry as well as competing industries that may also offer job opportunities for your employees. Set up your pay levels to be competitive, or else you risk losing employees. You can use the Internet to find industry standard salary levels for specific jobs in specific geographical areas. Once your base pay structure is in place, most companies then set up a merit pay program that will take the employee through the salary range for their position at a performance-driven speed. This comes into play when the employee’s managers do </w:t>
            </w:r>
            <w:r w:rsidRPr="00801325">
              <w:rPr>
                <w:rFonts w:ascii="Arial" w:hAnsi="Arial" w:cs="Arial"/>
                <w:bCs/>
              </w:rPr>
              <w:t>annual</w:t>
            </w:r>
            <w:r w:rsidRPr="00801325">
              <w:rPr>
                <w:rFonts w:ascii="Arial" w:hAnsi="Arial" w:cs="Arial"/>
              </w:rPr>
              <w:t xml:space="preserve"> </w:t>
            </w:r>
            <w:r w:rsidRPr="00801325">
              <w:rPr>
                <w:rFonts w:ascii="Arial" w:hAnsi="Arial" w:cs="Arial"/>
                <w:bCs/>
              </w:rPr>
              <w:t>employee performance reviews</w:t>
            </w:r>
            <w:r w:rsidRPr="00801325">
              <w:rPr>
                <w:rFonts w:ascii="Arial" w:hAnsi="Arial" w:cs="Arial"/>
              </w:rPr>
              <w:t>. The downside of this is that employees may begin to see it as a given that they will get a salary increase after each evaluation, and it ceases to be a motivation to perform better in their jobs.</w:t>
            </w:r>
          </w:p>
          <w:p w:rsidR="003C264D" w:rsidRPr="00801325" w:rsidRDefault="003C264D" w:rsidP="003C264D">
            <w:pPr>
              <w:numPr>
                <w:ilvl w:val="0"/>
                <w:numId w:val="3"/>
              </w:numPr>
              <w:autoSpaceDE w:val="0"/>
              <w:autoSpaceDN w:val="0"/>
              <w:adjustRightInd w:val="0"/>
              <w:rPr>
                <w:rFonts w:ascii="Arial" w:hAnsi="Arial" w:cs="Arial"/>
              </w:rPr>
            </w:pPr>
            <w:r w:rsidRPr="00801325">
              <w:rPr>
                <w:rFonts w:ascii="Arial" w:hAnsi="Arial" w:cs="Arial"/>
              </w:rPr>
              <w:t>Incentive-based compensation is becoming much more common because of the increased emphasis on performance and competition for talent. This type of compensation structure significantly helps motivate employees to perform well. Hiring bonuses are also frequently used now, even for new college graduates. However, you might want to tie in a specific time period prior to the employee collecting this bonus-for example, one-half after six months and the remainder after one year of employment. Otherwise, you could run the risk of the employee departing after that first check, which would defeat your purpose. So does that mean incentive compensation is the way to go? May be so, if your business is in an industry where you really have to compete to get good employees. Setting up an incentive-based compensation program requires the same research into your industry as the base pay program. You’ll still establish base pay levels, but it may be slightly lower and you will build into that base the annual or quarterly (or any other interval) bonuses, commissions, or other types of shared cash compensation.</w:t>
            </w:r>
          </w:p>
          <w:p w:rsidR="003C264D" w:rsidRPr="00801325" w:rsidRDefault="003C264D" w:rsidP="003C264D">
            <w:pPr>
              <w:autoSpaceDE w:val="0"/>
              <w:autoSpaceDN w:val="0"/>
              <w:adjustRightInd w:val="0"/>
              <w:rPr>
                <w:rFonts w:ascii="Arial" w:hAnsi="Arial" w:cs="Arial"/>
              </w:rPr>
            </w:pPr>
          </w:p>
          <w:p w:rsidR="003C264D" w:rsidRPr="00801325" w:rsidRDefault="003C264D" w:rsidP="003C264D">
            <w:pPr>
              <w:autoSpaceDE w:val="0"/>
              <w:autoSpaceDN w:val="0"/>
              <w:adjustRightInd w:val="0"/>
              <w:rPr>
                <w:rFonts w:ascii="Arial" w:hAnsi="Arial" w:cs="Arial"/>
              </w:rPr>
            </w:pPr>
          </w:p>
          <w:p w:rsidR="003C264D" w:rsidRPr="00801325" w:rsidRDefault="003C264D" w:rsidP="003C264D">
            <w:pPr>
              <w:numPr>
                <w:ilvl w:val="0"/>
                <w:numId w:val="2"/>
              </w:numPr>
              <w:autoSpaceDE w:val="0"/>
              <w:autoSpaceDN w:val="0"/>
              <w:adjustRightInd w:val="0"/>
              <w:rPr>
                <w:rFonts w:ascii="Arial" w:hAnsi="Arial" w:cs="Arial"/>
              </w:rPr>
            </w:pPr>
            <w:r w:rsidRPr="00801325">
              <w:rPr>
                <w:rFonts w:ascii="Arial" w:hAnsi="Arial" w:cs="Arial"/>
              </w:rPr>
              <w:t>types of incentives would be most suitable</w:t>
            </w:r>
          </w:p>
          <w:p w:rsidR="003C264D" w:rsidRPr="00801325" w:rsidRDefault="003C264D" w:rsidP="003C264D">
            <w:pPr>
              <w:numPr>
                <w:ilvl w:val="0"/>
                <w:numId w:val="4"/>
              </w:numPr>
              <w:autoSpaceDE w:val="0"/>
              <w:autoSpaceDN w:val="0"/>
              <w:adjustRightInd w:val="0"/>
              <w:rPr>
                <w:rFonts w:ascii="Arial" w:hAnsi="Arial" w:cs="Arial"/>
              </w:rPr>
            </w:pPr>
            <w:r w:rsidRPr="00801325">
              <w:rPr>
                <w:rFonts w:ascii="Arial" w:hAnsi="Arial" w:cs="Arial"/>
              </w:rPr>
              <w:t>skill based pay</w:t>
            </w:r>
          </w:p>
          <w:p w:rsidR="003C264D" w:rsidRPr="00801325" w:rsidRDefault="003C264D" w:rsidP="003C264D">
            <w:pPr>
              <w:numPr>
                <w:ilvl w:val="0"/>
                <w:numId w:val="4"/>
              </w:numPr>
              <w:autoSpaceDE w:val="0"/>
              <w:autoSpaceDN w:val="0"/>
              <w:adjustRightInd w:val="0"/>
              <w:rPr>
                <w:rFonts w:ascii="Arial" w:hAnsi="Arial" w:cs="Arial"/>
              </w:rPr>
            </w:pPr>
            <w:r w:rsidRPr="00801325">
              <w:rPr>
                <w:rFonts w:ascii="Arial" w:hAnsi="Arial" w:cs="Arial"/>
              </w:rPr>
              <w:t>profit sharing</w:t>
            </w:r>
          </w:p>
          <w:p w:rsidR="003C264D" w:rsidRPr="00801325" w:rsidRDefault="003C264D" w:rsidP="003C264D">
            <w:pPr>
              <w:numPr>
                <w:ilvl w:val="0"/>
                <w:numId w:val="4"/>
              </w:numPr>
              <w:autoSpaceDE w:val="0"/>
              <w:autoSpaceDN w:val="0"/>
              <w:adjustRightInd w:val="0"/>
              <w:rPr>
                <w:rFonts w:ascii="Arial" w:hAnsi="Arial" w:cs="Arial"/>
              </w:rPr>
            </w:pPr>
            <w:r w:rsidRPr="00801325">
              <w:rPr>
                <w:rFonts w:ascii="Arial" w:hAnsi="Arial" w:cs="Arial"/>
              </w:rPr>
              <w:t>competence related pay</w:t>
            </w:r>
          </w:p>
          <w:p w:rsidR="003C264D" w:rsidRDefault="003C264D" w:rsidP="003C264D">
            <w:pPr>
              <w:numPr>
                <w:ilvl w:val="0"/>
                <w:numId w:val="4"/>
              </w:numPr>
              <w:autoSpaceDE w:val="0"/>
              <w:autoSpaceDN w:val="0"/>
              <w:adjustRightInd w:val="0"/>
              <w:rPr>
                <w:rFonts w:ascii="Arial" w:hAnsi="Arial" w:cs="Arial"/>
              </w:rPr>
            </w:pPr>
            <w:r w:rsidRPr="00801325">
              <w:rPr>
                <w:rFonts w:ascii="Arial" w:hAnsi="Arial" w:cs="Arial"/>
              </w:rPr>
              <w:t>merit pay</w:t>
            </w:r>
          </w:p>
          <w:p w:rsidR="003C264D" w:rsidRDefault="003C264D" w:rsidP="003C264D">
            <w:pPr>
              <w:autoSpaceDE w:val="0"/>
              <w:autoSpaceDN w:val="0"/>
              <w:adjustRightInd w:val="0"/>
              <w:ind w:left="720"/>
              <w:rPr>
                <w:rFonts w:ascii="Arial" w:hAnsi="Arial" w:cs="Arial"/>
              </w:rPr>
            </w:pPr>
          </w:p>
          <w:p w:rsidR="003C264D" w:rsidRPr="001677E2" w:rsidRDefault="003C264D" w:rsidP="003C264D">
            <w:pPr>
              <w:rPr>
                <w:rFonts w:ascii="Arial" w:hAnsi="Arial" w:cs="Arial"/>
                <w:sz w:val="24"/>
                <w:szCs w:val="24"/>
              </w:rPr>
            </w:pPr>
            <w:r w:rsidRPr="001677E2">
              <w:rPr>
                <w:rFonts w:ascii="Arial" w:hAnsi="Arial" w:cs="Arial"/>
                <w:sz w:val="24"/>
                <w:szCs w:val="24"/>
              </w:rPr>
              <w:t xml:space="preserve">                                                                                          Name: Malama James</w:t>
            </w:r>
          </w:p>
          <w:p w:rsidR="003C264D" w:rsidRPr="001677E2" w:rsidRDefault="003C264D" w:rsidP="003C264D">
            <w:pPr>
              <w:rPr>
                <w:rFonts w:ascii="Arial" w:hAnsi="Arial" w:cs="Arial"/>
                <w:sz w:val="24"/>
                <w:szCs w:val="24"/>
              </w:rPr>
            </w:pPr>
            <w:r w:rsidRPr="001677E2">
              <w:rPr>
                <w:rFonts w:ascii="Arial" w:hAnsi="Arial" w:cs="Arial"/>
                <w:sz w:val="24"/>
                <w:szCs w:val="24"/>
              </w:rPr>
              <w:t xml:space="preserve">                                                                                          Student #: 1424</w:t>
            </w:r>
          </w:p>
          <w:p w:rsidR="003C264D" w:rsidRPr="001677E2" w:rsidRDefault="003C264D" w:rsidP="003C264D">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Assignment #: 6</w:t>
            </w:r>
          </w:p>
          <w:p w:rsidR="003C264D" w:rsidRPr="001677E2" w:rsidRDefault="003C264D" w:rsidP="003C264D">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Page #: 3</w:t>
            </w:r>
          </w:p>
          <w:p w:rsidR="003C264D" w:rsidRPr="00801325" w:rsidRDefault="003C264D" w:rsidP="003C264D">
            <w:pPr>
              <w:autoSpaceDE w:val="0"/>
              <w:autoSpaceDN w:val="0"/>
              <w:adjustRightInd w:val="0"/>
              <w:ind w:left="720"/>
              <w:rPr>
                <w:rFonts w:ascii="Arial" w:hAnsi="Arial" w:cs="Arial"/>
              </w:rPr>
            </w:pPr>
          </w:p>
          <w:p w:rsidR="003C264D" w:rsidRPr="00801325" w:rsidRDefault="003C264D" w:rsidP="003C264D">
            <w:pPr>
              <w:rPr>
                <w:rFonts w:ascii="Arial" w:hAnsi="Arial" w:cs="Arial"/>
              </w:rPr>
            </w:pPr>
          </w:p>
          <w:p w:rsidR="003C264D" w:rsidRPr="00801325" w:rsidRDefault="003C264D" w:rsidP="003C264D">
            <w:pPr>
              <w:rPr>
                <w:rFonts w:ascii="Arial" w:hAnsi="Arial" w:cs="Arial"/>
              </w:rPr>
            </w:pPr>
            <w:r w:rsidRPr="00801325">
              <w:rPr>
                <w:rFonts w:ascii="Arial" w:hAnsi="Arial" w:cs="Arial"/>
              </w:rPr>
              <w:t xml:space="preserve">Case study </w:t>
            </w:r>
          </w:p>
          <w:p w:rsidR="003C264D" w:rsidRPr="00801325" w:rsidRDefault="003C264D" w:rsidP="003C264D">
            <w:pPr>
              <w:rPr>
                <w:rFonts w:ascii="Arial" w:hAnsi="Arial" w:cs="Arial"/>
              </w:rPr>
            </w:pPr>
            <w:r w:rsidRPr="00801325">
              <w:rPr>
                <w:rFonts w:ascii="Arial" w:hAnsi="Arial" w:cs="Arial"/>
              </w:rPr>
              <w:t xml:space="preserve">In this case Tony’s statement suggests that he is not motivated </w:t>
            </w:r>
          </w:p>
          <w:p w:rsidR="003C264D" w:rsidRPr="00801325" w:rsidRDefault="003C264D" w:rsidP="003C264D">
            <w:pPr>
              <w:numPr>
                <w:ilvl w:val="0"/>
                <w:numId w:val="5"/>
              </w:numPr>
              <w:rPr>
                <w:rFonts w:ascii="Arial" w:hAnsi="Arial" w:cs="Arial"/>
              </w:rPr>
            </w:pPr>
            <w:r w:rsidRPr="00801325">
              <w:rPr>
                <w:rFonts w:ascii="Arial" w:hAnsi="Arial" w:cs="Arial"/>
              </w:rPr>
              <w:t>Motivation is defined as the desire to do things. Managers can create a work environment that will inspire and support strong motivation on the part of employees</w:t>
            </w:r>
          </w:p>
          <w:p w:rsidR="003C264D" w:rsidRPr="00801325" w:rsidRDefault="003C264D" w:rsidP="003C264D">
            <w:pPr>
              <w:rPr>
                <w:rFonts w:ascii="Arial" w:hAnsi="Arial" w:cs="Arial"/>
              </w:rPr>
            </w:pPr>
            <w:r w:rsidRPr="00801325">
              <w:rPr>
                <w:rFonts w:ascii="Arial" w:hAnsi="Arial" w:cs="Arial"/>
              </w:rPr>
              <w:t xml:space="preserve">Two possible ways that could improve Tony’s motivation </w:t>
            </w:r>
          </w:p>
          <w:p w:rsidR="003C264D" w:rsidRPr="00801325" w:rsidRDefault="003C264D" w:rsidP="003C264D">
            <w:pPr>
              <w:rPr>
                <w:rFonts w:ascii="Arial" w:hAnsi="Arial" w:cs="Arial"/>
              </w:rPr>
            </w:pPr>
          </w:p>
          <w:p w:rsidR="003C264D" w:rsidRPr="00801325" w:rsidRDefault="003C264D" w:rsidP="003C264D">
            <w:pPr>
              <w:numPr>
                <w:ilvl w:val="0"/>
                <w:numId w:val="7"/>
              </w:numPr>
              <w:rPr>
                <w:rFonts w:ascii="Arial" w:hAnsi="Arial" w:cs="Arial"/>
              </w:rPr>
            </w:pPr>
            <w:r w:rsidRPr="00801325">
              <w:rPr>
                <w:rFonts w:ascii="Arial" w:hAnsi="Arial" w:cs="Arial"/>
              </w:rPr>
              <w:t>Hygiene factors: these factors are based of the need for businesses to avoid unpleasantness at work. If these factors are considered inadequate by employees, they include:</w:t>
            </w:r>
          </w:p>
          <w:p w:rsidR="003C264D" w:rsidRPr="00801325" w:rsidRDefault="003C264D" w:rsidP="003C264D">
            <w:pPr>
              <w:numPr>
                <w:ilvl w:val="0"/>
                <w:numId w:val="6"/>
              </w:numPr>
              <w:rPr>
                <w:rFonts w:ascii="Arial" w:hAnsi="Arial" w:cs="Arial"/>
              </w:rPr>
            </w:pPr>
            <w:r w:rsidRPr="00801325">
              <w:rPr>
                <w:rFonts w:ascii="Arial" w:hAnsi="Arial" w:cs="Arial"/>
              </w:rPr>
              <w:t xml:space="preserve">Company policy and administration </w:t>
            </w:r>
          </w:p>
          <w:p w:rsidR="003C264D" w:rsidRPr="00801325" w:rsidRDefault="003C264D" w:rsidP="003C264D">
            <w:pPr>
              <w:numPr>
                <w:ilvl w:val="0"/>
                <w:numId w:val="6"/>
              </w:numPr>
              <w:rPr>
                <w:rFonts w:ascii="Arial" w:hAnsi="Arial" w:cs="Arial"/>
              </w:rPr>
            </w:pPr>
            <w:r w:rsidRPr="00801325">
              <w:rPr>
                <w:rFonts w:ascii="Arial" w:hAnsi="Arial" w:cs="Arial"/>
              </w:rPr>
              <w:t xml:space="preserve">Wage, salaries, and other financial remuneration </w:t>
            </w:r>
          </w:p>
          <w:p w:rsidR="003C264D" w:rsidRPr="00801325" w:rsidRDefault="003C264D" w:rsidP="003C264D">
            <w:pPr>
              <w:numPr>
                <w:ilvl w:val="0"/>
                <w:numId w:val="6"/>
              </w:numPr>
              <w:rPr>
                <w:rFonts w:ascii="Arial" w:hAnsi="Arial" w:cs="Arial"/>
              </w:rPr>
            </w:pPr>
            <w:r w:rsidRPr="00801325">
              <w:rPr>
                <w:rFonts w:ascii="Arial" w:hAnsi="Arial" w:cs="Arial"/>
              </w:rPr>
              <w:t xml:space="preserve">Quality of  inter-personal relations </w:t>
            </w:r>
          </w:p>
          <w:p w:rsidR="003C264D" w:rsidRPr="00801325" w:rsidRDefault="003C264D" w:rsidP="003C264D">
            <w:pPr>
              <w:numPr>
                <w:ilvl w:val="0"/>
                <w:numId w:val="6"/>
              </w:numPr>
              <w:rPr>
                <w:rFonts w:ascii="Arial" w:hAnsi="Arial" w:cs="Arial"/>
              </w:rPr>
            </w:pPr>
            <w:r w:rsidRPr="00801325">
              <w:rPr>
                <w:rFonts w:ascii="Arial" w:hAnsi="Arial" w:cs="Arial"/>
              </w:rPr>
              <w:t xml:space="preserve">Working conditions </w:t>
            </w:r>
          </w:p>
          <w:p w:rsidR="003C264D" w:rsidRPr="00801325" w:rsidRDefault="003C264D" w:rsidP="003C264D">
            <w:pPr>
              <w:numPr>
                <w:ilvl w:val="0"/>
                <w:numId w:val="6"/>
              </w:numPr>
              <w:rPr>
                <w:rFonts w:ascii="Arial" w:hAnsi="Arial" w:cs="Arial"/>
              </w:rPr>
            </w:pPr>
            <w:r w:rsidRPr="00801325">
              <w:rPr>
                <w:rFonts w:ascii="Arial" w:hAnsi="Arial" w:cs="Arial"/>
              </w:rPr>
              <w:t>Feelings of job security</w:t>
            </w:r>
          </w:p>
          <w:p w:rsidR="003C264D" w:rsidRPr="00801325" w:rsidRDefault="003C264D" w:rsidP="003C264D">
            <w:pPr>
              <w:ind w:left="360"/>
              <w:rPr>
                <w:rFonts w:ascii="Arial" w:hAnsi="Arial" w:cs="Arial"/>
              </w:rPr>
            </w:pPr>
          </w:p>
          <w:p w:rsidR="003C264D" w:rsidRPr="00801325" w:rsidRDefault="003C264D" w:rsidP="003C264D">
            <w:pPr>
              <w:numPr>
                <w:ilvl w:val="0"/>
                <w:numId w:val="7"/>
              </w:numPr>
              <w:rPr>
                <w:rFonts w:ascii="Arial" w:hAnsi="Arial" w:cs="Arial"/>
              </w:rPr>
            </w:pPr>
            <w:r w:rsidRPr="00801325">
              <w:rPr>
                <w:rFonts w:ascii="Arial" w:hAnsi="Arial" w:cs="Arial"/>
              </w:rPr>
              <w:t xml:space="preserve">Motivator factors: these are factors based on an individual’s need for personal growth. When they exist, motivator factors actively create job satisfaction. If they are effective, then they can motivate an individual to achieve above-average performance and effort. </w:t>
            </w:r>
          </w:p>
          <w:p w:rsidR="003C264D" w:rsidRPr="00801325" w:rsidRDefault="003C264D" w:rsidP="003C264D">
            <w:pPr>
              <w:rPr>
                <w:rFonts w:ascii="Arial" w:hAnsi="Arial" w:cs="Arial"/>
              </w:rPr>
            </w:pPr>
            <w:r w:rsidRPr="00801325">
              <w:rPr>
                <w:rFonts w:ascii="Arial" w:hAnsi="Arial" w:cs="Arial"/>
              </w:rPr>
              <w:t>Motivator factors include:</w:t>
            </w:r>
          </w:p>
          <w:p w:rsidR="003C264D" w:rsidRPr="00801325" w:rsidRDefault="003C264D" w:rsidP="003C264D">
            <w:pPr>
              <w:rPr>
                <w:rFonts w:ascii="Arial" w:hAnsi="Arial" w:cs="Arial"/>
              </w:rPr>
            </w:pPr>
            <w:r w:rsidRPr="00801325">
              <w:rPr>
                <w:rFonts w:ascii="Arial" w:hAnsi="Arial" w:cs="Arial"/>
              </w:rPr>
              <w:t xml:space="preserve">  </w:t>
            </w:r>
          </w:p>
          <w:p w:rsidR="003C264D" w:rsidRPr="00801325" w:rsidRDefault="003C264D" w:rsidP="003C264D">
            <w:pPr>
              <w:numPr>
                <w:ilvl w:val="0"/>
                <w:numId w:val="8"/>
              </w:numPr>
              <w:rPr>
                <w:rFonts w:ascii="Arial" w:hAnsi="Arial" w:cs="Arial"/>
              </w:rPr>
            </w:pPr>
            <w:r w:rsidRPr="00801325">
              <w:rPr>
                <w:rFonts w:ascii="Arial" w:hAnsi="Arial" w:cs="Arial"/>
              </w:rPr>
              <w:t xml:space="preserve">Status </w:t>
            </w:r>
          </w:p>
          <w:p w:rsidR="003C264D" w:rsidRPr="00801325" w:rsidRDefault="003C264D" w:rsidP="003C264D">
            <w:pPr>
              <w:numPr>
                <w:ilvl w:val="0"/>
                <w:numId w:val="8"/>
              </w:numPr>
              <w:rPr>
                <w:rFonts w:ascii="Arial" w:hAnsi="Arial" w:cs="Arial"/>
              </w:rPr>
            </w:pPr>
            <w:smartTag w:uri="urn:schemas-microsoft-com:office:smarttags" w:element="place">
              <w:r w:rsidRPr="00801325">
                <w:rPr>
                  <w:rFonts w:ascii="Arial" w:hAnsi="Arial" w:cs="Arial"/>
                </w:rPr>
                <w:t>Opportunity</w:t>
              </w:r>
            </w:smartTag>
            <w:r w:rsidRPr="00801325">
              <w:rPr>
                <w:rFonts w:ascii="Arial" w:hAnsi="Arial" w:cs="Arial"/>
              </w:rPr>
              <w:t xml:space="preserve"> for advancement </w:t>
            </w:r>
          </w:p>
          <w:p w:rsidR="003C264D" w:rsidRPr="00801325" w:rsidRDefault="003C264D" w:rsidP="003C264D">
            <w:pPr>
              <w:numPr>
                <w:ilvl w:val="0"/>
                <w:numId w:val="8"/>
              </w:numPr>
              <w:rPr>
                <w:rFonts w:ascii="Arial" w:hAnsi="Arial" w:cs="Arial"/>
              </w:rPr>
            </w:pPr>
            <w:r w:rsidRPr="00801325">
              <w:rPr>
                <w:rFonts w:ascii="Arial" w:hAnsi="Arial" w:cs="Arial"/>
              </w:rPr>
              <w:t xml:space="preserve">Gaining recognition </w:t>
            </w:r>
          </w:p>
          <w:p w:rsidR="003C264D" w:rsidRPr="00801325" w:rsidRDefault="003C264D" w:rsidP="003C264D">
            <w:pPr>
              <w:numPr>
                <w:ilvl w:val="0"/>
                <w:numId w:val="8"/>
              </w:numPr>
              <w:rPr>
                <w:rFonts w:ascii="Arial" w:hAnsi="Arial" w:cs="Arial"/>
              </w:rPr>
            </w:pPr>
            <w:r w:rsidRPr="00801325">
              <w:rPr>
                <w:rFonts w:ascii="Arial" w:hAnsi="Arial" w:cs="Arial"/>
              </w:rPr>
              <w:t xml:space="preserve">Responsibility </w:t>
            </w:r>
          </w:p>
          <w:p w:rsidR="003C264D" w:rsidRPr="00801325" w:rsidRDefault="003C264D" w:rsidP="003C264D">
            <w:pPr>
              <w:numPr>
                <w:ilvl w:val="0"/>
                <w:numId w:val="8"/>
              </w:numPr>
              <w:rPr>
                <w:rFonts w:ascii="Arial" w:hAnsi="Arial" w:cs="Arial"/>
              </w:rPr>
            </w:pPr>
            <w:r w:rsidRPr="00801325">
              <w:rPr>
                <w:rFonts w:ascii="Arial" w:hAnsi="Arial" w:cs="Arial"/>
              </w:rPr>
              <w:t xml:space="preserve">Challenging/ stimulating work </w:t>
            </w:r>
          </w:p>
          <w:p w:rsidR="003C264D" w:rsidRPr="00801325" w:rsidRDefault="003C264D" w:rsidP="003C264D">
            <w:pPr>
              <w:numPr>
                <w:ilvl w:val="0"/>
                <w:numId w:val="8"/>
              </w:numPr>
              <w:rPr>
                <w:rFonts w:ascii="Arial" w:hAnsi="Arial" w:cs="Arial"/>
              </w:rPr>
            </w:pPr>
            <w:r w:rsidRPr="00801325">
              <w:rPr>
                <w:rFonts w:ascii="Arial" w:hAnsi="Arial" w:cs="Arial"/>
              </w:rPr>
              <w:t xml:space="preserve">Sense of personal achievement and personal growth </w:t>
            </w:r>
          </w:p>
          <w:p w:rsidR="003C264D" w:rsidRPr="00801325" w:rsidRDefault="003C264D" w:rsidP="003C264D">
            <w:pPr>
              <w:rPr>
                <w:rFonts w:ascii="Arial" w:hAnsi="Arial" w:cs="Arial"/>
              </w:rPr>
            </w:pPr>
            <w:r w:rsidRPr="00801325">
              <w:rPr>
                <w:rFonts w:ascii="Arial" w:hAnsi="Arial" w:cs="Arial"/>
              </w:rPr>
              <w:t xml:space="preserve">There is some similarity between Hertzberg’s and Maslow’s models. They both suggest that needs have to be motivated. However, Hertzberg argues that only the higher levels of the Maslow Hierarchy (e.g. self-actualization, esteem, needs) act as a motivator. The                                                                                                                                  remaining needs can only cause dissatisfaction if not addressed      </w:t>
            </w:r>
          </w:p>
          <w:p w:rsidR="003C264D" w:rsidRPr="00801325" w:rsidRDefault="003C264D" w:rsidP="003C264D">
            <w:pPr>
              <w:rPr>
                <w:rFonts w:ascii="Arial" w:hAnsi="Arial" w:cs="Arial"/>
              </w:rPr>
            </w:pPr>
            <w:r w:rsidRPr="00801325">
              <w:rPr>
                <w:rFonts w:ascii="Arial" w:hAnsi="Arial" w:cs="Arial"/>
              </w:rPr>
              <w:t xml:space="preserve"> </w:t>
            </w:r>
          </w:p>
          <w:p w:rsidR="003C264D" w:rsidRPr="00801325" w:rsidRDefault="003C264D" w:rsidP="003C264D">
            <w:pPr>
              <w:rPr>
                <w:rFonts w:ascii="Arial" w:hAnsi="Arial" w:cs="Arial"/>
              </w:rPr>
            </w:pPr>
            <w:r w:rsidRPr="00801325">
              <w:rPr>
                <w:rFonts w:ascii="Arial" w:hAnsi="Arial" w:cs="Arial"/>
              </w:rPr>
              <w:t>Tony’s statement shows that his pay is poor if his pay is risen he will be financially motivated, he can also be motivated by gaining responsibility and being given some days off.</w:t>
            </w:r>
          </w:p>
          <w:p w:rsidR="003C264D" w:rsidRPr="00801325" w:rsidRDefault="003C264D" w:rsidP="003C264D">
            <w:pPr>
              <w:rPr>
                <w:rFonts w:ascii="Arial" w:hAnsi="Arial" w:cs="Arial"/>
              </w:rPr>
            </w:pPr>
            <w:r w:rsidRPr="00801325">
              <w:rPr>
                <w:rFonts w:ascii="Arial" w:hAnsi="Arial" w:cs="Arial"/>
              </w:rPr>
              <w:t xml:space="preserve">                                                                                                            </w:t>
            </w:r>
          </w:p>
          <w:p w:rsidR="003C264D" w:rsidRPr="00801325" w:rsidRDefault="003C264D" w:rsidP="003C264D">
            <w:pPr>
              <w:rPr>
                <w:rFonts w:ascii="Arial" w:hAnsi="Arial" w:cs="Arial"/>
              </w:rPr>
            </w:pPr>
            <w:r w:rsidRPr="00801325">
              <w:rPr>
                <w:rFonts w:ascii="Arial" w:hAnsi="Arial" w:cs="Arial"/>
              </w:rPr>
              <w:t xml:space="preserve">                                                                                                            </w:t>
            </w:r>
          </w:p>
          <w:p w:rsidR="003C264D" w:rsidRPr="00801325" w:rsidRDefault="003C264D" w:rsidP="003C264D">
            <w:pPr>
              <w:rPr>
                <w:rFonts w:ascii="Arial" w:hAnsi="Arial" w:cs="Arial"/>
              </w:rPr>
            </w:pPr>
            <w:r w:rsidRPr="00801325">
              <w:rPr>
                <w:rFonts w:ascii="Arial" w:hAnsi="Arial" w:cs="Arial"/>
              </w:rPr>
              <w:t>Bibliography</w:t>
            </w:r>
          </w:p>
          <w:p w:rsidR="003C264D" w:rsidRPr="00801325" w:rsidRDefault="003C264D" w:rsidP="003C264D">
            <w:pPr>
              <w:rPr>
                <w:rFonts w:ascii="Arial" w:hAnsi="Arial" w:cs="Arial"/>
              </w:rPr>
            </w:pPr>
            <w:r w:rsidRPr="00801325">
              <w:rPr>
                <w:rFonts w:ascii="Arial" w:hAnsi="Arial" w:cs="Arial"/>
              </w:rPr>
              <w:t xml:space="preserve"> </w:t>
            </w:r>
          </w:p>
          <w:p w:rsidR="003C264D" w:rsidRPr="00801325" w:rsidRDefault="003C264D" w:rsidP="003C264D">
            <w:pPr>
              <w:numPr>
                <w:ilvl w:val="0"/>
                <w:numId w:val="9"/>
              </w:numPr>
              <w:rPr>
                <w:rFonts w:ascii="Arial" w:hAnsi="Arial" w:cs="Arial"/>
              </w:rPr>
            </w:pPr>
            <w:r w:rsidRPr="00801325">
              <w:rPr>
                <w:rFonts w:ascii="Arial" w:hAnsi="Arial" w:cs="Arial"/>
              </w:rPr>
              <w:t>Michael Armstrong, (2006), A Handbook of Human Resource Management Practice</w:t>
            </w:r>
          </w:p>
          <w:p w:rsidR="003C264D" w:rsidRPr="00801325" w:rsidRDefault="003C264D" w:rsidP="003C264D">
            <w:pPr>
              <w:numPr>
                <w:ilvl w:val="0"/>
                <w:numId w:val="9"/>
              </w:numPr>
              <w:rPr>
                <w:rFonts w:ascii="Arial" w:hAnsi="Arial" w:cs="Arial"/>
              </w:rPr>
            </w:pPr>
            <w:r w:rsidRPr="00801325">
              <w:rPr>
                <w:rFonts w:ascii="Arial" w:hAnsi="Arial" w:cs="Arial"/>
              </w:rPr>
              <w:t>Nick Wilton, (2011), An Introduction to Human Resource Management</w:t>
            </w:r>
          </w:p>
          <w:p w:rsidR="00CC2FB3" w:rsidRPr="004379B1" w:rsidRDefault="003C264D" w:rsidP="00A851DA">
            <w:pPr>
              <w:numPr>
                <w:ilvl w:val="0"/>
                <w:numId w:val="9"/>
              </w:numPr>
              <w:rPr>
                <w:rFonts w:ascii="Arial" w:hAnsi="Arial" w:cs="Arial"/>
              </w:rPr>
            </w:pPr>
            <w:r w:rsidRPr="00801325">
              <w:rPr>
                <w:rFonts w:ascii="Arial" w:hAnsi="Arial" w:cs="Arial"/>
              </w:rPr>
              <w:t>(Brentwood Open Learning college study material)Rewarding employees</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7"/>
        <w:gridCol w:w="1252"/>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264D" w:rsidP="00A851DA">
            <w:pPr>
              <w:rPr>
                <w:rFonts w:cs="Bliss-Regular"/>
                <w:color w:val="000000"/>
              </w:rPr>
            </w:pPr>
            <w:r>
              <w:rPr>
                <w:rFonts w:cs="Bliss-Regular"/>
                <w:color w:val="000000"/>
              </w:rPr>
              <w:t xml:space="preserve">Malama James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C264D" w:rsidP="00A851DA">
            <w:pPr>
              <w:rPr>
                <w:rFonts w:cs="Bliss-Regular"/>
                <w:color w:val="000000"/>
              </w:rPr>
            </w:pPr>
            <w:r>
              <w:rPr>
                <w:rFonts w:cs="Bliss-Regular"/>
                <w:color w:val="000000"/>
              </w:rPr>
              <w:t>14-05-2015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C37" w:rsidRDefault="00526C37" w:rsidP="00CB4D0A">
      <w:pPr>
        <w:spacing w:after="0" w:line="240" w:lineRule="auto"/>
      </w:pPr>
      <w:r>
        <w:separator/>
      </w:r>
    </w:p>
  </w:endnote>
  <w:endnote w:type="continuationSeparator" w:id="0">
    <w:p w:rsidR="00526C37" w:rsidRDefault="00526C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C37" w:rsidRDefault="00526C37" w:rsidP="00CB4D0A">
      <w:pPr>
        <w:spacing w:after="0" w:line="240" w:lineRule="auto"/>
      </w:pPr>
      <w:r>
        <w:separator/>
      </w:r>
    </w:p>
  </w:footnote>
  <w:footnote w:type="continuationSeparator" w:id="0">
    <w:p w:rsidR="00526C37" w:rsidRDefault="00526C3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0A2502"/>
    <w:multiLevelType w:val="hybridMultilevel"/>
    <w:tmpl w:val="D00295A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920"/>
        </w:tabs>
        <w:ind w:left="1920" w:hanging="360"/>
      </w:pPr>
      <w:rPr>
        <w:rFonts w:ascii="Symbol" w:hAnsi="Symbol" w:hint="default"/>
      </w:r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
    <w:nsid w:val="341E2596"/>
    <w:multiLevelType w:val="hybridMultilevel"/>
    <w:tmpl w:val="3E048608"/>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873AC6"/>
    <w:multiLevelType w:val="hybridMultilevel"/>
    <w:tmpl w:val="0CE27692"/>
    <w:lvl w:ilvl="0" w:tplc="04090013">
      <w:start w:val="1"/>
      <w:numFmt w:val="upperRoman"/>
      <w:lvlText w:val="%1."/>
      <w:lvlJc w:val="right"/>
      <w:pPr>
        <w:tabs>
          <w:tab w:val="num" w:pos="720"/>
        </w:tabs>
        <w:ind w:left="720" w:hanging="18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E064E43"/>
    <w:multiLevelType w:val="hybridMultilevel"/>
    <w:tmpl w:val="3FF63F12"/>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1B80B3C"/>
    <w:multiLevelType w:val="hybridMultilevel"/>
    <w:tmpl w:val="B644C6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70C718D"/>
    <w:multiLevelType w:val="hybridMultilevel"/>
    <w:tmpl w:val="EB8051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1D677CA"/>
    <w:multiLevelType w:val="hybridMultilevel"/>
    <w:tmpl w:val="FB2E9A12"/>
    <w:lvl w:ilvl="0" w:tplc="04090017">
      <w:start w:val="1"/>
      <w:numFmt w:val="lowerLetter"/>
      <w:lvlText w:val="%1)"/>
      <w:lvlJc w:val="left"/>
      <w:pPr>
        <w:tabs>
          <w:tab w:val="num" w:pos="720"/>
        </w:tabs>
        <w:ind w:left="720" w:hanging="360"/>
      </w:pPr>
    </w:lvl>
    <w:lvl w:ilvl="1" w:tplc="04090013">
      <w:start w:val="1"/>
      <w:numFmt w:val="upperRoman"/>
      <w:lvlText w:val="%2."/>
      <w:lvlJc w:val="right"/>
      <w:pPr>
        <w:tabs>
          <w:tab w:val="num" w:pos="1260"/>
        </w:tabs>
        <w:ind w:left="1260" w:hanging="18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7BA655B9"/>
    <w:multiLevelType w:val="hybridMultilevel"/>
    <w:tmpl w:val="BE94B4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7"/>
  </w:num>
  <w:num w:numId="4">
    <w:abstractNumId w:val="4"/>
  </w:num>
  <w:num w:numId="5">
    <w:abstractNumId w:val="5"/>
  </w:num>
  <w:num w:numId="6">
    <w:abstractNumId w:val="0"/>
  </w:num>
  <w:num w:numId="7">
    <w:abstractNumId w:val="1"/>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264D"/>
    <w:rsid w:val="003E2B87"/>
    <w:rsid w:val="00402786"/>
    <w:rsid w:val="00405895"/>
    <w:rsid w:val="004058DF"/>
    <w:rsid w:val="004379B1"/>
    <w:rsid w:val="00443E6F"/>
    <w:rsid w:val="00486F1A"/>
    <w:rsid w:val="00490CB9"/>
    <w:rsid w:val="004A2CE2"/>
    <w:rsid w:val="004E3CDA"/>
    <w:rsid w:val="004F4B4D"/>
    <w:rsid w:val="0050216D"/>
    <w:rsid w:val="00503D7E"/>
    <w:rsid w:val="0050778F"/>
    <w:rsid w:val="00526C37"/>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4097"/>
    <o:shapelayout v:ext="edit">
      <o:idmap v:ext="edit" data="1"/>
    </o:shapelayout>
  </w:shapeDefaults>
  <w:decimalSymbol w:val="."/>
  <w:listSeparator w:val=","/>
  <w15:docId w15:val="{DFF07314-F33A-4E21-8763-F8B9FF0E0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F777E-A625-439C-A3A7-7105F8FEF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1264</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EUNIQUECAFE 2</cp:lastModifiedBy>
  <cp:revision>2</cp:revision>
  <dcterms:created xsi:type="dcterms:W3CDTF">2015-01-26T12:24:00Z</dcterms:created>
  <dcterms:modified xsi:type="dcterms:W3CDTF">2015-05-14T12:01:00Z</dcterms:modified>
</cp:coreProperties>
</file>