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21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3A3A51" w:rsidP="003A3A51">
      <w:pPr>
        <w:tabs>
          <w:tab w:val="left" w:pos="7535"/>
        </w:tabs>
      </w:pPr>
      <w:r>
        <w:tab/>
      </w:r>
    </w:p>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Marius Theart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6EF3">
            <w:pPr>
              <w:pStyle w:val="Default"/>
              <w:rPr>
                <w:rFonts w:asciiTheme="minorHAnsi" w:hAnsiTheme="minorHAnsi"/>
              </w:rPr>
            </w:pPr>
            <w:r>
              <w:rPr>
                <w:rFonts w:asciiTheme="minorHAnsi" w:hAnsiTheme="minorHAnsi"/>
              </w:rPr>
              <w:t>1320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24D3">
            <w:r>
              <w:t>3</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BE5868" w:rsidP="003A3A51">
            <w:pPr>
              <w:rPr>
                <w:b/>
              </w:rPr>
            </w:pPr>
            <w:r>
              <w:rPr>
                <w:b/>
              </w:rPr>
              <w:t>Q1:</w:t>
            </w:r>
          </w:p>
          <w:p w:rsidR="00BE5868" w:rsidRDefault="00BE5868" w:rsidP="003A3A51">
            <w:r>
              <w:rPr>
                <w:b/>
              </w:rPr>
              <w:t>I: You are an investigative officer, how would you differentiate between high and low level thieves?</w:t>
            </w:r>
          </w:p>
          <w:p w:rsidR="00D824D3" w:rsidRDefault="00D824D3" w:rsidP="003A3A51">
            <w:r>
              <w:t>The difference between high level and low level thieves are high level thieves are highly paid whereas low level thieves earn much less money. High level thieves work in collusion rather than low level thieves that work alone. An example of a high level thief is a Senior Manager above 60 years old as to a low level thief who maybe an Accountant with full access to all systems.</w:t>
            </w:r>
          </w:p>
          <w:p w:rsidR="00D824D3" w:rsidRDefault="00D824D3" w:rsidP="003A3A51"/>
          <w:p w:rsidR="00D824D3" w:rsidRDefault="00D824D3" w:rsidP="003A3A51">
            <w:r>
              <w:rPr>
                <w:b/>
              </w:rPr>
              <w:t>II: Give the profile of a typical criminal who commits more expensive fraud.</w:t>
            </w:r>
          </w:p>
          <w:p w:rsidR="007A24E7" w:rsidRDefault="00375195" w:rsidP="003A3A51">
            <w:r>
              <w:t>This is a person who has been working for a company for a long time, is highly paid, well educated, above 60 years old, mostly male, has never been accused of any criminal activities and work in collusion rather than alone.</w:t>
            </w:r>
          </w:p>
          <w:p w:rsidR="00375195" w:rsidRDefault="00375195" w:rsidP="003A3A51"/>
          <w:p w:rsidR="007A24E7" w:rsidRDefault="007A24E7" w:rsidP="003A3A51">
            <w:r>
              <w:rPr>
                <w:b/>
              </w:rPr>
              <w:t>III: Define the term ‘calculating criminals’</w:t>
            </w:r>
          </w:p>
          <w:p w:rsidR="007A24E7" w:rsidRDefault="007A24E7" w:rsidP="003A3A51">
            <w:r>
              <w:t xml:space="preserve">They are usually repeat criminals with a higher intelligence level and are well educated. They are usually motivated to take </w:t>
            </w:r>
            <w:proofErr w:type="gramStart"/>
            <w:r>
              <w:t>risks  and</w:t>
            </w:r>
            <w:proofErr w:type="gramEnd"/>
            <w:r>
              <w:t xml:space="preserve"> lack the feeling of empathy and anxiety.</w:t>
            </w:r>
          </w:p>
          <w:p w:rsidR="007A24E7" w:rsidRDefault="007A24E7" w:rsidP="003A3A51"/>
          <w:p w:rsidR="007A24E7" w:rsidRDefault="007A24E7" w:rsidP="003A3A51">
            <w:r>
              <w:rPr>
                <w:b/>
              </w:rPr>
              <w:t>IV: What is the main difference between situation dependent criminals and power brokers?</w:t>
            </w:r>
          </w:p>
          <w:p w:rsidR="00A145B5" w:rsidRDefault="00A145B5" w:rsidP="003A3A51">
            <w:r>
              <w:t xml:space="preserve">Situation dependent criminals are a large majority of corporate criminals and are also known as white color criminals. They do not mean to cause harm to anyone. An example is an Accountant. Power Brokers are highly placed corporate criminals like directors. They do not care if their crimes hurt the business, </w:t>
            </w:r>
            <w:proofErr w:type="gramStart"/>
            <w:r>
              <w:t>peoples</w:t>
            </w:r>
            <w:proofErr w:type="gramEnd"/>
            <w:r>
              <w:t xml:space="preserve"> futures or the investors investments, they just take company monies or assets to enrich themselves.</w:t>
            </w:r>
          </w:p>
          <w:p w:rsidR="00A145B5" w:rsidRDefault="00A145B5" w:rsidP="003A3A51"/>
          <w:p w:rsidR="00A145B5" w:rsidRDefault="00A145B5" w:rsidP="003A3A51">
            <w:r>
              <w:rPr>
                <w:b/>
              </w:rPr>
              <w:t>V: What are the three situations that are usually present in fraud cases according to fraud triangle?</w:t>
            </w:r>
          </w:p>
          <w:p w:rsidR="000C0AEC" w:rsidRDefault="00C8789B" w:rsidP="000C0AEC">
            <w:pPr>
              <w:pStyle w:val="ListParagraph"/>
              <w:numPr>
                <w:ilvl w:val="0"/>
                <w:numId w:val="9"/>
              </w:numPr>
            </w:pPr>
            <w:r>
              <w:t>Pressure or incentive</w:t>
            </w:r>
          </w:p>
          <w:p w:rsidR="000C0AEC" w:rsidRDefault="00C8789B" w:rsidP="000C0AEC">
            <w:pPr>
              <w:pStyle w:val="ListParagraph"/>
              <w:numPr>
                <w:ilvl w:val="0"/>
                <w:numId w:val="9"/>
              </w:numPr>
            </w:pPr>
            <w:r>
              <w:t>Opportunity</w:t>
            </w:r>
          </w:p>
          <w:p w:rsidR="000C0AEC" w:rsidRDefault="00F43473" w:rsidP="000C0AEC">
            <w:pPr>
              <w:pStyle w:val="ListParagraph"/>
              <w:numPr>
                <w:ilvl w:val="0"/>
                <w:numId w:val="9"/>
              </w:numPr>
            </w:pPr>
            <w:r>
              <w:t>Attitud</w:t>
            </w:r>
            <w:r w:rsidR="00C8789B">
              <w:t>e and rationalization</w:t>
            </w:r>
          </w:p>
          <w:p w:rsidR="000C0AEC" w:rsidRDefault="000C0AEC" w:rsidP="000C0AEC">
            <w:pPr>
              <w:ind w:left="45"/>
            </w:pPr>
          </w:p>
          <w:p w:rsidR="000C0AEC" w:rsidRDefault="000C0AEC" w:rsidP="000C0AEC">
            <w:pPr>
              <w:ind w:left="45"/>
            </w:pPr>
            <w:r>
              <w:rPr>
                <w:b/>
              </w:rPr>
              <w:t xml:space="preserve">VI: Briefly describe the Gwynn </w:t>
            </w:r>
            <w:proofErr w:type="spellStart"/>
            <w:r>
              <w:rPr>
                <w:b/>
              </w:rPr>
              <w:t>Nettler’s</w:t>
            </w:r>
            <w:proofErr w:type="spellEnd"/>
            <w:r>
              <w:rPr>
                <w:b/>
              </w:rPr>
              <w:t xml:space="preserve"> perception about employees lying, cheating and stealing.</w:t>
            </w:r>
          </w:p>
          <w:p w:rsidR="000C0AEC" w:rsidRDefault="00E17029" w:rsidP="000C0AEC">
            <w:pPr>
              <w:ind w:left="45"/>
            </w:pPr>
            <w:r>
              <w:t xml:space="preserve">Those who have experienced failure are more prone to cheating. More people will commit fraud if it is easier to commit. People commit fraud when they are struggling to survive. These are all people who have a low self-esteem or are under stress and are normally from the lower income class. </w:t>
            </w:r>
          </w:p>
          <w:p w:rsidR="000C0AEC" w:rsidRDefault="000C0AEC" w:rsidP="000C0AEC">
            <w:pPr>
              <w:ind w:left="45"/>
            </w:pPr>
            <w:r>
              <w:rPr>
                <w:b/>
              </w:rPr>
              <w:lastRenderedPageBreak/>
              <w:t>VII: What are typical motivations for a white collar criminal which persuade him to commit fraud?</w:t>
            </w:r>
          </w:p>
          <w:p w:rsidR="00C8789B" w:rsidRDefault="00C8789B" w:rsidP="000C0AEC">
            <w:pPr>
              <w:ind w:left="45"/>
            </w:pPr>
            <w:r>
              <w:t>Financial constraints can act as a motivator. If a person is not able to pay their domestic bills. Senior executives might worry about their reputation and stature.</w:t>
            </w:r>
          </w:p>
          <w:p w:rsidR="00560427" w:rsidRDefault="00560427" w:rsidP="00BE6984"/>
          <w:p w:rsidR="00C8789B" w:rsidRDefault="00C8789B" w:rsidP="000C0AEC">
            <w:pPr>
              <w:ind w:left="45"/>
            </w:pPr>
            <w:r>
              <w:rPr>
                <w:b/>
              </w:rPr>
              <w:t>2. ‘The profile of a white collar or blue collar criminal is different from any other typical street criminal.’ Discuss</w:t>
            </w:r>
          </w:p>
          <w:p w:rsidR="007A28F0" w:rsidRDefault="00F43473" w:rsidP="000C0AEC">
            <w:pPr>
              <w:ind w:left="45"/>
            </w:pPr>
            <w:r>
              <w:t xml:space="preserve">This person is normal someone that is in a position of trust, has previous accounting experience, is highly </w:t>
            </w:r>
            <w:proofErr w:type="gramStart"/>
            <w:r>
              <w:t>educated  and</w:t>
            </w:r>
            <w:proofErr w:type="gramEnd"/>
            <w:r>
              <w:t xml:space="preserve"> has a comprehensive and full knowledge of accounting systems and their weaknesses. </w:t>
            </w:r>
          </w:p>
          <w:p w:rsidR="00F43473" w:rsidRPr="00560427" w:rsidRDefault="00F43473" w:rsidP="000C0AEC">
            <w:pPr>
              <w:ind w:left="45"/>
            </w:pPr>
          </w:p>
          <w:p w:rsidR="007A28F0" w:rsidRPr="007A28F0" w:rsidRDefault="007A28F0" w:rsidP="000C0AEC">
            <w:pPr>
              <w:ind w:left="45"/>
              <w:rPr>
                <w:b/>
              </w:rPr>
            </w:pPr>
            <w:r w:rsidRPr="007A28F0">
              <w:rPr>
                <w:b/>
              </w:rPr>
              <w:t xml:space="preserve">3. “Fraud is most common in </w:t>
            </w:r>
            <w:proofErr w:type="spellStart"/>
            <w:r w:rsidRPr="007A28F0">
              <w:rPr>
                <w:b/>
              </w:rPr>
              <w:t>organisations</w:t>
            </w:r>
            <w:proofErr w:type="spellEnd"/>
            <w:r w:rsidRPr="007A28F0">
              <w:rPr>
                <w:b/>
              </w:rPr>
              <w:t xml:space="preserve"> that have no controls, no trust, no ethical values, no profits and no prospects.”</w:t>
            </w:r>
            <w:r>
              <w:rPr>
                <w:b/>
              </w:rPr>
              <w:t xml:space="preserve"> Discuss</w:t>
            </w:r>
          </w:p>
          <w:p w:rsidR="00D824D3" w:rsidRDefault="00F43473" w:rsidP="000C0AEC">
            <w:pPr>
              <w:ind w:left="45"/>
            </w:pPr>
            <w:r>
              <w:t>Evidence has shown that the most common factor in all fraud is the lack of proper assignment of duties with no compensation control. Small businesses and for example charities have a higher risk of fraud than any other business, because they are more like to have only one accountant, no segregation of duties and no compensation controls.</w:t>
            </w:r>
            <w:r w:rsidR="000C0AEC">
              <w:rPr>
                <w:b/>
              </w:rPr>
              <w:t xml:space="preserve"> </w:t>
            </w:r>
            <w:r w:rsidR="00A145B5">
              <w:t xml:space="preserve"> </w:t>
            </w:r>
            <w:r w:rsidR="00D824D3">
              <w:t xml:space="preserve">  </w:t>
            </w:r>
          </w:p>
          <w:p w:rsidR="00E17029" w:rsidRDefault="00E17029" w:rsidP="000C0AEC">
            <w:pPr>
              <w:ind w:left="45"/>
            </w:pPr>
          </w:p>
          <w:p w:rsidR="00E17029" w:rsidRDefault="00E17029" w:rsidP="000C0AEC">
            <w:pPr>
              <w:ind w:left="45"/>
              <w:rPr>
                <w:b/>
              </w:rPr>
            </w:pPr>
            <w:r>
              <w:rPr>
                <w:b/>
              </w:rPr>
              <w:t>Case Study:</w:t>
            </w:r>
          </w:p>
          <w:p w:rsidR="00E17029" w:rsidRDefault="00E17029" w:rsidP="00E17029">
            <w:pPr>
              <w:pStyle w:val="ListParagraph"/>
              <w:numPr>
                <w:ilvl w:val="0"/>
                <w:numId w:val="10"/>
              </w:numPr>
              <w:rPr>
                <w:b/>
              </w:rPr>
            </w:pPr>
            <w:r>
              <w:rPr>
                <w:b/>
              </w:rPr>
              <w:t>If the trader has actually committed the crime, what kind of crime is it?</w:t>
            </w:r>
          </w:p>
          <w:p w:rsidR="00E17029" w:rsidRPr="00E17029" w:rsidRDefault="001F0B75" w:rsidP="00E17029">
            <w:pPr>
              <w:ind w:left="45"/>
            </w:pPr>
            <w:r>
              <w:t>Fraud, as in a small business like this there is no proper controls and this trader can manipulate the figures to what suites him. Here the business is the victim as the trader works for himself as well as uses false advertising to procure jobs.</w:t>
            </w:r>
          </w:p>
          <w:p w:rsidR="00E17029" w:rsidRDefault="00E17029" w:rsidP="00E17029">
            <w:pPr>
              <w:ind w:left="45"/>
              <w:rPr>
                <w:b/>
              </w:rPr>
            </w:pPr>
          </w:p>
          <w:p w:rsidR="00E83BB8" w:rsidRDefault="00E17029" w:rsidP="00E17029">
            <w:pPr>
              <w:pStyle w:val="ListParagraph"/>
              <w:numPr>
                <w:ilvl w:val="0"/>
                <w:numId w:val="10"/>
              </w:numPr>
              <w:rPr>
                <w:b/>
              </w:rPr>
            </w:pPr>
            <w:r>
              <w:rPr>
                <w:b/>
              </w:rPr>
              <w:t>How can forensic expert investigate the case properly when trader could have sold the goods without generating any invoices or on cash?</w:t>
            </w:r>
          </w:p>
          <w:p w:rsidR="00E17029" w:rsidRPr="00E83BB8" w:rsidRDefault="00E83BB8" w:rsidP="00E83BB8">
            <w:pPr>
              <w:ind w:left="45"/>
              <w:rPr>
                <w:b/>
              </w:rPr>
            </w:pPr>
            <w:r>
              <w:t xml:space="preserve">First check if any materials were bought to produce </w:t>
            </w:r>
            <w:r w:rsidR="001F0B75">
              <w:t xml:space="preserve">work. If so, check if the materials are still unused. Look at the expenses, if nothing was sold where did the income come from. If it was from the trader, where did he get the </w:t>
            </w:r>
            <w:proofErr w:type="gramStart"/>
            <w:r w:rsidR="001F0B75">
              <w:t>income.</w:t>
            </w:r>
            <w:proofErr w:type="gramEnd"/>
            <w:r w:rsidR="001F0B75">
              <w:t xml:space="preserve"> Compare his lifestyle with available personal funds to utilize</w:t>
            </w:r>
            <w:r w:rsidR="001F0B75">
              <w:rPr>
                <w:b/>
              </w:rPr>
              <w:t>.</w:t>
            </w:r>
          </w:p>
          <w:p w:rsidR="00BE5868" w:rsidRPr="00BE5868" w:rsidRDefault="00BE5868" w:rsidP="003A3A51"/>
        </w:tc>
      </w:tr>
      <w:tr w:rsidR="00E54EA4" w:rsidTr="00CC2FB3">
        <w:tc>
          <w:tcPr>
            <w:tcW w:w="9242" w:type="dxa"/>
          </w:tcPr>
          <w:p w:rsidR="00E54EA4" w:rsidRPr="008C4ED8" w:rsidRDefault="00E54EA4"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005" w:rsidP="00A851DA">
            <w:pPr>
              <w:rPr>
                <w:rFonts w:cs="Bliss-Regular"/>
                <w:color w:val="000000"/>
              </w:rPr>
            </w:pPr>
            <w:r>
              <w:rPr>
                <w:rFonts w:cs="Bliss-Regular"/>
                <w:color w:val="000000"/>
              </w:rPr>
              <w:t>Marius Theart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0B75" w:rsidP="00A851DA">
            <w:pPr>
              <w:rPr>
                <w:rFonts w:cs="Bliss-Regular"/>
                <w:color w:val="000000"/>
              </w:rPr>
            </w:pPr>
            <w:r>
              <w:rPr>
                <w:rFonts w:cs="Bliss-Regular"/>
                <w:color w:val="000000"/>
              </w:rPr>
              <w:t>05</w:t>
            </w:r>
            <w:bookmarkStart w:id="0" w:name="_GoBack"/>
            <w:bookmarkEnd w:id="0"/>
            <w:r>
              <w:rPr>
                <w:rFonts w:cs="Bliss-Regular"/>
                <w:color w:val="000000"/>
              </w:rPr>
              <w:t>/03</w:t>
            </w:r>
            <w:r w:rsidR="003C4353">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857" w:rsidRDefault="00673857" w:rsidP="00CB4D0A">
      <w:pPr>
        <w:spacing w:after="0" w:line="240" w:lineRule="auto"/>
      </w:pPr>
      <w:r>
        <w:separator/>
      </w:r>
    </w:p>
  </w:endnote>
  <w:endnote w:type="continuationSeparator" w:id="0">
    <w:p w:rsidR="00673857" w:rsidRDefault="006738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857" w:rsidRDefault="00673857" w:rsidP="00CB4D0A">
      <w:pPr>
        <w:spacing w:after="0" w:line="240" w:lineRule="auto"/>
      </w:pPr>
      <w:r>
        <w:separator/>
      </w:r>
    </w:p>
  </w:footnote>
  <w:footnote w:type="continuationSeparator" w:id="0">
    <w:p w:rsidR="00673857" w:rsidRDefault="0067385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172489"/>
      <w:docPartObj>
        <w:docPartGallery w:val="Page Numbers (Top of Page)"/>
        <w:docPartUnique/>
      </w:docPartObj>
    </w:sdtPr>
    <w:sdtEndPr>
      <w:rPr>
        <w:noProof/>
      </w:rPr>
    </w:sdtEndPr>
    <w:sdtContent>
      <w:p w:rsidR="00004068" w:rsidRDefault="00004068">
        <w:pPr>
          <w:pStyle w:val="Header"/>
          <w:jc w:val="right"/>
        </w:pPr>
        <w:r>
          <w:fldChar w:fldCharType="begin"/>
        </w:r>
        <w:r>
          <w:instrText xml:space="preserve"> PAGE   \* MERGEFORMAT </w:instrText>
        </w:r>
        <w:r>
          <w:fldChar w:fldCharType="separate"/>
        </w:r>
        <w:r w:rsidR="001F0B75">
          <w:rPr>
            <w:noProof/>
          </w:rPr>
          <w:t>2</w:t>
        </w:r>
        <w:r>
          <w:rPr>
            <w:noProof/>
          </w:rPr>
          <w:fldChar w:fldCharType="end"/>
        </w:r>
      </w:p>
    </w:sdtContent>
  </w:sdt>
  <w:p w:rsidR="00004068" w:rsidRDefault="00004068" w:rsidP="00004068">
    <w:pPr>
      <w:pStyle w:val="Header"/>
    </w:pPr>
    <w:r>
      <w:tab/>
    </w:r>
    <w:r>
      <w:tab/>
      <w:t>Marius Theart</w:t>
    </w:r>
  </w:p>
  <w:p w:rsidR="00004068" w:rsidRDefault="00004068" w:rsidP="00004068">
    <w:pPr>
      <w:pStyle w:val="Header"/>
    </w:pPr>
    <w:r>
      <w:tab/>
    </w:r>
    <w:r>
      <w:tab/>
      <w:t>Student nr: 1320</w:t>
    </w:r>
  </w:p>
  <w:p w:rsidR="00004068" w:rsidRDefault="003A3A51" w:rsidP="00004068">
    <w:pPr>
      <w:pStyle w:val="Header"/>
    </w:pPr>
    <w:r>
      <w:tab/>
    </w:r>
    <w:r>
      <w:tab/>
      <w:t>Assessment 3</w:t>
    </w:r>
  </w:p>
  <w:p w:rsidR="00386EF3" w:rsidRDefault="00386E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E1824"/>
    <w:multiLevelType w:val="hybridMultilevel"/>
    <w:tmpl w:val="4DF872E4"/>
    <w:lvl w:ilvl="0" w:tplc="51A6D440">
      <w:numFmt w:val="bullet"/>
      <w:lvlText w:val="-"/>
      <w:lvlJc w:val="left"/>
      <w:pPr>
        <w:ind w:left="405" w:hanging="360"/>
      </w:pPr>
      <w:rPr>
        <w:rFonts w:ascii="Calibri" w:eastAsiaTheme="minorEastAsia"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nsid w:val="28075A48"/>
    <w:multiLevelType w:val="hybridMultilevel"/>
    <w:tmpl w:val="74ECE938"/>
    <w:lvl w:ilvl="0" w:tplc="C7CA3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09066F"/>
    <w:multiLevelType w:val="hybridMultilevel"/>
    <w:tmpl w:val="6BCAC6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587AB2"/>
    <w:multiLevelType w:val="hybridMultilevel"/>
    <w:tmpl w:val="BB204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2D5C8B"/>
    <w:multiLevelType w:val="hybridMultilevel"/>
    <w:tmpl w:val="396662D2"/>
    <w:lvl w:ilvl="0" w:tplc="F9A287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64592E"/>
    <w:multiLevelType w:val="hybridMultilevel"/>
    <w:tmpl w:val="D33C5CB2"/>
    <w:lvl w:ilvl="0" w:tplc="93C0BA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1C4AB6"/>
    <w:multiLevelType w:val="hybridMultilevel"/>
    <w:tmpl w:val="5EE25CC2"/>
    <w:lvl w:ilvl="0" w:tplc="707E101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nsid w:val="5F6D1B91"/>
    <w:multiLevelType w:val="hybridMultilevel"/>
    <w:tmpl w:val="A1F02190"/>
    <w:lvl w:ilvl="0" w:tplc="74263B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4E25D10"/>
    <w:multiLevelType w:val="hybridMultilevel"/>
    <w:tmpl w:val="E74E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4"/>
  </w:num>
  <w:num w:numId="4">
    <w:abstractNumId w:val="8"/>
  </w:num>
  <w:num w:numId="5">
    <w:abstractNumId w:val="1"/>
  </w:num>
  <w:num w:numId="6">
    <w:abstractNumId w:val="6"/>
  </w:num>
  <w:num w:numId="7">
    <w:abstractNumId w:val="3"/>
  </w:num>
  <w:num w:numId="8">
    <w:abstractNumId w:val="2"/>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068"/>
    <w:rsid w:val="00010E86"/>
    <w:rsid w:val="000158F9"/>
    <w:rsid w:val="00035CDD"/>
    <w:rsid w:val="00040083"/>
    <w:rsid w:val="0004727D"/>
    <w:rsid w:val="00055992"/>
    <w:rsid w:val="000820E8"/>
    <w:rsid w:val="000C0AEC"/>
    <w:rsid w:val="000F029F"/>
    <w:rsid w:val="0010562A"/>
    <w:rsid w:val="001175EE"/>
    <w:rsid w:val="00157CF6"/>
    <w:rsid w:val="00182416"/>
    <w:rsid w:val="00187EB4"/>
    <w:rsid w:val="001F0481"/>
    <w:rsid w:val="001F0B75"/>
    <w:rsid w:val="0020451E"/>
    <w:rsid w:val="00206B9D"/>
    <w:rsid w:val="00220005"/>
    <w:rsid w:val="0023259C"/>
    <w:rsid w:val="002407DA"/>
    <w:rsid w:val="0024221F"/>
    <w:rsid w:val="00273FA6"/>
    <w:rsid w:val="002B0BD7"/>
    <w:rsid w:val="002B573D"/>
    <w:rsid w:val="002C5CB2"/>
    <w:rsid w:val="002F779F"/>
    <w:rsid w:val="00303241"/>
    <w:rsid w:val="00371885"/>
    <w:rsid w:val="00375195"/>
    <w:rsid w:val="00386EF3"/>
    <w:rsid w:val="003A3A51"/>
    <w:rsid w:val="003B7363"/>
    <w:rsid w:val="003C4353"/>
    <w:rsid w:val="003E2B87"/>
    <w:rsid w:val="004016C8"/>
    <w:rsid w:val="00405895"/>
    <w:rsid w:val="004058DF"/>
    <w:rsid w:val="0042475E"/>
    <w:rsid w:val="00486F1A"/>
    <w:rsid w:val="00490CB9"/>
    <w:rsid w:val="004A2CE2"/>
    <w:rsid w:val="004E3CDA"/>
    <w:rsid w:val="004F4B4D"/>
    <w:rsid w:val="0050216D"/>
    <w:rsid w:val="00503D7E"/>
    <w:rsid w:val="0050778F"/>
    <w:rsid w:val="00535F31"/>
    <w:rsid w:val="00560427"/>
    <w:rsid w:val="00574D64"/>
    <w:rsid w:val="00591365"/>
    <w:rsid w:val="005B31E4"/>
    <w:rsid w:val="006034F6"/>
    <w:rsid w:val="00607874"/>
    <w:rsid w:val="00607E77"/>
    <w:rsid w:val="00617BB3"/>
    <w:rsid w:val="00637FBC"/>
    <w:rsid w:val="00645CDD"/>
    <w:rsid w:val="00673857"/>
    <w:rsid w:val="006823A7"/>
    <w:rsid w:val="00693B4D"/>
    <w:rsid w:val="006D3445"/>
    <w:rsid w:val="0070347F"/>
    <w:rsid w:val="0070678E"/>
    <w:rsid w:val="00732349"/>
    <w:rsid w:val="007A24E7"/>
    <w:rsid w:val="007A28F0"/>
    <w:rsid w:val="00831C11"/>
    <w:rsid w:val="008A35FC"/>
    <w:rsid w:val="008A60B4"/>
    <w:rsid w:val="008B3C31"/>
    <w:rsid w:val="008B64FE"/>
    <w:rsid w:val="008C4ED8"/>
    <w:rsid w:val="00935BF7"/>
    <w:rsid w:val="0095442C"/>
    <w:rsid w:val="00983942"/>
    <w:rsid w:val="009C37E0"/>
    <w:rsid w:val="009F3EDD"/>
    <w:rsid w:val="00A145B5"/>
    <w:rsid w:val="00A14B66"/>
    <w:rsid w:val="00A65CF7"/>
    <w:rsid w:val="00A815E9"/>
    <w:rsid w:val="00A851DA"/>
    <w:rsid w:val="00AC7D5B"/>
    <w:rsid w:val="00AE13CB"/>
    <w:rsid w:val="00AE1481"/>
    <w:rsid w:val="00B0415E"/>
    <w:rsid w:val="00B04678"/>
    <w:rsid w:val="00BA13F6"/>
    <w:rsid w:val="00BC46DF"/>
    <w:rsid w:val="00BD3895"/>
    <w:rsid w:val="00BE5868"/>
    <w:rsid w:val="00BE6984"/>
    <w:rsid w:val="00C03577"/>
    <w:rsid w:val="00C53FFA"/>
    <w:rsid w:val="00C62BA5"/>
    <w:rsid w:val="00C65FEA"/>
    <w:rsid w:val="00C75627"/>
    <w:rsid w:val="00C8789B"/>
    <w:rsid w:val="00CA0AC2"/>
    <w:rsid w:val="00CB4D0A"/>
    <w:rsid w:val="00CC2FB3"/>
    <w:rsid w:val="00CC575A"/>
    <w:rsid w:val="00D039AC"/>
    <w:rsid w:val="00D427DE"/>
    <w:rsid w:val="00D44FC5"/>
    <w:rsid w:val="00D5587D"/>
    <w:rsid w:val="00D707CC"/>
    <w:rsid w:val="00D71D5D"/>
    <w:rsid w:val="00D821FE"/>
    <w:rsid w:val="00D824D3"/>
    <w:rsid w:val="00DB0793"/>
    <w:rsid w:val="00DC793B"/>
    <w:rsid w:val="00E00821"/>
    <w:rsid w:val="00E04DB4"/>
    <w:rsid w:val="00E17029"/>
    <w:rsid w:val="00E30679"/>
    <w:rsid w:val="00E4597D"/>
    <w:rsid w:val="00E54832"/>
    <w:rsid w:val="00E54EA4"/>
    <w:rsid w:val="00E56A90"/>
    <w:rsid w:val="00E641CC"/>
    <w:rsid w:val="00E83BB8"/>
    <w:rsid w:val="00E96CA2"/>
    <w:rsid w:val="00EA30AB"/>
    <w:rsid w:val="00EB3925"/>
    <w:rsid w:val="00EC3322"/>
    <w:rsid w:val="00ED44B3"/>
    <w:rsid w:val="00EF7AFF"/>
    <w:rsid w:val="00F4347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7002D-2A2B-45ED-B5EB-54303B425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Marius Theart</cp:lastModifiedBy>
  <cp:revision>8</cp:revision>
  <dcterms:created xsi:type="dcterms:W3CDTF">2015-02-08T10:40:00Z</dcterms:created>
  <dcterms:modified xsi:type="dcterms:W3CDTF">2015-03-05T21:15:00Z</dcterms:modified>
</cp:coreProperties>
</file>