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122" w:rsidRDefault="003B026C">
      <w:pPr>
        <w:rPr>
          <w:rFonts w:ascii="Calibri,Bold" w:hAnsi="Calibri,Bold" w:cs="Calibri,Bold"/>
          <w:b/>
          <w:bCs/>
          <w:sz w:val="32"/>
          <w:szCs w:val="32"/>
        </w:rPr>
      </w:pPr>
      <w:r w:rsidRPr="003B026C">
        <w:rPr>
          <w:rFonts w:ascii="Calibri,Bold" w:hAnsi="Calibri,Bold" w:cs="Calibri,Bold"/>
          <w:b/>
          <w:bCs/>
          <w:sz w:val="32"/>
          <w:szCs w:val="32"/>
        </w:rPr>
        <w:t>Assessment 1</w:t>
      </w:r>
    </w:p>
    <w:p w:rsidR="003B026C" w:rsidRPr="003B026C" w:rsidRDefault="003B026C" w:rsidP="003B026C">
      <w:pPr>
        <w:pStyle w:val="ListParagraph"/>
        <w:numPr>
          <w:ilvl w:val="0"/>
          <w:numId w:val="1"/>
        </w:numPr>
        <w:rPr>
          <w:rFonts w:ascii="Calibri" w:hAnsi="Calibri" w:cs="Calibri"/>
          <w:b/>
          <w:sz w:val="28"/>
          <w:szCs w:val="28"/>
        </w:rPr>
      </w:pPr>
      <w:r w:rsidRPr="003B026C">
        <w:rPr>
          <w:rFonts w:ascii="Calibri" w:hAnsi="Calibri" w:cs="Calibri"/>
          <w:b/>
          <w:sz w:val="28"/>
          <w:szCs w:val="28"/>
        </w:rPr>
        <w:t>Give short answers for the following questions.</w:t>
      </w:r>
    </w:p>
    <w:p w:rsidR="003B026C" w:rsidRPr="003B026C" w:rsidRDefault="003B026C" w:rsidP="003B026C">
      <w:pPr>
        <w:pStyle w:val="ListParagraph"/>
        <w:numPr>
          <w:ilvl w:val="0"/>
          <w:numId w:val="2"/>
        </w:numPr>
        <w:rPr>
          <w:rFonts w:ascii="Calibri" w:hAnsi="Calibri" w:cs="Calibri"/>
          <w:b/>
          <w:sz w:val="24"/>
          <w:szCs w:val="24"/>
        </w:rPr>
      </w:pPr>
      <w:r w:rsidRPr="003B026C">
        <w:rPr>
          <w:rFonts w:ascii="Calibri" w:hAnsi="Calibri" w:cs="Calibri"/>
          <w:b/>
          <w:sz w:val="24"/>
          <w:szCs w:val="24"/>
        </w:rPr>
        <w:t>Outline the main benefits of a supply chain.</w:t>
      </w:r>
    </w:p>
    <w:p w:rsidR="003B026C" w:rsidRDefault="003B026C" w:rsidP="003B026C">
      <w:pPr>
        <w:rPr>
          <w:rFonts w:ascii="Calibri" w:hAnsi="Calibri" w:cs="Calibri"/>
          <w:sz w:val="24"/>
          <w:szCs w:val="24"/>
        </w:rPr>
      </w:pPr>
      <w:r>
        <w:rPr>
          <w:rFonts w:ascii="Calibri" w:hAnsi="Calibri" w:cs="Calibri"/>
          <w:sz w:val="24"/>
          <w:szCs w:val="24"/>
        </w:rPr>
        <w:t>There are countless benefits to the sharing of information and integrated supply chain management. Not only does it make for shorter lead times to a customer and improved planning and forecasting capabilities for all partners of the supply chain, it also leads to cost savings and efficiency optimization. The main benefits are:</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Reduction of transportation, warehousing and distribution costs.</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Reduced direct and indirect labor costs.</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Lean processing from supplier to customer.</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Accurate job costing and scheduling.</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Streamlined purchasing control.</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Optimized stock levels.</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Increased decision making speed and responsiveness to demand change.</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Increased material flow velocity.</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Increased customer service.</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Increased inventory availability, customer order fill rates, accuracies and services.</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Reduced operations support costs.</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Reduced inventory carrying costs.</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Improved productivity of procurement operations.</w:t>
      </w:r>
    </w:p>
    <w:p w:rsidR="003B026C" w:rsidRDefault="003B026C" w:rsidP="003B026C">
      <w:pPr>
        <w:pStyle w:val="ListParagraph"/>
        <w:numPr>
          <w:ilvl w:val="0"/>
          <w:numId w:val="3"/>
        </w:numPr>
        <w:rPr>
          <w:rFonts w:ascii="Calibri" w:hAnsi="Calibri" w:cs="Calibri"/>
          <w:sz w:val="24"/>
          <w:szCs w:val="24"/>
        </w:rPr>
      </w:pPr>
      <w:r>
        <w:rPr>
          <w:rFonts w:ascii="Calibri" w:hAnsi="Calibri" w:cs="Calibri"/>
          <w:sz w:val="24"/>
          <w:szCs w:val="24"/>
        </w:rPr>
        <w:t>Improved quality of products and services.</w:t>
      </w:r>
    </w:p>
    <w:p w:rsidR="003B026C" w:rsidRPr="003B026C" w:rsidRDefault="003B026C" w:rsidP="003B026C">
      <w:pPr>
        <w:pStyle w:val="ListParagraph"/>
        <w:rPr>
          <w:rFonts w:ascii="Calibri" w:hAnsi="Calibri" w:cs="Calibri"/>
          <w:sz w:val="24"/>
          <w:szCs w:val="24"/>
        </w:rPr>
      </w:pPr>
    </w:p>
    <w:p w:rsidR="003B026C" w:rsidRDefault="003B026C" w:rsidP="003B026C">
      <w:pPr>
        <w:pStyle w:val="ListParagraph"/>
        <w:numPr>
          <w:ilvl w:val="0"/>
          <w:numId w:val="2"/>
        </w:numPr>
        <w:rPr>
          <w:rFonts w:ascii="Calibri" w:hAnsi="Calibri" w:cs="Calibri"/>
          <w:b/>
          <w:sz w:val="24"/>
          <w:szCs w:val="24"/>
        </w:rPr>
      </w:pPr>
      <w:r w:rsidRPr="003B026C">
        <w:rPr>
          <w:rFonts w:ascii="Calibri" w:hAnsi="Calibri" w:cs="Calibri"/>
          <w:b/>
          <w:sz w:val="24"/>
          <w:szCs w:val="24"/>
        </w:rPr>
        <w:t>Companies in any supply chain can make their decisions individually and collectively in five areas. What are they?</w:t>
      </w:r>
    </w:p>
    <w:p w:rsidR="003B026C" w:rsidRDefault="003B026C" w:rsidP="003B026C">
      <w:pPr>
        <w:pStyle w:val="ListParagraph"/>
        <w:ind w:left="1440"/>
        <w:rPr>
          <w:rFonts w:ascii="Calibri" w:hAnsi="Calibri" w:cs="Calibri"/>
          <w:b/>
          <w:sz w:val="24"/>
          <w:szCs w:val="24"/>
        </w:rPr>
      </w:pPr>
    </w:p>
    <w:p w:rsidR="003B026C" w:rsidRPr="003B026C" w:rsidRDefault="003B026C" w:rsidP="003B026C">
      <w:pPr>
        <w:pStyle w:val="ListParagraph"/>
        <w:numPr>
          <w:ilvl w:val="0"/>
          <w:numId w:val="4"/>
        </w:numPr>
        <w:rPr>
          <w:rFonts w:ascii="Calibri" w:hAnsi="Calibri" w:cs="Calibri"/>
          <w:b/>
          <w:sz w:val="24"/>
          <w:szCs w:val="24"/>
        </w:rPr>
      </w:pPr>
      <w:r>
        <w:rPr>
          <w:rFonts w:ascii="Calibri" w:hAnsi="Calibri" w:cs="Calibri"/>
          <w:sz w:val="24"/>
          <w:szCs w:val="24"/>
        </w:rPr>
        <w:t>Production.</w:t>
      </w:r>
    </w:p>
    <w:p w:rsidR="003B026C" w:rsidRPr="003B026C" w:rsidRDefault="003B026C" w:rsidP="003B026C">
      <w:pPr>
        <w:pStyle w:val="ListParagraph"/>
        <w:numPr>
          <w:ilvl w:val="0"/>
          <w:numId w:val="4"/>
        </w:numPr>
        <w:rPr>
          <w:rFonts w:ascii="Calibri" w:hAnsi="Calibri" w:cs="Calibri"/>
          <w:b/>
          <w:sz w:val="24"/>
          <w:szCs w:val="24"/>
        </w:rPr>
      </w:pPr>
      <w:r>
        <w:rPr>
          <w:rFonts w:ascii="Calibri" w:hAnsi="Calibri" w:cs="Calibri"/>
          <w:sz w:val="24"/>
          <w:szCs w:val="24"/>
        </w:rPr>
        <w:t>Inventory.</w:t>
      </w:r>
    </w:p>
    <w:p w:rsidR="003B026C" w:rsidRPr="003B026C" w:rsidRDefault="003B026C" w:rsidP="003B026C">
      <w:pPr>
        <w:pStyle w:val="ListParagraph"/>
        <w:numPr>
          <w:ilvl w:val="0"/>
          <w:numId w:val="4"/>
        </w:numPr>
        <w:rPr>
          <w:rFonts w:ascii="Calibri" w:hAnsi="Calibri" w:cs="Calibri"/>
          <w:b/>
          <w:sz w:val="24"/>
          <w:szCs w:val="24"/>
        </w:rPr>
      </w:pPr>
      <w:r>
        <w:rPr>
          <w:rFonts w:ascii="Calibri" w:hAnsi="Calibri" w:cs="Calibri"/>
          <w:sz w:val="24"/>
          <w:szCs w:val="24"/>
        </w:rPr>
        <w:t>Location.</w:t>
      </w:r>
    </w:p>
    <w:p w:rsidR="003B026C" w:rsidRPr="003B026C" w:rsidRDefault="003B026C" w:rsidP="003B026C">
      <w:pPr>
        <w:pStyle w:val="ListParagraph"/>
        <w:numPr>
          <w:ilvl w:val="0"/>
          <w:numId w:val="4"/>
        </w:numPr>
        <w:rPr>
          <w:rFonts w:ascii="Calibri" w:hAnsi="Calibri" w:cs="Calibri"/>
          <w:b/>
          <w:sz w:val="24"/>
          <w:szCs w:val="24"/>
        </w:rPr>
      </w:pPr>
      <w:r>
        <w:rPr>
          <w:rFonts w:ascii="Calibri" w:hAnsi="Calibri" w:cs="Calibri"/>
          <w:sz w:val="24"/>
          <w:szCs w:val="24"/>
        </w:rPr>
        <w:t>Transportation.</w:t>
      </w:r>
    </w:p>
    <w:p w:rsidR="003B026C" w:rsidRPr="003B026C" w:rsidRDefault="003B026C" w:rsidP="003B026C">
      <w:pPr>
        <w:pStyle w:val="ListParagraph"/>
        <w:numPr>
          <w:ilvl w:val="0"/>
          <w:numId w:val="4"/>
        </w:numPr>
        <w:rPr>
          <w:rFonts w:ascii="Calibri" w:hAnsi="Calibri" w:cs="Calibri"/>
          <w:b/>
          <w:sz w:val="24"/>
          <w:szCs w:val="24"/>
        </w:rPr>
      </w:pPr>
      <w:r>
        <w:rPr>
          <w:rFonts w:ascii="Calibri" w:hAnsi="Calibri" w:cs="Calibri"/>
          <w:sz w:val="24"/>
          <w:szCs w:val="24"/>
        </w:rPr>
        <w:t>Information.</w:t>
      </w:r>
    </w:p>
    <w:p w:rsidR="003B026C" w:rsidRPr="003B026C" w:rsidRDefault="003B026C" w:rsidP="003B026C">
      <w:pPr>
        <w:ind w:firstLine="720"/>
        <w:rPr>
          <w:rFonts w:ascii="Calibri" w:hAnsi="Calibri" w:cs="Calibri"/>
          <w:b/>
          <w:sz w:val="24"/>
          <w:szCs w:val="24"/>
        </w:rPr>
      </w:pPr>
      <w:r w:rsidRPr="003B026C">
        <w:rPr>
          <w:rFonts w:ascii="Calibri" w:hAnsi="Calibri" w:cs="Calibri"/>
          <w:b/>
          <w:sz w:val="24"/>
          <w:szCs w:val="24"/>
        </w:rPr>
        <w:t xml:space="preserve">III. </w:t>
      </w:r>
      <w:r>
        <w:rPr>
          <w:rFonts w:ascii="Calibri" w:hAnsi="Calibri" w:cs="Calibri"/>
          <w:b/>
          <w:sz w:val="24"/>
          <w:szCs w:val="24"/>
        </w:rPr>
        <w:tab/>
      </w:r>
      <w:r w:rsidRPr="003B026C">
        <w:rPr>
          <w:rFonts w:ascii="Calibri" w:hAnsi="Calibri" w:cs="Calibri"/>
          <w:b/>
          <w:sz w:val="24"/>
          <w:szCs w:val="24"/>
        </w:rPr>
        <w:t>How is modern supply chain different from that of the past?</w:t>
      </w:r>
    </w:p>
    <w:p w:rsidR="003B026C" w:rsidRDefault="003B026C" w:rsidP="003B026C">
      <w:pPr>
        <w:rPr>
          <w:rFonts w:ascii="Calibri" w:hAnsi="Calibri" w:cs="Calibri"/>
          <w:sz w:val="24"/>
          <w:szCs w:val="24"/>
        </w:rPr>
      </w:pPr>
      <w:r>
        <w:rPr>
          <w:rFonts w:ascii="Calibri" w:hAnsi="Calibri" w:cs="Calibri"/>
          <w:sz w:val="24"/>
          <w:szCs w:val="24"/>
        </w:rPr>
        <w:t xml:space="preserve"> In my opinion, modern concept of supply chain is more progressive than traditional. The old model has different parts of supply chain often conflict to each other because of controversial purpose. This situation induced that supply chain to be ineffective and unresponsive to </w:t>
      </w:r>
      <w:r>
        <w:rPr>
          <w:rFonts w:ascii="Calibri" w:hAnsi="Calibri" w:cs="Calibri"/>
          <w:sz w:val="24"/>
          <w:szCs w:val="24"/>
        </w:rPr>
        <w:lastRenderedPageBreak/>
        <w:t>customer needs. Consequently, the companies have improved the level of integration across the whole supply chain.</w:t>
      </w:r>
    </w:p>
    <w:p w:rsidR="003B026C" w:rsidRPr="003B026C" w:rsidRDefault="003B026C" w:rsidP="003B026C">
      <w:pPr>
        <w:ind w:firstLine="720"/>
        <w:rPr>
          <w:rFonts w:ascii="Calibri" w:hAnsi="Calibri" w:cs="Calibri"/>
          <w:b/>
          <w:sz w:val="24"/>
          <w:szCs w:val="24"/>
        </w:rPr>
      </w:pPr>
      <w:r w:rsidRPr="003B026C">
        <w:rPr>
          <w:rFonts w:ascii="Calibri" w:hAnsi="Calibri" w:cs="Calibri"/>
          <w:b/>
          <w:sz w:val="24"/>
          <w:szCs w:val="24"/>
        </w:rPr>
        <w:t>IV.</w:t>
      </w:r>
      <w:r>
        <w:rPr>
          <w:rFonts w:ascii="Calibri" w:hAnsi="Calibri" w:cs="Calibri"/>
          <w:b/>
          <w:sz w:val="24"/>
          <w:szCs w:val="24"/>
        </w:rPr>
        <w:tab/>
        <w:t xml:space="preserve"> </w:t>
      </w:r>
      <w:r w:rsidRPr="003B026C">
        <w:rPr>
          <w:rFonts w:ascii="Calibri" w:hAnsi="Calibri" w:cs="Calibri"/>
          <w:b/>
          <w:sz w:val="24"/>
          <w:szCs w:val="24"/>
        </w:rPr>
        <w:t>What is inventory management?</w:t>
      </w:r>
    </w:p>
    <w:p w:rsidR="00B3658A" w:rsidRPr="00B3658A" w:rsidRDefault="003B026C" w:rsidP="00B3658A">
      <w:pPr>
        <w:rPr>
          <w:sz w:val="24"/>
          <w:szCs w:val="24"/>
        </w:rPr>
      </w:pPr>
      <w:r w:rsidRPr="003B026C">
        <w:t xml:space="preserve"> </w:t>
      </w:r>
      <w:r w:rsidRPr="00B3658A">
        <w:rPr>
          <w:sz w:val="24"/>
          <w:szCs w:val="24"/>
        </w:rPr>
        <w:t xml:space="preserve">Inventory management is the process of efficiently overseeing the constant flow of units into and out of an existing inventory. This process usually involves controlling the transfer in of units of order to prevent inventory from becoming too high, or dwindling to levels that could put the operation of the company into risks. </w:t>
      </w:r>
    </w:p>
    <w:p w:rsidR="00B3658A" w:rsidRDefault="00B3658A" w:rsidP="00B3658A">
      <w:pPr>
        <w:autoSpaceDE w:val="0"/>
        <w:autoSpaceDN w:val="0"/>
        <w:adjustRightInd w:val="0"/>
        <w:spacing w:after="0" w:line="240" w:lineRule="auto"/>
        <w:ind w:firstLine="720"/>
        <w:rPr>
          <w:rFonts w:ascii="Calibri" w:hAnsi="Calibri" w:cs="Calibri"/>
          <w:b/>
          <w:sz w:val="24"/>
          <w:szCs w:val="24"/>
        </w:rPr>
      </w:pPr>
      <w:r w:rsidRPr="00B3658A">
        <w:rPr>
          <w:b/>
        </w:rPr>
        <w:t>V</w:t>
      </w:r>
      <w:r>
        <w:rPr>
          <w:b/>
        </w:rPr>
        <w:t>.</w:t>
      </w:r>
      <w:r>
        <w:rPr>
          <w:b/>
        </w:rPr>
        <w:tab/>
      </w:r>
      <w:r w:rsidRPr="00B3658A">
        <w:rPr>
          <w:b/>
        </w:rPr>
        <w:t xml:space="preserve"> </w:t>
      </w:r>
      <w:r w:rsidRPr="00B3658A">
        <w:rPr>
          <w:rFonts w:ascii="Calibri" w:hAnsi="Calibri" w:cs="Calibri"/>
          <w:b/>
          <w:sz w:val="24"/>
          <w:szCs w:val="24"/>
        </w:rPr>
        <w:t>‘Information’ is one of the five drivers of supply chain. Discuss the purpose of</w:t>
      </w:r>
      <w:r>
        <w:rPr>
          <w:rFonts w:ascii="Calibri" w:hAnsi="Calibri" w:cs="Calibri"/>
          <w:b/>
          <w:sz w:val="24"/>
          <w:szCs w:val="24"/>
        </w:rPr>
        <w:t xml:space="preserve"> </w:t>
      </w:r>
      <w:r w:rsidRPr="00B3658A">
        <w:rPr>
          <w:rFonts w:ascii="Calibri" w:hAnsi="Calibri" w:cs="Calibri"/>
          <w:b/>
          <w:sz w:val="24"/>
          <w:szCs w:val="24"/>
        </w:rPr>
        <w:t>Information in a supply chain.</w:t>
      </w:r>
    </w:p>
    <w:p w:rsidR="00B3658A" w:rsidRDefault="00B3658A" w:rsidP="00B3658A">
      <w:pPr>
        <w:autoSpaceDE w:val="0"/>
        <w:autoSpaceDN w:val="0"/>
        <w:adjustRightInd w:val="0"/>
        <w:spacing w:after="0" w:line="240" w:lineRule="auto"/>
        <w:rPr>
          <w:rFonts w:ascii="Calibri" w:hAnsi="Calibri" w:cs="Calibri"/>
          <w:b/>
          <w:sz w:val="24"/>
          <w:szCs w:val="24"/>
        </w:rPr>
      </w:pPr>
    </w:p>
    <w:p w:rsidR="00B3658A" w:rsidRPr="00B3658A" w:rsidRDefault="00B3658A" w:rsidP="00B3658A">
      <w:pPr>
        <w:autoSpaceDE w:val="0"/>
        <w:autoSpaceDN w:val="0"/>
        <w:adjustRightInd w:val="0"/>
        <w:spacing w:after="0" w:line="240" w:lineRule="auto"/>
        <w:rPr>
          <w:rFonts w:cs="Calibri"/>
          <w:sz w:val="24"/>
          <w:szCs w:val="24"/>
        </w:rPr>
      </w:pPr>
      <w:r w:rsidRPr="00B3658A">
        <w:rPr>
          <w:rFonts w:cs="Calibri"/>
          <w:sz w:val="24"/>
          <w:szCs w:val="24"/>
        </w:rPr>
        <w:t xml:space="preserve">The purpose of information in a supply chain is to monitor how much data should be assembled and how much data should be divided. The </w:t>
      </w:r>
      <w:r w:rsidRPr="00B3658A">
        <w:rPr>
          <w:rFonts w:cs="Arial"/>
          <w:sz w:val="24"/>
          <w:szCs w:val="24"/>
          <w:shd w:val="clear" w:color="auto" w:fill="FFFFFF"/>
        </w:rPr>
        <w:t>correct</w:t>
      </w:r>
      <w:r w:rsidRPr="00B3658A">
        <w:rPr>
          <w:rFonts w:cs="Calibri"/>
          <w:sz w:val="24"/>
          <w:szCs w:val="24"/>
        </w:rPr>
        <w:t xml:space="preserve"> information holds the guarantee of better coordination and better decision making. With proper information, people can make effective decisions concerning what to make and how much, about where to place inventory and how best to transfer it.</w:t>
      </w:r>
    </w:p>
    <w:p w:rsidR="00B3658A" w:rsidRDefault="00B3658A" w:rsidP="00B3658A">
      <w:pPr>
        <w:autoSpaceDE w:val="0"/>
        <w:autoSpaceDN w:val="0"/>
        <w:adjustRightInd w:val="0"/>
        <w:spacing w:after="0" w:line="240" w:lineRule="auto"/>
        <w:rPr>
          <w:rFonts w:cs="Calibri"/>
        </w:rPr>
      </w:pPr>
    </w:p>
    <w:p w:rsidR="00B3658A" w:rsidRDefault="00B3658A" w:rsidP="00B3658A">
      <w:pPr>
        <w:autoSpaceDE w:val="0"/>
        <w:autoSpaceDN w:val="0"/>
        <w:adjustRightInd w:val="0"/>
        <w:spacing w:after="0" w:line="240" w:lineRule="auto"/>
        <w:ind w:left="720"/>
        <w:rPr>
          <w:rFonts w:ascii="Calibri" w:hAnsi="Calibri" w:cs="Calibri"/>
          <w:b/>
          <w:sz w:val="24"/>
          <w:szCs w:val="24"/>
        </w:rPr>
      </w:pPr>
      <w:r w:rsidRPr="00B3658A">
        <w:rPr>
          <w:rFonts w:cs="Calibri"/>
          <w:b/>
          <w:sz w:val="24"/>
          <w:szCs w:val="24"/>
        </w:rPr>
        <w:t>VI</w:t>
      </w:r>
      <w:r>
        <w:rPr>
          <w:rFonts w:cs="Calibri"/>
          <w:b/>
          <w:sz w:val="24"/>
          <w:szCs w:val="24"/>
        </w:rPr>
        <w:t>.</w:t>
      </w:r>
      <w:r>
        <w:rPr>
          <w:rFonts w:cs="Calibri"/>
          <w:b/>
          <w:sz w:val="24"/>
          <w:szCs w:val="24"/>
        </w:rPr>
        <w:tab/>
      </w:r>
      <w:r w:rsidRPr="00B3658A">
        <w:rPr>
          <w:rFonts w:ascii="Calibri" w:hAnsi="Calibri" w:cs="Calibri"/>
          <w:b/>
          <w:sz w:val="24"/>
          <w:szCs w:val="24"/>
        </w:rPr>
        <w:t>Name various types of inventory.</w:t>
      </w:r>
    </w:p>
    <w:p w:rsidR="00B3658A" w:rsidRDefault="00B3658A" w:rsidP="00B3658A">
      <w:pPr>
        <w:autoSpaceDE w:val="0"/>
        <w:autoSpaceDN w:val="0"/>
        <w:adjustRightInd w:val="0"/>
        <w:spacing w:after="0" w:line="240" w:lineRule="auto"/>
        <w:ind w:left="720"/>
        <w:rPr>
          <w:rFonts w:ascii="Calibri" w:hAnsi="Calibri" w:cs="Calibri"/>
          <w:sz w:val="24"/>
          <w:szCs w:val="24"/>
        </w:rPr>
      </w:pPr>
    </w:p>
    <w:p w:rsidR="00B3658A" w:rsidRPr="00B3658A" w:rsidRDefault="00B3658A" w:rsidP="00B3658A">
      <w:pPr>
        <w:pStyle w:val="ListParagraph"/>
        <w:numPr>
          <w:ilvl w:val="0"/>
          <w:numId w:val="8"/>
        </w:numPr>
        <w:autoSpaceDE w:val="0"/>
        <w:autoSpaceDN w:val="0"/>
        <w:adjustRightInd w:val="0"/>
        <w:spacing w:after="0" w:line="240" w:lineRule="auto"/>
        <w:rPr>
          <w:rFonts w:ascii="Calibri" w:hAnsi="Calibri" w:cs="Calibri"/>
          <w:b/>
          <w:sz w:val="24"/>
          <w:szCs w:val="24"/>
        </w:rPr>
      </w:pPr>
      <w:r>
        <w:rPr>
          <w:rFonts w:ascii="Calibri" w:hAnsi="Calibri" w:cs="Calibri"/>
          <w:sz w:val="24"/>
          <w:szCs w:val="24"/>
        </w:rPr>
        <w:t>Cycle inventory.</w:t>
      </w:r>
    </w:p>
    <w:p w:rsidR="00B3658A" w:rsidRPr="00B3658A" w:rsidRDefault="00B3658A" w:rsidP="00B3658A">
      <w:pPr>
        <w:pStyle w:val="ListParagraph"/>
        <w:numPr>
          <w:ilvl w:val="0"/>
          <w:numId w:val="8"/>
        </w:numPr>
        <w:autoSpaceDE w:val="0"/>
        <w:autoSpaceDN w:val="0"/>
        <w:adjustRightInd w:val="0"/>
        <w:spacing w:after="0" w:line="240" w:lineRule="auto"/>
        <w:rPr>
          <w:rFonts w:ascii="Calibri" w:hAnsi="Calibri" w:cs="Calibri"/>
          <w:b/>
          <w:sz w:val="24"/>
          <w:szCs w:val="24"/>
        </w:rPr>
      </w:pPr>
      <w:r>
        <w:rPr>
          <w:rFonts w:ascii="Calibri" w:hAnsi="Calibri" w:cs="Calibri"/>
          <w:sz w:val="24"/>
          <w:szCs w:val="24"/>
        </w:rPr>
        <w:t>Seasonal inventory.</w:t>
      </w:r>
    </w:p>
    <w:p w:rsidR="00B3658A" w:rsidRPr="00B3658A" w:rsidRDefault="00B3658A" w:rsidP="00B3658A">
      <w:pPr>
        <w:pStyle w:val="ListParagraph"/>
        <w:numPr>
          <w:ilvl w:val="0"/>
          <w:numId w:val="8"/>
        </w:numPr>
        <w:autoSpaceDE w:val="0"/>
        <w:autoSpaceDN w:val="0"/>
        <w:adjustRightInd w:val="0"/>
        <w:spacing w:after="0" w:line="240" w:lineRule="auto"/>
        <w:rPr>
          <w:rFonts w:ascii="Calibri" w:hAnsi="Calibri" w:cs="Calibri"/>
          <w:b/>
          <w:sz w:val="24"/>
          <w:szCs w:val="24"/>
        </w:rPr>
      </w:pPr>
      <w:r>
        <w:rPr>
          <w:rFonts w:ascii="Calibri" w:hAnsi="Calibri" w:cs="Calibri"/>
          <w:sz w:val="24"/>
          <w:szCs w:val="24"/>
        </w:rPr>
        <w:t>Safety inventory.</w:t>
      </w:r>
    </w:p>
    <w:p w:rsidR="00B3658A" w:rsidRDefault="00B3658A" w:rsidP="00B3658A">
      <w:pPr>
        <w:pStyle w:val="ListParagraph"/>
        <w:autoSpaceDE w:val="0"/>
        <w:autoSpaceDN w:val="0"/>
        <w:adjustRightInd w:val="0"/>
        <w:spacing w:after="0" w:line="240" w:lineRule="auto"/>
        <w:ind w:left="1440"/>
        <w:rPr>
          <w:rFonts w:ascii="Calibri" w:hAnsi="Calibri" w:cs="Calibri"/>
          <w:sz w:val="24"/>
          <w:szCs w:val="24"/>
        </w:rPr>
      </w:pPr>
    </w:p>
    <w:p w:rsidR="00B3658A" w:rsidRDefault="00B3658A" w:rsidP="00B3658A">
      <w:pPr>
        <w:pStyle w:val="ListParagraph"/>
        <w:numPr>
          <w:ilvl w:val="0"/>
          <w:numId w:val="1"/>
        </w:numPr>
        <w:autoSpaceDE w:val="0"/>
        <w:autoSpaceDN w:val="0"/>
        <w:adjustRightInd w:val="0"/>
        <w:spacing w:after="0" w:line="240" w:lineRule="auto"/>
        <w:rPr>
          <w:rFonts w:ascii="Calibri" w:hAnsi="Calibri" w:cs="Calibri"/>
          <w:b/>
          <w:sz w:val="28"/>
          <w:szCs w:val="28"/>
        </w:rPr>
      </w:pPr>
      <w:r w:rsidRPr="00B3658A">
        <w:rPr>
          <w:rFonts w:ascii="Calibri" w:hAnsi="Calibri" w:cs="Calibri"/>
          <w:b/>
          <w:sz w:val="28"/>
          <w:szCs w:val="28"/>
        </w:rPr>
        <w:t>“Location decisions have strong impacts on the cost and performance characteristics of</w:t>
      </w:r>
      <w:r>
        <w:rPr>
          <w:rFonts w:ascii="Calibri" w:hAnsi="Calibri" w:cs="Calibri"/>
          <w:b/>
          <w:sz w:val="28"/>
          <w:szCs w:val="28"/>
        </w:rPr>
        <w:t xml:space="preserve"> </w:t>
      </w:r>
      <w:r w:rsidRPr="00B3658A">
        <w:rPr>
          <w:rFonts w:ascii="Calibri" w:hAnsi="Calibri" w:cs="Calibri"/>
          <w:b/>
          <w:sz w:val="28"/>
          <w:szCs w:val="28"/>
        </w:rPr>
        <w:t>a supply chain”. Discuss</w:t>
      </w:r>
    </w:p>
    <w:p w:rsidR="00B3658A" w:rsidRDefault="00B3658A" w:rsidP="00B3658A">
      <w:pPr>
        <w:pStyle w:val="ListParagraph"/>
        <w:autoSpaceDE w:val="0"/>
        <w:autoSpaceDN w:val="0"/>
        <w:adjustRightInd w:val="0"/>
        <w:spacing w:after="0" w:line="240" w:lineRule="auto"/>
        <w:rPr>
          <w:rFonts w:ascii="Calibri" w:hAnsi="Calibri" w:cs="Calibri"/>
          <w:b/>
          <w:sz w:val="28"/>
          <w:szCs w:val="28"/>
        </w:rPr>
      </w:pPr>
    </w:p>
    <w:p w:rsidR="00B3658A" w:rsidRDefault="00B3658A" w:rsidP="00B3658A">
      <w:pPr>
        <w:autoSpaceDE w:val="0"/>
        <w:autoSpaceDN w:val="0"/>
        <w:adjustRightInd w:val="0"/>
        <w:spacing w:after="0" w:line="240" w:lineRule="auto"/>
        <w:rPr>
          <w:sz w:val="24"/>
          <w:szCs w:val="24"/>
        </w:rPr>
      </w:pPr>
      <w:r w:rsidRPr="00B3658A">
        <w:rPr>
          <w:rFonts w:cs="Calibri"/>
          <w:sz w:val="24"/>
          <w:szCs w:val="24"/>
        </w:rPr>
        <w:t xml:space="preserve">When making location, </w:t>
      </w:r>
      <w:r>
        <w:rPr>
          <w:sz w:val="24"/>
          <w:szCs w:val="24"/>
        </w:rPr>
        <w:t>the decision turns</w:t>
      </w:r>
      <w:r w:rsidRPr="00B3658A">
        <w:rPr>
          <w:sz w:val="24"/>
          <w:szCs w:val="24"/>
        </w:rPr>
        <w:t xml:space="preserve"> to be very strategic because they </w:t>
      </w:r>
      <w:r>
        <w:rPr>
          <w:sz w:val="24"/>
          <w:szCs w:val="24"/>
        </w:rPr>
        <w:t xml:space="preserve">undertake </w:t>
      </w:r>
      <w:r w:rsidRPr="00B3658A">
        <w:rPr>
          <w:sz w:val="24"/>
          <w:szCs w:val="24"/>
        </w:rPr>
        <w:t xml:space="preserve">large amounts of money to a long term plan.   Location decisions have strong </w:t>
      </w:r>
      <w:r>
        <w:rPr>
          <w:sz w:val="24"/>
          <w:szCs w:val="24"/>
        </w:rPr>
        <w:t xml:space="preserve">influence </w:t>
      </w:r>
      <w:r w:rsidRPr="00B3658A">
        <w:rPr>
          <w:sz w:val="24"/>
          <w:szCs w:val="24"/>
        </w:rPr>
        <w:t xml:space="preserve">on the cost and performance characteristic of a supply chain.  Once the size, number, and location of a </w:t>
      </w:r>
      <w:r>
        <w:rPr>
          <w:sz w:val="24"/>
          <w:szCs w:val="24"/>
        </w:rPr>
        <w:t xml:space="preserve">makings </w:t>
      </w:r>
      <w:r w:rsidRPr="00B3658A">
        <w:rPr>
          <w:sz w:val="24"/>
          <w:szCs w:val="24"/>
        </w:rPr>
        <w:t>has been</w:t>
      </w:r>
      <w:r>
        <w:rPr>
          <w:sz w:val="24"/>
          <w:szCs w:val="24"/>
        </w:rPr>
        <w:t xml:space="preserve"> detected</w:t>
      </w:r>
      <w:r w:rsidRPr="00B3658A">
        <w:rPr>
          <w:sz w:val="24"/>
          <w:szCs w:val="24"/>
        </w:rPr>
        <w:t>, that will pretty much define the number of possible paths through which a product can flow on the way to the final customer.   Location decisions reflect a company’s basic strategy for building and delivering its products to a market.</w:t>
      </w:r>
    </w:p>
    <w:p w:rsidR="00B3658A" w:rsidRDefault="00B3658A" w:rsidP="00B3658A">
      <w:pPr>
        <w:autoSpaceDE w:val="0"/>
        <w:autoSpaceDN w:val="0"/>
        <w:adjustRightInd w:val="0"/>
        <w:spacing w:after="0" w:line="240" w:lineRule="auto"/>
        <w:rPr>
          <w:sz w:val="24"/>
          <w:szCs w:val="24"/>
        </w:rPr>
      </w:pPr>
    </w:p>
    <w:p w:rsidR="00B3658A" w:rsidRDefault="00B3658A" w:rsidP="00B3658A">
      <w:pPr>
        <w:pStyle w:val="ListParagraph"/>
        <w:numPr>
          <w:ilvl w:val="0"/>
          <w:numId w:val="1"/>
        </w:numPr>
        <w:autoSpaceDE w:val="0"/>
        <w:autoSpaceDN w:val="0"/>
        <w:adjustRightInd w:val="0"/>
        <w:spacing w:after="0" w:line="240" w:lineRule="auto"/>
        <w:rPr>
          <w:rFonts w:cs="Calibri"/>
          <w:b/>
          <w:sz w:val="28"/>
          <w:szCs w:val="28"/>
        </w:rPr>
      </w:pPr>
      <w:r w:rsidRPr="00B3658A">
        <w:rPr>
          <w:rFonts w:cs="Calibri"/>
          <w:b/>
          <w:sz w:val="28"/>
          <w:szCs w:val="28"/>
        </w:rPr>
        <w:t>Write short notes on the following participants of supply chain.</w:t>
      </w:r>
    </w:p>
    <w:p w:rsidR="00B3658A" w:rsidRPr="00B3658A" w:rsidRDefault="00B3658A" w:rsidP="00B3658A">
      <w:pPr>
        <w:pStyle w:val="ListParagraph"/>
        <w:numPr>
          <w:ilvl w:val="0"/>
          <w:numId w:val="12"/>
        </w:numPr>
        <w:autoSpaceDE w:val="0"/>
        <w:autoSpaceDN w:val="0"/>
        <w:adjustRightInd w:val="0"/>
        <w:spacing w:after="0" w:line="240" w:lineRule="auto"/>
        <w:rPr>
          <w:rFonts w:cs="Calibri"/>
          <w:b/>
          <w:sz w:val="24"/>
          <w:szCs w:val="24"/>
        </w:rPr>
      </w:pPr>
      <w:r w:rsidRPr="00B3658A">
        <w:rPr>
          <w:b/>
          <w:color w:val="000000"/>
          <w:sz w:val="24"/>
          <w:szCs w:val="24"/>
        </w:rPr>
        <w:t>Producers</w:t>
      </w:r>
      <w:r w:rsidRPr="00B3658A">
        <w:rPr>
          <w:color w:val="000000"/>
          <w:sz w:val="24"/>
          <w:szCs w:val="24"/>
        </w:rPr>
        <w:t xml:space="preserve"> - </w:t>
      </w:r>
      <w:r w:rsidRPr="00B3658A">
        <w:rPr>
          <w:sz w:val="24"/>
          <w:szCs w:val="24"/>
        </w:rPr>
        <w:t xml:space="preserve">the organizations that make a product includes businesses that uses raw materials and corporations that are makers of finished goods. Producers of raw materials are businesses that drill for oil and gas, mine for minerals, and cut timber. </w:t>
      </w:r>
      <w:r w:rsidRPr="00B3658A">
        <w:rPr>
          <w:rFonts w:cs="Calibri"/>
          <w:sz w:val="24"/>
          <w:szCs w:val="24"/>
        </w:rPr>
        <w:t>Producers can make products that are not tangible items like music, software, entertainment, or designs.</w:t>
      </w:r>
    </w:p>
    <w:p w:rsidR="00B3658A" w:rsidRPr="00B3658A" w:rsidRDefault="00B3658A" w:rsidP="00B3658A">
      <w:pPr>
        <w:pStyle w:val="ListParagraph"/>
        <w:numPr>
          <w:ilvl w:val="0"/>
          <w:numId w:val="12"/>
        </w:numPr>
        <w:autoSpaceDE w:val="0"/>
        <w:autoSpaceDN w:val="0"/>
        <w:adjustRightInd w:val="0"/>
        <w:spacing w:after="0" w:line="240" w:lineRule="auto"/>
        <w:rPr>
          <w:rFonts w:cs="Calibri"/>
          <w:b/>
          <w:sz w:val="24"/>
          <w:szCs w:val="24"/>
        </w:rPr>
      </w:pPr>
      <w:r w:rsidRPr="00B3658A">
        <w:rPr>
          <w:b/>
          <w:sz w:val="24"/>
          <w:szCs w:val="24"/>
        </w:rPr>
        <w:t>Distributers</w:t>
      </w:r>
      <w:r w:rsidRPr="00B3658A">
        <w:rPr>
          <w:sz w:val="24"/>
          <w:szCs w:val="24"/>
        </w:rPr>
        <w:t xml:space="preserve"> - businesses that take inventory in mass from producers and supply a bundle of associated product lines to consumers. Distributors are termed as </w:t>
      </w:r>
      <w:r w:rsidRPr="00B3658A">
        <w:rPr>
          <w:sz w:val="24"/>
          <w:szCs w:val="24"/>
        </w:rPr>
        <w:lastRenderedPageBreak/>
        <w:t>wholesalers.</w:t>
      </w:r>
      <w:r w:rsidRPr="00B3658A">
        <w:rPr>
          <w:rFonts w:cs="Calibri"/>
          <w:color w:val="000000"/>
          <w:sz w:val="24"/>
          <w:szCs w:val="24"/>
        </w:rPr>
        <w:t xml:space="preserve"> They sell products to other businesses in bigger quantities. </w:t>
      </w:r>
      <w:r w:rsidRPr="00B3658A">
        <w:rPr>
          <w:rFonts w:cs="Calibri"/>
          <w:sz w:val="24"/>
          <w:szCs w:val="24"/>
        </w:rPr>
        <w:t>A distributor is normally a business that takes possession of important inventories of products that they purchase from producers and sell to customers. They perform “Time and Place” function.</w:t>
      </w:r>
    </w:p>
    <w:p w:rsidR="00B3658A" w:rsidRPr="00E40181" w:rsidRDefault="00B3658A" w:rsidP="00B3658A">
      <w:pPr>
        <w:pStyle w:val="ListParagraph"/>
        <w:numPr>
          <w:ilvl w:val="0"/>
          <w:numId w:val="12"/>
        </w:numPr>
        <w:autoSpaceDE w:val="0"/>
        <w:autoSpaceDN w:val="0"/>
        <w:adjustRightInd w:val="0"/>
        <w:spacing w:after="0" w:line="240" w:lineRule="auto"/>
        <w:rPr>
          <w:rFonts w:cs="Calibri"/>
          <w:b/>
          <w:sz w:val="24"/>
          <w:szCs w:val="24"/>
        </w:rPr>
      </w:pPr>
      <w:r w:rsidRPr="00B3658A">
        <w:rPr>
          <w:b/>
          <w:sz w:val="24"/>
          <w:szCs w:val="24"/>
        </w:rPr>
        <w:t>Retailers</w:t>
      </w:r>
      <w:r w:rsidRPr="00B3658A">
        <w:rPr>
          <w:sz w:val="24"/>
          <w:szCs w:val="24"/>
        </w:rPr>
        <w:t xml:space="preserve"> – they </w:t>
      </w:r>
      <w:r w:rsidRPr="00B3658A">
        <w:rPr>
          <w:rFonts w:cs="Calibri"/>
          <w:sz w:val="24"/>
          <w:szCs w:val="24"/>
        </w:rPr>
        <w:t>stock inventory and sell in lesser quantities to the common public. Closely tracks the demands and preferences of the consumers that it sells to. Often utilizes some blend of price, service, convenience and product selection, as the primary draw to attract consumers for the products it sells.</w:t>
      </w:r>
    </w:p>
    <w:p w:rsidR="00E40181" w:rsidRDefault="00E40181" w:rsidP="00E40181">
      <w:pPr>
        <w:pStyle w:val="ListParagraph"/>
        <w:autoSpaceDE w:val="0"/>
        <w:autoSpaceDN w:val="0"/>
        <w:adjustRightInd w:val="0"/>
        <w:spacing w:after="0" w:line="240" w:lineRule="auto"/>
        <w:ind w:left="1440"/>
        <w:rPr>
          <w:b/>
          <w:sz w:val="24"/>
          <w:szCs w:val="24"/>
        </w:rPr>
      </w:pPr>
    </w:p>
    <w:p w:rsidR="00E40181" w:rsidRDefault="00E40181" w:rsidP="00E40181">
      <w:pPr>
        <w:autoSpaceDE w:val="0"/>
        <w:autoSpaceDN w:val="0"/>
        <w:adjustRightInd w:val="0"/>
        <w:spacing w:after="0" w:line="240" w:lineRule="auto"/>
        <w:rPr>
          <w:rFonts w:ascii="Calibri,Bold" w:hAnsi="Calibri,Bold" w:cs="Calibri,Bold"/>
          <w:b/>
          <w:bCs/>
          <w:sz w:val="32"/>
          <w:szCs w:val="32"/>
        </w:rPr>
      </w:pPr>
    </w:p>
    <w:p w:rsidR="00E40181" w:rsidRPr="00E40181" w:rsidRDefault="00E40181" w:rsidP="00E40181">
      <w:pPr>
        <w:autoSpaceDE w:val="0"/>
        <w:autoSpaceDN w:val="0"/>
        <w:adjustRightInd w:val="0"/>
        <w:spacing w:after="0" w:line="240" w:lineRule="auto"/>
        <w:rPr>
          <w:rFonts w:cs="Calibri"/>
          <w:b/>
          <w:sz w:val="32"/>
          <w:szCs w:val="32"/>
        </w:rPr>
      </w:pPr>
      <w:r w:rsidRPr="00E40181">
        <w:rPr>
          <w:rFonts w:ascii="Calibri,Bold" w:hAnsi="Calibri,Bold" w:cs="Calibri,Bold"/>
          <w:b/>
          <w:bCs/>
          <w:sz w:val="32"/>
          <w:szCs w:val="32"/>
        </w:rPr>
        <w:t>Case Study</w:t>
      </w:r>
    </w:p>
    <w:p w:rsidR="00B3658A" w:rsidRDefault="00B3658A" w:rsidP="00B3658A">
      <w:pPr>
        <w:autoSpaceDE w:val="0"/>
        <w:autoSpaceDN w:val="0"/>
        <w:adjustRightInd w:val="0"/>
        <w:spacing w:after="0" w:line="240" w:lineRule="auto"/>
        <w:rPr>
          <w:rFonts w:cs="Calibri"/>
          <w:b/>
          <w:sz w:val="24"/>
          <w:szCs w:val="24"/>
        </w:rPr>
      </w:pPr>
    </w:p>
    <w:p w:rsidR="00B3658A" w:rsidRPr="00B3658A" w:rsidRDefault="00B3658A" w:rsidP="00B3658A">
      <w:pPr>
        <w:autoSpaceDE w:val="0"/>
        <w:autoSpaceDN w:val="0"/>
        <w:adjustRightInd w:val="0"/>
        <w:spacing w:after="0" w:line="240" w:lineRule="auto"/>
        <w:rPr>
          <w:rFonts w:cs="Calibri"/>
          <w:b/>
          <w:sz w:val="24"/>
          <w:szCs w:val="24"/>
        </w:rPr>
      </w:pPr>
    </w:p>
    <w:p w:rsidR="00B3658A" w:rsidRPr="00E40181" w:rsidRDefault="00E40181" w:rsidP="00E40181">
      <w:pPr>
        <w:pStyle w:val="ListParagraph"/>
        <w:numPr>
          <w:ilvl w:val="0"/>
          <w:numId w:val="13"/>
        </w:numPr>
        <w:autoSpaceDE w:val="0"/>
        <w:autoSpaceDN w:val="0"/>
        <w:adjustRightInd w:val="0"/>
        <w:spacing w:after="0" w:line="240" w:lineRule="auto"/>
        <w:rPr>
          <w:rFonts w:cs="Calibri"/>
          <w:b/>
          <w:sz w:val="28"/>
          <w:szCs w:val="28"/>
        </w:rPr>
      </w:pPr>
      <w:r w:rsidRPr="00E40181">
        <w:rPr>
          <w:rFonts w:cs="Calibri"/>
          <w:b/>
          <w:sz w:val="28"/>
          <w:szCs w:val="28"/>
        </w:rPr>
        <w:t>Describe the supply chain for milk.</w:t>
      </w:r>
    </w:p>
    <w:p w:rsidR="00E40181" w:rsidRDefault="00E40181" w:rsidP="00B3658A">
      <w:pPr>
        <w:autoSpaceDE w:val="0"/>
        <w:autoSpaceDN w:val="0"/>
        <w:adjustRightInd w:val="0"/>
        <w:spacing w:after="0" w:line="240" w:lineRule="auto"/>
        <w:ind w:left="720"/>
        <w:rPr>
          <w:rFonts w:cs="Calibri"/>
          <w:b/>
          <w:sz w:val="28"/>
          <w:szCs w:val="28"/>
        </w:rPr>
      </w:pPr>
    </w:p>
    <w:p w:rsidR="00E40181" w:rsidRDefault="00E40181" w:rsidP="00E40181">
      <w:pPr>
        <w:pStyle w:val="Standard"/>
        <w:jc w:val="both"/>
        <w:rPr>
          <w:rFonts w:asciiTheme="minorHAnsi" w:hAnsiTheme="minorHAnsi"/>
          <w:sz w:val="24"/>
          <w:szCs w:val="24"/>
          <w:lang w:val="en-US"/>
        </w:rPr>
      </w:pPr>
      <w:r w:rsidRPr="00E40181">
        <w:rPr>
          <w:rFonts w:asciiTheme="minorHAnsi" w:hAnsiTheme="minorHAnsi"/>
          <w:sz w:val="24"/>
          <w:szCs w:val="24"/>
          <w:lang w:val="en-US"/>
        </w:rPr>
        <w:t>Most products flow through a chain of organizations as they travel between primary suppliers and end customers. Milk moves through a farm, tanker collection, dairy, bottling plant, distributor, and supermarket before customers purchase it.</w:t>
      </w:r>
    </w:p>
    <w:p w:rsidR="00E40181" w:rsidRDefault="00E40181" w:rsidP="00E40181">
      <w:pPr>
        <w:pStyle w:val="Standard"/>
        <w:numPr>
          <w:ilvl w:val="0"/>
          <w:numId w:val="13"/>
        </w:numPr>
        <w:jc w:val="both"/>
        <w:rPr>
          <w:rFonts w:asciiTheme="minorHAnsi" w:hAnsiTheme="minorHAnsi"/>
          <w:b/>
          <w:sz w:val="28"/>
          <w:szCs w:val="28"/>
        </w:rPr>
      </w:pPr>
      <w:r w:rsidRPr="00E40181">
        <w:rPr>
          <w:rFonts w:asciiTheme="minorHAnsi" w:hAnsiTheme="minorHAnsi"/>
          <w:b/>
          <w:sz w:val="28"/>
          <w:szCs w:val="28"/>
        </w:rPr>
        <w:t>Where does PE Dairies fit into this? What specific activities form the logistics in PE Dairies?</w:t>
      </w:r>
    </w:p>
    <w:p w:rsidR="00E40181" w:rsidRPr="00E40181" w:rsidRDefault="00E40181" w:rsidP="00E40181">
      <w:pPr>
        <w:pStyle w:val="Default"/>
        <w:jc w:val="both"/>
        <w:rPr>
          <w:rFonts w:asciiTheme="minorHAnsi" w:hAnsiTheme="minorHAnsi"/>
        </w:rPr>
      </w:pPr>
      <w:r w:rsidRPr="00E40181">
        <w:rPr>
          <w:rFonts w:asciiTheme="minorHAnsi" w:hAnsiTheme="minorHAnsi"/>
        </w:rPr>
        <w:t xml:space="preserve">PE Dairies applying </w:t>
      </w:r>
      <w:r w:rsidRPr="00E40181">
        <w:rPr>
          <w:rFonts w:asciiTheme="minorHAnsi" w:hAnsiTheme="minorHAnsi"/>
          <w:b/>
        </w:rPr>
        <w:t>quantity gap</w:t>
      </w:r>
      <w:r w:rsidRPr="00E40181">
        <w:rPr>
          <w:rFonts w:asciiTheme="minorHAnsi" w:hAnsiTheme="minorHAnsi"/>
        </w:rPr>
        <w:t xml:space="preserve"> form - between the amounts available from suppliers and the demand from customers.</w:t>
      </w:r>
    </w:p>
    <w:p w:rsidR="00E40181" w:rsidRDefault="00E40181" w:rsidP="00E40181">
      <w:pPr>
        <w:pStyle w:val="Standard"/>
        <w:jc w:val="both"/>
        <w:rPr>
          <w:rFonts w:asciiTheme="minorHAnsi" w:hAnsiTheme="minorHAnsi"/>
          <w:b/>
          <w:sz w:val="28"/>
          <w:szCs w:val="28"/>
        </w:rPr>
      </w:pPr>
    </w:p>
    <w:p w:rsidR="00E40181" w:rsidRDefault="00E40181" w:rsidP="00E40181">
      <w:pPr>
        <w:pStyle w:val="Standard"/>
        <w:numPr>
          <w:ilvl w:val="0"/>
          <w:numId w:val="13"/>
        </w:numPr>
        <w:jc w:val="both"/>
        <w:rPr>
          <w:rFonts w:asciiTheme="minorHAnsi" w:hAnsiTheme="minorHAnsi"/>
          <w:b/>
          <w:sz w:val="28"/>
          <w:szCs w:val="28"/>
        </w:rPr>
      </w:pPr>
      <w:r w:rsidRPr="00E40181">
        <w:rPr>
          <w:rFonts w:asciiTheme="minorHAnsi" w:hAnsiTheme="minorHAnsi"/>
          <w:b/>
          <w:sz w:val="28"/>
          <w:szCs w:val="28"/>
        </w:rPr>
        <w:t>What are the main problems that PE Dairies has with logistics?</w:t>
      </w:r>
    </w:p>
    <w:p w:rsidR="00E40181" w:rsidRPr="00E40181" w:rsidRDefault="00E40181" w:rsidP="00E40181">
      <w:pPr>
        <w:pStyle w:val="Default"/>
        <w:jc w:val="both"/>
        <w:rPr>
          <w:rFonts w:asciiTheme="minorHAnsi" w:hAnsiTheme="minorHAnsi"/>
        </w:rPr>
      </w:pPr>
      <w:r w:rsidRPr="00E40181">
        <w:rPr>
          <w:rFonts w:asciiTheme="minorHAnsi" w:hAnsiTheme="minorHAnsi"/>
        </w:rPr>
        <w:t>(</w:t>
      </w:r>
      <w:r w:rsidRPr="00E40181">
        <w:rPr>
          <w:rFonts w:asciiTheme="minorHAnsi" w:hAnsiTheme="minorHAnsi"/>
          <w:i/>
        </w:rPr>
        <w:t>Simon cannot carry too much, as dairy products have a short life and anything not delivered quickly is thrown away. Simon aims at keeping this waste down to 2 per cent of sales, unless he will start delivering the product for doorstep</w:t>
      </w:r>
      <w:r w:rsidRPr="00E40181">
        <w:rPr>
          <w:rFonts w:asciiTheme="minorHAnsi" w:hAnsiTheme="minorHAnsi"/>
        </w:rPr>
        <w:t>.</w:t>
      </w:r>
      <w:r>
        <w:rPr>
          <w:rFonts w:asciiTheme="minorHAnsi" w:hAnsiTheme="minorHAnsi"/>
        </w:rPr>
        <w:t xml:space="preserve"> </w:t>
      </w:r>
      <w:r w:rsidRPr="00E40181">
        <w:rPr>
          <w:rFonts w:asciiTheme="minorHAnsi" w:hAnsiTheme="minorHAnsi"/>
        </w:rPr>
        <w:t>)</w:t>
      </w:r>
    </w:p>
    <w:p w:rsidR="00E40181" w:rsidRPr="00E40181" w:rsidRDefault="00E40181" w:rsidP="00E40181">
      <w:pPr>
        <w:pStyle w:val="Default"/>
        <w:jc w:val="both"/>
        <w:rPr>
          <w:rFonts w:asciiTheme="minorHAnsi" w:hAnsiTheme="minorHAnsi"/>
        </w:rPr>
      </w:pPr>
    </w:p>
    <w:p w:rsidR="00E40181" w:rsidRPr="00E40181" w:rsidRDefault="00E40181" w:rsidP="00E40181">
      <w:pPr>
        <w:pStyle w:val="Standard"/>
        <w:ind w:firstLine="720"/>
        <w:jc w:val="both"/>
        <w:rPr>
          <w:rFonts w:asciiTheme="minorHAnsi" w:hAnsiTheme="minorHAnsi"/>
          <w:sz w:val="24"/>
          <w:szCs w:val="24"/>
        </w:rPr>
      </w:pPr>
      <w:r w:rsidRPr="00E40181">
        <w:rPr>
          <w:rFonts w:asciiTheme="minorHAnsi" w:hAnsiTheme="minorHAnsi"/>
          <w:sz w:val="24"/>
          <w:szCs w:val="24"/>
        </w:rPr>
        <w:t xml:space="preserve">The main problem is Stock Keeping. PE Dairies problem is as logistics is the </w:t>
      </w:r>
      <w:r w:rsidRPr="00E40181">
        <w:rPr>
          <w:rFonts w:asciiTheme="minorHAnsi" w:eastAsia="Times New Roman" w:hAnsiTheme="minorHAnsi" w:cs="Times New Roman"/>
          <w:sz w:val="24"/>
          <w:szCs w:val="24"/>
          <w:lang w:val="en-US"/>
        </w:rPr>
        <w:t xml:space="preserve">function responsible for all aspects of the movement and storage of materials. It moves materials into organizations from suppliers, through operations, and out to customers. This is an essential function in every organization, even those providing intangible services. The aims of logistics as getting, ‘the right materials, in the right quantity, at the right place, at the right time, from the right source, with the right quality, at the right price’  </w:t>
      </w:r>
    </w:p>
    <w:p w:rsidR="00E40181" w:rsidRPr="00E40181" w:rsidRDefault="00E40181" w:rsidP="00E40181">
      <w:pPr>
        <w:pStyle w:val="Standard"/>
        <w:spacing w:after="0" w:line="240" w:lineRule="auto"/>
        <w:jc w:val="both"/>
        <w:rPr>
          <w:rFonts w:asciiTheme="minorHAnsi" w:hAnsiTheme="minorHAnsi"/>
          <w:sz w:val="24"/>
          <w:szCs w:val="24"/>
        </w:rPr>
      </w:pPr>
      <w:r w:rsidRPr="00E40181">
        <w:rPr>
          <w:rFonts w:asciiTheme="minorHAnsi" w:eastAsia="Times New Roman" w:hAnsiTheme="minorHAnsi" w:cs="Times New Roman"/>
          <w:sz w:val="24"/>
          <w:szCs w:val="24"/>
          <w:lang w:val="en-US"/>
        </w:rPr>
        <w:t xml:space="preserve">In our case PE Dairies the biggest problems arises when people are starting buy the products at supermarkets and Simons business going down. Because Simon does not have where to keep his stock he must to deliver as cheaply as possible, or with high security, at a specified time, </w:t>
      </w:r>
      <w:r w:rsidRPr="00E40181">
        <w:rPr>
          <w:rFonts w:asciiTheme="minorHAnsi" w:eastAsia="Times New Roman" w:hAnsiTheme="minorHAnsi" w:cs="Times New Roman"/>
          <w:sz w:val="24"/>
          <w:szCs w:val="24"/>
          <w:lang w:val="en-US"/>
        </w:rPr>
        <w:lastRenderedPageBreak/>
        <w:t>with a receipt, to a specified person, and so on. Logistics must deal with these varying demands, with the essential point that it must give a service that customers are prepared to pay for. This is usually phrased in terms of logistics ‘adding value’ – which means that its costs are less than the perceived benefits that it brings.</w:t>
      </w:r>
    </w:p>
    <w:p w:rsidR="00E40181" w:rsidRPr="00E40181" w:rsidRDefault="00E40181" w:rsidP="00E40181">
      <w:pPr>
        <w:pStyle w:val="Standard"/>
        <w:jc w:val="both"/>
        <w:rPr>
          <w:rFonts w:asciiTheme="minorHAnsi" w:hAnsiTheme="minorHAnsi"/>
          <w:b/>
          <w:sz w:val="28"/>
          <w:szCs w:val="28"/>
        </w:rPr>
      </w:pPr>
    </w:p>
    <w:sectPr w:rsidR="00E40181" w:rsidRPr="00E40181" w:rsidSect="00B3658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7E60"/>
    <w:multiLevelType w:val="hybridMultilevel"/>
    <w:tmpl w:val="E638B90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11007140"/>
    <w:multiLevelType w:val="hybridMultilevel"/>
    <w:tmpl w:val="0D3E4976"/>
    <w:lvl w:ilvl="0" w:tplc="09320A0E">
      <w:start w:val="1"/>
      <w:numFmt w:val="upp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7A25974"/>
    <w:multiLevelType w:val="hybridMultilevel"/>
    <w:tmpl w:val="F1D2A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DA25659"/>
    <w:multiLevelType w:val="multilevel"/>
    <w:tmpl w:val="9CAA9F28"/>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35497D77"/>
    <w:multiLevelType w:val="hybridMultilevel"/>
    <w:tmpl w:val="A3A44E96"/>
    <w:lvl w:ilvl="0" w:tplc="4BB0130A">
      <w:start w:val="1"/>
      <w:numFmt w:val="decimal"/>
      <w:lvlText w:val="%1."/>
      <w:lvlJc w:val="lef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8971E0"/>
    <w:multiLevelType w:val="hybridMultilevel"/>
    <w:tmpl w:val="E1EE1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67A6A47"/>
    <w:multiLevelType w:val="hybridMultilevel"/>
    <w:tmpl w:val="D024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EE3FC5"/>
    <w:multiLevelType w:val="hybridMultilevel"/>
    <w:tmpl w:val="7526A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D06C04"/>
    <w:multiLevelType w:val="hybridMultilevel"/>
    <w:tmpl w:val="544EA8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A755756"/>
    <w:multiLevelType w:val="hybridMultilevel"/>
    <w:tmpl w:val="0AD83F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4A07AEB"/>
    <w:multiLevelType w:val="hybridMultilevel"/>
    <w:tmpl w:val="B23643D4"/>
    <w:lvl w:ilvl="0" w:tplc="76FC2EE2">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83F6C50"/>
    <w:multiLevelType w:val="hybridMultilevel"/>
    <w:tmpl w:val="0596B07C"/>
    <w:lvl w:ilvl="0" w:tplc="09320A0E">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8896D8B"/>
    <w:multiLevelType w:val="hybridMultilevel"/>
    <w:tmpl w:val="571C58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7F604A77"/>
    <w:multiLevelType w:val="hybridMultilevel"/>
    <w:tmpl w:val="F142F5F6"/>
    <w:lvl w:ilvl="0" w:tplc="09320A0E">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0"/>
  </w:num>
  <w:num w:numId="3">
    <w:abstractNumId w:val="7"/>
  </w:num>
  <w:num w:numId="4">
    <w:abstractNumId w:val="0"/>
  </w:num>
  <w:num w:numId="5">
    <w:abstractNumId w:val="5"/>
  </w:num>
  <w:num w:numId="6">
    <w:abstractNumId w:val="3"/>
  </w:num>
  <w:num w:numId="7">
    <w:abstractNumId w:val="3"/>
  </w:num>
  <w:num w:numId="8">
    <w:abstractNumId w:val="2"/>
  </w:num>
  <w:num w:numId="9">
    <w:abstractNumId w:val="8"/>
  </w:num>
  <w:num w:numId="10">
    <w:abstractNumId w:val="1"/>
  </w:num>
  <w:num w:numId="11">
    <w:abstractNumId w:val="13"/>
  </w:num>
  <w:num w:numId="12">
    <w:abstractNumId w:val="11"/>
  </w:num>
  <w:num w:numId="13">
    <w:abstractNumId w:val="9"/>
  </w:num>
  <w:num w:numId="14">
    <w:abstractNumId w:val="6"/>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B026C"/>
    <w:rsid w:val="003B026C"/>
    <w:rsid w:val="00460122"/>
    <w:rsid w:val="008A565C"/>
    <w:rsid w:val="009C05BB"/>
    <w:rsid w:val="00B3658A"/>
    <w:rsid w:val="00E401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B026C"/>
    <w:pPr>
      <w:ind w:left="720"/>
      <w:contextualSpacing/>
    </w:pPr>
  </w:style>
  <w:style w:type="numbering" w:customStyle="1" w:styleId="WWNum7">
    <w:name w:val="WWNum7"/>
    <w:basedOn w:val="NoList"/>
    <w:rsid w:val="00B3658A"/>
    <w:pPr>
      <w:numPr>
        <w:numId w:val="6"/>
      </w:numPr>
    </w:pPr>
  </w:style>
  <w:style w:type="paragraph" w:customStyle="1" w:styleId="Standard">
    <w:name w:val="Standard"/>
    <w:rsid w:val="00E40181"/>
    <w:pPr>
      <w:suppressAutoHyphens/>
      <w:autoSpaceDN w:val="0"/>
      <w:textAlignment w:val="baseline"/>
    </w:pPr>
    <w:rPr>
      <w:rFonts w:ascii="Calibri" w:eastAsia="SimSun" w:hAnsi="Calibri" w:cs="Calibri"/>
      <w:kern w:val="3"/>
      <w:lang w:val="en-GB"/>
    </w:rPr>
  </w:style>
  <w:style w:type="paragraph" w:customStyle="1" w:styleId="Default">
    <w:name w:val="Default"/>
    <w:rsid w:val="00E40181"/>
    <w:pPr>
      <w:suppressAutoHyphens/>
      <w:autoSpaceDN w:val="0"/>
      <w:spacing w:after="0" w:line="240" w:lineRule="auto"/>
      <w:textAlignment w:val="baseline"/>
    </w:pPr>
    <w:rPr>
      <w:rFonts w:ascii="Calibri" w:eastAsia="Calibri" w:hAnsi="Calibri" w:cs="Calibri"/>
      <w:color w:val="000000"/>
      <w:kern w:val="3"/>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4</Pages>
  <Words>957</Words>
  <Characters>5460</Characters>
  <Application>Microsoft Office Word</Application>
  <DocSecurity>0</DocSecurity>
  <Lines>45</Lines>
  <Paragraphs>12</Paragraphs>
  <ScaleCrop>false</ScaleCrop>
  <Company>Grizli777</Company>
  <LinksUpToDate>false</LinksUpToDate>
  <CharactersWithSpaces>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2014-11-09T22:27:00Z</dcterms:created>
  <dcterms:modified xsi:type="dcterms:W3CDTF">2015-01-08T16:51:00Z</dcterms:modified>
</cp:coreProperties>
</file>