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18B"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Pr="004822AE"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7"/>
        <w:gridCol w:w="6489"/>
      </w:tblGrid>
      <w:tr w:rsidR="00A851DA" w:rsidRPr="004822A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822AE" w:rsidRDefault="00A851DA">
            <w:pPr>
              <w:rPr>
                <w:rFonts w:ascii="Arial" w:hAnsi="Arial" w:cs="Arial"/>
                <w:b/>
                <w:color w:val="002060"/>
              </w:rPr>
            </w:pPr>
            <w:r w:rsidRPr="004822AE">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822AE" w:rsidRDefault="00637765">
            <w:pPr>
              <w:pStyle w:val="Default"/>
              <w:rPr>
                <w:rFonts w:ascii="Arial" w:hAnsi="Arial" w:cs="Arial"/>
              </w:rPr>
            </w:pPr>
            <w:r w:rsidRPr="004822AE">
              <w:rPr>
                <w:rFonts w:ascii="Arial" w:hAnsi="Arial" w:cs="Arial"/>
              </w:rPr>
              <w:t>Juliet Olivier</w:t>
            </w:r>
          </w:p>
        </w:tc>
      </w:tr>
      <w:tr w:rsidR="00A851DA" w:rsidRPr="004822A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822AE" w:rsidRDefault="00A851DA">
            <w:pPr>
              <w:rPr>
                <w:rFonts w:ascii="Arial" w:hAnsi="Arial" w:cs="Arial"/>
                <w:b/>
                <w:color w:val="002060"/>
              </w:rPr>
            </w:pPr>
            <w:r w:rsidRPr="004822AE">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822AE" w:rsidRDefault="00637765">
            <w:pPr>
              <w:pStyle w:val="Default"/>
              <w:rPr>
                <w:rFonts w:ascii="Arial" w:hAnsi="Arial" w:cs="Arial"/>
              </w:rPr>
            </w:pPr>
            <w:r w:rsidRPr="004822AE">
              <w:rPr>
                <w:rFonts w:ascii="Arial" w:hAnsi="Arial" w:cs="Arial"/>
              </w:rPr>
              <w:t>1546</w:t>
            </w:r>
          </w:p>
        </w:tc>
      </w:tr>
      <w:tr w:rsidR="00A851DA" w:rsidRPr="004822A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822AE" w:rsidRDefault="00A851DA">
            <w:pPr>
              <w:rPr>
                <w:rFonts w:ascii="Arial" w:hAnsi="Arial" w:cs="Arial"/>
                <w:b/>
                <w:color w:val="002060"/>
              </w:rPr>
            </w:pPr>
            <w:r w:rsidRPr="004822AE">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822AE" w:rsidRDefault="00637765">
            <w:pPr>
              <w:pStyle w:val="Default"/>
              <w:rPr>
                <w:rFonts w:ascii="Arial" w:hAnsi="Arial" w:cs="Arial"/>
              </w:rPr>
            </w:pPr>
            <w:r w:rsidRPr="004822AE">
              <w:rPr>
                <w:rFonts w:ascii="Arial" w:hAnsi="Arial" w:cs="Arial"/>
              </w:rPr>
              <w:t>Accounting and Finance</w:t>
            </w:r>
          </w:p>
        </w:tc>
      </w:tr>
      <w:tr w:rsidR="00A851DA" w:rsidRPr="004822A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822AE" w:rsidRDefault="00A851DA">
            <w:pPr>
              <w:rPr>
                <w:rFonts w:ascii="Arial" w:hAnsi="Arial" w:cs="Arial"/>
                <w:b/>
                <w:color w:val="002060"/>
              </w:rPr>
            </w:pPr>
            <w:r w:rsidRPr="004822AE">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822AE" w:rsidRDefault="00637765">
            <w:pPr>
              <w:rPr>
                <w:rFonts w:ascii="Arial" w:hAnsi="Arial" w:cs="Arial"/>
              </w:rPr>
            </w:pPr>
            <w:r w:rsidRPr="004822AE">
              <w:rPr>
                <w:rFonts w:ascii="Arial" w:hAnsi="Arial" w:cs="Arial"/>
              </w:rPr>
              <w:t>Unit 1</w:t>
            </w:r>
          </w:p>
        </w:tc>
      </w:tr>
    </w:tbl>
    <w:p w:rsidR="00CC2FB3" w:rsidRPr="004822AE" w:rsidRDefault="00CC2FB3" w:rsidP="00A851DA">
      <w:pPr>
        <w:rPr>
          <w:rFonts w:ascii="Arial" w:hAnsi="Arial" w:cs="Arial"/>
          <w:b/>
          <w:lang w:val="en-US"/>
        </w:rPr>
      </w:pPr>
    </w:p>
    <w:p w:rsidR="00443E6F" w:rsidRPr="004822AE" w:rsidRDefault="00527C11" w:rsidP="00A851DA">
      <w:pPr>
        <w:rPr>
          <w:rFonts w:ascii="Arial" w:hAnsi="Arial" w:cs="Arial"/>
          <w:b/>
          <w:sz w:val="28"/>
          <w:lang w:val="en-US"/>
        </w:rPr>
      </w:pPr>
      <w:r w:rsidRPr="004822AE">
        <w:rPr>
          <w:rFonts w:ascii="Arial" w:hAnsi="Arial" w:cs="Arial"/>
          <w:b/>
          <w:sz w:val="28"/>
          <w:lang w:val="en-US"/>
        </w:rPr>
        <w:t>Marking Criteria:</w:t>
      </w:r>
    </w:p>
    <w:p w:rsidR="00443E6F" w:rsidRPr="004822AE" w:rsidRDefault="00527C11" w:rsidP="00A851DA">
      <w:pPr>
        <w:rPr>
          <w:rFonts w:ascii="Arial" w:hAnsi="Arial" w:cs="Arial"/>
          <w:lang w:val="en-US"/>
        </w:rPr>
      </w:pPr>
      <w:r w:rsidRPr="004822AE">
        <w:rPr>
          <w:rFonts w:ascii="Arial" w:hAnsi="Arial" w:cs="Arial"/>
          <w:b/>
          <w:lang w:val="en-US"/>
        </w:rPr>
        <w:t xml:space="preserve"> </w:t>
      </w:r>
      <w:r w:rsidRPr="004822AE">
        <w:rPr>
          <w:rFonts w:ascii="Arial" w:hAnsi="Arial" w:cs="Arial"/>
          <w:lang w:val="en-US"/>
        </w:rPr>
        <w:t>We expect the learner</w:t>
      </w:r>
      <w:r w:rsidR="00443E6F" w:rsidRPr="004822AE">
        <w:rPr>
          <w:rFonts w:ascii="Arial" w:hAnsi="Arial" w:cs="Arial"/>
          <w:lang w:val="en-US"/>
        </w:rPr>
        <w:t>s</w:t>
      </w:r>
      <w:r w:rsidRPr="004822AE">
        <w:rPr>
          <w:rFonts w:ascii="Arial" w:hAnsi="Arial" w:cs="Arial"/>
          <w:lang w:val="en-US"/>
        </w:rPr>
        <w:t xml:space="preserve"> to write minimum one well expressed point in</w:t>
      </w:r>
      <w:r w:rsidR="00443E6F" w:rsidRPr="004822AE">
        <w:rPr>
          <w:rFonts w:ascii="Arial" w:hAnsi="Arial" w:cs="Arial"/>
          <w:lang w:val="en-US"/>
        </w:rPr>
        <w:t xml:space="preserve"> </w:t>
      </w:r>
      <w:r w:rsidRPr="004822AE">
        <w:rPr>
          <w:rFonts w:ascii="Arial" w:hAnsi="Arial" w:cs="Arial"/>
          <w:lang w:val="en-US"/>
        </w:rPr>
        <w:t>three lines</w:t>
      </w:r>
      <w:r w:rsidR="00443E6F" w:rsidRPr="004822AE">
        <w:rPr>
          <w:rFonts w:ascii="Arial" w:hAnsi="Arial" w:cs="Arial"/>
          <w:lang w:val="en-US"/>
        </w:rPr>
        <w:t xml:space="preserve"> against each allocated mark. This means one need</w:t>
      </w:r>
      <w:r w:rsidR="009E41F4" w:rsidRPr="004822AE">
        <w:rPr>
          <w:rFonts w:ascii="Arial" w:hAnsi="Arial" w:cs="Arial"/>
          <w:lang w:val="en-US"/>
        </w:rPr>
        <w:t>s</w:t>
      </w:r>
      <w:r w:rsidR="00443E6F" w:rsidRPr="004822AE">
        <w:rPr>
          <w:rFonts w:ascii="Arial" w:hAnsi="Arial" w:cs="Arial"/>
          <w:lang w:val="en-US"/>
        </w:rPr>
        <w:t xml:space="preserve"> to write 15 lines with </w:t>
      </w:r>
      <w:r w:rsidR="00402786" w:rsidRPr="004822AE">
        <w:rPr>
          <w:rFonts w:ascii="Arial" w:hAnsi="Arial" w:cs="Arial"/>
          <w:lang w:val="en-US"/>
        </w:rPr>
        <w:t>5 well expressed</w:t>
      </w:r>
      <w:r w:rsidR="00443E6F" w:rsidRPr="004822AE">
        <w:rPr>
          <w:rFonts w:ascii="Arial" w:hAnsi="Arial" w:cs="Arial"/>
          <w:lang w:val="en-US"/>
        </w:rPr>
        <w:t xml:space="preserve"> points to get high grades for a 5 marks question.</w:t>
      </w:r>
    </w:p>
    <w:p w:rsidR="00527C11" w:rsidRPr="004822AE" w:rsidRDefault="00687EE8" w:rsidP="00A851DA">
      <w:pPr>
        <w:rPr>
          <w:rFonts w:ascii="Arial" w:hAnsi="Arial" w:cs="Arial"/>
          <w:lang w:val="en-US"/>
        </w:rPr>
      </w:pPr>
      <w:r w:rsidRPr="004822AE">
        <w:rPr>
          <w:rFonts w:ascii="Arial" w:hAnsi="Arial" w:cs="Arial"/>
          <w:lang w:val="en-US"/>
        </w:rPr>
        <w:t xml:space="preserve">For high grades use </w:t>
      </w:r>
      <w:r w:rsidR="00527C11" w:rsidRPr="004822AE">
        <w:rPr>
          <w:rFonts w:ascii="Arial" w:hAnsi="Arial" w:cs="Arial"/>
          <w:lang w:val="en-US"/>
        </w:rPr>
        <w:t xml:space="preserve">examples and illustrations </w:t>
      </w:r>
      <w:r w:rsidR="00443E6F" w:rsidRPr="004822AE">
        <w:rPr>
          <w:rFonts w:ascii="Arial" w:hAnsi="Arial" w:cs="Arial"/>
          <w:lang w:val="en-US"/>
        </w:rPr>
        <w:t>where appropriate</w:t>
      </w:r>
      <w:r w:rsidRPr="004822AE">
        <w:rPr>
          <w:rFonts w:ascii="Arial" w:hAnsi="Arial" w:cs="Arial"/>
          <w:lang w:val="en-US"/>
        </w:rPr>
        <w:t>.</w:t>
      </w:r>
      <w:r w:rsidR="00443E6F" w:rsidRPr="004822AE">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CC2FB3" w:rsidRPr="004822AE" w:rsidTr="00637765">
        <w:tc>
          <w:tcPr>
            <w:tcW w:w="9016" w:type="dxa"/>
          </w:tcPr>
          <w:p w:rsidR="00CC2FB3" w:rsidRPr="003241B1" w:rsidRDefault="00CC2FB3" w:rsidP="00A851DA">
            <w:pPr>
              <w:rPr>
                <w:rFonts w:ascii="Arial" w:hAnsi="Arial" w:cs="Arial"/>
                <w:sz w:val="24"/>
                <w:szCs w:val="24"/>
              </w:rPr>
            </w:pPr>
            <w:r w:rsidRPr="003241B1">
              <w:rPr>
                <w:rFonts w:ascii="Arial" w:hAnsi="Arial" w:cs="Arial"/>
                <w:sz w:val="24"/>
                <w:szCs w:val="24"/>
              </w:rPr>
              <w:t>Please insert your completed assignment</w:t>
            </w:r>
            <w:r w:rsidR="002F779F" w:rsidRPr="003241B1">
              <w:rPr>
                <w:rFonts w:ascii="Arial" w:hAnsi="Arial" w:cs="Arial"/>
                <w:sz w:val="24"/>
                <w:szCs w:val="24"/>
              </w:rPr>
              <w:t xml:space="preserve"> ( in word format) </w:t>
            </w:r>
            <w:r w:rsidRPr="003241B1">
              <w:rPr>
                <w:rFonts w:ascii="Arial" w:hAnsi="Arial" w:cs="Arial"/>
                <w:sz w:val="24"/>
                <w:szCs w:val="24"/>
              </w:rPr>
              <w:t xml:space="preserve"> here:</w:t>
            </w:r>
          </w:p>
          <w:p w:rsidR="00CC2FB3" w:rsidRPr="003241B1" w:rsidRDefault="00CC2FB3" w:rsidP="00A851DA">
            <w:pPr>
              <w:rPr>
                <w:rFonts w:ascii="Arial" w:hAnsi="Arial" w:cs="Arial"/>
                <w:sz w:val="24"/>
                <w:szCs w:val="24"/>
              </w:rPr>
            </w:pPr>
          </w:p>
          <w:p w:rsidR="00CC2FB3" w:rsidRPr="003241B1" w:rsidRDefault="00637765" w:rsidP="00637765">
            <w:pPr>
              <w:pStyle w:val="ListParagraph"/>
              <w:numPr>
                <w:ilvl w:val="1"/>
                <w:numId w:val="2"/>
              </w:numPr>
              <w:rPr>
                <w:rFonts w:ascii="Arial" w:hAnsi="Arial" w:cs="Arial"/>
                <w:sz w:val="24"/>
                <w:szCs w:val="24"/>
              </w:rPr>
            </w:pPr>
            <w:r w:rsidRPr="003241B1">
              <w:rPr>
                <w:rFonts w:ascii="Arial" w:hAnsi="Arial" w:cs="Arial"/>
                <w:sz w:val="24"/>
                <w:szCs w:val="24"/>
              </w:rPr>
              <w:t>The definition of accounting is recoding and summarizing transactions of money and events of a financial character.</w:t>
            </w:r>
          </w:p>
          <w:p w:rsidR="00637765" w:rsidRPr="003241B1" w:rsidRDefault="00637765" w:rsidP="00637765">
            <w:pPr>
              <w:pStyle w:val="ListParagraph"/>
              <w:numPr>
                <w:ilvl w:val="1"/>
                <w:numId w:val="2"/>
              </w:numPr>
              <w:rPr>
                <w:rFonts w:ascii="Arial" w:hAnsi="Arial" w:cs="Arial"/>
                <w:sz w:val="24"/>
                <w:szCs w:val="24"/>
              </w:rPr>
            </w:pPr>
            <w:r w:rsidRPr="003241B1">
              <w:rPr>
                <w:rFonts w:ascii="Arial" w:hAnsi="Arial" w:cs="Arial"/>
                <w:sz w:val="24"/>
                <w:szCs w:val="24"/>
              </w:rPr>
              <w:t xml:space="preserve">The primary objectives of accounting is to keep a systematic record, ascertain the result of the operation and financial position of the business. It is also to portray the liquidity </w:t>
            </w:r>
            <w:r w:rsidR="005D0DF3" w:rsidRPr="003241B1">
              <w:rPr>
                <w:rFonts w:ascii="Arial" w:hAnsi="Arial" w:cs="Arial"/>
                <w:sz w:val="24"/>
                <w:szCs w:val="24"/>
              </w:rPr>
              <w:t>of the business and protect the business properties. To facilitate rational decision making and to satisfy the requirements of the law.</w:t>
            </w:r>
          </w:p>
          <w:p w:rsidR="005D0DF3" w:rsidRPr="003241B1" w:rsidRDefault="00C34D00" w:rsidP="00637765">
            <w:pPr>
              <w:pStyle w:val="ListParagraph"/>
              <w:numPr>
                <w:ilvl w:val="1"/>
                <w:numId w:val="2"/>
              </w:numPr>
              <w:rPr>
                <w:rFonts w:ascii="Arial" w:hAnsi="Arial" w:cs="Arial"/>
                <w:sz w:val="24"/>
                <w:szCs w:val="24"/>
              </w:rPr>
            </w:pPr>
            <w:r w:rsidRPr="003241B1">
              <w:rPr>
                <w:rFonts w:ascii="Arial" w:hAnsi="Arial" w:cs="Arial"/>
                <w:sz w:val="24"/>
                <w:szCs w:val="24"/>
              </w:rPr>
              <w:t>Accounting has several limitations such as record keeping, accuracy is crucial to a business and if this is not captured correctly could influence bad decision making. Value of assets are not always accurate and some have no real market value and therefore are usually adjusted. “window dressing” is used by many practices to increase short term profits. This technique can cause heavy disruptions in the operations of the business. The changing of price levels can also affect the correct evaluation of the financial position of the business.</w:t>
            </w:r>
          </w:p>
          <w:p w:rsidR="00C34D00" w:rsidRPr="003241B1" w:rsidRDefault="00C34D00" w:rsidP="00637765">
            <w:pPr>
              <w:pStyle w:val="ListParagraph"/>
              <w:numPr>
                <w:ilvl w:val="1"/>
                <w:numId w:val="2"/>
              </w:numPr>
              <w:rPr>
                <w:rFonts w:ascii="Arial" w:hAnsi="Arial" w:cs="Arial"/>
                <w:sz w:val="24"/>
                <w:szCs w:val="24"/>
              </w:rPr>
            </w:pPr>
            <w:r w:rsidRPr="003241B1">
              <w:rPr>
                <w:rFonts w:ascii="Arial" w:hAnsi="Arial" w:cs="Arial"/>
                <w:sz w:val="24"/>
                <w:szCs w:val="24"/>
              </w:rPr>
              <w:t>Recordative is the keeping of records.</w:t>
            </w:r>
          </w:p>
          <w:p w:rsidR="00341706" w:rsidRPr="003241B1" w:rsidRDefault="00341706" w:rsidP="00637765">
            <w:pPr>
              <w:pStyle w:val="ListParagraph"/>
              <w:numPr>
                <w:ilvl w:val="1"/>
                <w:numId w:val="2"/>
              </w:numPr>
              <w:rPr>
                <w:rFonts w:ascii="Arial" w:hAnsi="Arial" w:cs="Arial"/>
                <w:sz w:val="24"/>
                <w:szCs w:val="24"/>
              </w:rPr>
            </w:pPr>
            <w:r w:rsidRPr="003241B1">
              <w:rPr>
                <w:rFonts w:ascii="Arial" w:hAnsi="Arial" w:cs="Arial"/>
                <w:sz w:val="24"/>
                <w:szCs w:val="24"/>
              </w:rPr>
              <w:t>Data evaluation includes the budgets, standard costs, performance, financial statements and cash flows of the business which makes it the most important activity of the business.</w:t>
            </w:r>
          </w:p>
          <w:p w:rsidR="00C34D00" w:rsidRPr="003241B1" w:rsidRDefault="00D3138A" w:rsidP="00637765">
            <w:pPr>
              <w:pStyle w:val="ListParagraph"/>
              <w:numPr>
                <w:ilvl w:val="1"/>
                <w:numId w:val="2"/>
              </w:numPr>
              <w:rPr>
                <w:rFonts w:ascii="Arial" w:hAnsi="Arial" w:cs="Arial"/>
                <w:sz w:val="24"/>
                <w:szCs w:val="24"/>
              </w:rPr>
            </w:pPr>
            <w:r w:rsidRPr="003241B1">
              <w:rPr>
                <w:rFonts w:ascii="Arial" w:hAnsi="Arial" w:cs="Arial"/>
                <w:sz w:val="24"/>
                <w:szCs w:val="24"/>
              </w:rPr>
              <w:t>The main function</w:t>
            </w:r>
            <w:r w:rsidR="00341706" w:rsidRPr="003241B1">
              <w:rPr>
                <w:rFonts w:ascii="Arial" w:hAnsi="Arial" w:cs="Arial"/>
                <w:sz w:val="24"/>
                <w:szCs w:val="24"/>
              </w:rPr>
              <w:t>s of accounting is the keeping of records, managing of the finances of the business, keeping to the legal requirements and understanding the language of the business.</w:t>
            </w:r>
          </w:p>
          <w:p w:rsidR="00341706" w:rsidRPr="003241B1" w:rsidRDefault="00AF25FF" w:rsidP="00637765">
            <w:pPr>
              <w:pStyle w:val="ListParagraph"/>
              <w:numPr>
                <w:ilvl w:val="1"/>
                <w:numId w:val="2"/>
              </w:numPr>
              <w:rPr>
                <w:rFonts w:ascii="Arial" w:hAnsi="Arial" w:cs="Arial"/>
                <w:sz w:val="24"/>
                <w:szCs w:val="24"/>
              </w:rPr>
            </w:pPr>
            <w:r w:rsidRPr="003241B1">
              <w:rPr>
                <w:rFonts w:ascii="Arial" w:hAnsi="Arial" w:cs="Arial"/>
                <w:sz w:val="24"/>
                <w:szCs w:val="24"/>
              </w:rPr>
              <w:tab/>
              <w:t xml:space="preserve">* </w:t>
            </w:r>
            <w:r w:rsidR="00341706" w:rsidRPr="003241B1">
              <w:rPr>
                <w:rFonts w:ascii="Arial" w:hAnsi="Arial" w:cs="Arial"/>
                <w:sz w:val="24"/>
                <w:szCs w:val="24"/>
              </w:rPr>
              <w:t xml:space="preserve">Lenders - </w:t>
            </w:r>
            <w:r w:rsidRPr="003241B1">
              <w:rPr>
                <w:rFonts w:ascii="Arial" w:hAnsi="Arial" w:cs="Arial"/>
                <w:sz w:val="24"/>
                <w:szCs w:val="24"/>
              </w:rPr>
              <w:t xml:space="preserve"> Need to keep a record of money / assets that they are giving </w:t>
            </w:r>
            <w:r w:rsidR="004F5ABC">
              <w:rPr>
                <w:rFonts w:ascii="Arial" w:hAnsi="Arial" w:cs="Arial"/>
                <w:sz w:val="24"/>
                <w:szCs w:val="24"/>
              </w:rPr>
              <w:t xml:space="preserve">  </w:t>
            </w:r>
            <w:r w:rsidR="004F5ABC">
              <w:rPr>
                <w:rFonts w:ascii="Arial" w:hAnsi="Arial" w:cs="Arial"/>
                <w:sz w:val="24"/>
                <w:szCs w:val="24"/>
              </w:rPr>
              <w:tab/>
            </w:r>
            <w:r w:rsidRPr="003241B1">
              <w:rPr>
                <w:rFonts w:ascii="Arial" w:hAnsi="Arial" w:cs="Arial"/>
                <w:sz w:val="24"/>
                <w:szCs w:val="24"/>
              </w:rPr>
              <w:t xml:space="preserve">out and to </w:t>
            </w:r>
            <w:r w:rsidR="004F5ABC">
              <w:rPr>
                <w:rFonts w:ascii="Arial" w:hAnsi="Arial" w:cs="Arial"/>
                <w:sz w:val="24"/>
                <w:szCs w:val="24"/>
              </w:rPr>
              <w:t>k</w:t>
            </w:r>
            <w:r w:rsidRPr="003241B1">
              <w:rPr>
                <w:rFonts w:ascii="Arial" w:hAnsi="Arial" w:cs="Arial"/>
                <w:sz w:val="24"/>
                <w:szCs w:val="24"/>
              </w:rPr>
              <w:t>eep track of cost and profit of what they are lending out</w:t>
            </w:r>
          </w:p>
          <w:p w:rsidR="00AF25FF" w:rsidRPr="003241B1" w:rsidRDefault="00AF25FF" w:rsidP="00AF25FF">
            <w:pPr>
              <w:rPr>
                <w:rFonts w:ascii="Arial" w:hAnsi="Arial" w:cs="Arial"/>
                <w:sz w:val="24"/>
                <w:szCs w:val="24"/>
              </w:rPr>
            </w:pPr>
            <w:r w:rsidRPr="003241B1">
              <w:rPr>
                <w:rFonts w:ascii="Arial" w:hAnsi="Arial" w:cs="Arial"/>
                <w:sz w:val="24"/>
                <w:szCs w:val="24"/>
              </w:rPr>
              <w:tab/>
              <w:t xml:space="preserve">* Employees – need to keep track of finances, cost of living, income and tax </w:t>
            </w:r>
            <w:r w:rsidR="00C82610" w:rsidRPr="003241B1">
              <w:rPr>
                <w:rFonts w:ascii="Arial" w:hAnsi="Arial" w:cs="Arial"/>
                <w:sz w:val="24"/>
                <w:szCs w:val="24"/>
              </w:rPr>
              <w:tab/>
              <w:t>reconciliation’s</w:t>
            </w:r>
            <w:r w:rsidRPr="003241B1">
              <w:rPr>
                <w:rFonts w:ascii="Arial" w:hAnsi="Arial" w:cs="Arial"/>
                <w:sz w:val="24"/>
                <w:szCs w:val="24"/>
              </w:rPr>
              <w:t>.</w:t>
            </w:r>
          </w:p>
          <w:p w:rsidR="00AF25FF" w:rsidRPr="003241B1" w:rsidRDefault="00AF25FF" w:rsidP="00AF25FF">
            <w:pPr>
              <w:rPr>
                <w:rFonts w:ascii="Arial" w:hAnsi="Arial" w:cs="Arial"/>
                <w:sz w:val="24"/>
                <w:szCs w:val="24"/>
              </w:rPr>
            </w:pPr>
            <w:r w:rsidRPr="003241B1">
              <w:rPr>
                <w:rFonts w:ascii="Arial" w:hAnsi="Arial" w:cs="Arial"/>
                <w:sz w:val="24"/>
                <w:szCs w:val="24"/>
              </w:rPr>
              <w:tab/>
              <w:t xml:space="preserve">* Customers – would need to keep account records and cash slips for </w:t>
            </w:r>
            <w:r w:rsidR="004F5ABC">
              <w:rPr>
                <w:rFonts w:ascii="Arial" w:hAnsi="Arial" w:cs="Arial"/>
                <w:sz w:val="24"/>
                <w:szCs w:val="24"/>
              </w:rPr>
              <w:t xml:space="preserve">  </w:t>
            </w:r>
            <w:r w:rsidR="004F5ABC">
              <w:rPr>
                <w:rFonts w:ascii="Arial" w:hAnsi="Arial" w:cs="Arial"/>
                <w:sz w:val="24"/>
                <w:szCs w:val="24"/>
              </w:rPr>
              <w:tab/>
            </w:r>
            <w:r w:rsidRPr="003241B1">
              <w:rPr>
                <w:rFonts w:ascii="Arial" w:hAnsi="Arial" w:cs="Arial"/>
                <w:sz w:val="24"/>
                <w:szCs w:val="24"/>
              </w:rPr>
              <w:t xml:space="preserve">purchases made </w:t>
            </w:r>
            <w:r w:rsidRPr="003241B1">
              <w:rPr>
                <w:rFonts w:ascii="Arial" w:hAnsi="Arial" w:cs="Arial"/>
                <w:sz w:val="24"/>
                <w:szCs w:val="24"/>
              </w:rPr>
              <w:tab/>
              <w:t>on products or assets.</w:t>
            </w:r>
          </w:p>
          <w:p w:rsidR="00C859D7" w:rsidRPr="003241B1" w:rsidRDefault="00C859D7" w:rsidP="00C859D7">
            <w:pPr>
              <w:pStyle w:val="ListParagraph"/>
              <w:numPr>
                <w:ilvl w:val="1"/>
                <w:numId w:val="2"/>
              </w:numPr>
              <w:rPr>
                <w:rFonts w:ascii="Arial" w:hAnsi="Arial" w:cs="Arial"/>
                <w:sz w:val="24"/>
                <w:szCs w:val="24"/>
              </w:rPr>
            </w:pPr>
            <w:r w:rsidRPr="003241B1">
              <w:rPr>
                <w:rFonts w:ascii="Arial" w:hAnsi="Arial" w:cs="Arial"/>
                <w:sz w:val="24"/>
                <w:szCs w:val="24"/>
              </w:rPr>
              <w:lastRenderedPageBreak/>
              <w:t>Financial accountin</w:t>
            </w:r>
            <w:r w:rsidR="002476A6" w:rsidRPr="003241B1">
              <w:rPr>
                <w:rFonts w:ascii="Arial" w:hAnsi="Arial" w:cs="Arial"/>
                <w:sz w:val="24"/>
                <w:szCs w:val="24"/>
              </w:rPr>
              <w:t>g involves the preparation of th</w:t>
            </w:r>
            <w:r w:rsidRPr="003241B1">
              <w:rPr>
                <w:rFonts w:ascii="Arial" w:hAnsi="Arial" w:cs="Arial"/>
                <w:sz w:val="24"/>
                <w:szCs w:val="24"/>
              </w:rPr>
              <w:t>e final accounts and financial statements whereas management accounting is more planning and controlling of the business financial activities.</w:t>
            </w:r>
          </w:p>
          <w:p w:rsidR="00AF25FF" w:rsidRPr="003241B1" w:rsidRDefault="00E61BBE" w:rsidP="00C859D7">
            <w:pPr>
              <w:pStyle w:val="ListParagraph"/>
              <w:numPr>
                <w:ilvl w:val="1"/>
                <w:numId w:val="2"/>
              </w:numPr>
              <w:rPr>
                <w:rFonts w:ascii="Arial" w:hAnsi="Arial" w:cs="Arial"/>
                <w:sz w:val="24"/>
                <w:szCs w:val="24"/>
              </w:rPr>
            </w:pPr>
            <w:r w:rsidRPr="003241B1">
              <w:rPr>
                <w:rFonts w:ascii="Arial" w:hAnsi="Arial" w:cs="Arial"/>
                <w:sz w:val="24"/>
                <w:szCs w:val="24"/>
              </w:rPr>
              <w:t>Accountants assist in auditing the accounts of the business as to keep track of the financial records to make sure everything is recorded and to ensure there are no fraudulent activities taking place.</w:t>
            </w:r>
          </w:p>
          <w:p w:rsidR="00AF25FF" w:rsidRPr="003241B1" w:rsidRDefault="00E61BBE" w:rsidP="00AF25FF">
            <w:pPr>
              <w:rPr>
                <w:rFonts w:ascii="Arial" w:hAnsi="Arial" w:cs="Arial"/>
                <w:sz w:val="24"/>
                <w:szCs w:val="24"/>
              </w:rPr>
            </w:pPr>
            <w:r w:rsidRPr="003241B1">
              <w:rPr>
                <w:rFonts w:ascii="Arial" w:hAnsi="Arial" w:cs="Arial"/>
                <w:sz w:val="24"/>
                <w:szCs w:val="24"/>
              </w:rPr>
              <w:t xml:space="preserve">2. </w:t>
            </w:r>
            <w:r w:rsidR="002476A6" w:rsidRPr="003241B1">
              <w:rPr>
                <w:rFonts w:ascii="Arial" w:hAnsi="Arial" w:cs="Arial"/>
                <w:sz w:val="24"/>
                <w:szCs w:val="24"/>
              </w:rPr>
              <w:t xml:space="preserve">   Accountants have a very important role in the modern business organization, they are seen as financial advisors, internal auditors, investment decision makers and assist in waste management.( running at a profit </w:t>
            </w:r>
            <w:r w:rsidR="004F5ABC">
              <w:rPr>
                <w:rFonts w:ascii="Arial" w:hAnsi="Arial" w:cs="Arial"/>
                <w:sz w:val="24"/>
                <w:szCs w:val="24"/>
              </w:rPr>
              <w:t>not loss)</w:t>
            </w:r>
          </w:p>
          <w:p w:rsidR="00CC2FB3" w:rsidRPr="003241B1" w:rsidRDefault="002476A6" w:rsidP="00A851DA">
            <w:pPr>
              <w:rPr>
                <w:rFonts w:ascii="Arial" w:hAnsi="Arial" w:cs="Arial"/>
                <w:sz w:val="24"/>
                <w:szCs w:val="24"/>
              </w:rPr>
            </w:pPr>
            <w:r w:rsidRPr="003241B1">
              <w:rPr>
                <w:rFonts w:ascii="Arial" w:hAnsi="Arial" w:cs="Arial"/>
                <w:sz w:val="24"/>
                <w:szCs w:val="24"/>
              </w:rPr>
              <w:t xml:space="preserve">3.    </w:t>
            </w:r>
            <w:r w:rsidR="00EF3930" w:rsidRPr="003241B1">
              <w:rPr>
                <w:rFonts w:ascii="Arial" w:hAnsi="Arial" w:cs="Arial"/>
                <w:sz w:val="24"/>
                <w:szCs w:val="24"/>
              </w:rPr>
              <w:t>The accounting cycle is a workflow that consists of 8 steps that the book</w:t>
            </w:r>
            <w:r w:rsidR="00616913" w:rsidRPr="003241B1">
              <w:rPr>
                <w:rFonts w:ascii="Arial" w:hAnsi="Arial" w:cs="Arial"/>
                <w:sz w:val="24"/>
                <w:szCs w:val="24"/>
              </w:rPr>
              <w:t>k</w:t>
            </w:r>
            <w:r w:rsidR="00EF3930" w:rsidRPr="003241B1">
              <w:rPr>
                <w:rFonts w:ascii="Arial" w:hAnsi="Arial" w:cs="Arial"/>
                <w:sz w:val="24"/>
                <w:szCs w:val="24"/>
              </w:rPr>
              <w:t>eepers complete during an accounting cycle. The basic steps to outline the cycle are entering the financial tran</w:t>
            </w:r>
            <w:r w:rsidR="00616913" w:rsidRPr="003241B1">
              <w:rPr>
                <w:rFonts w:ascii="Arial" w:hAnsi="Arial" w:cs="Arial"/>
                <w:sz w:val="24"/>
                <w:szCs w:val="24"/>
              </w:rPr>
              <w:t>s</w:t>
            </w:r>
            <w:r w:rsidR="00EF3930" w:rsidRPr="003241B1">
              <w:rPr>
                <w:rFonts w:ascii="Arial" w:hAnsi="Arial" w:cs="Arial"/>
                <w:sz w:val="24"/>
                <w:szCs w:val="24"/>
              </w:rPr>
              <w:t>actions, processing tran</w:t>
            </w:r>
            <w:r w:rsidR="00616913" w:rsidRPr="003241B1">
              <w:rPr>
                <w:rFonts w:ascii="Arial" w:hAnsi="Arial" w:cs="Arial"/>
                <w:sz w:val="24"/>
                <w:szCs w:val="24"/>
              </w:rPr>
              <w:t>s</w:t>
            </w:r>
            <w:r w:rsidR="00EF3930" w:rsidRPr="003241B1">
              <w:rPr>
                <w:rFonts w:ascii="Arial" w:hAnsi="Arial" w:cs="Arial"/>
                <w:sz w:val="24"/>
                <w:szCs w:val="24"/>
              </w:rPr>
              <w:t>actions and preparing financial statement</w:t>
            </w:r>
            <w:r w:rsidR="00616913" w:rsidRPr="003241B1">
              <w:rPr>
                <w:rFonts w:ascii="Arial" w:hAnsi="Arial" w:cs="Arial"/>
                <w:sz w:val="24"/>
                <w:szCs w:val="24"/>
              </w:rPr>
              <w:t>s ending in closing the books on an accounting period. This cycle continues in a new period.</w:t>
            </w:r>
          </w:p>
          <w:p w:rsidR="00616913" w:rsidRPr="001E6438" w:rsidRDefault="001E6438" w:rsidP="001E6438">
            <w:pPr>
              <w:rPr>
                <w:rFonts w:ascii="Arial" w:hAnsi="Arial" w:cs="Arial"/>
                <w:sz w:val="24"/>
                <w:szCs w:val="24"/>
              </w:rPr>
            </w:pPr>
            <w:r>
              <w:rPr>
                <w:rFonts w:ascii="Arial" w:hAnsi="Arial" w:cs="Arial"/>
                <w:sz w:val="24"/>
                <w:szCs w:val="24"/>
              </w:rPr>
              <w:t xml:space="preserve">4.1 </w:t>
            </w:r>
            <w:r w:rsidR="00616913" w:rsidRPr="001E6438">
              <w:rPr>
                <w:rFonts w:ascii="Arial" w:hAnsi="Arial" w:cs="Arial"/>
                <w:sz w:val="24"/>
                <w:szCs w:val="24"/>
              </w:rPr>
              <w:t xml:space="preserve">Data creation and collection – this is the basis for the financial statements </w:t>
            </w:r>
            <w:r w:rsidRPr="001E6438">
              <w:rPr>
                <w:rFonts w:ascii="Arial" w:hAnsi="Arial" w:cs="Arial"/>
                <w:sz w:val="24"/>
                <w:szCs w:val="24"/>
              </w:rPr>
              <w:tab/>
            </w:r>
            <w:r w:rsidRPr="001E6438">
              <w:rPr>
                <w:rFonts w:ascii="Arial" w:hAnsi="Arial" w:cs="Arial"/>
                <w:sz w:val="24"/>
                <w:szCs w:val="24"/>
              </w:rPr>
              <w:tab/>
            </w:r>
            <w:r w:rsidRPr="001E6438">
              <w:rPr>
                <w:rFonts w:ascii="Arial" w:hAnsi="Arial" w:cs="Arial"/>
                <w:sz w:val="24"/>
                <w:szCs w:val="24"/>
              </w:rPr>
              <w:tab/>
            </w:r>
            <w:r w:rsidRPr="001E6438">
              <w:rPr>
                <w:rFonts w:ascii="Arial" w:hAnsi="Arial" w:cs="Arial"/>
                <w:sz w:val="24"/>
                <w:szCs w:val="24"/>
              </w:rPr>
              <w:tab/>
            </w:r>
            <w:r w:rsidRPr="001E6438">
              <w:rPr>
                <w:rFonts w:ascii="Arial" w:hAnsi="Arial" w:cs="Arial"/>
                <w:sz w:val="24"/>
                <w:szCs w:val="24"/>
              </w:rPr>
              <w:tab/>
              <w:t xml:space="preserve">     </w:t>
            </w:r>
            <w:r>
              <w:rPr>
                <w:rFonts w:ascii="Arial" w:hAnsi="Arial" w:cs="Arial"/>
                <w:sz w:val="24"/>
                <w:szCs w:val="24"/>
              </w:rPr>
              <w:t xml:space="preserve">      </w:t>
            </w:r>
            <w:r w:rsidR="00616913" w:rsidRPr="001E6438">
              <w:rPr>
                <w:rFonts w:ascii="Arial" w:hAnsi="Arial" w:cs="Arial"/>
                <w:sz w:val="24"/>
                <w:szCs w:val="24"/>
              </w:rPr>
              <w:t>and accounting records</w:t>
            </w:r>
          </w:p>
          <w:p w:rsidR="00616913" w:rsidRPr="001E6438" w:rsidRDefault="00616913" w:rsidP="001E6438">
            <w:pPr>
              <w:pStyle w:val="ListParagraph"/>
              <w:numPr>
                <w:ilvl w:val="1"/>
                <w:numId w:val="5"/>
              </w:numPr>
              <w:rPr>
                <w:rFonts w:ascii="Arial" w:hAnsi="Arial" w:cs="Arial"/>
                <w:sz w:val="24"/>
                <w:szCs w:val="24"/>
              </w:rPr>
            </w:pPr>
            <w:r w:rsidRPr="001E6438">
              <w:rPr>
                <w:rFonts w:ascii="Arial" w:hAnsi="Arial" w:cs="Arial"/>
                <w:sz w:val="24"/>
                <w:szCs w:val="24"/>
              </w:rPr>
              <w:t>Data Evaluation</w:t>
            </w:r>
            <w:r w:rsidRPr="001E6438">
              <w:rPr>
                <w:rFonts w:ascii="Arial" w:hAnsi="Arial" w:cs="Arial"/>
                <w:sz w:val="24"/>
                <w:szCs w:val="24"/>
              </w:rPr>
              <w:tab/>
              <w:t xml:space="preserve">        </w:t>
            </w:r>
            <w:r w:rsidR="002B6CBD" w:rsidRPr="001E6438">
              <w:rPr>
                <w:rFonts w:ascii="Arial" w:hAnsi="Arial" w:cs="Arial"/>
                <w:sz w:val="24"/>
                <w:szCs w:val="24"/>
              </w:rPr>
              <w:t xml:space="preserve">  </w:t>
            </w:r>
            <w:r w:rsidR="003241B1" w:rsidRPr="001E6438">
              <w:rPr>
                <w:rFonts w:ascii="Arial" w:hAnsi="Arial" w:cs="Arial"/>
                <w:sz w:val="24"/>
                <w:szCs w:val="24"/>
              </w:rPr>
              <w:t xml:space="preserve"> </w:t>
            </w:r>
            <w:r w:rsidR="001E6438">
              <w:rPr>
                <w:rFonts w:ascii="Arial" w:hAnsi="Arial" w:cs="Arial"/>
                <w:sz w:val="24"/>
                <w:szCs w:val="24"/>
              </w:rPr>
              <w:t xml:space="preserve">     </w:t>
            </w:r>
            <w:r w:rsidR="003241B1" w:rsidRPr="001E6438">
              <w:rPr>
                <w:rFonts w:ascii="Arial" w:hAnsi="Arial" w:cs="Arial"/>
                <w:sz w:val="24"/>
                <w:szCs w:val="24"/>
              </w:rPr>
              <w:t xml:space="preserve">  </w:t>
            </w:r>
            <w:r w:rsidRPr="001E6438">
              <w:rPr>
                <w:rFonts w:ascii="Arial" w:hAnsi="Arial" w:cs="Arial"/>
                <w:sz w:val="24"/>
                <w:szCs w:val="24"/>
              </w:rPr>
              <w:t xml:space="preserve">-  this controls the business activities, referring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003241B1" w:rsidRPr="001E6438">
              <w:rPr>
                <w:rFonts w:ascii="Arial" w:hAnsi="Arial" w:cs="Arial"/>
                <w:sz w:val="24"/>
                <w:szCs w:val="24"/>
              </w:rPr>
              <w:t xml:space="preserve"> to budgets, </w:t>
            </w:r>
            <w:r w:rsidRPr="001E6438">
              <w:rPr>
                <w:rFonts w:ascii="Arial" w:hAnsi="Arial" w:cs="Arial"/>
                <w:sz w:val="24"/>
                <w:szCs w:val="24"/>
              </w:rPr>
              <w:t>statement</w:t>
            </w:r>
            <w:r w:rsidR="00DD0076" w:rsidRPr="001E6438">
              <w:rPr>
                <w:rFonts w:ascii="Arial" w:hAnsi="Arial" w:cs="Arial"/>
                <w:sz w:val="24"/>
                <w:szCs w:val="24"/>
              </w:rPr>
              <w:t xml:space="preserve"> and performance of the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00DD0076" w:rsidRPr="001E6438">
              <w:rPr>
                <w:rFonts w:ascii="Arial" w:hAnsi="Arial" w:cs="Arial"/>
                <w:sz w:val="24"/>
                <w:szCs w:val="24"/>
              </w:rPr>
              <w:t>company</w:t>
            </w:r>
          </w:p>
          <w:p w:rsidR="00DD0076" w:rsidRPr="001E6438" w:rsidRDefault="00DD0076" w:rsidP="001E6438">
            <w:pPr>
              <w:pStyle w:val="ListParagraph"/>
              <w:numPr>
                <w:ilvl w:val="1"/>
                <w:numId w:val="5"/>
              </w:numPr>
              <w:rPr>
                <w:rFonts w:ascii="Arial" w:hAnsi="Arial" w:cs="Arial"/>
                <w:sz w:val="24"/>
                <w:szCs w:val="24"/>
              </w:rPr>
            </w:pPr>
            <w:r w:rsidRPr="001E6438">
              <w:rPr>
                <w:rFonts w:ascii="Arial" w:hAnsi="Arial" w:cs="Arial"/>
                <w:sz w:val="24"/>
                <w:szCs w:val="24"/>
              </w:rPr>
              <w:t>Analytical and Interpretative</w:t>
            </w:r>
            <w:r w:rsidR="001E6438">
              <w:rPr>
                <w:rFonts w:ascii="Arial" w:hAnsi="Arial" w:cs="Arial"/>
                <w:sz w:val="24"/>
                <w:szCs w:val="24"/>
              </w:rPr>
              <w:t xml:space="preserve"> - </w:t>
            </w:r>
            <w:r w:rsidRPr="001E6438">
              <w:rPr>
                <w:rFonts w:ascii="Arial" w:hAnsi="Arial" w:cs="Arial"/>
                <w:sz w:val="24"/>
                <w:szCs w:val="24"/>
              </w:rPr>
              <w:t xml:space="preserve">This can be in short answers or fancy reports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Pr="001E6438">
              <w:rPr>
                <w:rFonts w:ascii="Arial" w:hAnsi="Arial" w:cs="Arial"/>
                <w:sz w:val="24"/>
                <w:szCs w:val="24"/>
              </w:rPr>
              <w:t xml:space="preserve">based on research, capital, budgetary and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003241B1" w:rsidRPr="001E6438">
              <w:rPr>
                <w:rFonts w:ascii="Arial" w:hAnsi="Arial" w:cs="Arial"/>
                <w:sz w:val="24"/>
                <w:szCs w:val="24"/>
              </w:rPr>
              <w:t xml:space="preserve">   </w:t>
            </w:r>
            <w:r w:rsidRPr="001E6438">
              <w:rPr>
                <w:rFonts w:ascii="Arial" w:hAnsi="Arial" w:cs="Arial"/>
                <w:sz w:val="24"/>
                <w:szCs w:val="24"/>
              </w:rPr>
              <w:t xml:space="preserve">financial forecasts. This assists with </w:t>
            </w:r>
            <w:r w:rsidR="003241B1" w:rsidRPr="001E6438">
              <w:rPr>
                <w:rFonts w:ascii="Arial" w:hAnsi="Arial" w:cs="Arial"/>
                <w:sz w:val="24"/>
                <w:szCs w:val="24"/>
              </w:rPr>
              <w:t xml:space="preserve">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003241B1" w:rsidRPr="001E6438">
              <w:rPr>
                <w:rFonts w:ascii="Arial" w:hAnsi="Arial" w:cs="Arial"/>
                <w:sz w:val="24"/>
                <w:szCs w:val="24"/>
              </w:rPr>
              <w:t xml:space="preserve">   </w:t>
            </w:r>
            <w:r w:rsidRPr="001E6438">
              <w:rPr>
                <w:rFonts w:ascii="Arial" w:hAnsi="Arial" w:cs="Arial"/>
                <w:sz w:val="24"/>
                <w:szCs w:val="24"/>
              </w:rPr>
              <w:t>reorganization, take overs and mergers.</w:t>
            </w:r>
          </w:p>
          <w:p w:rsidR="001E6438" w:rsidRDefault="00DD0076" w:rsidP="001E6438">
            <w:pPr>
              <w:pStyle w:val="ListParagraph"/>
              <w:numPr>
                <w:ilvl w:val="1"/>
                <w:numId w:val="5"/>
              </w:numPr>
              <w:rPr>
                <w:rFonts w:ascii="Arial" w:hAnsi="Arial" w:cs="Arial"/>
                <w:sz w:val="24"/>
                <w:szCs w:val="24"/>
              </w:rPr>
            </w:pPr>
            <w:r w:rsidRPr="001E6438">
              <w:rPr>
                <w:rFonts w:ascii="Arial" w:hAnsi="Arial" w:cs="Arial"/>
                <w:sz w:val="24"/>
                <w:szCs w:val="24"/>
              </w:rPr>
              <w:t>Auditing</w:t>
            </w:r>
            <w:r w:rsidRPr="001E6438">
              <w:rPr>
                <w:rFonts w:ascii="Arial" w:hAnsi="Arial" w:cs="Arial"/>
                <w:sz w:val="24"/>
                <w:szCs w:val="24"/>
              </w:rPr>
              <w:tab/>
            </w:r>
            <w:r w:rsidRPr="001E6438">
              <w:rPr>
                <w:rFonts w:ascii="Arial" w:hAnsi="Arial" w:cs="Arial"/>
                <w:sz w:val="24"/>
                <w:szCs w:val="24"/>
              </w:rPr>
              <w:tab/>
              <w:t xml:space="preserve">       </w:t>
            </w:r>
            <w:r w:rsidR="003241B1" w:rsidRPr="001E6438">
              <w:rPr>
                <w:rFonts w:ascii="Arial" w:hAnsi="Arial" w:cs="Arial"/>
                <w:sz w:val="24"/>
                <w:szCs w:val="24"/>
              </w:rPr>
              <w:t xml:space="preserve">  </w:t>
            </w:r>
            <w:r w:rsidRPr="001E6438">
              <w:rPr>
                <w:rFonts w:ascii="Arial" w:hAnsi="Arial" w:cs="Arial"/>
                <w:sz w:val="24"/>
                <w:szCs w:val="24"/>
              </w:rPr>
              <w:t xml:space="preserve">   </w:t>
            </w:r>
            <w:r w:rsidR="001E6438">
              <w:rPr>
                <w:rFonts w:ascii="Arial" w:hAnsi="Arial" w:cs="Arial"/>
                <w:sz w:val="24"/>
                <w:szCs w:val="24"/>
              </w:rPr>
              <w:t xml:space="preserve">      - </w:t>
            </w:r>
            <w:r w:rsidRPr="001E6438">
              <w:rPr>
                <w:rFonts w:ascii="Arial" w:hAnsi="Arial" w:cs="Arial"/>
                <w:sz w:val="24"/>
                <w:szCs w:val="24"/>
              </w:rPr>
              <w:t xml:space="preserve">This is to verify the financial records and the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Pr="001E6438">
              <w:rPr>
                <w:rFonts w:ascii="Arial" w:hAnsi="Arial" w:cs="Arial"/>
                <w:sz w:val="24"/>
                <w:szCs w:val="24"/>
              </w:rPr>
              <w:t xml:space="preserve">authentication of the financial statements. </w:t>
            </w:r>
            <w:r w:rsidR="003241B1" w:rsidRPr="001E6438">
              <w:rPr>
                <w:rFonts w:ascii="Arial" w:hAnsi="Arial" w:cs="Arial"/>
                <w:sz w:val="24"/>
                <w:szCs w:val="24"/>
              </w:rPr>
              <w:t xml:space="preserve">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Pr="001E6438">
              <w:rPr>
                <w:rFonts w:ascii="Arial" w:hAnsi="Arial" w:cs="Arial"/>
                <w:sz w:val="24"/>
                <w:szCs w:val="24"/>
              </w:rPr>
              <w:t xml:space="preserve">This is to protect the business from fraud and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003241B1" w:rsidRPr="001E6438">
              <w:rPr>
                <w:rFonts w:ascii="Arial" w:hAnsi="Arial" w:cs="Arial"/>
                <w:sz w:val="24"/>
                <w:szCs w:val="24"/>
              </w:rPr>
              <w:t xml:space="preserve"> </w:t>
            </w:r>
            <w:r w:rsidR="001E6438">
              <w:rPr>
                <w:rFonts w:ascii="Arial" w:hAnsi="Arial" w:cs="Arial"/>
                <w:sz w:val="24"/>
                <w:szCs w:val="24"/>
              </w:rPr>
              <w:t xml:space="preserve"> </w:t>
            </w:r>
            <w:r w:rsidRPr="001E6438">
              <w:rPr>
                <w:rFonts w:ascii="Arial" w:hAnsi="Arial" w:cs="Arial"/>
                <w:sz w:val="24"/>
                <w:szCs w:val="24"/>
              </w:rPr>
              <w:t>lapses.</w:t>
            </w:r>
          </w:p>
          <w:p w:rsidR="00DD0076" w:rsidRDefault="00DD0076" w:rsidP="001E6438">
            <w:pPr>
              <w:pStyle w:val="ListParagraph"/>
              <w:numPr>
                <w:ilvl w:val="1"/>
                <w:numId w:val="5"/>
              </w:numPr>
              <w:rPr>
                <w:rFonts w:ascii="Arial" w:hAnsi="Arial" w:cs="Arial"/>
                <w:sz w:val="24"/>
                <w:szCs w:val="24"/>
              </w:rPr>
            </w:pPr>
            <w:r w:rsidRPr="001E6438">
              <w:rPr>
                <w:rFonts w:ascii="Arial" w:hAnsi="Arial" w:cs="Arial"/>
                <w:sz w:val="24"/>
                <w:szCs w:val="24"/>
              </w:rPr>
              <w:t>Data re</w:t>
            </w:r>
            <w:r w:rsidR="003241B1" w:rsidRPr="001E6438">
              <w:rPr>
                <w:rFonts w:ascii="Arial" w:hAnsi="Arial" w:cs="Arial"/>
                <w:sz w:val="24"/>
                <w:szCs w:val="24"/>
              </w:rPr>
              <w:t>porting</w:t>
            </w:r>
            <w:r w:rsidR="003241B1" w:rsidRPr="001E6438">
              <w:rPr>
                <w:rFonts w:ascii="Arial" w:hAnsi="Arial" w:cs="Arial"/>
                <w:sz w:val="24"/>
                <w:szCs w:val="24"/>
              </w:rPr>
              <w:tab/>
            </w:r>
            <w:r w:rsidR="003241B1" w:rsidRPr="001E6438">
              <w:rPr>
                <w:rFonts w:ascii="Arial" w:hAnsi="Arial" w:cs="Arial"/>
                <w:sz w:val="24"/>
                <w:szCs w:val="24"/>
              </w:rPr>
              <w:tab/>
            </w:r>
            <w:r w:rsidR="001E6438">
              <w:rPr>
                <w:rFonts w:ascii="Arial" w:hAnsi="Arial" w:cs="Arial"/>
                <w:sz w:val="24"/>
                <w:szCs w:val="24"/>
              </w:rPr>
              <w:t xml:space="preserve">       </w:t>
            </w:r>
            <w:r w:rsidR="003241B1" w:rsidRPr="001E6438">
              <w:rPr>
                <w:rFonts w:ascii="Arial" w:hAnsi="Arial" w:cs="Arial"/>
                <w:sz w:val="24"/>
                <w:szCs w:val="24"/>
              </w:rPr>
              <w:t xml:space="preserve"> </w:t>
            </w:r>
            <w:r w:rsidRPr="001E6438">
              <w:rPr>
                <w:rFonts w:ascii="Arial" w:hAnsi="Arial" w:cs="Arial"/>
                <w:sz w:val="24"/>
                <w:szCs w:val="24"/>
              </w:rPr>
              <w:t xml:space="preserve">- Internal data recording assists with the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Pr="001E6438">
              <w:rPr>
                <w:rFonts w:ascii="Arial" w:hAnsi="Arial" w:cs="Arial"/>
                <w:sz w:val="24"/>
                <w:szCs w:val="24"/>
              </w:rPr>
              <w:t xml:space="preserve">financial statements and evaluation for </w:t>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r>
            <w:r w:rsidR="003241B1" w:rsidRPr="001E6438">
              <w:rPr>
                <w:rFonts w:ascii="Arial" w:hAnsi="Arial" w:cs="Arial"/>
                <w:sz w:val="24"/>
                <w:szCs w:val="24"/>
              </w:rPr>
              <w:tab/>
              <w:t xml:space="preserve">    </w:t>
            </w:r>
            <w:r w:rsidR="001E6438">
              <w:rPr>
                <w:rFonts w:ascii="Arial" w:hAnsi="Arial" w:cs="Arial"/>
                <w:sz w:val="24"/>
                <w:szCs w:val="24"/>
              </w:rPr>
              <w:t xml:space="preserve">                 </w:t>
            </w:r>
            <w:r w:rsidRPr="001E6438">
              <w:rPr>
                <w:rFonts w:ascii="Arial" w:hAnsi="Arial" w:cs="Arial"/>
                <w:sz w:val="24"/>
                <w:szCs w:val="24"/>
              </w:rPr>
              <w:t>management decision making.</w:t>
            </w:r>
          </w:p>
          <w:p w:rsidR="00DD0076" w:rsidRPr="001E6438" w:rsidRDefault="001E6438" w:rsidP="001E6438">
            <w:pPr>
              <w:rPr>
                <w:rFonts w:ascii="Arial" w:hAnsi="Arial" w:cs="Arial"/>
                <w:sz w:val="24"/>
                <w:szCs w:val="24"/>
              </w:rPr>
            </w:pPr>
            <w:r>
              <w:rPr>
                <w:rFonts w:ascii="Arial" w:hAnsi="Arial" w:cs="Arial"/>
                <w:sz w:val="24"/>
                <w:szCs w:val="24"/>
              </w:rPr>
              <w:t xml:space="preserve">4.6 </w:t>
            </w:r>
            <w:r w:rsidR="00DD0076" w:rsidRPr="001E6438">
              <w:rPr>
                <w:rFonts w:ascii="Arial" w:hAnsi="Arial" w:cs="Arial"/>
                <w:sz w:val="24"/>
                <w:szCs w:val="24"/>
              </w:rPr>
              <w:t>Accounting Theory</w:t>
            </w:r>
            <w:r w:rsidR="00DD0076" w:rsidRPr="001E6438">
              <w:rPr>
                <w:rFonts w:ascii="Arial" w:hAnsi="Arial" w:cs="Arial"/>
                <w:sz w:val="24"/>
                <w:szCs w:val="24"/>
              </w:rPr>
              <w:tab/>
              <w:t xml:space="preserve">    </w:t>
            </w:r>
            <w:r w:rsidR="009F626F" w:rsidRPr="001E6438">
              <w:rPr>
                <w:rFonts w:ascii="Arial" w:hAnsi="Arial" w:cs="Arial"/>
                <w:sz w:val="24"/>
                <w:szCs w:val="24"/>
              </w:rPr>
              <w:t xml:space="preserve"> </w:t>
            </w:r>
            <w:r w:rsidR="00DD0076" w:rsidRPr="001E6438">
              <w:rPr>
                <w:rFonts w:ascii="Arial" w:hAnsi="Arial" w:cs="Arial"/>
                <w:sz w:val="24"/>
                <w:szCs w:val="24"/>
              </w:rPr>
              <w:t xml:space="preserve">   -</w:t>
            </w:r>
            <w:r>
              <w:rPr>
                <w:rFonts w:ascii="Arial" w:hAnsi="Arial" w:cs="Arial"/>
                <w:sz w:val="24"/>
                <w:szCs w:val="24"/>
              </w:rPr>
              <w:t xml:space="preserve"> </w:t>
            </w:r>
            <w:bookmarkStart w:id="0" w:name="_GoBack"/>
            <w:bookmarkEnd w:id="0"/>
            <w:r w:rsidR="00DD0076" w:rsidRPr="001E6438">
              <w:rPr>
                <w:rFonts w:ascii="Arial" w:hAnsi="Arial" w:cs="Arial"/>
                <w:sz w:val="24"/>
                <w:szCs w:val="24"/>
              </w:rPr>
              <w:t>Matching the co</w:t>
            </w:r>
            <w:r w:rsidR="009F626F" w:rsidRPr="001E6438">
              <w:rPr>
                <w:rFonts w:ascii="Arial" w:hAnsi="Arial" w:cs="Arial"/>
                <w:sz w:val="24"/>
                <w:szCs w:val="24"/>
              </w:rPr>
              <w:t xml:space="preserve">st and revenues of the  </w:t>
            </w:r>
            <w:r w:rsidR="009F626F" w:rsidRPr="001E6438">
              <w:rPr>
                <w:rFonts w:ascii="Arial" w:hAnsi="Arial" w:cs="Arial"/>
                <w:sz w:val="24"/>
                <w:szCs w:val="24"/>
              </w:rPr>
              <w:tab/>
            </w:r>
            <w:r w:rsidR="009F626F" w:rsidRPr="001E6438">
              <w:rPr>
                <w:rFonts w:ascii="Arial" w:hAnsi="Arial" w:cs="Arial"/>
                <w:sz w:val="24"/>
                <w:szCs w:val="24"/>
              </w:rPr>
              <w:tab/>
            </w:r>
            <w:r w:rsidR="009F626F" w:rsidRPr="001E6438">
              <w:rPr>
                <w:rFonts w:ascii="Arial" w:hAnsi="Arial" w:cs="Arial"/>
                <w:sz w:val="24"/>
                <w:szCs w:val="24"/>
              </w:rPr>
              <w:tab/>
            </w:r>
            <w:r w:rsidR="009F626F" w:rsidRPr="001E6438">
              <w:rPr>
                <w:rFonts w:ascii="Arial" w:hAnsi="Arial" w:cs="Arial"/>
                <w:sz w:val="24"/>
                <w:szCs w:val="24"/>
              </w:rPr>
              <w:tab/>
            </w:r>
            <w:r w:rsidR="009F626F" w:rsidRPr="001E6438">
              <w:rPr>
                <w:rFonts w:ascii="Arial" w:hAnsi="Arial" w:cs="Arial"/>
                <w:sz w:val="24"/>
                <w:szCs w:val="24"/>
              </w:rPr>
              <w:tab/>
              <w:t xml:space="preserve">  </w:t>
            </w:r>
            <w:r>
              <w:rPr>
                <w:rFonts w:ascii="Arial" w:hAnsi="Arial" w:cs="Arial"/>
                <w:sz w:val="24"/>
                <w:szCs w:val="24"/>
              </w:rPr>
              <w:t xml:space="preserve">                   </w:t>
            </w:r>
            <w:r w:rsidR="009F626F" w:rsidRPr="001E6438">
              <w:rPr>
                <w:rFonts w:ascii="Arial" w:hAnsi="Arial" w:cs="Arial"/>
                <w:sz w:val="24"/>
                <w:szCs w:val="24"/>
              </w:rPr>
              <w:t xml:space="preserve"> business</w:t>
            </w:r>
            <w:r w:rsidR="003241B1" w:rsidRPr="001E6438">
              <w:rPr>
                <w:rFonts w:ascii="Arial" w:hAnsi="Arial" w:cs="Arial"/>
                <w:sz w:val="24"/>
                <w:szCs w:val="24"/>
              </w:rPr>
              <w:t xml:space="preserve"> </w:t>
            </w:r>
            <w:r w:rsidR="00DD0076" w:rsidRPr="001E6438">
              <w:rPr>
                <w:rFonts w:ascii="Arial" w:hAnsi="Arial" w:cs="Arial"/>
                <w:sz w:val="24"/>
                <w:szCs w:val="24"/>
              </w:rPr>
              <w:t>within a given period.</w:t>
            </w:r>
          </w:p>
          <w:p w:rsidR="00CC2FB3" w:rsidRPr="004822AE" w:rsidRDefault="00CC2FB3" w:rsidP="00A851DA">
            <w:pPr>
              <w:rPr>
                <w:rFonts w:ascii="Arial" w:hAnsi="Arial" w:cs="Arial"/>
                <w:b/>
              </w:rPr>
            </w:pPr>
          </w:p>
        </w:tc>
      </w:tr>
    </w:tbl>
    <w:p w:rsidR="00503D7E" w:rsidRPr="004822AE" w:rsidRDefault="00503D7E" w:rsidP="00A851DA">
      <w:pPr>
        <w:autoSpaceDE w:val="0"/>
        <w:autoSpaceDN w:val="0"/>
        <w:adjustRightInd w:val="0"/>
        <w:spacing w:after="0" w:line="240" w:lineRule="auto"/>
        <w:rPr>
          <w:rFonts w:ascii="Arial" w:hAnsi="Arial" w:cs="Arial"/>
          <w:b/>
          <w:bCs/>
          <w:color w:val="002060"/>
          <w:sz w:val="28"/>
          <w:lang w:val="en-US"/>
        </w:rPr>
      </w:pPr>
    </w:p>
    <w:p w:rsidR="00A851DA" w:rsidRPr="004822AE" w:rsidRDefault="00AE1481" w:rsidP="00A851DA">
      <w:pPr>
        <w:autoSpaceDE w:val="0"/>
        <w:autoSpaceDN w:val="0"/>
        <w:adjustRightInd w:val="0"/>
        <w:spacing w:after="0" w:line="240" w:lineRule="auto"/>
        <w:rPr>
          <w:rFonts w:ascii="Arial" w:hAnsi="Arial" w:cs="Arial"/>
          <w:b/>
          <w:bCs/>
          <w:color w:val="002060"/>
          <w:sz w:val="28"/>
          <w:lang w:val="en-US"/>
        </w:rPr>
      </w:pPr>
      <w:r w:rsidRPr="004822AE">
        <w:rPr>
          <w:rFonts w:ascii="Arial" w:hAnsi="Arial" w:cs="Arial"/>
          <w:b/>
          <w:bCs/>
          <w:color w:val="002060"/>
          <w:sz w:val="28"/>
          <w:lang w:val="en-US"/>
        </w:rPr>
        <w:t>Student</w:t>
      </w:r>
      <w:r w:rsidR="00A851DA" w:rsidRPr="004822AE">
        <w:rPr>
          <w:rFonts w:ascii="Arial" w:hAnsi="Arial" w:cs="Arial"/>
          <w:b/>
          <w:bCs/>
          <w:color w:val="002060"/>
          <w:sz w:val="28"/>
          <w:lang w:val="en-US"/>
        </w:rPr>
        <w:t xml:space="preserve"> Statement:</w:t>
      </w:r>
    </w:p>
    <w:p w:rsidR="00A851DA" w:rsidRPr="004822AE" w:rsidRDefault="00A851DA" w:rsidP="00A851DA">
      <w:pPr>
        <w:autoSpaceDE w:val="0"/>
        <w:autoSpaceDN w:val="0"/>
        <w:adjustRightInd w:val="0"/>
        <w:spacing w:after="0" w:line="240" w:lineRule="auto"/>
        <w:rPr>
          <w:rFonts w:ascii="Arial" w:hAnsi="Arial" w:cs="Arial"/>
          <w:b/>
          <w:bCs/>
          <w:color w:val="001AE6"/>
          <w:lang w:val="en-US"/>
        </w:rPr>
      </w:pPr>
    </w:p>
    <w:p w:rsidR="00A851DA" w:rsidRPr="004822AE" w:rsidRDefault="00405895" w:rsidP="00A851DA">
      <w:pPr>
        <w:autoSpaceDE w:val="0"/>
        <w:autoSpaceDN w:val="0"/>
        <w:adjustRightInd w:val="0"/>
        <w:spacing w:after="0" w:line="240" w:lineRule="auto"/>
        <w:rPr>
          <w:rFonts w:ascii="Arial" w:hAnsi="Arial" w:cs="Arial"/>
          <w:color w:val="000000"/>
          <w:lang w:val="en-US"/>
        </w:rPr>
      </w:pPr>
      <w:r w:rsidRPr="004822AE">
        <w:rPr>
          <w:rFonts w:ascii="Arial" w:hAnsi="Arial" w:cs="Arial"/>
          <w:color w:val="000000"/>
          <w:lang w:val="en-US"/>
        </w:rPr>
        <w:t>By submitting this assignment, I confirm that this is my own work.</w:t>
      </w:r>
    </w:p>
    <w:p w:rsidR="00A851DA" w:rsidRPr="004822AE" w:rsidRDefault="00A851DA" w:rsidP="00A851DA">
      <w:pPr>
        <w:autoSpaceDE w:val="0"/>
        <w:autoSpaceDN w:val="0"/>
        <w:adjustRightInd w:val="0"/>
        <w:spacing w:after="0" w:line="240" w:lineRule="auto"/>
        <w:rPr>
          <w:rFonts w:ascii="Arial" w:hAnsi="Arial" w:cs="Arial"/>
          <w:color w:val="000000"/>
          <w:lang w:val="en-US"/>
        </w:rPr>
      </w:pPr>
    </w:p>
    <w:p w:rsidR="002B6CBD" w:rsidRPr="004822AE" w:rsidRDefault="002B6CBD"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61"/>
        <w:gridCol w:w="3404"/>
        <w:gridCol w:w="1418"/>
        <w:gridCol w:w="1933"/>
      </w:tblGrid>
      <w:tr w:rsidR="00405895" w:rsidRPr="004822AE" w:rsidTr="002B6CBD">
        <w:tc>
          <w:tcPr>
            <w:tcW w:w="2261" w:type="dxa"/>
            <w:shd w:val="clear" w:color="auto" w:fill="D9D9D9" w:themeFill="background1" w:themeFillShade="D9"/>
          </w:tcPr>
          <w:p w:rsidR="00405895" w:rsidRPr="004822AE" w:rsidRDefault="00405895" w:rsidP="00A851DA">
            <w:pPr>
              <w:rPr>
                <w:rFonts w:ascii="Arial" w:hAnsi="Arial" w:cs="Arial"/>
                <w:color w:val="000000"/>
              </w:rPr>
            </w:pPr>
            <w:r w:rsidRPr="004822AE">
              <w:rPr>
                <w:rFonts w:ascii="Arial" w:hAnsi="Arial" w:cs="Arial"/>
                <w:color w:val="000000"/>
              </w:rPr>
              <w:t>Student Signature</w:t>
            </w:r>
          </w:p>
        </w:tc>
        <w:tc>
          <w:tcPr>
            <w:tcW w:w="3404" w:type="dxa"/>
          </w:tcPr>
          <w:p w:rsidR="00405895" w:rsidRPr="004822AE" w:rsidRDefault="00637765" w:rsidP="00A851DA">
            <w:pPr>
              <w:rPr>
                <w:rFonts w:ascii="Arial" w:hAnsi="Arial" w:cs="Arial"/>
                <w:color w:val="000000"/>
              </w:rPr>
            </w:pPr>
            <w:r w:rsidRPr="004822AE">
              <w:rPr>
                <w:rFonts w:ascii="Arial" w:hAnsi="Arial" w:cs="Arial"/>
                <w:color w:val="000000"/>
              </w:rPr>
              <w:t>Juliet Olivier</w:t>
            </w:r>
          </w:p>
        </w:tc>
        <w:tc>
          <w:tcPr>
            <w:tcW w:w="1418" w:type="dxa"/>
            <w:shd w:val="clear" w:color="auto" w:fill="D9D9D9" w:themeFill="background1" w:themeFillShade="D9"/>
          </w:tcPr>
          <w:p w:rsidR="00405895" w:rsidRPr="004822AE" w:rsidRDefault="00405895" w:rsidP="00A851DA">
            <w:pPr>
              <w:rPr>
                <w:rFonts w:ascii="Arial" w:hAnsi="Arial" w:cs="Arial"/>
                <w:color w:val="000000"/>
              </w:rPr>
            </w:pPr>
            <w:r w:rsidRPr="004822AE">
              <w:rPr>
                <w:rFonts w:ascii="Arial" w:hAnsi="Arial" w:cs="Arial"/>
                <w:color w:val="000000"/>
              </w:rPr>
              <w:t>Date</w:t>
            </w:r>
          </w:p>
        </w:tc>
        <w:tc>
          <w:tcPr>
            <w:tcW w:w="1933" w:type="dxa"/>
          </w:tcPr>
          <w:p w:rsidR="00405895" w:rsidRPr="004822AE" w:rsidRDefault="002B6CBD" w:rsidP="00A851DA">
            <w:pPr>
              <w:rPr>
                <w:rFonts w:ascii="Arial" w:hAnsi="Arial" w:cs="Arial"/>
                <w:color w:val="000000"/>
              </w:rPr>
            </w:pPr>
            <w:r w:rsidRPr="004822AE">
              <w:rPr>
                <w:rFonts w:ascii="Arial" w:hAnsi="Arial" w:cs="Arial"/>
                <w:color w:val="000000"/>
              </w:rPr>
              <w:t>06 October 2015</w:t>
            </w:r>
          </w:p>
        </w:tc>
      </w:tr>
    </w:tbl>
    <w:p w:rsidR="002B6CBD" w:rsidRPr="004822AE" w:rsidRDefault="002B6CBD" w:rsidP="00A851DA">
      <w:pPr>
        <w:rPr>
          <w:rFonts w:ascii="Arial" w:hAnsi="Arial" w:cs="Arial"/>
          <w:color w:val="000000"/>
          <w:lang w:val="en-US"/>
        </w:rPr>
      </w:pPr>
    </w:p>
    <w:p w:rsidR="00A851DA" w:rsidRPr="004822AE" w:rsidRDefault="00503D7E" w:rsidP="00503D7E">
      <w:pPr>
        <w:shd w:val="clear" w:color="auto" w:fill="D9D9D9" w:themeFill="background1" w:themeFillShade="D9"/>
        <w:rPr>
          <w:rFonts w:ascii="Arial" w:hAnsi="Arial" w:cs="Arial"/>
          <w:b/>
          <w:sz w:val="32"/>
          <w:lang w:val="en-US"/>
        </w:rPr>
      </w:pPr>
      <w:r w:rsidRPr="004822AE">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4822AE" w:rsidTr="00B0415E">
        <w:trPr>
          <w:trHeight w:val="249"/>
        </w:trPr>
        <w:tc>
          <w:tcPr>
            <w:tcW w:w="4621" w:type="dxa"/>
            <w:shd w:val="clear" w:color="auto" w:fill="D9D9D9" w:themeFill="background1" w:themeFillShade="D9"/>
          </w:tcPr>
          <w:p w:rsidR="00503D7E" w:rsidRPr="004822AE" w:rsidRDefault="00503D7E" w:rsidP="00503D7E">
            <w:pPr>
              <w:rPr>
                <w:rFonts w:ascii="Arial" w:hAnsi="Arial" w:cs="Arial"/>
                <w:b/>
                <w:color w:val="002060"/>
              </w:rPr>
            </w:pPr>
            <w:r w:rsidRPr="004822AE">
              <w:rPr>
                <w:rFonts w:ascii="Arial" w:hAnsi="Arial" w:cs="Arial"/>
                <w:b/>
                <w:color w:val="002060"/>
              </w:rPr>
              <w:t>Total Marks</w:t>
            </w:r>
          </w:p>
        </w:tc>
        <w:tc>
          <w:tcPr>
            <w:tcW w:w="4621" w:type="dxa"/>
          </w:tcPr>
          <w:p w:rsidR="00503D7E" w:rsidRPr="004822AE" w:rsidRDefault="00503D7E" w:rsidP="00503D7E">
            <w:pPr>
              <w:rPr>
                <w:rFonts w:ascii="Arial" w:hAnsi="Arial" w:cs="Arial"/>
                <w:szCs w:val="32"/>
              </w:rPr>
            </w:pPr>
          </w:p>
        </w:tc>
      </w:tr>
      <w:tr w:rsidR="00503D7E" w:rsidRPr="004822AE" w:rsidTr="00B0415E">
        <w:tc>
          <w:tcPr>
            <w:tcW w:w="4621" w:type="dxa"/>
            <w:shd w:val="clear" w:color="auto" w:fill="D9D9D9" w:themeFill="background1" w:themeFillShade="D9"/>
          </w:tcPr>
          <w:p w:rsidR="00503D7E" w:rsidRPr="004822AE" w:rsidRDefault="00503D7E" w:rsidP="00503D7E">
            <w:pPr>
              <w:rPr>
                <w:rFonts w:ascii="Arial" w:hAnsi="Arial" w:cs="Arial"/>
                <w:b/>
                <w:color w:val="002060"/>
              </w:rPr>
            </w:pPr>
            <w:r w:rsidRPr="004822AE">
              <w:rPr>
                <w:rFonts w:ascii="Arial" w:hAnsi="Arial" w:cs="Arial"/>
                <w:b/>
                <w:color w:val="002060"/>
              </w:rPr>
              <w:t>Marks Obtained</w:t>
            </w:r>
          </w:p>
        </w:tc>
        <w:tc>
          <w:tcPr>
            <w:tcW w:w="4621" w:type="dxa"/>
          </w:tcPr>
          <w:p w:rsidR="00503D7E" w:rsidRPr="004822AE" w:rsidRDefault="00503D7E" w:rsidP="00503D7E">
            <w:pPr>
              <w:rPr>
                <w:rFonts w:ascii="Arial" w:hAnsi="Arial" w:cs="Arial"/>
                <w:szCs w:val="32"/>
              </w:rPr>
            </w:pPr>
          </w:p>
        </w:tc>
      </w:tr>
      <w:tr w:rsidR="00503D7E" w:rsidRPr="004822AE" w:rsidTr="00B0415E">
        <w:tc>
          <w:tcPr>
            <w:tcW w:w="4621" w:type="dxa"/>
            <w:shd w:val="clear" w:color="auto" w:fill="D9D9D9" w:themeFill="background1" w:themeFillShade="D9"/>
          </w:tcPr>
          <w:p w:rsidR="00503D7E" w:rsidRPr="004822AE" w:rsidRDefault="00B0415E" w:rsidP="00503D7E">
            <w:pPr>
              <w:rPr>
                <w:rFonts w:ascii="Arial" w:hAnsi="Arial" w:cs="Arial"/>
                <w:b/>
                <w:color w:val="002060"/>
              </w:rPr>
            </w:pPr>
            <w:r w:rsidRPr="004822AE">
              <w:rPr>
                <w:rFonts w:ascii="Arial" w:hAnsi="Arial" w:cs="Arial"/>
                <w:b/>
                <w:color w:val="002060"/>
              </w:rPr>
              <w:t>Percentage / Grade</w:t>
            </w:r>
          </w:p>
        </w:tc>
        <w:tc>
          <w:tcPr>
            <w:tcW w:w="4621" w:type="dxa"/>
          </w:tcPr>
          <w:p w:rsidR="00503D7E" w:rsidRPr="004822AE" w:rsidRDefault="00503D7E" w:rsidP="00503D7E">
            <w:pPr>
              <w:rPr>
                <w:rFonts w:ascii="Arial" w:hAnsi="Arial" w:cs="Arial"/>
                <w:szCs w:val="32"/>
              </w:rPr>
            </w:pPr>
          </w:p>
        </w:tc>
      </w:tr>
    </w:tbl>
    <w:p w:rsidR="00A851DA" w:rsidRPr="004822AE" w:rsidRDefault="00A851DA" w:rsidP="002B6CBD">
      <w:pPr>
        <w:rPr>
          <w:rFonts w:ascii="Arial" w:hAnsi="Arial" w:cs="Arial"/>
          <w:sz w:val="24"/>
          <w:szCs w:val="32"/>
        </w:rPr>
      </w:pPr>
    </w:p>
    <w:sectPr w:rsidR="00A851DA" w:rsidRPr="004822A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4B4" w:rsidRDefault="006B74B4" w:rsidP="00CB4D0A">
      <w:pPr>
        <w:spacing w:after="0" w:line="240" w:lineRule="auto"/>
      </w:pPr>
      <w:r>
        <w:separator/>
      </w:r>
    </w:p>
  </w:endnote>
  <w:endnote w:type="continuationSeparator" w:id="0">
    <w:p w:rsidR="006B74B4" w:rsidRDefault="006B74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4B4" w:rsidRDefault="006B74B4" w:rsidP="00CB4D0A">
      <w:pPr>
        <w:spacing w:after="0" w:line="240" w:lineRule="auto"/>
      </w:pPr>
      <w:r>
        <w:separator/>
      </w:r>
    </w:p>
  </w:footnote>
  <w:footnote w:type="continuationSeparator" w:id="0">
    <w:p w:rsidR="006B74B4" w:rsidRDefault="006B74B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13E44"/>
    <w:multiLevelType w:val="multilevel"/>
    <w:tmpl w:val="FEE07C9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9FF43A1"/>
    <w:multiLevelType w:val="hybridMultilevel"/>
    <w:tmpl w:val="298ADB44"/>
    <w:lvl w:ilvl="0" w:tplc="F488BCDE">
      <w:numFmt w:val="bullet"/>
      <w:lvlText w:val=""/>
      <w:lvlJc w:val="left"/>
      <w:pPr>
        <w:ind w:left="1080" w:hanging="360"/>
      </w:pPr>
      <w:rPr>
        <w:rFonts w:ascii="Symbol" w:eastAsia="Calibri" w:hAnsi="Symbol"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435F5A3F"/>
    <w:multiLevelType w:val="multilevel"/>
    <w:tmpl w:val="E06E58A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8A1923"/>
    <w:multiLevelType w:val="hybridMultilevel"/>
    <w:tmpl w:val="2FBA4D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2B67"/>
    <w:rsid w:val="001E6438"/>
    <w:rsid w:val="001F0481"/>
    <w:rsid w:val="00200C92"/>
    <w:rsid w:val="0020451E"/>
    <w:rsid w:val="00206B9D"/>
    <w:rsid w:val="0023259C"/>
    <w:rsid w:val="002476A6"/>
    <w:rsid w:val="002B0BD7"/>
    <w:rsid w:val="002B573D"/>
    <w:rsid w:val="002B6CBD"/>
    <w:rsid w:val="002C2A9A"/>
    <w:rsid w:val="002C5CB2"/>
    <w:rsid w:val="002F779F"/>
    <w:rsid w:val="003241B1"/>
    <w:rsid w:val="00341706"/>
    <w:rsid w:val="00371885"/>
    <w:rsid w:val="00372942"/>
    <w:rsid w:val="003E2B87"/>
    <w:rsid w:val="00402786"/>
    <w:rsid w:val="00405895"/>
    <w:rsid w:val="004058DF"/>
    <w:rsid w:val="00443E6F"/>
    <w:rsid w:val="004822AE"/>
    <w:rsid w:val="00486F1A"/>
    <w:rsid w:val="00490CB9"/>
    <w:rsid w:val="004A2CE2"/>
    <w:rsid w:val="004E3CDA"/>
    <w:rsid w:val="004E4C27"/>
    <w:rsid w:val="004F4B4D"/>
    <w:rsid w:val="004F5ABC"/>
    <w:rsid w:val="0050216D"/>
    <w:rsid w:val="00503D7E"/>
    <w:rsid w:val="0050778F"/>
    <w:rsid w:val="00527C11"/>
    <w:rsid w:val="00535F31"/>
    <w:rsid w:val="00574D64"/>
    <w:rsid w:val="00591365"/>
    <w:rsid w:val="005B31E4"/>
    <w:rsid w:val="005D0DF3"/>
    <w:rsid w:val="006034F6"/>
    <w:rsid w:val="00607874"/>
    <w:rsid w:val="00607E77"/>
    <w:rsid w:val="00616913"/>
    <w:rsid w:val="00617BB3"/>
    <w:rsid w:val="00637765"/>
    <w:rsid w:val="00645CDD"/>
    <w:rsid w:val="006823A7"/>
    <w:rsid w:val="00687EE8"/>
    <w:rsid w:val="006B74B4"/>
    <w:rsid w:val="0070347F"/>
    <w:rsid w:val="0070678E"/>
    <w:rsid w:val="00831C11"/>
    <w:rsid w:val="008A60B4"/>
    <w:rsid w:val="008B3C31"/>
    <w:rsid w:val="008B64FE"/>
    <w:rsid w:val="00935BF7"/>
    <w:rsid w:val="00937544"/>
    <w:rsid w:val="0095442C"/>
    <w:rsid w:val="00983942"/>
    <w:rsid w:val="009C37E0"/>
    <w:rsid w:val="009E41F4"/>
    <w:rsid w:val="009F626F"/>
    <w:rsid w:val="00A14B66"/>
    <w:rsid w:val="00A65CF7"/>
    <w:rsid w:val="00A81AB4"/>
    <w:rsid w:val="00A851DA"/>
    <w:rsid w:val="00AC7D5B"/>
    <w:rsid w:val="00AE1481"/>
    <w:rsid w:val="00AF25FF"/>
    <w:rsid w:val="00B0415E"/>
    <w:rsid w:val="00B04678"/>
    <w:rsid w:val="00B9418B"/>
    <w:rsid w:val="00BC46DF"/>
    <w:rsid w:val="00C03577"/>
    <w:rsid w:val="00C34D00"/>
    <w:rsid w:val="00C53029"/>
    <w:rsid w:val="00C65FEA"/>
    <w:rsid w:val="00C82610"/>
    <w:rsid w:val="00C859D7"/>
    <w:rsid w:val="00CA0AC2"/>
    <w:rsid w:val="00CB4D0A"/>
    <w:rsid w:val="00CC2FB3"/>
    <w:rsid w:val="00CC575A"/>
    <w:rsid w:val="00CF123B"/>
    <w:rsid w:val="00D039AC"/>
    <w:rsid w:val="00D3138A"/>
    <w:rsid w:val="00D427DE"/>
    <w:rsid w:val="00D5587D"/>
    <w:rsid w:val="00D707CC"/>
    <w:rsid w:val="00D821FE"/>
    <w:rsid w:val="00DB0793"/>
    <w:rsid w:val="00DD0076"/>
    <w:rsid w:val="00E00821"/>
    <w:rsid w:val="00E04DB4"/>
    <w:rsid w:val="00E23B18"/>
    <w:rsid w:val="00E30679"/>
    <w:rsid w:val="00E4597D"/>
    <w:rsid w:val="00E54832"/>
    <w:rsid w:val="00E56A90"/>
    <w:rsid w:val="00E61BBE"/>
    <w:rsid w:val="00E641CC"/>
    <w:rsid w:val="00EA30AB"/>
    <w:rsid w:val="00EB3925"/>
    <w:rsid w:val="00EF393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AC2266-9D01-4189-998B-11F26E50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CF63A-1F6D-4DCE-899E-29E7847C0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Juliet Olivier</cp:lastModifiedBy>
  <cp:revision>20</cp:revision>
  <dcterms:created xsi:type="dcterms:W3CDTF">2015-01-26T12:24:00Z</dcterms:created>
  <dcterms:modified xsi:type="dcterms:W3CDTF">2015-10-06T13:23:00Z</dcterms:modified>
</cp:coreProperties>
</file>