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-320764</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14:sizeRelH relativeFrom="margin">
              <wp14:pctWidth>0</wp14:pctWidth>
            </wp14:sizeRelH>
            <wp14:sizeRelV relativeFrom="margin">
              <wp14:pctHeight>0</wp14:pctHeight>
            </wp14:sizeRelV>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AF530D" w:rsidP="00A851DA">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190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 w:rsidR="00607874" w:rsidRDefault="00607874" w:rsidP="00A851DA"/>
    <w:p w:rsidR="00607874" w:rsidRDefault="00607874" w:rsidP="00A851DA"/>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B1162">
            <w:pPr>
              <w:pStyle w:val="Default"/>
              <w:rPr>
                <w:rFonts w:asciiTheme="minorHAnsi" w:hAnsiTheme="minorHAnsi"/>
              </w:rPr>
            </w:pPr>
            <w:proofErr w:type="spellStart"/>
            <w:r>
              <w:rPr>
                <w:rFonts w:asciiTheme="minorHAnsi" w:hAnsiTheme="minorHAnsi"/>
              </w:rPr>
              <w:t>Mudingase</w:t>
            </w:r>
            <w:proofErr w:type="spellEnd"/>
            <w:r>
              <w:rPr>
                <w:rFonts w:asciiTheme="minorHAnsi" w:hAnsiTheme="minorHAnsi"/>
              </w:rPr>
              <w:t xml:space="preserve"> Zulu</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045643">
            <w:pPr>
              <w:pStyle w:val="Default"/>
              <w:rPr>
                <w:rFonts w:asciiTheme="minorHAnsi" w:hAnsiTheme="minorHAnsi"/>
              </w:rPr>
            </w:pPr>
            <w:r>
              <w:rPr>
                <w:rFonts w:asciiTheme="minorHAnsi" w:hAnsiTheme="minorHAnsi"/>
              </w:rPr>
              <w:t>1164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B1162">
            <w:pPr>
              <w:pStyle w:val="Default"/>
              <w:rPr>
                <w:rFonts w:asciiTheme="minorHAnsi" w:hAnsiTheme="minorHAnsi"/>
              </w:rPr>
            </w:pPr>
            <w:r>
              <w:rPr>
                <w:rFonts w:asciiTheme="minorHAnsi" w:hAnsiTheme="minorHAnsi"/>
              </w:rPr>
              <w:t>Events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A2461">
            <w:r>
              <w:t>Five (5</w:t>
            </w:r>
            <w:r w:rsidR="007B511C">
              <w:t>)</w:t>
            </w:r>
          </w:p>
        </w:tc>
      </w:tr>
    </w:tbl>
    <w:p w:rsidR="00A851DA" w:rsidRPr="00B0415E" w:rsidRDefault="00A851DA" w:rsidP="00A851DA">
      <w:pPr>
        <w:rPr>
          <w:b/>
        </w:rPr>
      </w:pPr>
    </w:p>
    <w:p w:rsidR="00503D7E" w:rsidRPr="00B0415E" w:rsidRDefault="00503D7E" w:rsidP="00A851DA">
      <w:pPr>
        <w:autoSpaceDE w:val="0"/>
        <w:autoSpaceDN w:val="0"/>
        <w:adjustRightInd w:val="0"/>
        <w:spacing w:after="0" w:line="240" w:lineRule="auto"/>
        <w:rPr>
          <w:rFonts w:cs="CalvertMT-Bold"/>
          <w:b/>
          <w:bCs/>
          <w:color w:val="002060"/>
          <w:sz w:val="28"/>
        </w:rPr>
      </w:pPr>
    </w:p>
    <w:p w:rsidR="00A851DA" w:rsidRPr="00B0415E" w:rsidRDefault="00AE1481" w:rsidP="00A851DA">
      <w:pPr>
        <w:autoSpaceDE w:val="0"/>
        <w:autoSpaceDN w:val="0"/>
        <w:adjustRightInd w:val="0"/>
        <w:spacing w:after="0" w:line="240" w:lineRule="auto"/>
        <w:rPr>
          <w:rFonts w:cs="CalvertMT-Bold"/>
          <w:b/>
          <w:bCs/>
          <w:color w:val="002060"/>
          <w:sz w:val="28"/>
        </w:rPr>
      </w:pPr>
      <w:r>
        <w:rPr>
          <w:rFonts w:cs="CalvertMT-Bold"/>
          <w:b/>
          <w:bCs/>
          <w:color w:val="002060"/>
          <w:sz w:val="28"/>
        </w:rPr>
        <w:t>Student</w:t>
      </w:r>
      <w:r w:rsidR="00A851DA" w:rsidRPr="00B0415E">
        <w:rPr>
          <w:rFonts w:cs="CalvertMT-Bold"/>
          <w:b/>
          <w:bCs/>
          <w:color w:val="002060"/>
          <w:sz w:val="28"/>
        </w:rPr>
        <w:t xml:space="preserve"> Statement:</w:t>
      </w:r>
    </w:p>
    <w:p w:rsidR="00A851DA" w:rsidRPr="00B0415E" w:rsidRDefault="00A851DA" w:rsidP="00A851DA">
      <w:pPr>
        <w:autoSpaceDE w:val="0"/>
        <w:autoSpaceDN w:val="0"/>
        <w:adjustRightInd w:val="0"/>
        <w:spacing w:after="0" w:line="240" w:lineRule="auto"/>
        <w:rPr>
          <w:rFonts w:cs="CalvertMT-Bold"/>
          <w:b/>
          <w:bCs/>
          <w:color w:val="001AE6"/>
        </w:rPr>
      </w:pPr>
    </w:p>
    <w:p w:rsidR="00A851DA" w:rsidRPr="00B0415E" w:rsidRDefault="00405895" w:rsidP="00A851DA">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rPr>
      </w:pPr>
    </w:p>
    <w:p w:rsidR="00503D7E" w:rsidRPr="00B0415E" w:rsidRDefault="00503D7E" w:rsidP="00A851DA">
      <w:pPr>
        <w:autoSpaceDE w:val="0"/>
        <w:autoSpaceDN w:val="0"/>
        <w:adjustRightInd w:val="0"/>
        <w:spacing w:after="0" w:line="240" w:lineRule="auto"/>
        <w:rPr>
          <w:rFonts w:cs="Bliss-Regular"/>
          <w:color w:val="000000"/>
        </w:rPr>
      </w:pPr>
    </w:p>
    <w:p w:rsidR="00A851DA" w:rsidRPr="00B0415E" w:rsidRDefault="00A851DA" w:rsidP="00A851DA">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310"/>
        <w:gridCol w:w="3738"/>
        <w:gridCol w:w="810"/>
        <w:gridCol w:w="2384"/>
      </w:tblGrid>
      <w:tr w:rsidR="00405895" w:rsidRPr="00B0415E" w:rsidTr="00333E1E">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3738" w:type="dxa"/>
          </w:tcPr>
          <w:p w:rsidR="00405895" w:rsidRPr="00B0415E" w:rsidRDefault="00333E1E" w:rsidP="00A851DA">
            <w:pPr>
              <w:rPr>
                <w:rFonts w:cs="Bliss-Regular"/>
                <w:color w:val="000000"/>
              </w:rPr>
            </w:pPr>
            <w:proofErr w:type="spellStart"/>
            <w:r>
              <w:rPr>
                <w:rFonts w:cs="Bliss-Regular"/>
                <w:color w:val="000000"/>
              </w:rPr>
              <w:t>Mudingase</w:t>
            </w:r>
            <w:proofErr w:type="spellEnd"/>
            <w:r>
              <w:rPr>
                <w:rFonts w:cs="Bliss-Regular"/>
                <w:color w:val="000000"/>
              </w:rPr>
              <w:t xml:space="preserve"> Zulu</w:t>
            </w:r>
          </w:p>
        </w:tc>
        <w:tc>
          <w:tcPr>
            <w:tcW w:w="8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2384" w:type="dxa"/>
          </w:tcPr>
          <w:p w:rsidR="00405895" w:rsidRPr="00B0415E" w:rsidRDefault="009A2461" w:rsidP="00553119">
            <w:pPr>
              <w:rPr>
                <w:rFonts w:cs="Bliss-Regular"/>
                <w:color w:val="000000"/>
              </w:rPr>
            </w:pPr>
            <w:r>
              <w:rPr>
                <w:rFonts w:cs="Bliss-Regular"/>
                <w:color w:val="000000"/>
              </w:rPr>
              <w:t xml:space="preserve"> 26</w:t>
            </w:r>
            <w:r w:rsidR="007B511C">
              <w:rPr>
                <w:rFonts w:cs="Bliss-Regular"/>
                <w:color w:val="000000"/>
              </w:rPr>
              <w:t xml:space="preserve"> </w:t>
            </w:r>
            <w:r w:rsidR="00553119">
              <w:rPr>
                <w:rFonts w:cs="Bliss-Regular"/>
                <w:color w:val="000000"/>
              </w:rPr>
              <w:t>May</w:t>
            </w:r>
            <w:r w:rsidR="007B511C">
              <w:rPr>
                <w:rFonts w:cs="Bliss-Regular"/>
                <w:color w:val="000000"/>
              </w:rPr>
              <w:t xml:space="preserve"> 2014</w:t>
            </w:r>
          </w:p>
        </w:tc>
      </w:tr>
    </w:tbl>
    <w:p w:rsidR="00A851DA" w:rsidRPr="00B0415E" w:rsidRDefault="00A851DA" w:rsidP="00A851DA">
      <w:pPr>
        <w:rPr>
          <w:rFonts w:cs="Bliss-Regular"/>
          <w:color w:val="000000"/>
        </w:rPr>
      </w:pPr>
    </w:p>
    <w:p w:rsidR="00A851DA" w:rsidRPr="00B0415E" w:rsidRDefault="00A851DA" w:rsidP="00A851DA">
      <w:pPr>
        <w:rPr>
          <w:rFonts w:cs="Bliss-Regular"/>
          <w:color w:val="000000"/>
        </w:rPr>
      </w:pPr>
    </w:p>
    <w:p w:rsidR="00A851DA" w:rsidRPr="00B0415E" w:rsidRDefault="00503D7E" w:rsidP="00503D7E">
      <w:pPr>
        <w:shd w:val="clear" w:color="auto" w:fill="D9D9D9" w:themeFill="background1" w:themeFillShade="D9"/>
        <w:rPr>
          <w:b/>
          <w:sz w:val="32"/>
        </w:rPr>
      </w:pPr>
      <w:r w:rsidRPr="00B0415E">
        <w:rPr>
          <w:b/>
          <w:sz w:val="28"/>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045643" w:rsidRDefault="00045643" w:rsidP="00503D7E">
      <w:pPr>
        <w:rPr>
          <w:rFonts w:cs="Times New Roman"/>
          <w:sz w:val="24"/>
          <w:szCs w:val="32"/>
        </w:rPr>
      </w:pPr>
    </w:p>
    <w:p w:rsidR="00045643" w:rsidRDefault="00045643" w:rsidP="00503D7E">
      <w:pPr>
        <w:rPr>
          <w:rFonts w:cs="Times New Roman"/>
          <w:sz w:val="24"/>
          <w:szCs w:val="32"/>
        </w:rPr>
      </w:pPr>
    </w:p>
    <w:p w:rsidR="00045643" w:rsidRDefault="00045643" w:rsidP="00503D7E">
      <w:pPr>
        <w:rPr>
          <w:rFonts w:cs="Times New Roman"/>
          <w:sz w:val="24"/>
          <w:szCs w:val="32"/>
        </w:rPr>
      </w:pPr>
    </w:p>
    <w:p w:rsidR="00045643" w:rsidRDefault="00045643" w:rsidP="00503D7E">
      <w:pPr>
        <w:rPr>
          <w:rFonts w:cs="Times New Roman"/>
          <w:sz w:val="24"/>
          <w:szCs w:val="32"/>
        </w:rPr>
      </w:pPr>
    </w:p>
    <w:p w:rsidR="00045643" w:rsidRDefault="00045643" w:rsidP="00503D7E">
      <w:pPr>
        <w:rPr>
          <w:rFonts w:cs="Times New Roman"/>
          <w:sz w:val="24"/>
          <w:szCs w:val="32"/>
        </w:rPr>
      </w:pPr>
    </w:p>
    <w:p w:rsidR="009A2461" w:rsidRDefault="009A2461" w:rsidP="009A2461"/>
    <w:p w:rsidR="009A2461" w:rsidRDefault="009A2461" w:rsidP="009A2461"/>
    <w:p w:rsidR="009A2461" w:rsidRDefault="009A2461" w:rsidP="009A2461">
      <w:pPr>
        <w:pStyle w:val="Default"/>
      </w:pPr>
    </w:p>
    <w:p w:rsidR="009A2461" w:rsidRDefault="009A2461" w:rsidP="009A2461">
      <w:pPr>
        <w:pStyle w:val="Default"/>
      </w:pPr>
      <w:proofErr w:type="spellStart"/>
      <w:r>
        <w:t>Mudingase</w:t>
      </w:r>
      <w:proofErr w:type="spellEnd"/>
      <w:r>
        <w:t xml:space="preserve"> </w:t>
      </w:r>
      <w:proofErr w:type="gramStart"/>
      <w:r>
        <w:t>Zulu :1164</w:t>
      </w:r>
      <w:proofErr w:type="gramEnd"/>
    </w:p>
    <w:p w:rsidR="009A2461" w:rsidRDefault="009A2461" w:rsidP="009A2461">
      <w:pPr>
        <w:pStyle w:val="Default"/>
      </w:pPr>
    </w:p>
    <w:p w:rsidR="009A2461" w:rsidRDefault="009A2461" w:rsidP="009A2461">
      <w:pPr>
        <w:pStyle w:val="Default"/>
        <w:rPr>
          <w:sz w:val="23"/>
          <w:szCs w:val="23"/>
        </w:rPr>
      </w:pPr>
      <w:bookmarkStart w:id="0" w:name="_GoBack"/>
      <w:bookmarkEnd w:id="0"/>
      <w:r>
        <w:t xml:space="preserve"> </w:t>
      </w:r>
      <w:r>
        <w:rPr>
          <w:b/>
          <w:bCs/>
          <w:sz w:val="23"/>
          <w:szCs w:val="23"/>
        </w:rPr>
        <w:t xml:space="preserve">Event Budgeting </w:t>
      </w:r>
    </w:p>
    <w:p w:rsidR="009A2461" w:rsidRDefault="009A2461" w:rsidP="009A2461">
      <w:pPr>
        <w:pStyle w:val="Default"/>
        <w:rPr>
          <w:rFonts w:cstheme="minorBidi"/>
          <w:color w:val="auto"/>
        </w:rPr>
      </w:pPr>
    </w:p>
    <w:p w:rsidR="009A2461" w:rsidRDefault="009A2461" w:rsidP="009A2461">
      <w:pPr>
        <w:pStyle w:val="Default"/>
        <w:rPr>
          <w:color w:val="auto"/>
          <w:sz w:val="22"/>
          <w:szCs w:val="22"/>
        </w:rPr>
      </w:pPr>
      <w:r>
        <w:rPr>
          <w:rFonts w:cstheme="minorBidi"/>
          <w:color w:val="auto"/>
        </w:rPr>
        <w:t xml:space="preserve"> </w:t>
      </w:r>
      <w:r>
        <w:rPr>
          <w:rFonts w:ascii="Cambria" w:hAnsi="Cambria" w:cs="Cambria"/>
          <w:color w:val="auto"/>
          <w:sz w:val="22"/>
          <w:szCs w:val="22"/>
        </w:rPr>
        <w:t xml:space="preserve"> </w:t>
      </w:r>
    </w:p>
    <w:p w:rsidR="009A2461" w:rsidRDefault="009A2461" w:rsidP="009A2461">
      <w:pPr>
        <w:pStyle w:val="Default"/>
        <w:rPr>
          <w:rFonts w:cstheme="minorBidi"/>
          <w:color w:val="auto"/>
        </w:rPr>
      </w:pPr>
    </w:p>
    <w:p w:rsidR="009A2461" w:rsidRPr="00532E31" w:rsidRDefault="009A2461" w:rsidP="009A2461">
      <w:pPr>
        <w:pStyle w:val="Default"/>
        <w:rPr>
          <w:rFonts w:cstheme="minorBidi"/>
          <w:b/>
          <w:bCs/>
          <w:color w:val="auto"/>
          <w:sz w:val="22"/>
          <w:szCs w:val="22"/>
        </w:rPr>
      </w:pPr>
      <w:r>
        <w:rPr>
          <w:rFonts w:cstheme="minorBidi"/>
          <w:color w:val="auto"/>
        </w:rPr>
        <w:t xml:space="preserve"> </w:t>
      </w:r>
      <w:r w:rsidRPr="00532E31">
        <w:rPr>
          <w:rFonts w:cstheme="minorBidi"/>
          <w:b/>
          <w:color w:val="auto"/>
        </w:rPr>
        <w:t xml:space="preserve">Module 5: </w:t>
      </w:r>
      <w:r w:rsidRPr="00532E31">
        <w:rPr>
          <w:rFonts w:cstheme="minorBidi"/>
          <w:b/>
          <w:bCs/>
          <w:color w:val="auto"/>
          <w:sz w:val="22"/>
          <w:szCs w:val="22"/>
        </w:rPr>
        <w:t>Assessment.</w:t>
      </w:r>
    </w:p>
    <w:p w:rsidR="009A2461" w:rsidRDefault="009A2461" w:rsidP="009A2461">
      <w:pPr>
        <w:pStyle w:val="Default"/>
        <w:rPr>
          <w:rFonts w:cstheme="minorBidi"/>
          <w:color w:val="auto"/>
          <w:sz w:val="22"/>
          <w:szCs w:val="22"/>
        </w:rPr>
      </w:pPr>
      <w:r>
        <w:rPr>
          <w:rFonts w:cstheme="minorBidi"/>
          <w:b/>
          <w:bCs/>
          <w:color w:val="auto"/>
          <w:sz w:val="22"/>
          <w:szCs w:val="22"/>
        </w:rPr>
        <w:t xml:space="preserve"> </w:t>
      </w:r>
    </w:p>
    <w:p w:rsidR="009A2461" w:rsidRDefault="009A2461" w:rsidP="009A2461">
      <w:pPr>
        <w:pStyle w:val="Default"/>
        <w:rPr>
          <w:color w:val="auto"/>
          <w:sz w:val="22"/>
          <w:szCs w:val="22"/>
        </w:rPr>
      </w:pPr>
      <w:r>
        <w:rPr>
          <w:color w:val="auto"/>
          <w:sz w:val="22"/>
          <w:szCs w:val="22"/>
        </w:rPr>
        <w:t xml:space="preserve">Q. 1. </w:t>
      </w:r>
      <w:proofErr w:type="gramStart"/>
      <w:r>
        <w:rPr>
          <w:color w:val="auto"/>
          <w:sz w:val="22"/>
          <w:szCs w:val="22"/>
        </w:rPr>
        <w:t>Short answers.</w:t>
      </w:r>
      <w:proofErr w:type="gramEnd"/>
    </w:p>
    <w:p w:rsidR="009A2461" w:rsidRDefault="009A2461" w:rsidP="009A2461">
      <w:pPr>
        <w:pStyle w:val="Default"/>
        <w:rPr>
          <w:color w:val="auto"/>
          <w:sz w:val="22"/>
          <w:szCs w:val="22"/>
        </w:rPr>
      </w:pPr>
    </w:p>
    <w:p w:rsidR="009A2461" w:rsidRPr="007246EB" w:rsidRDefault="009A2461" w:rsidP="009A2461">
      <w:pPr>
        <w:pStyle w:val="Default"/>
        <w:numPr>
          <w:ilvl w:val="0"/>
          <w:numId w:val="7"/>
        </w:numPr>
        <w:rPr>
          <w:b/>
          <w:color w:val="auto"/>
          <w:sz w:val="22"/>
          <w:szCs w:val="22"/>
        </w:rPr>
      </w:pPr>
      <w:r w:rsidRPr="007246EB">
        <w:rPr>
          <w:b/>
          <w:color w:val="auto"/>
          <w:sz w:val="22"/>
          <w:szCs w:val="22"/>
        </w:rPr>
        <w:t xml:space="preserve">Some events only need one budget while others may require several budgets.   Why? </w:t>
      </w:r>
    </w:p>
    <w:p w:rsidR="009A2461" w:rsidRPr="007246EB" w:rsidRDefault="009A2461" w:rsidP="009A2461">
      <w:pPr>
        <w:pStyle w:val="Default"/>
        <w:rPr>
          <w:b/>
          <w:color w:val="auto"/>
          <w:sz w:val="22"/>
          <w:szCs w:val="22"/>
        </w:rPr>
      </w:pPr>
    </w:p>
    <w:p w:rsidR="009A2461" w:rsidRDefault="009A2461" w:rsidP="009A2461">
      <w:pPr>
        <w:pStyle w:val="Default"/>
        <w:rPr>
          <w:sz w:val="23"/>
          <w:szCs w:val="23"/>
        </w:rPr>
      </w:pPr>
      <w:r>
        <w:rPr>
          <w:sz w:val="23"/>
          <w:szCs w:val="23"/>
        </w:rPr>
        <w:t>Some events only need one budget because they are considered a single event involving one venue. An example of such an event is a one day birthday party or one day community consultative meeting.</w:t>
      </w:r>
    </w:p>
    <w:p w:rsidR="009A2461" w:rsidRDefault="009A2461" w:rsidP="009A2461">
      <w:pPr>
        <w:pStyle w:val="Default"/>
        <w:rPr>
          <w:sz w:val="23"/>
          <w:szCs w:val="23"/>
        </w:rPr>
      </w:pPr>
    </w:p>
    <w:p w:rsidR="009A2461" w:rsidRDefault="009A2461" w:rsidP="009A2461">
      <w:pPr>
        <w:pStyle w:val="Default"/>
        <w:rPr>
          <w:sz w:val="23"/>
          <w:szCs w:val="23"/>
        </w:rPr>
      </w:pPr>
      <w:r>
        <w:rPr>
          <w:sz w:val="23"/>
          <w:szCs w:val="23"/>
        </w:rPr>
        <w:t>Other events need several budgets because it involves distinct events, may run for several days and may have several sites or venues and each site needs different budgets which are aggregated to develop the master budget.</w:t>
      </w:r>
    </w:p>
    <w:p w:rsidR="009A2461" w:rsidRDefault="009A2461" w:rsidP="009A2461">
      <w:pPr>
        <w:pStyle w:val="Default"/>
        <w:rPr>
          <w:sz w:val="23"/>
          <w:szCs w:val="23"/>
        </w:rPr>
      </w:pPr>
    </w:p>
    <w:p w:rsidR="009A2461" w:rsidRDefault="009A2461" w:rsidP="009A2461">
      <w:pPr>
        <w:pStyle w:val="Default"/>
        <w:rPr>
          <w:sz w:val="23"/>
          <w:szCs w:val="23"/>
        </w:rPr>
      </w:pPr>
      <w:r>
        <w:rPr>
          <w:sz w:val="23"/>
          <w:szCs w:val="23"/>
        </w:rPr>
        <w:t xml:space="preserve"> One example of such events is “Zambia HIV/AIDS National Conference” which is run over a period of 3 to 4 days involving different sites/ villages depicting different themes. The conference includes exhibitions, poster presentations, plenary sessions etc.</w:t>
      </w:r>
    </w:p>
    <w:p w:rsidR="009A2461" w:rsidRDefault="009A2461" w:rsidP="009A2461">
      <w:pPr>
        <w:pStyle w:val="Default"/>
        <w:rPr>
          <w:sz w:val="23"/>
          <w:szCs w:val="23"/>
        </w:rPr>
      </w:pPr>
    </w:p>
    <w:p w:rsidR="009A2461" w:rsidRDefault="009A2461" w:rsidP="009A2461">
      <w:pPr>
        <w:pStyle w:val="Default"/>
        <w:rPr>
          <w:color w:val="auto"/>
          <w:sz w:val="22"/>
          <w:szCs w:val="22"/>
        </w:rPr>
      </w:pPr>
      <w:r>
        <w:rPr>
          <w:sz w:val="23"/>
          <w:szCs w:val="23"/>
        </w:rPr>
        <w:t xml:space="preserve"> </w:t>
      </w:r>
    </w:p>
    <w:p w:rsidR="009A2461" w:rsidRDefault="009A2461" w:rsidP="009A2461">
      <w:pPr>
        <w:pStyle w:val="Default"/>
        <w:rPr>
          <w:b/>
          <w:color w:val="auto"/>
          <w:sz w:val="22"/>
          <w:szCs w:val="22"/>
        </w:rPr>
      </w:pPr>
      <w:r w:rsidRPr="007246EB">
        <w:rPr>
          <w:b/>
          <w:color w:val="auto"/>
          <w:sz w:val="22"/>
          <w:szCs w:val="22"/>
        </w:rPr>
        <w:t xml:space="preserve">ii. Why it is important to monitor the budget regularly throughout the event? Which measures an Event planner should take to monitor the budget on </w:t>
      </w:r>
      <w:proofErr w:type="spellStart"/>
      <w:r w:rsidRPr="007246EB">
        <w:rPr>
          <w:b/>
          <w:color w:val="auto"/>
          <w:sz w:val="22"/>
          <w:szCs w:val="22"/>
        </w:rPr>
        <w:t>on</w:t>
      </w:r>
      <w:proofErr w:type="spellEnd"/>
      <w:r w:rsidRPr="007246EB">
        <w:rPr>
          <w:b/>
          <w:color w:val="auto"/>
          <w:sz w:val="22"/>
          <w:szCs w:val="22"/>
        </w:rPr>
        <w:t xml:space="preserve">- going basis throughout the event? </w:t>
      </w:r>
    </w:p>
    <w:p w:rsidR="009A2461" w:rsidRDefault="009A2461" w:rsidP="009A2461">
      <w:pPr>
        <w:pStyle w:val="Default"/>
        <w:rPr>
          <w:b/>
          <w:color w:val="auto"/>
          <w:sz w:val="22"/>
          <w:szCs w:val="22"/>
        </w:rPr>
      </w:pPr>
    </w:p>
    <w:p w:rsidR="009A2461" w:rsidRDefault="009A2461" w:rsidP="009A2461">
      <w:pPr>
        <w:pStyle w:val="Default"/>
        <w:rPr>
          <w:sz w:val="23"/>
          <w:szCs w:val="23"/>
        </w:rPr>
      </w:pPr>
      <w:r>
        <w:rPr>
          <w:sz w:val="23"/>
          <w:szCs w:val="23"/>
        </w:rPr>
        <w:t>It is important to monitor the budget regularly because much of the expenditure associated with an event are done before any income is available, such cost including marketing costs and hire of venue. As such, Events can run into cash flow challenges. To resolve this challenge, the Event planner must forecast the expenditure and income required in the lead up to the event on a month by month basis. In this way, shortfalls can be anticipated and appropriate action taken which might include negotiation for extension of payment terms, seek for sponsors in advance or ask key stakeholders to meet any shortfall until resources become available.</w:t>
      </w:r>
    </w:p>
    <w:p w:rsidR="009A2461" w:rsidRDefault="009A2461" w:rsidP="009A2461">
      <w:pPr>
        <w:pStyle w:val="Default"/>
        <w:rPr>
          <w:sz w:val="23"/>
          <w:szCs w:val="23"/>
        </w:rPr>
      </w:pPr>
    </w:p>
    <w:p w:rsidR="009A2461" w:rsidRDefault="009A2461" w:rsidP="009A2461">
      <w:pPr>
        <w:pStyle w:val="Default"/>
        <w:rPr>
          <w:sz w:val="23"/>
          <w:szCs w:val="23"/>
        </w:rPr>
      </w:pPr>
      <w:r>
        <w:rPr>
          <w:sz w:val="23"/>
          <w:szCs w:val="23"/>
        </w:rPr>
        <w:t>One way of monitoring is to require committees or individuals responsible for a particular budget area to submit clear expenditure and income written reports regularly this must be done against the approved budget.</w:t>
      </w:r>
    </w:p>
    <w:p w:rsidR="009A2461" w:rsidRDefault="009A2461" w:rsidP="009A2461">
      <w:pPr>
        <w:pStyle w:val="Default"/>
        <w:rPr>
          <w:color w:val="auto"/>
          <w:sz w:val="22"/>
          <w:szCs w:val="22"/>
        </w:rPr>
      </w:pPr>
    </w:p>
    <w:p w:rsidR="009A2461" w:rsidRDefault="009A2461" w:rsidP="009A2461">
      <w:pPr>
        <w:pStyle w:val="Default"/>
        <w:rPr>
          <w:b/>
          <w:color w:val="auto"/>
          <w:sz w:val="22"/>
          <w:szCs w:val="22"/>
        </w:rPr>
      </w:pPr>
      <w:r w:rsidRPr="00FC3E82">
        <w:rPr>
          <w:b/>
          <w:color w:val="auto"/>
          <w:sz w:val="22"/>
          <w:szCs w:val="22"/>
        </w:rPr>
        <w:t xml:space="preserve">iii. What is the importance of ‘feasibility study’ when making a budget for </w:t>
      </w:r>
      <w:r>
        <w:rPr>
          <w:b/>
          <w:color w:val="auto"/>
          <w:sz w:val="22"/>
          <w:szCs w:val="22"/>
        </w:rPr>
        <w:t xml:space="preserve">  </w:t>
      </w:r>
    </w:p>
    <w:p w:rsidR="009A2461" w:rsidRDefault="009A2461" w:rsidP="009A2461">
      <w:pPr>
        <w:pStyle w:val="Default"/>
        <w:rPr>
          <w:b/>
          <w:color w:val="auto"/>
          <w:sz w:val="22"/>
          <w:szCs w:val="22"/>
        </w:rPr>
      </w:pPr>
      <w:r>
        <w:rPr>
          <w:b/>
          <w:color w:val="auto"/>
          <w:sz w:val="22"/>
          <w:szCs w:val="22"/>
        </w:rPr>
        <w:t xml:space="preserve">      </w:t>
      </w:r>
      <w:proofErr w:type="gramStart"/>
      <w:r w:rsidRPr="00FC3E82">
        <w:rPr>
          <w:b/>
          <w:color w:val="auto"/>
          <w:sz w:val="22"/>
          <w:szCs w:val="22"/>
        </w:rPr>
        <w:t>an</w:t>
      </w:r>
      <w:proofErr w:type="gramEnd"/>
      <w:r w:rsidRPr="00FC3E82">
        <w:rPr>
          <w:b/>
          <w:color w:val="auto"/>
          <w:sz w:val="22"/>
          <w:szCs w:val="22"/>
        </w:rPr>
        <w:t xml:space="preserve"> event? </w:t>
      </w:r>
    </w:p>
    <w:p w:rsidR="009A2461" w:rsidRDefault="009A2461" w:rsidP="009A2461">
      <w:pPr>
        <w:pStyle w:val="Default"/>
        <w:rPr>
          <w:sz w:val="23"/>
          <w:szCs w:val="23"/>
        </w:rPr>
      </w:pPr>
    </w:p>
    <w:p w:rsidR="009A2461" w:rsidRDefault="009A2461" w:rsidP="009A2461">
      <w:pPr>
        <w:pStyle w:val="Default"/>
        <w:rPr>
          <w:color w:val="FF0000"/>
          <w:sz w:val="23"/>
          <w:szCs w:val="23"/>
        </w:rPr>
      </w:pPr>
      <w:r>
        <w:rPr>
          <w:sz w:val="23"/>
          <w:szCs w:val="23"/>
        </w:rPr>
        <w:t xml:space="preserve">It is important to conduct a </w:t>
      </w:r>
      <w:r w:rsidRPr="00AD4A50">
        <w:rPr>
          <w:color w:val="FF0000"/>
          <w:sz w:val="23"/>
          <w:szCs w:val="23"/>
        </w:rPr>
        <w:t>feasibility</w:t>
      </w:r>
      <w:r>
        <w:rPr>
          <w:color w:val="FF0000"/>
          <w:sz w:val="23"/>
          <w:szCs w:val="23"/>
        </w:rPr>
        <w:t xml:space="preserve"> study when making a budget because it helps determine the following:</w:t>
      </w:r>
    </w:p>
    <w:p w:rsidR="009A2461" w:rsidRDefault="009A2461" w:rsidP="009A2461">
      <w:pPr>
        <w:pStyle w:val="Default"/>
        <w:rPr>
          <w:color w:val="FF0000"/>
          <w:sz w:val="23"/>
          <w:szCs w:val="23"/>
        </w:rPr>
      </w:pPr>
    </w:p>
    <w:p w:rsidR="009A2461" w:rsidRDefault="009A2461" w:rsidP="009A2461">
      <w:pPr>
        <w:pStyle w:val="Default"/>
        <w:numPr>
          <w:ilvl w:val="0"/>
          <w:numId w:val="8"/>
        </w:numPr>
        <w:rPr>
          <w:color w:val="FF0000"/>
          <w:sz w:val="23"/>
          <w:szCs w:val="23"/>
        </w:rPr>
      </w:pPr>
      <w:r>
        <w:rPr>
          <w:color w:val="FF0000"/>
          <w:sz w:val="23"/>
          <w:szCs w:val="23"/>
        </w:rPr>
        <w:t>Funds</w:t>
      </w:r>
      <w:r w:rsidRPr="00AD4A50">
        <w:rPr>
          <w:color w:val="FF0000"/>
          <w:sz w:val="23"/>
          <w:szCs w:val="23"/>
        </w:rPr>
        <w:t xml:space="preserve"> expected for the event</w:t>
      </w:r>
      <w:r>
        <w:rPr>
          <w:color w:val="FF0000"/>
          <w:sz w:val="23"/>
          <w:szCs w:val="23"/>
        </w:rPr>
        <w:t>.</w:t>
      </w:r>
    </w:p>
    <w:p w:rsidR="009A2461" w:rsidRDefault="009A2461" w:rsidP="009A2461">
      <w:pPr>
        <w:pStyle w:val="Default"/>
        <w:numPr>
          <w:ilvl w:val="0"/>
          <w:numId w:val="8"/>
        </w:numPr>
        <w:rPr>
          <w:color w:val="FF0000"/>
          <w:sz w:val="23"/>
          <w:szCs w:val="23"/>
        </w:rPr>
      </w:pPr>
      <w:r>
        <w:rPr>
          <w:color w:val="FF0000"/>
          <w:sz w:val="23"/>
          <w:szCs w:val="23"/>
        </w:rPr>
        <w:t xml:space="preserve">decisions </w:t>
      </w:r>
      <w:r w:rsidRPr="00AD4A50">
        <w:rPr>
          <w:color w:val="FF0000"/>
          <w:sz w:val="23"/>
          <w:szCs w:val="23"/>
        </w:rPr>
        <w:t>about the logistical, organizational, staff and formal requirements</w:t>
      </w:r>
    </w:p>
    <w:p w:rsidR="009A2461" w:rsidRPr="00AD4A50" w:rsidRDefault="009A2461" w:rsidP="009A2461">
      <w:pPr>
        <w:pStyle w:val="Default"/>
        <w:numPr>
          <w:ilvl w:val="0"/>
          <w:numId w:val="8"/>
        </w:numPr>
        <w:rPr>
          <w:color w:val="FF0000"/>
          <w:sz w:val="23"/>
          <w:szCs w:val="23"/>
        </w:rPr>
      </w:pPr>
      <w:r>
        <w:rPr>
          <w:color w:val="FF0000"/>
          <w:sz w:val="23"/>
          <w:szCs w:val="23"/>
        </w:rPr>
        <w:t>Size</w:t>
      </w:r>
      <w:r w:rsidRPr="00AD4A50">
        <w:rPr>
          <w:color w:val="FF0000"/>
          <w:sz w:val="23"/>
          <w:szCs w:val="23"/>
        </w:rPr>
        <w:t xml:space="preserve"> of the venue</w:t>
      </w:r>
      <w:r>
        <w:rPr>
          <w:color w:val="FF0000"/>
          <w:sz w:val="23"/>
          <w:szCs w:val="23"/>
        </w:rPr>
        <w:t xml:space="preserve"> and timing of the Event such as </w:t>
      </w:r>
      <w:r w:rsidRPr="00AD4A50">
        <w:rPr>
          <w:color w:val="FF0000"/>
          <w:sz w:val="23"/>
          <w:szCs w:val="23"/>
        </w:rPr>
        <w:t>time of the year</w:t>
      </w:r>
      <w:r>
        <w:rPr>
          <w:color w:val="FF0000"/>
          <w:sz w:val="23"/>
          <w:szCs w:val="23"/>
        </w:rPr>
        <w:t>, time of the month</w:t>
      </w:r>
      <w:r w:rsidRPr="00AD4A50">
        <w:rPr>
          <w:color w:val="FF0000"/>
          <w:sz w:val="23"/>
          <w:szCs w:val="23"/>
        </w:rPr>
        <w:t xml:space="preserve"> and length of the event. </w:t>
      </w:r>
    </w:p>
    <w:p w:rsidR="009A2461" w:rsidRDefault="009A2461" w:rsidP="009A2461">
      <w:pPr>
        <w:pStyle w:val="Default"/>
        <w:numPr>
          <w:ilvl w:val="0"/>
          <w:numId w:val="8"/>
        </w:numPr>
        <w:rPr>
          <w:sz w:val="23"/>
          <w:szCs w:val="23"/>
        </w:rPr>
      </w:pPr>
      <w:r>
        <w:rPr>
          <w:color w:val="FF0000"/>
          <w:sz w:val="23"/>
          <w:szCs w:val="23"/>
        </w:rPr>
        <w:t>Whether</w:t>
      </w:r>
      <w:r w:rsidRPr="00AD4A50">
        <w:rPr>
          <w:color w:val="FF0000"/>
          <w:sz w:val="23"/>
          <w:szCs w:val="23"/>
        </w:rPr>
        <w:t xml:space="preserve"> the </w:t>
      </w:r>
      <w:r>
        <w:rPr>
          <w:sz w:val="23"/>
          <w:szCs w:val="23"/>
        </w:rPr>
        <w:t xml:space="preserve">final benefits would be obtained. </w:t>
      </w:r>
    </w:p>
    <w:p w:rsidR="009A2461" w:rsidRDefault="009A2461" w:rsidP="009A2461">
      <w:pPr>
        <w:pStyle w:val="Default"/>
        <w:numPr>
          <w:ilvl w:val="0"/>
          <w:numId w:val="8"/>
        </w:numPr>
        <w:rPr>
          <w:sz w:val="23"/>
          <w:szCs w:val="23"/>
        </w:rPr>
      </w:pPr>
      <w:r>
        <w:rPr>
          <w:color w:val="FF0000"/>
          <w:sz w:val="23"/>
          <w:szCs w:val="23"/>
        </w:rPr>
        <w:t xml:space="preserve">Strategy to </w:t>
      </w:r>
      <w:r>
        <w:rPr>
          <w:sz w:val="23"/>
          <w:szCs w:val="23"/>
        </w:rPr>
        <w:t xml:space="preserve">attract private or public sponsors, as well as participants. </w:t>
      </w:r>
    </w:p>
    <w:p w:rsidR="009A2461" w:rsidRPr="004C4247" w:rsidRDefault="009A2461" w:rsidP="009A2461">
      <w:pPr>
        <w:pStyle w:val="Default"/>
        <w:numPr>
          <w:ilvl w:val="0"/>
          <w:numId w:val="8"/>
        </w:numPr>
        <w:rPr>
          <w:b/>
          <w:color w:val="auto"/>
          <w:sz w:val="22"/>
          <w:szCs w:val="22"/>
        </w:rPr>
      </w:pPr>
      <w:r>
        <w:rPr>
          <w:sz w:val="23"/>
          <w:szCs w:val="23"/>
        </w:rPr>
        <w:t xml:space="preserve">Weather there is a demand for our project. </w:t>
      </w:r>
    </w:p>
    <w:p w:rsidR="009A2461" w:rsidRPr="00FC3E82" w:rsidRDefault="009A2461" w:rsidP="009A2461">
      <w:pPr>
        <w:pStyle w:val="Default"/>
        <w:numPr>
          <w:ilvl w:val="0"/>
          <w:numId w:val="8"/>
        </w:numPr>
        <w:rPr>
          <w:b/>
          <w:color w:val="auto"/>
          <w:sz w:val="22"/>
          <w:szCs w:val="22"/>
        </w:rPr>
      </w:pPr>
      <w:r>
        <w:rPr>
          <w:sz w:val="23"/>
          <w:szCs w:val="23"/>
        </w:rPr>
        <w:t>Whether the event will be profitable</w:t>
      </w:r>
    </w:p>
    <w:p w:rsidR="009A2461" w:rsidRPr="0006149B" w:rsidRDefault="009A2461" w:rsidP="009A2461">
      <w:pPr>
        <w:pStyle w:val="Default"/>
        <w:numPr>
          <w:ilvl w:val="0"/>
          <w:numId w:val="8"/>
        </w:numPr>
        <w:rPr>
          <w:sz w:val="23"/>
          <w:szCs w:val="23"/>
        </w:rPr>
      </w:pPr>
      <w:r>
        <w:rPr>
          <w:sz w:val="23"/>
          <w:szCs w:val="23"/>
        </w:rPr>
        <w:t xml:space="preserve">Appropriate </w:t>
      </w:r>
      <w:r w:rsidRPr="0006149B">
        <w:rPr>
          <w:sz w:val="23"/>
          <w:szCs w:val="23"/>
        </w:rPr>
        <w:t xml:space="preserve">strategy to obtain funds. </w:t>
      </w:r>
    </w:p>
    <w:p w:rsidR="009A2461" w:rsidRPr="00FC3E82" w:rsidRDefault="009A2461" w:rsidP="009A2461">
      <w:pPr>
        <w:pStyle w:val="Default"/>
        <w:rPr>
          <w:b/>
          <w:color w:val="auto"/>
          <w:sz w:val="22"/>
          <w:szCs w:val="22"/>
        </w:rPr>
      </w:pPr>
    </w:p>
    <w:p w:rsidR="009A2461" w:rsidRPr="00AE4BA3" w:rsidRDefault="009A2461" w:rsidP="009A2461">
      <w:pPr>
        <w:pStyle w:val="Default"/>
      </w:pPr>
      <w:proofErr w:type="spellStart"/>
      <w:proofErr w:type="gramStart"/>
      <w:r w:rsidRPr="0079536D">
        <w:rPr>
          <w:b/>
          <w:color w:val="auto"/>
          <w:sz w:val="22"/>
          <w:szCs w:val="22"/>
        </w:rPr>
        <w:t>iv.</w:t>
      </w:r>
      <w:r w:rsidRPr="00AE4BA3">
        <w:rPr>
          <w:b/>
        </w:rPr>
        <w:t>It</w:t>
      </w:r>
      <w:proofErr w:type="spellEnd"/>
      <w:proofErr w:type="gramEnd"/>
      <w:r w:rsidRPr="00AE4BA3">
        <w:rPr>
          <w:b/>
        </w:rPr>
        <w:t xml:space="preserve"> is important for an Event Planner that he stays within the approved budget and if he exceeds the agreed budget it may risk his company’s profit. How</w:t>
      </w:r>
      <w:r w:rsidRPr="00AE4BA3">
        <w:t xml:space="preserve">? </w:t>
      </w:r>
    </w:p>
    <w:p w:rsidR="009A2461" w:rsidRDefault="009A2461" w:rsidP="009A2461">
      <w:pPr>
        <w:pStyle w:val="Default"/>
        <w:rPr>
          <w:color w:val="auto"/>
          <w:sz w:val="22"/>
          <w:szCs w:val="22"/>
        </w:rPr>
      </w:pPr>
      <w:r>
        <w:rPr>
          <w:color w:val="auto"/>
          <w:sz w:val="22"/>
          <w:szCs w:val="22"/>
        </w:rPr>
        <w:t xml:space="preserve"> </w:t>
      </w:r>
    </w:p>
    <w:p w:rsidR="009A2461" w:rsidRDefault="009A2461" w:rsidP="009A2461">
      <w:pPr>
        <w:pStyle w:val="Default"/>
        <w:jc w:val="both"/>
        <w:rPr>
          <w:color w:val="auto"/>
          <w:sz w:val="22"/>
          <w:szCs w:val="22"/>
        </w:rPr>
      </w:pPr>
      <w:proofErr w:type="gramStart"/>
      <w:r>
        <w:rPr>
          <w:sz w:val="23"/>
          <w:szCs w:val="23"/>
        </w:rPr>
        <w:t>Ideally ,the</w:t>
      </w:r>
      <w:proofErr w:type="gramEnd"/>
      <w:r>
        <w:rPr>
          <w:sz w:val="23"/>
          <w:szCs w:val="23"/>
        </w:rPr>
        <w:t xml:space="preserve"> company that provides the service allows for a profit to be made from the event by charging the client more than it costs to hold  it, therefore, i</w:t>
      </w:r>
      <w:r>
        <w:rPr>
          <w:color w:val="auto"/>
          <w:sz w:val="22"/>
          <w:szCs w:val="22"/>
        </w:rPr>
        <w:t xml:space="preserve">t is important for the  Event Planner to stay within the approved budget because if he does not, it may risk his company’s profit. This occurs if the event expenses exceed the contracted amount. This </w:t>
      </w:r>
      <w:r>
        <w:rPr>
          <w:sz w:val="23"/>
          <w:szCs w:val="23"/>
        </w:rPr>
        <w:t>development will cost the company money instead of bringing income.</w:t>
      </w:r>
    </w:p>
    <w:p w:rsidR="009A2461" w:rsidRDefault="009A2461" w:rsidP="009A2461">
      <w:pPr>
        <w:pStyle w:val="Default"/>
        <w:rPr>
          <w:color w:val="auto"/>
          <w:sz w:val="22"/>
          <w:szCs w:val="22"/>
        </w:rPr>
      </w:pPr>
      <w:r>
        <w:rPr>
          <w:sz w:val="23"/>
          <w:szCs w:val="23"/>
        </w:rPr>
        <w:t xml:space="preserve"> </w:t>
      </w:r>
    </w:p>
    <w:p w:rsidR="009A2461" w:rsidRDefault="009A2461" w:rsidP="009A2461">
      <w:pPr>
        <w:pStyle w:val="Default"/>
        <w:rPr>
          <w:color w:val="auto"/>
          <w:sz w:val="22"/>
          <w:szCs w:val="22"/>
        </w:rPr>
      </w:pPr>
    </w:p>
    <w:p w:rsidR="009A2461" w:rsidRDefault="009A2461" w:rsidP="009A2461">
      <w:pPr>
        <w:pStyle w:val="Default"/>
        <w:rPr>
          <w:b/>
          <w:color w:val="auto"/>
          <w:sz w:val="22"/>
          <w:szCs w:val="22"/>
        </w:rPr>
      </w:pPr>
      <w:r w:rsidRPr="00140254">
        <w:rPr>
          <w:b/>
          <w:color w:val="auto"/>
          <w:sz w:val="22"/>
          <w:szCs w:val="22"/>
        </w:rPr>
        <w:t xml:space="preserve">Q.2. How can the following effect an event’s budget and </w:t>
      </w:r>
      <w:r>
        <w:rPr>
          <w:b/>
          <w:color w:val="auto"/>
          <w:sz w:val="22"/>
          <w:szCs w:val="22"/>
        </w:rPr>
        <w:t xml:space="preserve">hence your company’s profit? </w:t>
      </w:r>
      <w:r w:rsidRPr="00140254">
        <w:rPr>
          <w:b/>
          <w:color w:val="auto"/>
          <w:sz w:val="22"/>
          <w:szCs w:val="22"/>
        </w:rPr>
        <w:t xml:space="preserve"> </w:t>
      </w:r>
    </w:p>
    <w:p w:rsidR="009A2461" w:rsidRPr="00140254" w:rsidRDefault="009A2461" w:rsidP="009A2461">
      <w:pPr>
        <w:pStyle w:val="Default"/>
        <w:rPr>
          <w:b/>
          <w:color w:val="auto"/>
          <w:sz w:val="22"/>
          <w:szCs w:val="22"/>
        </w:rPr>
      </w:pPr>
    </w:p>
    <w:p w:rsidR="009A2461" w:rsidRDefault="009A2461" w:rsidP="009A2461">
      <w:pPr>
        <w:pStyle w:val="Default"/>
        <w:numPr>
          <w:ilvl w:val="0"/>
          <w:numId w:val="9"/>
        </w:numPr>
        <w:spacing w:after="64"/>
        <w:rPr>
          <w:color w:val="auto"/>
          <w:sz w:val="22"/>
          <w:szCs w:val="22"/>
        </w:rPr>
      </w:pPr>
      <w:r>
        <w:rPr>
          <w:color w:val="auto"/>
          <w:sz w:val="22"/>
          <w:szCs w:val="22"/>
        </w:rPr>
        <w:t xml:space="preserve">Fixed </w:t>
      </w:r>
      <w:proofErr w:type="spellStart"/>
      <w:r>
        <w:rPr>
          <w:color w:val="auto"/>
          <w:sz w:val="22"/>
          <w:szCs w:val="22"/>
        </w:rPr>
        <w:t>labour</w:t>
      </w:r>
      <w:proofErr w:type="spellEnd"/>
      <w:r>
        <w:rPr>
          <w:color w:val="auto"/>
          <w:sz w:val="22"/>
          <w:szCs w:val="22"/>
        </w:rPr>
        <w:t xml:space="preserve"> costs this are the </w:t>
      </w:r>
      <w:proofErr w:type="spellStart"/>
      <w:r>
        <w:rPr>
          <w:color w:val="auto"/>
          <w:sz w:val="22"/>
          <w:szCs w:val="22"/>
        </w:rPr>
        <w:t>labour</w:t>
      </w:r>
      <w:proofErr w:type="spellEnd"/>
      <w:r>
        <w:rPr>
          <w:color w:val="auto"/>
          <w:sz w:val="22"/>
          <w:szCs w:val="22"/>
        </w:rPr>
        <w:t xml:space="preserve"> cost which are guaranteed to the client that there is no increasing or reducing the cost of the budget, if the budget has to increase it will not be the clients problem and the client will not add or pay the extra cost which are needed in the course of the event planning and the company have absorb the cost so that it </w:t>
      </w:r>
      <w:proofErr w:type="spellStart"/>
      <w:r>
        <w:rPr>
          <w:color w:val="auto"/>
          <w:sz w:val="22"/>
          <w:szCs w:val="22"/>
        </w:rPr>
        <w:t>dose</w:t>
      </w:r>
      <w:proofErr w:type="spellEnd"/>
      <w:r>
        <w:rPr>
          <w:color w:val="auto"/>
          <w:sz w:val="22"/>
          <w:szCs w:val="22"/>
        </w:rPr>
        <w:t xml:space="preserve"> not cause a loss of the revenue </w:t>
      </w:r>
    </w:p>
    <w:p w:rsidR="009A2461" w:rsidRDefault="009A2461" w:rsidP="009A2461">
      <w:pPr>
        <w:pStyle w:val="Default"/>
        <w:spacing w:after="64"/>
        <w:ind w:left="720"/>
        <w:rPr>
          <w:color w:val="auto"/>
          <w:sz w:val="22"/>
          <w:szCs w:val="22"/>
        </w:rPr>
      </w:pPr>
      <w:r>
        <w:rPr>
          <w:color w:val="auto"/>
          <w:sz w:val="22"/>
          <w:szCs w:val="22"/>
        </w:rPr>
        <w:t xml:space="preserve"> </w:t>
      </w:r>
    </w:p>
    <w:p w:rsidR="009A2461" w:rsidRDefault="009A2461" w:rsidP="009A2461">
      <w:pPr>
        <w:pStyle w:val="Default"/>
        <w:numPr>
          <w:ilvl w:val="0"/>
          <w:numId w:val="9"/>
        </w:numPr>
        <w:spacing w:after="64"/>
        <w:rPr>
          <w:color w:val="auto"/>
          <w:sz w:val="22"/>
          <w:szCs w:val="22"/>
        </w:rPr>
      </w:pPr>
      <w:r>
        <w:rPr>
          <w:color w:val="auto"/>
          <w:sz w:val="22"/>
          <w:szCs w:val="22"/>
        </w:rPr>
        <w:t xml:space="preserve">Unreimbursed overtime this usually occurs when you </w:t>
      </w:r>
      <w:proofErr w:type="spellStart"/>
      <w:r>
        <w:rPr>
          <w:color w:val="auto"/>
          <w:sz w:val="22"/>
          <w:szCs w:val="22"/>
        </w:rPr>
        <w:t>can not</w:t>
      </w:r>
      <w:proofErr w:type="spellEnd"/>
      <w:r>
        <w:rPr>
          <w:color w:val="auto"/>
          <w:sz w:val="22"/>
          <w:szCs w:val="22"/>
        </w:rPr>
        <w:t xml:space="preserve"> charge the client for overtime and this is usually take place when the event has been delayed, for example when the equipment have delivered arrives late due to traffic problems and which can cause the </w:t>
      </w:r>
      <w:proofErr w:type="spellStart"/>
      <w:r>
        <w:rPr>
          <w:color w:val="auto"/>
          <w:sz w:val="22"/>
          <w:szCs w:val="22"/>
        </w:rPr>
        <w:t>labour</w:t>
      </w:r>
      <w:proofErr w:type="spellEnd"/>
      <w:r>
        <w:rPr>
          <w:color w:val="auto"/>
          <w:sz w:val="22"/>
          <w:szCs w:val="22"/>
        </w:rPr>
        <w:t xml:space="preserve"> crew to be paid overtime</w:t>
      </w:r>
    </w:p>
    <w:p w:rsidR="009A2461" w:rsidRDefault="009A2461" w:rsidP="009A2461">
      <w:pPr>
        <w:pStyle w:val="ListParagraph"/>
      </w:pPr>
      <w:r>
        <w:t xml:space="preserve">The second example of the unreimbursed is the hidden overtime and this overtime occurs when the crew is working long hours then.  </w:t>
      </w:r>
    </w:p>
    <w:p w:rsidR="009A2461" w:rsidRPr="00AE278C" w:rsidRDefault="009A2461" w:rsidP="009A2461">
      <w:pPr>
        <w:pStyle w:val="Default"/>
        <w:spacing w:after="64"/>
        <w:rPr>
          <w:color w:val="auto"/>
          <w:sz w:val="22"/>
          <w:szCs w:val="22"/>
        </w:rPr>
      </w:pPr>
      <w:r w:rsidRPr="00AE278C">
        <w:rPr>
          <w:color w:val="auto"/>
          <w:sz w:val="22"/>
          <w:szCs w:val="22"/>
        </w:rPr>
        <w:t xml:space="preserve">    </w:t>
      </w:r>
    </w:p>
    <w:p w:rsidR="009A2461" w:rsidRDefault="009A2461" w:rsidP="009A2461">
      <w:pPr>
        <w:pStyle w:val="Default"/>
        <w:spacing w:after="64"/>
        <w:rPr>
          <w:color w:val="auto"/>
          <w:sz w:val="22"/>
          <w:szCs w:val="22"/>
        </w:rPr>
      </w:pPr>
      <w:r>
        <w:rPr>
          <w:color w:val="auto"/>
          <w:sz w:val="22"/>
          <w:szCs w:val="22"/>
        </w:rPr>
        <w:t xml:space="preserve">c) Unreimbursed supplies these are the supplies or the goods used or consumed during the course of the event and not to return then or to charge for the extra supplies    </w:t>
      </w:r>
    </w:p>
    <w:p w:rsidR="009A2461" w:rsidRDefault="009A2461" w:rsidP="009A2461">
      <w:pPr>
        <w:pStyle w:val="Default"/>
        <w:rPr>
          <w:color w:val="auto"/>
          <w:sz w:val="22"/>
          <w:szCs w:val="22"/>
        </w:rPr>
      </w:pPr>
      <w:r>
        <w:rPr>
          <w:color w:val="auto"/>
          <w:sz w:val="22"/>
          <w:szCs w:val="22"/>
        </w:rPr>
        <w:t>d) Sub-rentals this is when the company does not own the equipment so the company must pay to use them and if used or managed properly, sub –rentals can help the company when its own inventory is temporarily short, the equipment needed for the job is out of the normal scope of services the company usually provides the unnecessary sub-rentals can be as a result of mistakes such as logistical planning and it’s also lack of maintenance leading to equipment failure.</w:t>
      </w:r>
    </w:p>
    <w:p w:rsidR="009A2461" w:rsidRDefault="009A2461" w:rsidP="009A2461">
      <w:pPr>
        <w:pStyle w:val="Default"/>
        <w:rPr>
          <w:color w:val="auto"/>
          <w:sz w:val="22"/>
          <w:szCs w:val="22"/>
        </w:rPr>
      </w:pPr>
    </w:p>
    <w:p w:rsidR="009A2461" w:rsidRPr="008E365E" w:rsidRDefault="009A2461" w:rsidP="009A2461">
      <w:pPr>
        <w:rPr>
          <w:rFonts w:ascii="Verdana" w:hAnsi="Verdana" w:cs="Verdana"/>
          <w:b/>
        </w:rPr>
      </w:pPr>
      <w:r w:rsidRPr="008E365E">
        <w:rPr>
          <w:rFonts w:ascii="Verdana" w:hAnsi="Verdana" w:cs="Verdana"/>
          <w:b/>
        </w:rPr>
        <w:t>Q.3. Keeping accurate time logs for the staff is vital to the success of the event, and it is also essential for staying within the budget. Discuss.</w:t>
      </w:r>
    </w:p>
    <w:p w:rsidR="009A2461" w:rsidRPr="008E365E" w:rsidRDefault="009A2461" w:rsidP="009A2461">
      <w:pPr>
        <w:rPr>
          <w:rFonts w:ascii="Verdana" w:hAnsi="Verdana" w:cs="Verdana"/>
        </w:rPr>
      </w:pPr>
      <w:r w:rsidRPr="008E365E">
        <w:rPr>
          <w:rFonts w:ascii="Verdana" w:hAnsi="Verdana" w:cs="Verdana"/>
        </w:rPr>
        <w:lastRenderedPageBreak/>
        <w:t>Keeping accurate time log is vital to the success of the event because it makes the planner to make intelligent decision particularly when a crisis occurs in such a situation, the planner may use the time log to respond to the situation rationally.</w:t>
      </w:r>
    </w:p>
    <w:p w:rsidR="009A2461" w:rsidRPr="008E365E" w:rsidRDefault="009A2461" w:rsidP="009A2461">
      <w:pPr>
        <w:rPr>
          <w:rFonts w:ascii="Verdana" w:hAnsi="Verdana" w:cs="Verdana"/>
        </w:rPr>
      </w:pPr>
      <w:r w:rsidRPr="008E365E">
        <w:rPr>
          <w:rFonts w:ascii="Verdana" w:hAnsi="Verdana" w:cs="Verdana"/>
        </w:rPr>
        <w:t xml:space="preserve">The time log will assist the planner to operate within budget and maximize </w:t>
      </w:r>
      <w:proofErr w:type="gramStart"/>
      <w:r w:rsidRPr="008E365E">
        <w:rPr>
          <w:rFonts w:ascii="Verdana" w:hAnsi="Verdana" w:cs="Verdana"/>
        </w:rPr>
        <w:t>efficiency  while</w:t>
      </w:r>
      <w:proofErr w:type="gramEnd"/>
      <w:r w:rsidRPr="008E365E">
        <w:rPr>
          <w:rFonts w:ascii="Verdana" w:hAnsi="Verdana" w:cs="Verdana"/>
        </w:rPr>
        <w:t xml:space="preserve"> minimizing losses and maximize profit. Losses can be </w:t>
      </w:r>
      <w:proofErr w:type="gramStart"/>
      <w:r w:rsidRPr="008E365E">
        <w:rPr>
          <w:rFonts w:ascii="Verdana" w:hAnsi="Verdana" w:cs="Verdana"/>
        </w:rPr>
        <w:t>minimize</w:t>
      </w:r>
      <w:proofErr w:type="gramEnd"/>
      <w:r w:rsidRPr="008E365E">
        <w:rPr>
          <w:rFonts w:ascii="Verdana" w:hAnsi="Verdana" w:cs="Verdana"/>
        </w:rPr>
        <w:t xml:space="preserve"> by using staff who are appropriate, available cannot demand for overtime, competent and are capable of solving problems.</w:t>
      </w:r>
    </w:p>
    <w:p w:rsidR="009A2461" w:rsidRDefault="009A2461" w:rsidP="009A2461">
      <w:r w:rsidRPr="008E365E">
        <w:rPr>
          <w:rFonts w:ascii="Verdana" w:hAnsi="Verdana" w:cs="Verdana"/>
        </w:rPr>
        <w:t>Therefore, keeping time is part of good Event planning and man</w:t>
      </w:r>
      <w:r>
        <w:t xml:space="preserve">agement.  </w:t>
      </w:r>
    </w:p>
    <w:p w:rsidR="00045643" w:rsidRDefault="00045643" w:rsidP="00503D7E">
      <w:pPr>
        <w:rPr>
          <w:rFonts w:cs="Times New Roman"/>
          <w:sz w:val="24"/>
          <w:szCs w:val="32"/>
        </w:rPr>
      </w:pPr>
    </w:p>
    <w:sectPr w:rsidR="00045643"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6703F" w:rsidRDefault="0086703F" w:rsidP="00CB4D0A">
      <w:pPr>
        <w:spacing w:after="0" w:line="240" w:lineRule="auto"/>
      </w:pPr>
      <w:r>
        <w:separator/>
      </w:r>
    </w:p>
  </w:endnote>
  <w:endnote w:type="continuationSeparator" w:id="0">
    <w:p w:rsidR="0086703F" w:rsidRDefault="0086703F"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Verdana">
    <w:altName w:val="Verdana"/>
    <w:panose1 w:val="020B0604030504040204"/>
    <w:charset w:val="00"/>
    <w:family w:val="swiss"/>
    <w:pitch w:val="variable"/>
    <w:sig w:usb0="A10006FF" w:usb1="4000205B" w:usb2="0000001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6703F" w:rsidRDefault="0086703F" w:rsidP="00CB4D0A">
      <w:pPr>
        <w:spacing w:after="0" w:line="240" w:lineRule="auto"/>
      </w:pPr>
      <w:r>
        <w:separator/>
      </w:r>
    </w:p>
  </w:footnote>
  <w:footnote w:type="continuationSeparator" w:id="0">
    <w:p w:rsidR="0086703F" w:rsidRDefault="0086703F"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395D0E"/>
    <w:multiLevelType w:val="hybridMultilevel"/>
    <w:tmpl w:val="59A466A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
    <w:nsid w:val="10F379B7"/>
    <w:multiLevelType w:val="hybridMultilevel"/>
    <w:tmpl w:val="7E0E5FF6"/>
    <w:lvl w:ilvl="0" w:tplc="04090001">
      <w:start w:val="1"/>
      <w:numFmt w:val="bullet"/>
      <w:lvlText w:val=""/>
      <w:lvlJc w:val="left"/>
      <w:pPr>
        <w:ind w:left="1440" w:hanging="720"/>
      </w:pPr>
      <w:rPr>
        <w:rFonts w:ascii="Symbol" w:hAnsi="Symbo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1F1F1DCB"/>
    <w:multiLevelType w:val="hybridMultilevel"/>
    <w:tmpl w:val="5F780F02"/>
    <w:lvl w:ilvl="0" w:tplc="8D462BF2">
      <w:start w:val="2"/>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211A0ED8"/>
    <w:multiLevelType w:val="hybridMultilevel"/>
    <w:tmpl w:val="E20EC9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12C5906"/>
    <w:multiLevelType w:val="hybridMultilevel"/>
    <w:tmpl w:val="3EAA8B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5C014D8C"/>
    <w:multiLevelType w:val="hybridMultilevel"/>
    <w:tmpl w:val="B4CA250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nsid w:val="5F272031"/>
    <w:multiLevelType w:val="hybridMultilevel"/>
    <w:tmpl w:val="731A2172"/>
    <w:lvl w:ilvl="0" w:tplc="16A8AA80">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7B3044BB"/>
    <w:multiLevelType w:val="hybridMultilevel"/>
    <w:tmpl w:val="E69805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1"/>
  </w:num>
  <w:num w:numId="3">
    <w:abstractNumId w:val="2"/>
  </w:num>
  <w:num w:numId="4">
    <w:abstractNumId w:val="0"/>
  </w:num>
  <w:num w:numId="5">
    <w:abstractNumId w:val="8"/>
  </w:num>
  <w:num w:numId="6">
    <w:abstractNumId w:val="4"/>
  </w:num>
  <w:num w:numId="7">
    <w:abstractNumId w:val="3"/>
  </w:num>
  <w:num w:numId="8">
    <w:abstractNumId w:val="6"/>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8"/>
  <w:doNotDisplayPageBoundarie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45643"/>
    <w:rsid w:val="00055992"/>
    <w:rsid w:val="000820E8"/>
    <w:rsid w:val="000F7B4B"/>
    <w:rsid w:val="00107377"/>
    <w:rsid w:val="001175EE"/>
    <w:rsid w:val="0012273C"/>
    <w:rsid w:val="00157CF6"/>
    <w:rsid w:val="00182416"/>
    <w:rsid w:val="00187EB4"/>
    <w:rsid w:val="001F0481"/>
    <w:rsid w:val="00201007"/>
    <w:rsid w:val="0020451E"/>
    <w:rsid w:val="00206B9D"/>
    <w:rsid w:val="002B0BD7"/>
    <w:rsid w:val="002B573D"/>
    <w:rsid w:val="002C5CB2"/>
    <w:rsid w:val="002E5B28"/>
    <w:rsid w:val="00333E1E"/>
    <w:rsid w:val="00371885"/>
    <w:rsid w:val="003B1162"/>
    <w:rsid w:val="003D15BD"/>
    <w:rsid w:val="00405895"/>
    <w:rsid w:val="004058DF"/>
    <w:rsid w:val="00486F1A"/>
    <w:rsid w:val="00490CB9"/>
    <w:rsid w:val="00494560"/>
    <w:rsid w:val="004A2CE2"/>
    <w:rsid w:val="004B293B"/>
    <w:rsid w:val="004E3CDA"/>
    <w:rsid w:val="004F4B4D"/>
    <w:rsid w:val="0050216D"/>
    <w:rsid w:val="00503D7E"/>
    <w:rsid w:val="0050778F"/>
    <w:rsid w:val="00535F31"/>
    <w:rsid w:val="00553119"/>
    <w:rsid w:val="0057631D"/>
    <w:rsid w:val="00591365"/>
    <w:rsid w:val="005B31E4"/>
    <w:rsid w:val="006034F6"/>
    <w:rsid w:val="00607874"/>
    <w:rsid w:val="00607E77"/>
    <w:rsid w:val="00617BB3"/>
    <w:rsid w:val="00645CDD"/>
    <w:rsid w:val="006823A7"/>
    <w:rsid w:val="0070347F"/>
    <w:rsid w:val="0070678E"/>
    <w:rsid w:val="007B511C"/>
    <w:rsid w:val="00831C11"/>
    <w:rsid w:val="0085336F"/>
    <w:rsid w:val="0086703F"/>
    <w:rsid w:val="008A60B4"/>
    <w:rsid w:val="008B3C31"/>
    <w:rsid w:val="00935BF7"/>
    <w:rsid w:val="0095442C"/>
    <w:rsid w:val="00980827"/>
    <w:rsid w:val="00983942"/>
    <w:rsid w:val="009A2461"/>
    <w:rsid w:val="009C37E0"/>
    <w:rsid w:val="00A14B66"/>
    <w:rsid w:val="00A321C1"/>
    <w:rsid w:val="00A65CF7"/>
    <w:rsid w:val="00A851DA"/>
    <w:rsid w:val="00AC7D5B"/>
    <w:rsid w:val="00AE1481"/>
    <w:rsid w:val="00AF530D"/>
    <w:rsid w:val="00B0415E"/>
    <w:rsid w:val="00B04678"/>
    <w:rsid w:val="00B05468"/>
    <w:rsid w:val="00BF7AE9"/>
    <w:rsid w:val="00C03577"/>
    <w:rsid w:val="00C25C2A"/>
    <w:rsid w:val="00C3657D"/>
    <w:rsid w:val="00C65FEA"/>
    <w:rsid w:val="00CA0AC2"/>
    <w:rsid w:val="00CB4D0A"/>
    <w:rsid w:val="00CC575A"/>
    <w:rsid w:val="00D039AC"/>
    <w:rsid w:val="00D427DE"/>
    <w:rsid w:val="00D5587D"/>
    <w:rsid w:val="00D707CC"/>
    <w:rsid w:val="00D821FE"/>
    <w:rsid w:val="00DB0793"/>
    <w:rsid w:val="00DE0A75"/>
    <w:rsid w:val="00E00821"/>
    <w:rsid w:val="00E04DB4"/>
    <w:rsid w:val="00E30679"/>
    <w:rsid w:val="00E4597D"/>
    <w:rsid w:val="00E54832"/>
    <w:rsid w:val="00E56A90"/>
    <w:rsid w:val="00E641CC"/>
    <w:rsid w:val="00EA30AB"/>
    <w:rsid w:val="00EB3925"/>
    <w:rsid w:val="00FE45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1EF284-C085-4320-A55D-9AF4FF2612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878</Words>
  <Characters>5010</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FHI</Company>
  <LinksUpToDate>false</LinksUpToDate>
  <CharactersWithSpaces>5877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Josias Zulu (ZAM - Lusaka)</cp:lastModifiedBy>
  <cp:revision>3</cp:revision>
  <dcterms:created xsi:type="dcterms:W3CDTF">2014-05-26T18:47:00Z</dcterms:created>
  <dcterms:modified xsi:type="dcterms:W3CDTF">2014-05-26T18:49:00Z</dcterms:modified>
</cp:coreProperties>
</file>