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3CB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B34ACB">
            <w:pPr>
              <w:pStyle w:val="Default"/>
              <w:rPr>
                <w:rFonts w:ascii="Arial" w:hAnsi="Arial" w:cs="Arial"/>
              </w:rPr>
            </w:pPr>
            <w:r w:rsidRPr="001C51DD">
              <w:rPr>
                <w:rFonts w:ascii="Arial" w:hAnsi="Arial" w:cs="Arial"/>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51DD" w:rsidRDefault="009715D3">
            <w:pPr>
              <w:pStyle w:val="Default"/>
              <w:rPr>
                <w:rFonts w:ascii="Arial" w:hAnsi="Arial" w:cs="Arial"/>
              </w:rPr>
            </w:pPr>
            <w:r w:rsidRPr="001C51DD">
              <w:rPr>
                <w:rFonts w:ascii="Arial" w:hAnsi="Arial" w:cs="Arial"/>
              </w:rPr>
              <w:t>1467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9715D3">
            <w:pPr>
              <w:pStyle w:val="Default"/>
              <w:rPr>
                <w:rFonts w:ascii="Arial" w:hAnsi="Arial" w:cs="Arial"/>
              </w:rPr>
            </w:pPr>
            <w:r w:rsidRPr="001C51DD">
              <w:rPr>
                <w:rFonts w:ascii="Arial" w:hAnsi="Arial" w:cs="Arial"/>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51DD" w:rsidRDefault="00FC6F0A">
            <w:pPr>
              <w:rPr>
                <w:rFonts w:ascii="Arial" w:hAnsi="Arial" w:cs="Arial"/>
              </w:rPr>
            </w:pPr>
            <w:r>
              <w:rPr>
                <w:rFonts w:ascii="Arial" w:hAnsi="Arial" w:cs="Arial"/>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92012E" w:rsidTr="00CC2FB3">
        <w:tc>
          <w:tcPr>
            <w:tcW w:w="9242" w:type="dxa"/>
          </w:tcPr>
          <w:p w:rsidR="005A322E" w:rsidRPr="004853C2" w:rsidRDefault="005B7E90" w:rsidP="00287056">
            <w:pPr>
              <w:jc w:val="both"/>
              <w:rPr>
                <w:rFonts w:ascii="Arial" w:hAnsi="Arial" w:cs="Arial"/>
                <w:sz w:val="24"/>
                <w:szCs w:val="24"/>
              </w:rPr>
            </w:pPr>
            <w:r>
              <w:rPr>
                <w:rFonts w:ascii="Arial" w:hAnsi="Arial" w:cs="Arial"/>
                <w:b/>
                <w:sz w:val="24"/>
                <w:szCs w:val="24"/>
              </w:rPr>
              <w:t>1 – I –</w:t>
            </w:r>
            <w:r w:rsidR="001E060E">
              <w:rPr>
                <w:rFonts w:ascii="Arial" w:hAnsi="Arial" w:cs="Arial"/>
                <w:b/>
                <w:sz w:val="24"/>
                <w:szCs w:val="24"/>
              </w:rPr>
              <w:t xml:space="preserve"> </w:t>
            </w:r>
            <w:r w:rsidR="004853C2" w:rsidRPr="004853C2">
              <w:rPr>
                <w:rFonts w:ascii="Arial" w:hAnsi="Arial" w:cs="Arial"/>
                <w:sz w:val="24"/>
                <w:szCs w:val="24"/>
              </w:rPr>
              <w:t>Product innovation is the development and introduction of a new product or service, which can either be a completely new product the company is producing for the first time, or a</w:t>
            </w:r>
            <w:r w:rsidR="004853C2">
              <w:rPr>
                <w:rFonts w:ascii="Arial" w:hAnsi="Arial" w:cs="Arial"/>
                <w:sz w:val="24"/>
                <w:szCs w:val="24"/>
              </w:rPr>
              <w:t>n</w:t>
            </w:r>
            <w:r w:rsidR="004853C2" w:rsidRPr="004853C2">
              <w:rPr>
                <w:rFonts w:ascii="Arial" w:hAnsi="Arial" w:cs="Arial"/>
                <w:sz w:val="24"/>
                <w:szCs w:val="24"/>
              </w:rPr>
              <w:t xml:space="preserve"> improved version of an already existing product. For example, Apple Inc., a technology company previously famous for their computers and portable audio player. It was Product Innovation when they first introduced the first mobile phone, a new product which entered and reached a new market. But </w:t>
            </w:r>
            <w:r w:rsidR="004853C2">
              <w:rPr>
                <w:rFonts w:ascii="Arial" w:hAnsi="Arial" w:cs="Arial"/>
                <w:sz w:val="24"/>
                <w:szCs w:val="24"/>
              </w:rPr>
              <w:t xml:space="preserve">it </w:t>
            </w:r>
            <w:r w:rsidR="004853C2" w:rsidRPr="004853C2">
              <w:rPr>
                <w:rFonts w:ascii="Arial" w:hAnsi="Arial" w:cs="Arial"/>
                <w:sz w:val="24"/>
                <w:szCs w:val="24"/>
              </w:rPr>
              <w:t>is also product Innovation every time a new version of their existing products is introduced. The ability of a company to continue to exist is dependent on its profitability, and this is achieved by introducing new products that keep up with customers’ needs and demands. If Apple Inc. was still only producing the first version of their mobile phones, their profits would be a fraction of what they currently are, because the market needs and demands have changed and evolve since then, and even though the first iPhone meet the market requirements at that time, it does not meet the requirements at this present time. It is vital for the endurance and growth of the company that they offer an innovative product line-up.</w:t>
            </w:r>
          </w:p>
          <w:p w:rsidR="005B7E90" w:rsidRDefault="005B7E90" w:rsidP="00287056">
            <w:pPr>
              <w:jc w:val="both"/>
              <w:rPr>
                <w:rFonts w:ascii="Arial" w:hAnsi="Arial" w:cs="Arial"/>
                <w:b/>
                <w:sz w:val="24"/>
                <w:szCs w:val="24"/>
              </w:rPr>
            </w:pPr>
          </w:p>
          <w:p w:rsidR="006306B5" w:rsidRPr="00D57954" w:rsidRDefault="005B7E90" w:rsidP="00287056">
            <w:pPr>
              <w:jc w:val="both"/>
              <w:rPr>
                <w:rFonts w:ascii="Arial" w:hAnsi="Arial" w:cs="Arial"/>
                <w:sz w:val="24"/>
                <w:szCs w:val="24"/>
              </w:rPr>
            </w:pPr>
            <w:r>
              <w:rPr>
                <w:rFonts w:ascii="Arial" w:hAnsi="Arial" w:cs="Arial"/>
                <w:b/>
                <w:sz w:val="24"/>
                <w:szCs w:val="24"/>
              </w:rPr>
              <w:t xml:space="preserve">1 – II – </w:t>
            </w:r>
            <w:r w:rsidR="00D57954" w:rsidRPr="00D57954">
              <w:rPr>
                <w:rFonts w:ascii="Arial" w:hAnsi="Arial" w:cs="Arial"/>
                <w:sz w:val="24"/>
                <w:szCs w:val="24"/>
              </w:rPr>
              <w:t>Product development is the process of designing, creating and marketing new products or services to benefit customers. Continuous product development ensures that new products are introduced into the marketplace while adapting existing products to changing conditions. This process includes seven steps:</w:t>
            </w:r>
            <w:r w:rsidR="00235E2F">
              <w:rPr>
                <w:rFonts w:ascii="Arial" w:hAnsi="Arial" w:cs="Arial"/>
                <w:sz w:val="24"/>
                <w:szCs w:val="24"/>
              </w:rPr>
              <w:t xml:space="preserve"> </w:t>
            </w:r>
            <w:r w:rsidR="006306B5">
              <w:rPr>
                <w:rFonts w:ascii="Arial" w:hAnsi="Arial" w:cs="Arial"/>
                <w:sz w:val="24"/>
                <w:szCs w:val="24"/>
              </w:rPr>
              <w:t>Idea Generation (</w:t>
            </w:r>
            <w:r w:rsidR="00B37B03">
              <w:rPr>
                <w:rFonts w:ascii="Arial" w:hAnsi="Arial" w:cs="Arial"/>
                <w:sz w:val="24"/>
                <w:szCs w:val="24"/>
              </w:rPr>
              <w:t>S</w:t>
            </w:r>
            <w:r w:rsidR="00B37B03" w:rsidRPr="00B37B03">
              <w:rPr>
                <w:rFonts w:ascii="Arial" w:hAnsi="Arial" w:cs="Arial"/>
                <w:sz w:val="24"/>
                <w:szCs w:val="24"/>
              </w:rPr>
              <w:t xml:space="preserve">ystematic search for new product Ideas. </w:t>
            </w:r>
            <w:r w:rsidR="00B37B03">
              <w:rPr>
                <w:rFonts w:ascii="Arial" w:hAnsi="Arial" w:cs="Arial"/>
                <w:sz w:val="24"/>
                <w:szCs w:val="24"/>
              </w:rPr>
              <w:t>A current need is identified</w:t>
            </w:r>
            <w:r w:rsidR="00B37B03">
              <w:rPr>
                <w:rFonts w:ascii="Arial" w:hAnsi="Arial" w:cs="Arial"/>
                <w:sz w:val="24"/>
                <w:szCs w:val="24"/>
              </w:rPr>
              <w:t xml:space="preserve">, </w:t>
            </w:r>
            <w:r w:rsidR="00B37B03">
              <w:rPr>
                <w:rFonts w:ascii="Arial" w:hAnsi="Arial" w:cs="Arial"/>
                <w:sz w:val="24"/>
                <w:szCs w:val="24"/>
              </w:rPr>
              <w:t>as well as</w:t>
            </w:r>
            <w:r w:rsidR="00B37B03">
              <w:rPr>
                <w:rFonts w:ascii="Arial" w:hAnsi="Arial" w:cs="Arial"/>
                <w:sz w:val="24"/>
                <w:szCs w:val="24"/>
              </w:rPr>
              <w:t xml:space="preserve"> the possible solution to that need. </w:t>
            </w:r>
            <w:r w:rsidR="00B37B03">
              <w:rPr>
                <w:rFonts w:ascii="Arial" w:hAnsi="Arial" w:cs="Arial"/>
                <w:sz w:val="24"/>
                <w:szCs w:val="24"/>
              </w:rPr>
              <w:t xml:space="preserve">The ideas for new products can come from customers and the necessity to meet their needs, products introduced by competitors, or the company’s own human resources. </w:t>
            </w:r>
            <w:r w:rsidR="00B37B03" w:rsidRPr="00B37B03">
              <w:rPr>
                <w:rFonts w:ascii="Arial" w:hAnsi="Arial" w:cs="Arial"/>
                <w:sz w:val="24"/>
                <w:szCs w:val="24"/>
              </w:rPr>
              <w:t>A company has to generate many ideas in order to find one that is worth pursuing</w:t>
            </w:r>
            <w:r w:rsidR="00B37B03">
              <w:rPr>
                <w:rFonts w:ascii="Arial" w:hAnsi="Arial" w:cs="Arial"/>
                <w:sz w:val="24"/>
                <w:szCs w:val="24"/>
              </w:rPr>
              <w:t>.</w:t>
            </w:r>
            <w:r w:rsidR="006306B5">
              <w:rPr>
                <w:rFonts w:ascii="Arial" w:hAnsi="Arial" w:cs="Arial"/>
                <w:sz w:val="24"/>
                <w:szCs w:val="24"/>
              </w:rPr>
              <w:t>), Idea Screening (</w:t>
            </w:r>
            <w:r w:rsidR="00667DA3">
              <w:rPr>
                <w:rFonts w:ascii="Arial" w:hAnsi="Arial" w:cs="Arial"/>
                <w:sz w:val="24"/>
                <w:szCs w:val="24"/>
              </w:rPr>
              <w:t xml:space="preserve">Assessment of the value of the ideas generated during the previous step, which allows </w:t>
            </w:r>
            <w:r w:rsidR="00667DA3" w:rsidRPr="00667DA3">
              <w:rPr>
                <w:rFonts w:ascii="Arial" w:hAnsi="Arial" w:cs="Arial"/>
                <w:sz w:val="24"/>
                <w:szCs w:val="24"/>
              </w:rPr>
              <w:t>the firm to see which ideas are suitable for further researching and which should be</w:t>
            </w:r>
            <w:r w:rsidR="00667DA3">
              <w:rPr>
                <w:rFonts w:ascii="Arial" w:hAnsi="Arial" w:cs="Arial"/>
                <w:sz w:val="24"/>
                <w:szCs w:val="24"/>
              </w:rPr>
              <w:t xml:space="preserve"> </w:t>
            </w:r>
            <w:r w:rsidR="00667DA3" w:rsidRPr="00667DA3">
              <w:rPr>
                <w:rFonts w:ascii="Arial" w:hAnsi="Arial" w:cs="Arial"/>
                <w:sz w:val="24"/>
                <w:szCs w:val="24"/>
              </w:rPr>
              <w:lastRenderedPageBreak/>
              <w:t>abandoned</w:t>
            </w:r>
            <w:r w:rsidR="00667DA3">
              <w:rPr>
                <w:rFonts w:ascii="Arial" w:hAnsi="Arial" w:cs="Arial"/>
                <w:sz w:val="24"/>
                <w:szCs w:val="24"/>
              </w:rPr>
              <w:t xml:space="preserve">. The ideas selected during this process </w:t>
            </w:r>
            <w:r w:rsidR="00222610">
              <w:rPr>
                <w:rFonts w:ascii="Arial" w:hAnsi="Arial" w:cs="Arial"/>
                <w:sz w:val="24"/>
                <w:szCs w:val="24"/>
              </w:rPr>
              <w:t xml:space="preserve">are </w:t>
            </w:r>
            <w:r w:rsidR="00222610" w:rsidRPr="00222610">
              <w:rPr>
                <w:rFonts w:ascii="Arial" w:hAnsi="Arial" w:cs="Arial"/>
                <w:sz w:val="24"/>
                <w:szCs w:val="24"/>
              </w:rPr>
              <w:t xml:space="preserve">based on their potential to generate revenue, as well as the time and resources </w:t>
            </w:r>
            <w:r w:rsidR="00222610">
              <w:rPr>
                <w:rFonts w:ascii="Arial" w:hAnsi="Arial" w:cs="Arial"/>
                <w:sz w:val="24"/>
                <w:szCs w:val="24"/>
              </w:rPr>
              <w:t>required</w:t>
            </w:r>
            <w:r w:rsidR="00222610" w:rsidRPr="00222610">
              <w:rPr>
                <w:rFonts w:ascii="Arial" w:hAnsi="Arial" w:cs="Arial"/>
                <w:sz w:val="24"/>
                <w:szCs w:val="24"/>
              </w:rPr>
              <w:t xml:space="preserve"> to actually create the products.</w:t>
            </w:r>
            <w:r w:rsidR="006306B5">
              <w:rPr>
                <w:rFonts w:ascii="Arial" w:hAnsi="Arial" w:cs="Arial"/>
                <w:sz w:val="24"/>
                <w:szCs w:val="24"/>
              </w:rPr>
              <w:t>), Concept Development (</w:t>
            </w:r>
            <w:r w:rsidR="00BC0C7C" w:rsidRPr="00BC0C7C">
              <w:rPr>
                <w:rFonts w:ascii="Arial" w:hAnsi="Arial" w:cs="Arial"/>
                <w:sz w:val="24"/>
                <w:szCs w:val="24"/>
              </w:rPr>
              <w:t>The idea is further developed from initial idea to business proposal, which has specifications about target consumers, the exact need that has to be fulfilled, and the way in which it will be fulfilled, the benefit it will bring the consumer and the price of this need satisfaction for the customer. Feedba</w:t>
            </w:r>
            <w:r w:rsidR="00BC0C7C">
              <w:rPr>
                <w:rFonts w:ascii="Arial" w:hAnsi="Arial" w:cs="Arial"/>
                <w:sz w:val="24"/>
                <w:szCs w:val="24"/>
              </w:rPr>
              <w:t xml:space="preserve">ck from customers is also </w:t>
            </w:r>
            <w:r w:rsidR="00BC0C7C" w:rsidRPr="00BC0C7C">
              <w:rPr>
                <w:rFonts w:ascii="Arial" w:hAnsi="Arial" w:cs="Arial"/>
                <w:sz w:val="24"/>
                <w:szCs w:val="24"/>
              </w:rPr>
              <w:t>sought</w:t>
            </w:r>
            <w:r w:rsidR="00BC0C7C" w:rsidRPr="00BC0C7C">
              <w:rPr>
                <w:rFonts w:ascii="Arial" w:hAnsi="Arial" w:cs="Arial"/>
                <w:sz w:val="24"/>
                <w:szCs w:val="24"/>
              </w:rPr>
              <w:t xml:space="preserve"> at this stage in order to determine which idea is most appealing, and the profit capacity of the completed product line.</w:t>
            </w:r>
            <w:r w:rsidR="006306B5">
              <w:rPr>
                <w:rFonts w:ascii="Arial" w:hAnsi="Arial" w:cs="Arial"/>
                <w:sz w:val="24"/>
                <w:szCs w:val="24"/>
              </w:rPr>
              <w:t>), Business Analysis (</w:t>
            </w:r>
            <w:r w:rsidR="0061541A" w:rsidRPr="0061541A">
              <w:rPr>
                <w:rFonts w:ascii="Arial" w:hAnsi="Arial" w:cs="Arial"/>
                <w:sz w:val="24"/>
                <w:szCs w:val="24"/>
              </w:rPr>
              <w:t>The idea is analyzed from a business perspective. This includes identifying competition, determining product demand, and estimate all costs affiliated with the product, such as development costs and operational costs, to help determine the profit margin.</w:t>
            </w:r>
            <w:r w:rsidR="006306B5">
              <w:rPr>
                <w:rFonts w:ascii="Arial" w:hAnsi="Arial" w:cs="Arial"/>
                <w:sz w:val="24"/>
                <w:szCs w:val="24"/>
              </w:rPr>
              <w:t>), Product and Marketing Strategy Development (</w:t>
            </w:r>
            <w:r w:rsidR="00911024" w:rsidRPr="00911024">
              <w:rPr>
                <w:rFonts w:ascii="Arial" w:hAnsi="Arial" w:cs="Arial"/>
                <w:sz w:val="24"/>
                <w:szCs w:val="24"/>
              </w:rPr>
              <w:t xml:space="preserve">Once the idea has been thoroughly analyzed, it is finally transformed into physical product. A first prototype is developed in order to determine if </w:t>
            </w:r>
            <w:r w:rsidR="00911024">
              <w:rPr>
                <w:rFonts w:ascii="Arial" w:hAnsi="Arial" w:cs="Arial"/>
                <w:sz w:val="24"/>
                <w:szCs w:val="24"/>
              </w:rPr>
              <w:t xml:space="preserve">the </w:t>
            </w:r>
            <w:r w:rsidR="00911024" w:rsidRPr="00911024">
              <w:rPr>
                <w:rFonts w:ascii="Arial" w:hAnsi="Arial" w:cs="Arial"/>
                <w:sz w:val="24"/>
                <w:szCs w:val="24"/>
              </w:rPr>
              <w:t>concept has the required technical capacity and if the firm can generate the required technology. The engineering team will be responsible for the production of this physical prototype, while the marketing team will be responsible for developing the pricing policy, promotion, and supply strategy.</w:t>
            </w:r>
            <w:r w:rsidR="00C02F77">
              <w:rPr>
                <w:rFonts w:ascii="Arial" w:hAnsi="Arial" w:cs="Arial"/>
                <w:sz w:val="24"/>
                <w:szCs w:val="24"/>
              </w:rPr>
              <w:t xml:space="preserve">), </w:t>
            </w:r>
            <w:r w:rsidR="006306B5">
              <w:rPr>
                <w:rFonts w:ascii="Arial" w:hAnsi="Arial" w:cs="Arial"/>
                <w:sz w:val="24"/>
                <w:szCs w:val="24"/>
              </w:rPr>
              <w:t>Product Testing (</w:t>
            </w:r>
            <w:r w:rsidR="00B56A85" w:rsidRPr="00B56A85">
              <w:rPr>
                <w:rFonts w:ascii="Arial" w:hAnsi="Arial" w:cs="Arial"/>
                <w:sz w:val="24"/>
                <w:szCs w:val="24"/>
              </w:rPr>
              <w:t>The research method in which the product being studied is put on sale at a select group of areas and the product acceptance by the customer is monitored, recorded, and analyzed. The marketing team will then use the feedback to develop marketing campaign ideas. The purpose is to test the planned marketing course in a representative segment of the market in the same marketing surroundings in which the planned product will eventually be sold. By running a marketing test, the marketer can gain comfort from the facts collected about sales volume and profit levels of the product. This type of product testing also allows for additional customer feedback so that any required changes in the prototype can be made along with the proposed marketing strategy, if it is required.</w:t>
            </w:r>
            <w:r w:rsidR="003C0F65">
              <w:rPr>
                <w:rFonts w:ascii="Arial" w:hAnsi="Arial" w:cs="Arial"/>
                <w:sz w:val="24"/>
                <w:szCs w:val="24"/>
              </w:rPr>
              <w:t xml:space="preserve">), and </w:t>
            </w:r>
            <w:r w:rsidR="006306B5">
              <w:rPr>
                <w:rFonts w:ascii="Arial" w:hAnsi="Arial" w:cs="Arial"/>
                <w:sz w:val="24"/>
                <w:szCs w:val="24"/>
              </w:rPr>
              <w:t>Commercialization (</w:t>
            </w:r>
            <w:r w:rsidR="003C0F65" w:rsidRPr="003C0F65">
              <w:rPr>
                <w:rFonts w:ascii="Arial" w:hAnsi="Arial" w:cs="Arial"/>
                <w:sz w:val="24"/>
                <w:szCs w:val="24"/>
              </w:rPr>
              <w:t>Using the feedback collected from previous stages, the product and marketing strategy are modified and improved accordingly. Commercial production of the product then begins and it becomes available in the market for sale. According to the level of production, the final product might be introduced to the whole market at once, or in segments, depending on the company's capability to meet product demands.</w:t>
            </w:r>
            <w:r w:rsidR="006306B5">
              <w:rPr>
                <w:rFonts w:ascii="Arial" w:hAnsi="Arial" w:cs="Arial"/>
                <w:sz w:val="24"/>
                <w:szCs w:val="24"/>
              </w:rPr>
              <w:t>).</w:t>
            </w:r>
          </w:p>
          <w:p w:rsidR="005B7E90" w:rsidRDefault="005B7E90" w:rsidP="00287056">
            <w:pPr>
              <w:jc w:val="both"/>
              <w:rPr>
                <w:rFonts w:ascii="Arial" w:hAnsi="Arial" w:cs="Arial"/>
                <w:b/>
                <w:sz w:val="24"/>
                <w:szCs w:val="24"/>
              </w:rPr>
            </w:pPr>
          </w:p>
          <w:p w:rsidR="003D58DE" w:rsidRDefault="005B7E90" w:rsidP="005013BD">
            <w:pPr>
              <w:jc w:val="both"/>
              <w:rPr>
                <w:rFonts w:ascii="Arial" w:hAnsi="Arial" w:cs="Arial"/>
                <w:sz w:val="24"/>
                <w:szCs w:val="24"/>
              </w:rPr>
            </w:pPr>
            <w:r>
              <w:rPr>
                <w:rFonts w:ascii="Arial" w:hAnsi="Arial" w:cs="Arial"/>
                <w:b/>
                <w:sz w:val="24"/>
                <w:szCs w:val="24"/>
              </w:rPr>
              <w:t>1 – III –</w:t>
            </w:r>
            <w:r w:rsidR="005013BD">
              <w:rPr>
                <w:rFonts w:ascii="Arial" w:hAnsi="Arial" w:cs="Arial"/>
                <w:sz w:val="24"/>
                <w:szCs w:val="24"/>
              </w:rPr>
              <w:t xml:space="preserve"> </w:t>
            </w:r>
            <w:r w:rsidR="005013BD" w:rsidRPr="005013BD">
              <w:rPr>
                <w:rFonts w:ascii="Arial" w:hAnsi="Arial" w:cs="Arial"/>
                <w:sz w:val="24"/>
                <w:szCs w:val="24"/>
              </w:rPr>
              <w:t xml:space="preserve">Product Life Cycle is the different stages a product goes through during their </w:t>
            </w:r>
            <w:r w:rsidR="005013BD" w:rsidRPr="005013BD">
              <w:rPr>
                <w:rFonts w:ascii="Arial" w:hAnsi="Arial" w:cs="Arial"/>
                <w:sz w:val="24"/>
                <w:szCs w:val="24"/>
              </w:rPr>
              <w:t>existence</w:t>
            </w:r>
            <w:r w:rsidR="005013BD" w:rsidRPr="005013BD">
              <w:rPr>
                <w:rFonts w:ascii="Arial" w:hAnsi="Arial" w:cs="Arial"/>
                <w:sz w:val="24"/>
                <w:szCs w:val="24"/>
              </w:rPr>
              <w:t xml:space="preserve"> in the market place. The product's life spam begins when it is first introduced in the market, and the company focuses on establishing a market. Once it is introduced, the interest and demand for the product will rapidly increase until the will eventually reach their peak. This happens during the maturity stage of the product, where once the initial demand for the product passes, the company focuses in </w:t>
            </w:r>
            <w:r w:rsidR="005013BD" w:rsidRPr="005013BD">
              <w:rPr>
                <w:rFonts w:ascii="Arial" w:hAnsi="Arial" w:cs="Arial"/>
                <w:sz w:val="24"/>
                <w:szCs w:val="24"/>
              </w:rPr>
              <w:t>maintain</w:t>
            </w:r>
            <w:r w:rsidR="005013BD">
              <w:rPr>
                <w:rFonts w:ascii="Arial" w:hAnsi="Arial" w:cs="Arial"/>
                <w:sz w:val="24"/>
                <w:szCs w:val="24"/>
              </w:rPr>
              <w:t>ing</w:t>
            </w:r>
            <w:r w:rsidR="005013BD" w:rsidRPr="005013BD">
              <w:rPr>
                <w:rFonts w:ascii="Arial" w:hAnsi="Arial" w:cs="Arial"/>
                <w:sz w:val="24"/>
                <w:szCs w:val="24"/>
              </w:rPr>
              <w:t xml:space="preserve"> their market share for as long as possible. The company introducing the product wishes for the product to be profitable and give customers the satisfaction</w:t>
            </w:r>
            <w:r w:rsidR="005013BD">
              <w:rPr>
                <w:rFonts w:ascii="Arial" w:hAnsi="Arial" w:cs="Arial"/>
                <w:sz w:val="24"/>
                <w:szCs w:val="24"/>
              </w:rPr>
              <w:t xml:space="preserve"> they want for a long duration, </w:t>
            </w:r>
            <w:r w:rsidR="005013BD" w:rsidRPr="005013BD">
              <w:rPr>
                <w:rFonts w:ascii="Arial" w:hAnsi="Arial" w:cs="Arial"/>
                <w:sz w:val="24"/>
                <w:szCs w:val="24"/>
              </w:rPr>
              <w:t>until</w:t>
            </w:r>
            <w:r w:rsidR="005013BD" w:rsidRPr="005013BD">
              <w:rPr>
                <w:rFonts w:ascii="Arial" w:hAnsi="Arial" w:cs="Arial"/>
                <w:sz w:val="24"/>
                <w:szCs w:val="24"/>
              </w:rPr>
              <w:t xml:space="preserve"> the product eventually falls into a decline. The actual duration of the life of a product varies depending on the product and the market, as well as the duration of the stages. </w:t>
            </w:r>
            <w:r w:rsidR="002961C7">
              <w:rPr>
                <w:rFonts w:ascii="Arial" w:hAnsi="Arial" w:cs="Arial"/>
                <w:sz w:val="24"/>
                <w:szCs w:val="24"/>
              </w:rPr>
              <w:t>For example, the classic Nokia 3310. Even though it had a rapid growth once it was introduced, and an extremely long maturity phase, to the point that it is still an icon nowadays, it eventually decline and died due to the advancement in telecommunications technology and the demand for products with such technology.</w:t>
            </w:r>
          </w:p>
          <w:p w:rsidR="003D58DE" w:rsidRDefault="003D58DE" w:rsidP="005013BD">
            <w:pPr>
              <w:jc w:val="both"/>
              <w:rPr>
                <w:rFonts w:ascii="Arial" w:hAnsi="Arial" w:cs="Arial"/>
                <w:sz w:val="24"/>
                <w:szCs w:val="24"/>
              </w:rPr>
            </w:pPr>
          </w:p>
          <w:p w:rsidR="003D58DE" w:rsidRDefault="005013BD" w:rsidP="005013BD">
            <w:pPr>
              <w:jc w:val="both"/>
              <w:rPr>
                <w:rFonts w:ascii="Arial" w:hAnsi="Arial" w:cs="Arial"/>
                <w:sz w:val="24"/>
                <w:szCs w:val="24"/>
              </w:rPr>
            </w:pPr>
            <w:r w:rsidRPr="005013BD">
              <w:rPr>
                <w:rFonts w:ascii="Arial" w:hAnsi="Arial" w:cs="Arial"/>
                <w:sz w:val="24"/>
                <w:szCs w:val="24"/>
              </w:rPr>
              <w:lastRenderedPageBreak/>
              <w:t>Some products stay in the introductory stage for many years whereas other products get market acceptance in just a matter of weeks and are ready to move on to the next phase of the life cycle. The company must comprehend and control the different stages of the product life cycle to guarantee marketing success.</w:t>
            </w:r>
            <w:r w:rsidR="0070049B">
              <w:rPr>
                <w:rFonts w:ascii="Arial" w:hAnsi="Arial" w:cs="Arial"/>
                <w:sz w:val="24"/>
                <w:szCs w:val="24"/>
              </w:rPr>
              <w:t xml:space="preserve"> </w:t>
            </w:r>
          </w:p>
          <w:p w:rsidR="005B7E90" w:rsidRPr="005013BD" w:rsidRDefault="005013BD" w:rsidP="005013BD">
            <w:pPr>
              <w:jc w:val="both"/>
              <w:rPr>
                <w:rFonts w:ascii="Arial" w:hAnsi="Arial" w:cs="Arial"/>
                <w:sz w:val="24"/>
                <w:szCs w:val="24"/>
              </w:rPr>
            </w:pPr>
            <w:r w:rsidRPr="005013BD">
              <w:rPr>
                <w:rFonts w:ascii="Arial" w:hAnsi="Arial" w:cs="Arial"/>
                <w:sz w:val="24"/>
                <w:szCs w:val="24"/>
              </w:rPr>
              <w:t>Not all products got through all the stages in a life cycle, but all products do however enter the decline and possibly the abandonment stage. This can be due to any of the three following reasons. First, there is no need for the product</w:t>
            </w:r>
            <w:r w:rsidR="00AC2535">
              <w:rPr>
                <w:rFonts w:ascii="Arial" w:hAnsi="Arial" w:cs="Arial"/>
                <w:sz w:val="24"/>
                <w:szCs w:val="24"/>
              </w:rPr>
              <w:t xml:space="preserve"> (For example: “Thirsty Dog!” bottled water for pets launched in 2008. Failed to reach success due to lack of market interest.)</w:t>
            </w:r>
            <w:r w:rsidRPr="005013BD">
              <w:rPr>
                <w:rFonts w:ascii="Arial" w:hAnsi="Arial" w:cs="Arial"/>
                <w:sz w:val="24"/>
                <w:szCs w:val="24"/>
              </w:rPr>
              <w:t>. Second, a better or cheaper product already exists in the market</w:t>
            </w:r>
            <w:r w:rsidR="00553D8F">
              <w:rPr>
                <w:rFonts w:ascii="Arial" w:hAnsi="Arial" w:cs="Arial"/>
                <w:sz w:val="24"/>
                <w:szCs w:val="24"/>
              </w:rPr>
              <w:t xml:space="preserve"> (</w:t>
            </w:r>
            <w:r w:rsidR="00553D8F" w:rsidRPr="00553D8F">
              <w:rPr>
                <w:rFonts w:ascii="Arial" w:hAnsi="Arial" w:cs="Arial"/>
                <w:sz w:val="24"/>
                <w:szCs w:val="24"/>
              </w:rPr>
              <w:t>For example, the Microsoft Zune was launched in order to compete with the Apple's iPod, but failed to generate enough interest to claim a share of that market due to the extreme popularity of the iPod</w:t>
            </w:r>
            <w:r w:rsidR="00553D8F">
              <w:rPr>
                <w:rFonts w:ascii="Arial" w:hAnsi="Arial" w:cs="Arial"/>
                <w:sz w:val="24"/>
                <w:szCs w:val="24"/>
              </w:rPr>
              <w:t>.).</w:t>
            </w:r>
            <w:r w:rsidRPr="005013BD">
              <w:rPr>
                <w:rFonts w:ascii="Arial" w:hAnsi="Arial" w:cs="Arial"/>
                <w:sz w:val="24"/>
                <w:szCs w:val="24"/>
              </w:rPr>
              <w:t xml:space="preserve"> And third, better marketing </w:t>
            </w:r>
            <w:r>
              <w:rPr>
                <w:rFonts w:ascii="Arial" w:hAnsi="Arial" w:cs="Arial"/>
                <w:sz w:val="24"/>
                <w:szCs w:val="24"/>
              </w:rPr>
              <w:t>strategies</w:t>
            </w:r>
            <w:r w:rsidRPr="005013BD">
              <w:rPr>
                <w:rFonts w:ascii="Arial" w:hAnsi="Arial" w:cs="Arial"/>
                <w:sz w:val="24"/>
                <w:szCs w:val="24"/>
              </w:rPr>
              <w:t xml:space="preserve"> by a competitor force a company product out of the market</w:t>
            </w:r>
            <w:r w:rsidR="00D20911">
              <w:rPr>
                <w:rFonts w:ascii="Arial" w:hAnsi="Arial" w:cs="Arial"/>
                <w:sz w:val="24"/>
                <w:szCs w:val="24"/>
              </w:rPr>
              <w:t xml:space="preserve"> (</w:t>
            </w:r>
            <w:r w:rsidR="00D20911" w:rsidRPr="00D20911">
              <w:rPr>
                <w:rFonts w:ascii="Arial" w:hAnsi="Arial" w:cs="Arial"/>
                <w:sz w:val="24"/>
                <w:szCs w:val="24"/>
              </w:rPr>
              <w:t>For example, HD DVD lost the high definition optical</w:t>
            </w:r>
            <w:r w:rsidR="00EA6308">
              <w:rPr>
                <w:rFonts w:ascii="Arial" w:hAnsi="Arial" w:cs="Arial"/>
                <w:sz w:val="24"/>
                <w:szCs w:val="24"/>
              </w:rPr>
              <w:t xml:space="preserve"> disc format wars it 208</w:t>
            </w:r>
            <w:r w:rsidR="00D20911" w:rsidRPr="00D20911">
              <w:rPr>
                <w:rFonts w:ascii="Arial" w:hAnsi="Arial" w:cs="Arial"/>
                <w:sz w:val="24"/>
                <w:szCs w:val="24"/>
              </w:rPr>
              <w:t xml:space="preserve">6 against Blu-Ray Disc, due to Blu-Ray's alliances with several technology giants who introduced the format into their products, making it a standard, such as Sony's </w:t>
            </w:r>
            <w:r w:rsidR="00EA6308" w:rsidRPr="00D20911">
              <w:rPr>
                <w:rFonts w:ascii="Arial" w:hAnsi="Arial" w:cs="Arial"/>
                <w:sz w:val="24"/>
                <w:szCs w:val="24"/>
              </w:rPr>
              <w:t>PlayStation</w:t>
            </w:r>
            <w:r w:rsidR="00EA6308">
              <w:rPr>
                <w:rFonts w:ascii="Arial" w:hAnsi="Arial" w:cs="Arial"/>
                <w:sz w:val="24"/>
                <w:szCs w:val="24"/>
              </w:rPr>
              <w:t xml:space="preserve"> and Samsung's DVD</w:t>
            </w:r>
            <w:r w:rsidR="00D20911" w:rsidRPr="00D20911">
              <w:rPr>
                <w:rFonts w:ascii="Arial" w:hAnsi="Arial" w:cs="Arial"/>
                <w:sz w:val="24"/>
                <w:szCs w:val="24"/>
              </w:rPr>
              <w:t xml:space="preserve"> players.</w:t>
            </w:r>
            <w:r w:rsidR="00D20911">
              <w:rPr>
                <w:rFonts w:ascii="Arial" w:hAnsi="Arial" w:cs="Arial"/>
                <w:sz w:val="24"/>
                <w:szCs w:val="24"/>
              </w:rPr>
              <w:t>)</w:t>
            </w:r>
            <w:r w:rsidRPr="005013BD">
              <w:rPr>
                <w:rFonts w:ascii="Arial" w:hAnsi="Arial" w:cs="Arial"/>
                <w:sz w:val="24"/>
                <w:szCs w:val="24"/>
              </w:rPr>
              <w:t>.</w:t>
            </w:r>
          </w:p>
          <w:p w:rsidR="005B7E90" w:rsidRDefault="005B7E90" w:rsidP="00287056">
            <w:pPr>
              <w:jc w:val="both"/>
              <w:rPr>
                <w:rFonts w:ascii="Arial" w:hAnsi="Arial" w:cs="Arial"/>
                <w:b/>
                <w:sz w:val="24"/>
                <w:szCs w:val="24"/>
              </w:rPr>
            </w:pPr>
          </w:p>
          <w:p w:rsidR="00B426FB" w:rsidRPr="00833E40" w:rsidRDefault="005B7E90" w:rsidP="00625502">
            <w:pPr>
              <w:jc w:val="both"/>
              <w:rPr>
                <w:rFonts w:ascii="Arial" w:hAnsi="Arial" w:cs="Arial"/>
                <w:sz w:val="24"/>
                <w:szCs w:val="24"/>
              </w:rPr>
            </w:pPr>
            <w:r>
              <w:rPr>
                <w:rFonts w:ascii="Arial" w:hAnsi="Arial" w:cs="Arial"/>
                <w:b/>
                <w:sz w:val="24"/>
                <w:szCs w:val="24"/>
              </w:rPr>
              <w:t xml:space="preserve">1 – IV – </w:t>
            </w:r>
            <w:r w:rsidR="00B426FB">
              <w:rPr>
                <w:rFonts w:ascii="Arial" w:hAnsi="Arial" w:cs="Arial"/>
                <w:sz w:val="24"/>
                <w:szCs w:val="24"/>
              </w:rPr>
              <w:t>The Product Life Cycle i</w:t>
            </w:r>
            <w:r w:rsidR="00A1713C">
              <w:rPr>
                <w:rFonts w:ascii="Arial" w:hAnsi="Arial" w:cs="Arial"/>
                <w:sz w:val="24"/>
                <w:szCs w:val="24"/>
              </w:rPr>
              <w:t xml:space="preserve">ncludes four stages: </w:t>
            </w:r>
            <w:r w:rsidR="00B426FB">
              <w:rPr>
                <w:rFonts w:ascii="Arial" w:hAnsi="Arial" w:cs="Arial"/>
                <w:sz w:val="24"/>
                <w:szCs w:val="24"/>
              </w:rPr>
              <w:t>Introduction (</w:t>
            </w:r>
            <w:r w:rsidR="00A1713C" w:rsidRPr="00A1713C">
              <w:rPr>
                <w:rFonts w:ascii="Arial" w:hAnsi="Arial" w:cs="Arial"/>
                <w:sz w:val="24"/>
                <w:szCs w:val="24"/>
              </w:rPr>
              <w:t>The company seeks to build product awareness and develop a market for the product. Full scale production begins, the final marketing strategy is determined, and the product is made available in the market. During this stage profit margins are very low due to the initial promotional expenses to notify future costumer of the new product, expenses to acquire the distribution rights at retail outlets, expenses to attract distributors for the new product line, and possible lower prices to promote market penetration. Due to the high cost of promotion, marketing, and distribution, and limited sales volume, the profit margins of the company are very low and at this point.</w:t>
            </w:r>
            <w:r w:rsidR="00B426FB">
              <w:rPr>
                <w:rFonts w:ascii="Arial" w:hAnsi="Arial" w:cs="Arial"/>
                <w:sz w:val="24"/>
                <w:szCs w:val="24"/>
              </w:rPr>
              <w:t>), Growth (</w:t>
            </w:r>
            <w:r w:rsidR="00AF686E" w:rsidRPr="00AF686E">
              <w:rPr>
                <w:rFonts w:ascii="Arial" w:hAnsi="Arial" w:cs="Arial"/>
                <w:sz w:val="24"/>
                <w:szCs w:val="24"/>
              </w:rPr>
              <w:t>The company seeks to build brand preference and increase market share. The demand of the product will rise quickly and usually outpacing the supply. Due to the increased sal</w:t>
            </w:r>
            <w:r w:rsidR="00AF686E">
              <w:rPr>
                <w:rFonts w:ascii="Arial" w:hAnsi="Arial" w:cs="Arial"/>
                <w:sz w:val="24"/>
                <w:szCs w:val="24"/>
              </w:rPr>
              <w:t>es volume, the amount of profit</w:t>
            </w:r>
            <w:r w:rsidR="00AF686E" w:rsidRPr="00AF686E">
              <w:rPr>
                <w:rFonts w:ascii="Arial" w:hAnsi="Arial" w:cs="Arial"/>
                <w:sz w:val="24"/>
                <w:szCs w:val="24"/>
              </w:rPr>
              <w:t xml:space="preserve"> will also increase, making it possible to invest more money in the promotional activity to maximize the potential of this growth stage. With increasing demand of a product, competition will also increase, and products with new additional features are introduced to make it more appealing than the original.</w:t>
            </w:r>
            <w:r w:rsidR="00B426FB">
              <w:rPr>
                <w:rFonts w:ascii="Arial" w:hAnsi="Arial" w:cs="Arial"/>
                <w:sz w:val="24"/>
                <w:szCs w:val="24"/>
              </w:rPr>
              <w:t>), Maturity (</w:t>
            </w:r>
            <w:r w:rsidR="007862F3" w:rsidRPr="007862F3">
              <w:rPr>
                <w:rFonts w:ascii="Arial" w:hAnsi="Arial" w:cs="Arial"/>
                <w:sz w:val="24"/>
                <w:szCs w:val="24"/>
              </w:rPr>
              <w:t>The strong growth in sales observed in previous stages diminishes, and competition may introduce similar products. The primary objective in this stage is to defend market share while maximizing profits. During this stage the product reaches its peak, and it will be too difficult to push sales any higher at this point. Profits will most likely be stable at this point or even, begin a downward trend. This is probably the most competitive time for most products and businesses need to invest wisely in any marketing they undertake. They also need to consider any product modifications or improvements to the production process which might give them a competitive advantage. However, the marketing activity and expenditure levels may be much lower than earlier on in the lifecycle.</w:t>
            </w:r>
            <w:r w:rsidR="00B426FB">
              <w:rPr>
                <w:rFonts w:ascii="Arial" w:hAnsi="Arial" w:cs="Arial"/>
                <w:sz w:val="24"/>
                <w:szCs w:val="24"/>
              </w:rPr>
              <w:t>), and Decline (</w:t>
            </w:r>
            <w:r w:rsidR="00625502" w:rsidRPr="00625502">
              <w:rPr>
                <w:rFonts w:ascii="Arial" w:hAnsi="Arial" w:cs="Arial"/>
                <w:sz w:val="24"/>
                <w:szCs w:val="24"/>
              </w:rPr>
              <w:t>At this point, the product market will start to shrink, and the sales will begin to decline, as the product will have reached the end of its life cycle. This market reduction can result from the market becoming saturated</w:t>
            </w:r>
            <w:r w:rsidR="00625502">
              <w:rPr>
                <w:rFonts w:ascii="Arial" w:hAnsi="Arial" w:cs="Arial"/>
                <w:sz w:val="24"/>
                <w:szCs w:val="24"/>
              </w:rPr>
              <w:t xml:space="preserve"> </w:t>
            </w:r>
            <w:r w:rsidR="00625502" w:rsidRPr="00625502">
              <w:rPr>
                <w:rFonts w:ascii="Arial" w:hAnsi="Arial" w:cs="Arial"/>
                <w:sz w:val="24"/>
                <w:szCs w:val="24"/>
              </w:rPr>
              <w:t>and there are no new customers available, or because the customers are switching to a different type of product. At this point the business can decide to either maintain the product, and add new features to defend current market share, or reduce the production and focus on a nich</w:t>
            </w:r>
            <w:r w:rsidR="00625502">
              <w:rPr>
                <w:rFonts w:ascii="Arial" w:hAnsi="Arial" w:cs="Arial"/>
                <w:sz w:val="24"/>
                <w:szCs w:val="24"/>
              </w:rPr>
              <w:t>e</w:t>
            </w:r>
            <w:r w:rsidR="00625502" w:rsidRPr="00625502">
              <w:rPr>
                <w:rFonts w:ascii="Arial" w:hAnsi="Arial" w:cs="Arial"/>
                <w:sz w:val="24"/>
                <w:szCs w:val="24"/>
              </w:rPr>
              <w:t xml:space="preserve"> segment, or it can </w:t>
            </w:r>
            <w:r w:rsidR="00625502" w:rsidRPr="00625502">
              <w:rPr>
                <w:rFonts w:ascii="Arial" w:hAnsi="Arial" w:cs="Arial"/>
                <w:sz w:val="24"/>
                <w:szCs w:val="24"/>
              </w:rPr>
              <w:t>discontinue</w:t>
            </w:r>
            <w:r w:rsidR="00625502" w:rsidRPr="00625502">
              <w:rPr>
                <w:rFonts w:ascii="Arial" w:hAnsi="Arial" w:cs="Arial"/>
                <w:sz w:val="24"/>
                <w:szCs w:val="24"/>
              </w:rPr>
              <w:t xml:space="preserve"> the product, liquidating the remaining inventory or selling the product </w:t>
            </w:r>
            <w:r w:rsidR="00625502" w:rsidRPr="00625502">
              <w:rPr>
                <w:rFonts w:ascii="Arial" w:hAnsi="Arial" w:cs="Arial"/>
                <w:sz w:val="24"/>
                <w:szCs w:val="24"/>
              </w:rPr>
              <w:lastRenderedPageBreak/>
              <w:t>to another business who is willing to continue production.</w:t>
            </w:r>
            <w:r w:rsidR="00625502">
              <w:rPr>
                <w:rFonts w:ascii="Arial" w:hAnsi="Arial" w:cs="Arial"/>
                <w:sz w:val="24"/>
                <w:szCs w:val="24"/>
              </w:rPr>
              <w:t xml:space="preserve"> T</w:t>
            </w:r>
            <w:r w:rsidR="00625502" w:rsidRPr="00625502">
              <w:rPr>
                <w:rFonts w:ascii="Arial" w:hAnsi="Arial" w:cs="Arial"/>
                <w:sz w:val="24"/>
                <w:szCs w:val="24"/>
              </w:rPr>
              <w:t xml:space="preserve">he decision of when to take the product off the market completely is extremely important because it can be tempting to leave a declining product on the market. However, it is essential that the product is not allowed to start costing its producer money. The </w:t>
            </w:r>
            <w:r w:rsidR="00625502" w:rsidRPr="00625502">
              <w:rPr>
                <w:rFonts w:ascii="Arial" w:hAnsi="Arial" w:cs="Arial"/>
                <w:sz w:val="24"/>
                <w:szCs w:val="24"/>
              </w:rPr>
              <w:t>existence</w:t>
            </w:r>
            <w:r w:rsidR="00625502" w:rsidRPr="00625502">
              <w:rPr>
                <w:rFonts w:ascii="Arial" w:hAnsi="Arial" w:cs="Arial"/>
                <w:sz w:val="24"/>
                <w:szCs w:val="24"/>
              </w:rPr>
              <w:t xml:space="preserve"> of the declining product can also waste the management's time and energy, and it may delay the development of a new, potentially more profitable replacement product.</w:t>
            </w:r>
            <w:r w:rsidR="00B426FB">
              <w:rPr>
                <w:rFonts w:ascii="Arial" w:hAnsi="Arial" w:cs="Arial"/>
                <w:sz w:val="24"/>
                <w:szCs w:val="24"/>
              </w:rPr>
              <w:t>).</w:t>
            </w:r>
          </w:p>
          <w:p w:rsidR="005B7E90" w:rsidRDefault="005B7E90" w:rsidP="00287056">
            <w:pPr>
              <w:jc w:val="both"/>
              <w:rPr>
                <w:rFonts w:ascii="Arial" w:hAnsi="Arial" w:cs="Arial"/>
                <w:b/>
                <w:sz w:val="24"/>
                <w:szCs w:val="24"/>
              </w:rPr>
            </w:pPr>
          </w:p>
          <w:p w:rsidR="000549B5" w:rsidRDefault="005B7E90" w:rsidP="00287056">
            <w:pPr>
              <w:jc w:val="both"/>
              <w:rPr>
                <w:rFonts w:ascii="Arial" w:hAnsi="Arial" w:cs="Arial"/>
                <w:sz w:val="24"/>
                <w:szCs w:val="24"/>
              </w:rPr>
            </w:pPr>
            <w:r>
              <w:rPr>
                <w:rFonts w:ascii="Arial" w:hAnsi="Arial" w:cs="Arial"/>
                <w:b/>
                <w:sz w:val="24"/>
                <w:szCs w:val="24"/>
              </w:rPr>
              <w:t xml:space="preserve">1 – V – </w:t>
            </w:r>
            <w:r w:rsidR="00C4312F" w:rsidRPr="00C4312F">
              <w:rPr>
                <w:rFonts w:ascii="Arial" w:hAnsi="Arial" w:cs="Arial"/>
                <w:sz w:val="24"/>
                <w:szCs w:val="24"/>
              </w:rPr>
              <w:t>As the product moves through the different stages of its life cycle, the marketing and</w:t>
            </w:r>
            <w:r w:rsidR="000549B5">
              <w:rPr>
                <w:rFonts w:ascii="Arial" w:hAnsi="Arial" w:cs="Arial"/>
                <w:sz w:val="24"/>
                <w:szCs w:val="24"/>
              </w:rPr>
              <w:t xml:space="preserve"> production activities change</w:t>
            </w:r>
            <w:r w:rsidR="00C4312F" w:rsidRPr="00C4312F">
              <w:rPr>
                <w:rFonts w:ascii="Arial" w:hAnsi="Arial" w:cs="Arial"/>
                <w:sz w:val="24"/>
                <w:szCs w:val="24"/>
              </w:rPr>
              <w:t xml:space="preserve">. These changes affect several marketing mix factors, such as Product, Pricing, Promotion, and Delivery. </w:t>
            </w:r>
          </w:p>
          <w:p w:rsidR="000549B5" w:rsidRDefault="00C4312F" w:rsidP="00287056">
            <w:pPr>
              <w:jc w:val="both"/>
              <w:rPr>
                <w:rFonts w:ascii="Arial" w:hAnsi="Arial" w:cs="Arial"/>
                <w:sz w:val="24"/>
                <w:szCs w:val="24"/>
              </w:rPr>
            </w:pPr>
            <w:r w:rsidRPr="00C4312F">
              <w:rPr>
                <w:rFonts w:ascii="Arial" w:hAnsi="Arial" w:cs="Arial"/>
                <w:sz w:val="24"/>
                <w:szCs w:val="24"/>
              </w:rPr>
              <w:t>During the Introduction Stage, the main objective is to create product awareness and develop a market for the product. Product quality level and is established; Pricing can either be lower to promote market penetration or higher to quickly recover development and production costs; Promotion activities are aimed to create product awareness; and Delivery is limited to a selective number of distributers until consumers show acceptance of the product.</w:t>
            </w:r>
            <w:r w:rsidR="000549B5">
              <w:rPr>
                <w:rFonts w:ascii="Arial" w:hAnsi="Arial" w:cs="Arial"/>
                <w:sz w:val="24"/>
                <w:szCs w:val="24"/>
              </w:rPr>
              <w:t xml:space="preserve"> </w:t>
            </w:r>
          </w:p>
          <w:p w:rsidR="00244F12" w:rsidRDefault="000549B5" w:rsidP="00287056">
            <w:pPr>
              <w:jc w:val="both"/>
              <w:rPr>
                <w:rFonts w:ascii="Arial" w:hAnsi="Arial" w:cs="Arial"/>
                <w:sz w:val="24"/>
                <w:szCs w:val="24"/>
              </w:rPr>
            </w:pPr>
            <w:r>
              <w:rPr>
                <w:rFonts w:ascii="Arial" w:hAnsi="Arial" w:cs="Arial"/>
                <w:sz w:val="24"/>
                <w:szCs w:val="24"/>
              </w:rPr>
              <w:t>During the Growth Stage, the main objective is to create brand preference and increase market share, and the business has to invest significantly to meet product demands. Product quality is maintained or additional features can be added; Pricing is maintained</w:t>
            </w:r>
            <w:r w:rsidR="00244F12">
              <w:rPr>
                <w:rFonts w:ascii="Arial" w:hAnsi="Arial" w:cs="Arial"/>
                <w:sz w:val="24"/>
                <w:szCs w:val="24"/>
              </w:rPr>
              <w:t>; and Delivery channels are increased as customers accept the product and product demand increases.</w:t>
            </w:r>
          </w:p>
          <w:p w:rsidR="00D75B71" w:rsidRDefault="00244F12" w:rsidP="00287056">
            <w:pPr>
              <w:jc w:val="both"/>
              <w:rPr>
                <w:rFonts w:ascii="Arial" w:hAnsi="Arial" w:cs="Arial"/>
                <w:sz w:val="24"/>
                <w:szCs w:val="24"/>
              </w:rPr>
            </w:pPr>
            <w:r>
              <w:rPr>
                <w:rFonts w:ascii="Arial" w:hAnsi="Arial" w:cs="Arial"/>
                <w:sz w:val="24"/>
                <w:szCs w:val="24"/>
              </w:rPr>
              <w:t>During the Maturity Stage, the main objective is to defend market share while maximizing profits. Product features may be enhanced to differentiate the product from the increased competition</w:t>
            </w:r>
            <w:r w:rsidR="00D75B71">
              <w:rPr>
                <w:rFonts w:ascii="Arial" w:hAnsi="Arial" w:cs="Arial"/>
                <w:sz w:val="24"/>
                <w:szCs w:val="24"/>
              </w:rPr>
              <w:t xml:space="preserve"> or to reach new markets</w:t>
            </w:r>
            <w:r>
              <w:rPr>
                <w:rFonts w:ascii="Arial" w:hAnsi="Arial" w:cs="Arial"/>
                <w:sz w:val="24"/>
                <w:szCs w:val="24"/>
              </w:rPr>
              <w:t>; Pricing may decrease in order to compete with other</w:t>
            </w:r>
            <w:r w:rsidR="00D75B71">
              <w:rPr>
                <w:rFonts w:ascii="Arial" w:hAnsi="Arial" w:cs="Arial"/>
                <w:sz w:val="24"/>
                <w:szCs w:val="24"/>
              </w:rPr>
              <w:t xml:space="preserve"> competitor’s products; Promotion activities focuses in differentiating the product from its competition. </w:t>
            </w:r>
          </w:p>
          <w:p w:rsidR="00D75B71" w:rsidRPr="00C4312F" w:rsidRDefault="00D75B71" w:rsidP="00287056">
            <w:pPr>
              <w:jc w:val="both"/>
              <w:rPr>
                <w:rFonts w:ascii="Arial" w:hAnsi="Arial" w:cs="Arial"/>
                <w:sz w:val="24"/>
                <w:szCs w:val="24"/>
              </w:rPr>
            </w:pPr>
            <w:bookmarkStart w:id="0" w:name="_GoBack"/>
            <w:bookmarkEnd w:id="0"/>
            <w:r>
              <w:rPr>
                <w:rFonts w:ascii="Arial" w:hAnsi="Arial" w:cs="Arial"/>
                <w:sz w:val="24"/>
                <w:szCs w:val="24"/>
              </w:rPr>
              <w:t>During the Declining Stage, the main objective is to minimize costs relating to the production and distribution of a declining product. This can be achieved by reducing production efforts and focusing on a very specific market segment, or terminate all production and promotion activities, and focusing in developing new products.</w:t>
            </w:r>
          </w:p>
          <w:p w:rsidR="005B7E90" w:rsidRDefault="005B7E90" w:rsidP="00287056">
            <w:pPr>
              <w:jc w:val="both"/>
              <w:rPr>
                <w:rFonts w:ascii="Arial" w:hAnsi="Arial" w:cs="Arial"/>
                <w:b/>
                <w:sz w:val="24"/>
                <w:szCs w:val="24"/>
              </w:rPr>
            </w:pPr>
          </w:p>
          <w:p w:rsidR="005B7E90" w:rsidRPr="001E060E" w:rsidRDefault="005B7E90" w:rsidP="00287056">
            <w:pPr>
              <w:jc w:val="both"/>
              <w:rPr>
                <w:rFonts w:ascii="Arial" w:hAnsi="Arial" w:cs="Arial"/>
                <w:sz w:val="24"/>
                <w:szCs w:val="24"/>
              </w:rPr>
            </w:pPr>
            <w:r>
              <w:rPr>
                <w:rFonts w:ascii="Arial" w:hAnsi="Arial" w:cs="Arial"/>
                <w:b/>
                <w:sz w:val="24"/>
                <w:szCs w:val="24"/>
              </w:rPr>
              <w:t xml:space="preserve">2 – I – </w:t>
            </w:r>
            <w:r w:rsidR="001E060E">
              <w:rPr>
                <w:rFonts w:ascii="Arial" w:hAnsi="Arial" w:cs="Arial"/>
                <w:sz w:val="24"/>
                <w:szCs w:val="24"/>
              </w:rPr>
              <w:t>True</w:t>
            </w:r>
          </w:p>
          <w:p w:rsidR="005B7E90" w:rsidRPr="00C02F77" w:rsidRDefault="005B7E90" w:rsidP="00287056">
            <w:pPr>
              <w:jc w:val="both"/>
              <w:rPr>
                <w:rFonts w:ascii="Arial" w:hAnsi="Arial" w:cs="Arial"/>
                <w:sz w:val="24"/>
                <w:szCs w:val="24"/>
              </w:rPr>
            </w:pPr>
            <w:r>
              <w:rPr>
                <w:rFonts w:ascii="Arial" w:hAnsi="Arial" w:cs="Arial"/>
                <w:b/>
                <w:sz w:val="24"/>
                <w:szCs w:val="24"/>
              </w:rPr>
              <w:t xml:space="preserve">2 – II – </w:t>
            </w:r>
            <w:r w:rsidR="001524D3">
              <w:rPr>
                <w:rFonts w:ascii="Arial" w:hAnsi="Arial" w:cs="Arial"/>
                <w:sz w:val="24"/>
                <w:szCs w:val="24"/>
              </w:rPr>
              <w:t>False</w:t>
            </w:r>
          </w:p>
          <w:p w:rsidR="005B7E90" w:rsidRPr="00435533" w:rsidRDefault="005B7E90" w:rsidP="00287056">
            <w:pPr>
              <w:jc w:val="both"/>
              <w:rPr>
                <w:rFonts w:ascii="Arial" w:hAnsi="Arial" w:cs="Arial"/>
                <w:sz w:val="24"/>
                <w:szCs w:val="24"/>
              </w:rPr>
            </w:pPr>
            <w:r>
              <w:rPr>
                <w:rFonts w:ascii="Arial" w:hAnsi="Arial" w:cs="Arial"/>
                <w:b/>
                <w:sz w:val="24"/>
                <w:szCs w:val="24"/>
              </w:rPr>
              <w:t xml:space="preserve">2 – III – </w:t>
            </w:r>
            <w:r w:rsidR="00435533">
              <w:rPr>
                <w:rFonts w:ascii="Arial" w:hAnsi="Arial" w:cs="Arial"/>
                <w:sz w:val="24"/>
                <w:szCs w:val="24"/>
              </w:rPr>
              <w:t>False</w:t>
            </w:r>
          </w:p>
          <w:p w:rsidR="005B7E90" w:rsidRPr="00C02F77" w:rsidRDefault="005B7E90" w:rsidP="00287056">
            <w:pPr>
              <w:jc w:val="both"/>
              <w:rPr>
                <w:rFonts w:ascii="Arial" w:hAnsi="Arial" w:cs="Arial"/>
                <w:sz w:val="24"/>
                <w:szCs w:val="24"/>
              </w:rPr>
            </w:pPr>
            <w:r>
              <w:rPr>
                <w:rFonts w:ascii="Arial" w:hAnsi="Arial" w:cs="Arial"/>
                <w:b/>
                <w:sz w:val="24"/>
                <w:szCs w:val="24"/>
              </w:rPr>
              <w:t xml:space="preserve">2 – IV – </w:t>
            </w:r>
            <w:r w:rsidR="00C02F77">
              <w:rPr>
                <w:rFonts w:ascii="Arial" w:hAnsi="Arial" w:cs="Arial"/>
                <w:sz w:val="24"/>
                <w:szCs w:val="24"/>
              </w:rPr>
              <w:t>False</w:t>
            </w:r>
          </w:p>
          <w:p w:rsidR="005B7E90" w:rsidRPr="00C02F77" w:rsidRDefault="005B7E90" w:rsidP="00287056">
            <w:pPr>
              <w:jc w:val="both"/>
              <w:rPr>
                <w:rFonts w:ascii="Arial" w:hAnsi="Arial" w:cs="Arial"/>
                <w:sz w:val="24"/>
                <w:szCs w:val="24"/>
              </w:rPr>
            </w:pPr>
            <w:r>
              <w:rPr>
                <w:rFonts w:ascii="Arial" w:hAnsi="Arial" w:cs="Arial"/>
                <w:b/>
                <w:sz w:val="24"/>
                <w:szCs w:val="24"/>
              </w:rPr>
              <w:t xml:space="preserve">2 – V – </w:t>
            </w:r>
            <w:r w:rsidR="00C02F77">
              <w:rPr>
                <w:rFonts w:ascii="Arial" w:hAnsi="Arial" w:cs="Arial"/>
                <w:sz w:val="24"/>
                <w:szCs w:val="24"/>
              </w:rPr>
              <w:t>False</w:t>
            </w:r>
          </w:p>
        </w:tc>
      </w:tr>
    </w:tbl>
    <w:p w:rsidR="00FC6F0A" w:rsidRDefault="00FC6F0A" w:rsidP="00A851DA">
      <w:pPr>
        <w:autoSpaceDE w:val="0"/>
        <w:autoSpaceDN w:val="0"/>
        <w:adjustRightInd w:val="0"/>
        <w:spacing w:after="0" w:line="240" w:lineRule="auto"/>
        <w:rPr>
          <w:rFonts w:cs="CalvertMT-Bold"/>
          <w:b/>
          <w:bCs/>
          <w:color w:val="002060"/>
          <w:sz w:val="28"/>
          <w:lang w:val="en-US"/>
        </w:rPr>
      </w:pPr>
    </w:p>
    <w:p w:rsidR="00A851DA" w:rsidRPr="00B0415E" w:rsidRDefault="0089633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w:t>
      </w:r>
      <w:r w:rsidR="00AE1481">
        <w:rPr>
          <w:rFonts w:cs="CalvertMT-Bold"/>
          <w:b/>
          <w:bCs/>
          <w:color w:val="002060"/>
          <w:sz w:val="28"/>
          <w:lang w:val="en-US"/>
        </w:rPr>
        <w:t>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6392"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6F0A" w:rsidP="00FC6F0A">
            <w:pPr>
              <w:rPr>
                <w:rFonts w:cs="Bliss-Regular"/>
                <w:color w:val="000000"/>
              </w:rPr>
            </w:pPr>
            <w:r>
              <w:rPr>
                <w:rFonts w:cs="Bliss-Regular"/>
                <w:color w:val="000000"/>
              </w:rPr>
              <w:t>29</w:t>
            </w:r>
            <w:r w:rsidR="00F11EDC">
              <w:rPr>
                <w:rFonts w:cs="Bliss-Regular"/>
                <w:color w:val="000000"/>
              </w:rPr>
              <w:t>/</w:t>
            </w:r>
            <w:r w:rsidR="00685809">
              <w:rPr>
                <w:rFonts w:cs="Bliss-Regular"/>
                <w:color w:val="000000"/>
              </w:rPr>
              <w:t>1</w:t>
            </w:r>
            <w:r>
              <w:rPr>
                <w:rFonts w:cs="Bliss-Regular"/>
                <w:color w:val="000000"/>
              </w:rPr>
              <w:t>1</w:t>
            </w:r>
            <w:r w:rsidR="008A6392">
              <w:rPr>
                <w:rFonts w:cs="Bliss-Regular"/>
                <w:color w:val="000000"/>
              </w:rPr>
              <w:t>/2015</w:t>
            </w:r>
          </w:p>
        </w:tc>
      </w:tr>
    </w:tbl>
    <w:p w:rsidR="00BF0686" w:rsidRDefault="00BF0686" w:rsidP="008A6392">
      <w:pPr>
        <w:autoSpaceDE w:val="0"/>
        <w:autoSpaceDN w:val="0"/>
        <w:adjustRightInd w:val="0"/>
        <w:spacing w:after="0" w:line="240" w:lineRule="auto"/>
        <w:rPr>
          <w:rFonts w:cs="CalvertMT-Bold"/>
          <w:b/>
          <w:bCs/>
          <w:color w:val="001AE6"/>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6D280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3CB0" w:rsidRDefault="00BF3CB0" w:rsidP="00CB4D0A">
      <w:pPr>
        <w:spacing w:after="0" w:line="240" w:lineRule="auto"/>
      </w:pPr>
      <w:r>
        <w:separator/>
      </w:r>
    </w:p>
  </w:endnote>
  <w:endnote w:type="continuationSeparator" w:id="0">
    <w:p w:rsidR="00BF3CB0" w:rsidRDefault="00BF3CB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3CB0" w:rsidRDefault="00BF3CB0" w:rsidP="00CB4D0A">
      <w:pPr>
        <w:spacing w:after="0" w:line="240" w:lineRule="auto"/>
      </w:pPr>
      <w:r>
        <w:separator/>
      </w:r>
    </w:p>
  </w:footnote>
  <w:footnote w:type="continuationSeparator" w:id="0">
    <w:p w:rsidR="00BF3CB0" w:rsidRDefault="00BF3CB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150"/>
    <w:rsid w:val="0001551E"/>
    <w:rsid w:val="000158F9"/>
    <w:rsid w:val="00035CDD"/>
    <w:rsid w:val="00040083"/>
    <w:rsid w:val="00042EF2"/>
    <w:rsid w:val="000474B5"/>
    <w:rsid w:val="000549B5"/>
    <w:rsid w:val="00055992"/>
    <w:rsid w:val="000652E1"/>
    <w:rsid w:val="000820E8"/>
    <w:rsid w:val="00100EF2"/>
    <w:rsid w:val="001112E1"/>
    <w:rsid w:val="001167A0"/>
    <w:rsid w:val="001169DD"/>
    <w:rsid w:val="001175EE"/>
    <w:rsid w:val="00126DE3"/>
    <w:rsid w:val="00140FC6"/>
    <w:rsid w:val="00150ED8"/>
    <w:rsid w:val="001524D3"/>
    <w:rsid w:val="0015550C"/>
    <w:rsid w:val="00157BFA"/>
    <w:rsid w:val="00157CF6"/>
    <w:rsid w:val="00167FB9"/>
    <w:rsid w:val="00182416"/>
    <w:rsid w:val="00184454"/>
    <w:rsid w:val="00187EB4"/>
    <w:rsid w:val="001929F9"/>
    <w:rsid w:val="001A0897"/>
    <w:rsid w:val="001A6A96"/>
    <w:rsid w:val="001B1A26"/>
    <w:rsid w:val="001B6D30"/>
    <w:rsid w:val="001C070E"/>
    <w:rsid w:val="001C51DD"/>
    <w:rsid w:val="001C7692"/>
    <w:rsid w:val="001D456A"/>
    <w:rsid w:val="001E060E"/>
    <w:rsid w:val="001F0481"/>
    <w:rsid w:val="00200C92"/>
    <w:rsid w:val="0020451E"/>
    <w:rsid w:val="00206B9D"/>
    <w:rsid w:val="00216A07"/>
    <w:rsid w:val="00216E4E"/>
    <w:rsid w:val="00216FCA"/>
    <w:rsid w:val="00222610"/>
    <w:rsid w:val="00230E16"/>
    <w:rsid w:val="0023259C"/>
    <w:rsid w:val="00235E2F"/>
    <w:rsid w:val="00244F12"/>
    <w:rsid w:val="002464D7"/>
    <w:rsid w:val="00250774"/>
    <w:rsid w:val="00272D4F"/>
    <w:rsid w:val="00273745"/>
    <w:rsid w:val="00287056"/>
    <w:rsid w:val="002961C7"/>
    <w:rsid w:val="002B0BD7"/>
    <w:rsid w:val="002B573D"/>
    <w:rsid w:val="002C5CB2"/>
    <w:rsid w:val="002C77E5"/>
    <w:rsid w:val="002D46CC"/>
    <w:rsid w:val="002D7A1F"/>
    <w:rsid w:val="002E2B77"/>
    <w:rsid w:val="002F779F"/>
    <w:rsid w:val="00303602"/>
    <w:rsid w:val="003060B5"/>
    <w:rsid w:val="00330C79"/>
    <w:rsid w:val="00336D0F"/>
    <w:rsid w:val="00345A38"/>
    <w:rsid w:val="00371885"/>
    <w:rsid w:val="00380D2A"/>
    <w:rsid w:val="00390A54"/>
    <w:rsid w:val="003949F4"/>
    <w:rsid w:val="00395D2F"/>
    <w:rsid w:val="00397F03"/>
    <w:rsid w:val="003A5855"/>
    <w:rsid w:val="003C0F65"/>
    <w:rsid w:val="003C193A"/>
    <w:rsid w:val="003D58DE"/>
    <w:rsid w:val="003D6CED"/>
    <w:rsid w:val="003D759A"/>
    <w:rsid w:val="003E17DD"/>
    <w:rsid w:val="003E2B87"/>
    <w:rsid w:val="003F0460"/>
    <w:rsid w:val="003F0C7C"/>
    <w:rsid w:val="00402786"/>
    <w:rsid w:val="0040384C"/>
    <w:rsid w:val="00405895"/>
    <w:rsid w:val="004058DF"/>
    <w:rsid w:val="004065B4"/>
    <w:rsid w:val="004153B3"/>
    <w:rsid w:val="00435533"/>
    <w:rsid w:val="004422AE"/>
    <w:rsid w:val="00443E26"/>
    <w:rsid w:val="00443E6F"/>
    <w:rsid w:val="00450661"/>
    <w:rsid w:val="00451FE4"/>
    <w:rsid w:val="00455E23"/>
    <w:rsid w:val="00461B29"/>
    <w:rsid w:val="00474E08"/>
    <w:rsid w:val="004847A5"/>
    <w:rsid w:val="004853C2"/>
    <w:rsid w:val="004861A9"/>
    <w:rsid w:val="00486F1A"/>
    <w:rsid w:val="00490CB9"/>
    <w:rsid w:val="00495B32"/>
    <w:rsid w:val="004A126A"/>
    <w:rsid w:val="004A2CE2"/>
    <w:rsid w:val="004C3BA8"/>
    <w:rsid w:val="004E1C68"/>
    <w:rsid w:val="004E3CDA"/>
    <w:rsid w:val="004E41A5"/>
    <w:rsid w:val="004F0CB8"/>
    <w:rsid w:val="004F4B4D"/>
    <w:rsid w:val="005013BD"/>
    <w:rsid w:val="00501A92"/>
    <w:rsid w:val="0050216D"/>
    <w:rsid w:val="00503D7E"/>
    <w:rsid w:val="0050778F"/>
    <w:rsid w:val="00507C92"/>
    <w:rsid w:val="00510D94"/>
    <w:rsid w:val="0051783D"/>
    <w:rsid w:val="00527C11"/>
    <w:rsid w:val="00535F31"/>
    <w:rsid w:val="00540FAE"/>
    <w:rsid w:val="005437A6"/>
    <w:rsid w:val="00546899"/>
    <w:rsid w:val="00553621"/>
    <w:rsid w:val="00553D8F"/>
    <w:rsid w:val="00555933"/>
    <w:rsid w:val="00561299"/>
    <w:rsid w:val="00563368"/>
    <w:rsid w:val="00567EA5"/>
    <w:rsid w:val="00574D64"/>
    <w:rsid w:val="00586CE9"/>
    <w:rsid w:val="00591365"/>
    <w:rsid w:val="005A2CD5"/>
    <w:rsid w:val="005A322E"/>
    <w:rsid w:val="005B31E4"/>
    <w:rsid w:val="005B4271"/>
    <w:rsid w:val="005B7E90"/>
    <w:rsid w:val="005C2C90"/>
    <w:rsid w:val="005D3F31"/>
    <w:rsid w:val="005E5A3A"/>
    <w:rsid w:val="005F745D"/>
    <w:rsid w:val="006034F6"/>
    <w:rsid w:val="00605C8B"/>
    <w:rsid w:val="00607874"/>
    <w:rsid w:val="00607E77"/>
    <w:rsid w:val="0061541A"/>
    <w:rsid w:val="00617BB3"/>
    <w:rsid w:val="006239EA"/>
    <w:rsid w:val="00625502"/>
    <w:rsid w:val="006306B5"/>
    <w:rsid w:val="00645CDD"/>
    <w:rsid w:val="006657B8"/>
    <w:rsid w:val="006678C8"/>
    <w:rsid w:val="00667DA3"/>
    <w:rsid w:val="006718F4"/>
    <w:rsid w:val="006823A7"/>
    <w:rsid w:val="00685809"/>
    <w:rsid w:val="00687EE8"/>
    <w:rsid w:val="00691F1B"/>
    <w:rsid w:val="00692A3D"/>
    <w:rsid w:val="006958BF"/>
    <w:rsid w:val="006A211F"/>
    <w:rsid w:val="006A5672"/>
    <w:rsid w:val="006A6FF4"/>
    <w:rsid w:val="006B6F5A"/>
    <w:rsid w:val="006C3691"/>
    <w:rsid w:val="006D2802"/>
    <w:rsid w:val="006D4A4E"/>
    <w:rsid w:val="006D5541"/>
    <w:rsid w:val="006E0E0D"/>
    <w:rsid w:val="006E5BCB"/>
    <w:rsid w:val="0070049B"/>
    <w:rsid w:val="0070347F"/>
    <w:rsid w:val="007041BA"/>
    <w:rsid w:val="0070678E"/>
    <w:rsid w:val="00742E53"/>
    <w:rsid w:val="00781FBA"/>
    <w:rsid w:val="007862F3"/>
    <w:rsid w:val="007A389F"/>
    <w:rsid w:val="007A6381"/>
    <w:rsid w:val="007B10CB"/>
    <w:rsid w:val="007B2B4F"/>
    <w:rsid w:val="007B71C0"/>
    <w:rsid w:val="007C2FEC"/>
    <w:rsid w:val="007D5A21"/>
    <w:rsid w:val="007D7F4A"/>
    <w:rsid w:val="007E61D7"/>
    <w:rsid w:val="007E76DF"/>
    <w:rsid w:val="007F0328"/>
    <w:rsid w:val="007F483A"/>
    <w:rsid w:val="00802F86"/>
    <w:rsid w:val="00810066"/>
    <w:rsid w:val="00813D09"/>
    <w:rsid w:val="008201C9"/>
    <w:rsid w:val="008218C3"/>
    <w:rsid w:val="00822C4C"/>
    <w:rsid w:val="00831C11"/>
    <w:rsid w:val="00832C11"/>
    <w:rsid w:val="00833E40"/>
    <w:rsid w:val="008364D4"/>
    <w:rsid w:val="00845A5B"/>
    <w:rsid w:val="008743EB"/>
    <w:rsid w:val="00886682"/>
    <w:rsid w:val="00887137"/>
    <w:rsid w:val="008914CF"/>
    <w:rsid w:val="008942FC"/>
    <w:rsid w:val="00895857"/>
    <w:rsid w:val="00896331"/>
    <w:rsid w:val="0089646B"/>
    <w:rsid w:val="0089784C"/>
    <w:rsid w:val="008A60B4"/>
    <w:rsid w:val="008A6392"/>
    <w:rsid w:val="008B253F"/>
    <w:rsid w:val="008B3C31"/>
    <w:rsid w:val="008B64FE"/>
    <w:rsid w:val="008C1083"/>
    <w:rsid w:val="008C11CB"/>
    <w:rsid w:val="008C2589"/>
    <w:rsid w:val="008C7AA7"/>
    <w:rsid w:val="008E0547"/>
    <w:rsid w:val="008F16D4"/>
    <w:rsid w:val="00901D36"/>
    <w:rsid w:val="00911024"/>
    <w:rsid w:val="00911FE3"/>
    <w:rsid w:val="0092012E"/>
    <w:rsid w:val="00921AF5"/>
    <w:rsid w:val="00922AFE"/>
    <w:rsid w:val="00935BF7"/>
    <w:rsid w:val="0095442C"/>
    <w:rsid w:val="009550ED"/>
    <w:rsid w:val="0096791F"/>
    <w:rsid w:val="009715D3"/>
    <w:rsid w:val="009730A0"/>
    <w:rsid w:val="009838C4"/>
    <w:rsid w:val="00983942"/>
    <w:rsid w:val="00983A15"/>
    <w:rsid w:val="00987294"/>
    <w:rsid w:val="00994764"/>
    <w:rsid w:val="009A5ED6"/>
    <w:rsid w:val="009B2A04"/>
    <w:rsid w:val="009C08AE"/>
    <w:rsid w:val="009C37E0"/>
    <w:rsid w:val="009D3F9D"/>
    <w:rsid w:val="009E41F4"/>
    <w:rsid w:val="009F258C"/>
    <w:rsid w:val="009F2F94"/>
    <w:rsid w:val="009F5439"/>
    <w:rsid w:val="00A12475"/>
    <w:rsid w:val="00A14B66"/>
    <w:rsid w:val="00A1713C"/>
    <w:rsid w:val="00A20F06"/>
    <w:rsid w:val="00A24207"/>
    <w:rsid w:val="00A30B36"/>
    <w:rsid w:val="00A34615"/>
    <w:rsid w:val="00A34D36"/>
    <w:rsid w:val="00A525B4"/>
    <w:rsid w:val="00A60F04"/>
    <w:rsid w:val="00A65CF7"/>
    <w:rsid w:val="00A73DB3"/>
    <w:rsid w:val="00A81AB4"/>
    <w:rsid w:val="00A8282D"/>
    <w:rsid w:val="00A851DA"/>
    <w:rsid w:val="00A91F29"/>
    <w:rsid w:val="00A938DA"/>
    <w:rsid w:val="00A97F62"/>
    <w:rsid w:val="00AA0716"/>
    <w:rsid w:val="00AA475B"/>
    <w:rsid w:val="00AB1D93"/>
    <w:rsid w:val="00AC2535"/>
    <w:rsid w:val="00AC7D5B"/>
    <w:rsid w:val="00AD62DA"/>
    <w:rsid w:val="00AD7EB4"/>
    <w:rsid w:val="00AE1481"/>
    <w:rsid w:val="00AF686E"/>
    <w:rsid w:val="00B0415E"/>
    <w:rsid w:val="00B04678"/>
    <w:rsid w:val="00B06339"/>
    <w:rsid w:val="00B22B9D"/>
    <w:rsid w:val="00B34ACB"/>
    <w:rsid w:val="00B372F3"/>
    <w:rsid w:val="00B37B03"/>
    <w:rsid w:val="00B426FB"/>
    <w:rsid w:val="00B448DF"/>
    <w:rsid w:val="00B4513E"/>
    <w:rsid w:val="00B452A7"/>
    <w:rsid w:val="00B56A85"/>
    <w:rsid w:val="00B57CF1"/>
    <w:rsid w:val="00B6491B"/>
    <w:rsid w:val="00B86925"/>
    <w:rsid w:val="00BC0C7C"/>
    <w:rsid w:val="00BC46DF"/>
    <w:rsid w:val="00BF0686"/>
    <w:rsid w:val="00BF3CB0"/>
    <w:rsid w:val="00C02898"/>
    <w:rsid w:val="00C02F77"/>
    <w:rsid w:val="00C03577"/>
    <w:rsid w:val="00C057B8"/>
    <w:rsid w:val="00C1183D"/>
    <w:rsid w:val="00C25306"/>
    <w:rsid w:val="00C40EC5"/>
    <w:rsid w:val="00C428CD"/>
    <w:rsid w:val="00C4312F"/>
    <w:rsid w:val="00C53029"/>
    <w:rsid w:val="00C6428B"/>
    <w:rsid w:val="00C65FEA"/>
    <w:rsid w:val="00C712DF"/>
    <w:rsid w:val="00C76055"/>
    <w:rsid w:val="00C76EA5"/>
    <w:rsid w:val="00C80388"/>
    <w:rsid w:val="00C9395B"/>
    <w:rsid w:val="00C961EC"/>
    <w:rsid w:val="00CA0AC2"/>
    <w:rsid w:val="00CA2257"/>
    <w:rsid w:val="00CB15A2"/>
    <w:rsid w:val="00CB4D0A"/>
    <w:rsid w:val="00CC03A1"/>
    <w:rsid w:val="00CC2FB3"/>
    <w:rsid w:val="00CC575A"/>
    <w:rsid w:val="00CD1B81"/>
    <w:rsid w:val="00CD2D4B"/>
    <w:rsid w:val="00CD66BB"/>
    <w:rsid w:val="00CE31A9"/>
    <w:rsid w:val="00CF123B"/>
    <w:rsid w:val="00D039AC"/>
    <w:rsid w:val="00D116B1"/>
    <w:rsid w:val="00D1487B"/>
    <w:rsid w:val="00D20911"/>
    <w:rsid w:val="00D427DE"/>
    <w:rsid w:val="00D5366F"/>
    <w:rsid w:val="00D5587D"/>
    <w:rsid w:val="00D57954"/>
    <w:rsid w:val="00D60C67"/>
    <w:rsid w:val="00D62779"/>
    <w:rsid w:val="00D63901"/>
    <w:rsid w:val="00D707CC"/>
    <w:rsid w:val="00D75B71"/>
    <w:rsid w:val="00D77B2D"/>
    <w:rsid w:val="00D821FE"/>
    <w:rsid w:val="00D874CB"/>
    <w:rsid w:val="00DA04CF"/>
    <w:rsid w:val="00DA08E5"/>
    <w:rsid w:val="00DA0F99"/>
    <w:rsid w:val="00DB0793"/>
    <w:rsid w:val="00DB2EBD"/>
    <w:rsid w:val="00DC4956"/>
    <w:rsid w:val="00DF33B7"/>
    <w:rsid w:val="00E00821"/>
    <w:rsid w:val="00E04DB4"/>
    <w:rsid w:val="00E0775E"/>
    <w:rsid w:val="00E142F7"/>
    <w:rsid w:val="00E24073"/>
    <w:rsid w:val="00E30679"/>
    <w:rsid w:val="00E33FC6"/>
    <w:rsid w:val="00E355B0"/>
    <w:rsid w:val="00E4368E"/>
    <w:rsid w:val="00E4597D"/>
    <w:rsid w:val="00E503C6"/>
    <w:rsid w:val="00E51ECB"/>
    <w:rsid w:val="00E52989"/>
    <w:rsid w:val="00E54832"/>
    <w:rsid w:val="00E56A90"/>
    <w:rsid w:val="00E577B9"/>
    <w:rsid w:val="00E641CC"/>
    <w:rsid w:val="00E668AC"/>
    <w:rsid w:val="00E77129"/>
    <w:rsid w:val="00E92FE0"/>
    <w:rsid w:val="00E966A7"/>
    <w:rsid w:val="00EA30AB"/>
    <w:rsid w:val="00EA6308"/>
    <w:rsid w:val="00EB0CDD"/>
    <w:rsid w:val="00EB2189"/>
    <w:rsid w:val="00EB3925"/>
    <w:rsid w:val="00EB3AE6"/>
    <w:rsid w:val="00EB4FC9"/>
    <w:rsid w:val="00F061BB"/>
    <w:rsid w:val="00F11EDC"/>
    <w:rsid w:val="00F14605"/>
    <w:rsid w:val="00F16B11"/>
    <w:rsid w:val="00F41C0F"/>
    <w:rsid w:val="00F64D90"/>
    <w:rsid w:val="00F96EB3"/>
    <w:rsid w:val="00FA029B"/>
    <w:rsid w:val="00FA3D98"/>
    <w:rsid w:val="00FA608D"/>
    <w:rsid w:val="00FB33A0"/>
    <w:rsid w:val="00FC5D79"/>
    <w:rsid w:val="00FC6F0A"/>
    <w:rsid w:val="00FD3185"/>
    <w:rsid w:val="00FE45E2"/>
    <w:rsid w:val="00FE5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F4656-C8BA-4BCB-ABA3-5643438B0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4</Pages>
  <Words>1941</Words>
  <Characters>11066</Characters>
  <Application>Microsoft Office Word</Application>
  <DocSecurity>0</DocSecurity>
  <Lines>92</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312</cp:revision>
  <dcterms:created xsi:type="dcterms:W3CDTF">2015-01-26T12:24:00Z</dcterms:created>
  <dcterms:modified xsi:type="dcterms:W3CDTF">2015-11-29T22:39:00Z</dcterms:modified>
</cp:coreProperties>
</file>