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473FBE" w:rsidP="00F97CB9">
            <w:r>
              <w:t>8</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827534" w:rsidRPr="002571D1" w:rsidRDefault="00CF0991" w:rsidP="00F97CB9">
            <w:pPr>
              <w:rPr>
                <w:rFonts w:cs="Bliss-Regular"/>
                <w:color w:val="000000"/>
                <w:highlight w:val="yellow"/>
              </w:rPr>
            </w:pPr>
            <w:r>
              <w:rPr>
                <w:rFonts w:cs="Bliss-Regular"/>
                <w:color w:val="000000"/>
              </w:rPr>
              <w:t>Jan 29, 2016</w:t>
            </w: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F97CB9">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195774" w:rsidRDefault="00CD0852"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A team is a type of group, but not all groups are considered a team. A team is a group of people that work towards common goals and collaborate to achieve the desired results. Team members are committed to the outcome, work together to with a shared purpose and share accountability with regard to decision making, problem solving and planning. By contrast, a group has members that come together to share information and coordinate their individual efforts. The focus is on their individual goals and outcomes, and as such, accountability is limited to the individual.</w:t>
      </w:r>
    </w:p>
    <w:p w:rsidR="00720968" w:rsidRPr="00720968" w:rsidRDefault="00720968" w:rsidP="00F97CB9">
      <w:pPr>
        <w:autoSpaceDE w:val="0"/>
        <w:adjustRightInd w:val="0"/>
        <w:spacing w:after="0" w:line="360" w:lineRule="auto"/>
        <w:jc w:val="both"/>
        <w:rPr>
          <w:rFonts w:ascii="Arial" w:hAnsi="Arial" w:cs="Arial"/>
          <w:bCs/>
          <w:sz w:val="24"/>
          <w:szCs w:val="24"/>
        </w:rPr>
      </w:pPr>
    </w:p>
    <w:p w:rsidR="00B0024D" w:rsidRDefault="00CD0852"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Team Management </w:t>
      </w:r>
      <w:r w:rsidR="00123BC7">
        <w:rPr>
          <w:rFonts w:ascii="Arial" w:hAnsi="Arial" w:cs="Arial"/>
          <w:bCs/>
          <w:sz w:val="24"/>
          <w:szCs w:val="24"/>
        </w:rPr>
        <w:t>is o</w:t>
      </w:r>
      <w:r w:rsidR="00A33B07">
        <w:rPr>
          <w:rFonts w:ascii="Arial" w:hAnsi="Arial" w:cs="Arial"/>
          <w:bCs/>
          <w:sz w:val="24"/>
          <w:szCs w:val="24"/>
        </w:rPr>
        <w:t xml:space="preserve">verseeing the </w:t>
      </w:r>
      <w:r w:rsidR="00123BC7">
        <w:rPr>
          <w:rFonts w:ascii="Arial" w:hAnsi="Arial" w:cs="Arial"/>
          <w:bCs/>
          <w:sz w:val="24"/>
          <w:szCs w:val="24"/>
        </w:rPr>
        <w:t>activities</w:t>
      </w:r>
      <w:r w:rsidR="00A33B07">
        <w:rPr>
          <w:rFonts w:ascii="Arial" w:hAnsi="Arial" w:cs="Arial"/>
          <w:bCs/>
          <w:sz w:val="24"/>
          <w:szCs w:val="24"/>
        </w:rPr>
        <w:t xml:space="preserve"> of a team that have been brought</w:t>
      </w:r>
      <w:r w:rsidR="00123BC7">
        <w:rPr>
          <w:rFonts w:ascii="Arial" w:hAnsi="Arial" w:cs="Arial"/>
          <w:bCs/>
          <w:sz w:val="24"/>
          <w:szCs w:val="24"/>
        </w:rPr>
        <w:t xml:space="preserve"> together and includes setting team priorities, creating objectives, reviewing performance and bringing the members closer to achieving their targets.</w:t>
      </w:r>
      <w:r w:rsidR="00A33B07">
        <w:rPr>
          <w:rFonts w:ascii="Arial" w:hAnsi="Arial" w:cs="Arial"/>
          <w:bCs/>
          <w:sz w:val="24"/>
          <w:szCs w:val="24"/>
        </w:rPr>
        <w:t xml:space="preserve"> </w:t>
      </w:r>
    </w:p>
    <w:p w:rsidR="00DD00F1" w:rsidRPr="00DD00F1" w:rsidRDefault="00DD00F1" w:rsidP="00DD00F1">
      <w:pPr>
        <w:pStyle w:val="ListParagraph"/>
        <w:rPr>
          <w:rFonts w:ascii="Arial" w:hAnsi="Arial" w:cs="Arial"/>
          <w:bCs/>
          <w:sz w:val="24"/>
          <w:szCs w:val="24"/>
        </w:rPr>
      </w:pPr>
    </w:p>
    <w:p w:rsidR="00DD00F1" w:rsidRPr="008F596B" w:rsidRDefault="0083540A" w:rsidP="00DD00F1">
      <w:pPr>
        <w:pStyle w:val="ListParagraph"/>
        <w:numPr>
          <w:ilvl w:val="0"/>
          <w:numId w:val="3"/>
        </w:numPr>
        <w:autoSpaceDE w:val="0"/>
        <w:adjustRightInd w:val="0"/>
        <w:spacing w:after="0" w:line="360" w:lineRule="auto"/>
        <w:jc w:val="both"/>
        <w:rPr>
          <w:rFonts w:ascii="Arial" w:hAnsi="Arial" w:cs="Arial"/>
          <w:bCs/>
          <w:sz w:val="24"/>
          <w:szCs w:val="24"/>
        </w:rPr>
      </w:pPr>
      <w:r w:rsidRPr="008F596B">
        <w:rPr>
          <w:rFonts w:ascii="Arial" w:hAnsi="Arial" w:cs="Arial"/>
          <w:bCs/>
          <w:sz w:val="24"/>
          <w:szCs w:val="24"/>
        </w:rPr>
        <w:t xml:space="preserve">A team manager is responsible for acting as coach, supervisor and leader, all combined into one role. The team manager provides leadership and coaching by creating an environment of trust and open communication, creates a clear vision for goals and works to inspire and motivate team members. He leads by example and intervenes when necessary to resolve </w:t>
      </w:r>
      <w:r w:rsidR="008F596B">
        <w:rPr>
          <w:rFonts w:ascii="Arial" w:hAnsi="Arial" w:cs="Arial"/>
          <w:bCs/>
          <w:sz w:val="24"/>
          <w:szCs w:val="24"/>
        </w:rPr>
        <w:t>conflicts within the team. Additionally, the team manager keeps the team focused and motivated, coordinates logistics and deliverables and provides guidance to the team.</w:t>
      </w:r>
      <w:r w:rsidR="008F596B">
        <w:rPr>
          <w:rFonts w:ascii="Arial" w:hAnsi="Arial" w:cs="Arial"/>
          <w:bCs/>
          <w:sz w:val="24"/>
          <w:szCs w:val="24"/>
        </w:rPr>
        <w:br/>
      </w:r>
    </w:p>
    <w:p w:rsidR="0066284C" w:rsidRDefault="0026397E"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Dr. Bruce Tuckman developed the 5 stages of team development to explain the development and behavior experienced by all teams.</w:t>
      </w:r>
      <w:r w:rsidR="0066284C">
        <w:rPr>
          <w:rFonts w:ascii="Arial" w:hAnsi="Arial" w:cs="Arial"/>
          <w:bCs/>
          <w:sz w:val="24"/>
          <w:szCs w:val="24"/>
        </w:rPr>
        <w:t xml:space="preserve"> Within each stage, the team dynamics change and lead them to become more effective. </w:t>
      </w:r>
      <w:r w:rsidR="0066284C">
        <w:rPr>
          <w:rFonts w:ascii="Arial" w:hAnsi="Arial" w:cs="Arial"/>
          <w:bCs/>
          <w:sz w:val="24"/>
          <w:szCs w:val="24"/>
        </w:rPr>
        <w:br/>
      </w:r>
      <w:r w:rsidR="0066284C">
        <w:rPr>
          <w:rFonts w:ascii="Arial" w:hAnsi="Arial" w:cs="Arial"/>
          <w:bCs/>
          <w:sz w:val="24"/>
          <w:szCs w:val="24"/>
        </w:rPr>
        <w:br/>
        <w:t>The stages are as follows:</w:t>
      </w:r>
    </w:p>
    <w:p w:rsidR="0066284C" w:rsidRPr="0066284C" w:rsidRDefault="0066284C" w:rsidP="0066284C">
      <w:pPr>
        <w:autoSpaceDE w:val="0"/>
        <w:adjustRightInd w:val="0"/>
        <w:spacing w:after="0" w:line="360" w:lineRule="auto"/>
        <w:ind w:left="360"/>
        <w:jc w:val="both"/>
        <w:rPr>
          <w:rFonts w:ascii="Arial" w:hAnsi="Arial" w:cs="Arial"/>
          <w:bCs/>
          <w:sz w:val="24"/>
          <w:szCs w:val="24"/>
        </w:rPr>
      </w:pPr>
    </w:p>
    <w:p w:rsidR="0066284C" w:rsidRDefault="0066284C" w:rsidP="0066284C">
      <w:pPr>
        <w:pStyle w:val="ListParagraph"/>
        <w:numPr>
          <w:ilvl w:val="3"/>
          <w:numId w:val="17"/>
        </w:numPr>
        <w:autoSpaceDE w:val="0"/>
        <w:adjustRightInd w:val="0"/>
        <w:spacing w:after="0" w:line="360" w:lineRule="auto"/>
        <w:jc w:val="both"/>
        <w:rPr>
          <w:rFonts w:ascii="Arial" w:hAnsi="Arial" w:cs="Arial"/>
          <w:bCs/>
          <w:sz w:val="24"/>
          <w:szCs w:val="24"/>
        </w:rPr>
      </w:pPr>
      <w:r>
        <w:rPr>
          <w:rFonts w:ascii="Arial" w:hAnsi="Arial" w:cs="Arial"/>
          <w:bCs/>
          <w:sz w:val="24"/>
          <w:szCs w:val="24"/>
        </w:rPr>
        <w:lastRenderedPageBreak/>
        <w:t>Forming:  the first stage has the members highly dependent on the leader and roles and responsibilities are not yet clear. The team members may not know one another and there is little trust.</w:t>
      </w:r>
    </w:p>
    <w:p w:rsidR="0066284C" w:rsidRPr="0066284C" w:rsidRDefault="0066284C" w:rsidP="0066284C">
      <w:pPr>
        <w:autoSpaceDE w:val="0"/>
        <w:adjustRightInd w:val="0"/>
        <w:spacing w:after="0" w:line="360" w:lineRule="auto"/>
        <w:ind w:left="1080"/>
        <w:jc w:val="both"/>
        <w:rPr>
          <w:rFonts w:ascii="Arial" w:hAnsi="Arial" w:cs="Arial"/>
          <w:bCs/>
          <w:sz w:val="24"/>
          <w:szCs w:val="24"/>
        </w:rPr>
      </w:pPr>
    </w:p>
    <w:p w:rsidR="0066284C" w:rsidRDefault="0066284C" w:rsidP="0066284C">
      <w:pPr>
        <w:pStyle w:val="ListParagraph"/>
        <w:numPr>
          <w:ilvl w:val="3"/>
          <w:numId w:val="17"/>
        </w:numPr>
        <w:autoSpaceDE w:val="0"/>
        <w:adjustRightInd w:val="0"/>
        <w:spacing w:after="0" w:line="360" w:lineRule="auto"/>
        <w:jc w:val="both"/>
        <w:rPr>
          <w:rFonts w:ascii="Arial" w:hAnsi="Arial" w:cs="Arial"/>
          <w:bCs/>
          <w:sz w:val="24"/>
          <w:szCs w:val="24"/>
        </w:rPr>
      </w:pPr>
      <w:r>
        <w:rPr>
          <w:rFonts w:ascii="Arial" w:hAnsi="Arial" w:cs="Arial"/>
          <w:bCs/>
          <w:sz w:val="24"/>
          <w:szCs w:val="24"/>
        </w:rPr>
        <w:t>Storming:  this is the second stage where team members may brainstorm together or clashes may develop, due to personality differences.</w:t>
      </w:r>
      <w:r w:rsidR="00AB0101">
        <w:rPr>
          <w:rFonts w:ascii="Arial" w:hAnsi="Arial" w:cs="Arial"/>
          <w:bCs/>
          <w:sz w:val="24"/>
          <w:szCs w:val="24"/>
        </w:rPr>
        <w:t xml:space="preserve"> The manager will need to coach the members to stay focused. Team members begin to establish themselves in their roles.</w:t>
      </w:r>
      <w:r>
        <w:rPr>
          <w:rFonts w:ascii="Arial" w:hAnsi="Arial" w:cs="Arial"/>
          <w:bCs/>
          <w:sz w:val="24"/>
          <w:szCs w:val="24"/>
        </w:rPr>
        <w:t xml:space="preserve"> </w:t>
      </w:r>
    </w:p>
    <w:p w:rsidR="0066284C" w:rsidRPr="0066284C" w:rsidRDefault="0066284C" w:rsidP="0066284C">
      <w:pPr>
        <w:pStyle w:val="ListParagraph"/>
        <w:rPr>
          <w:rFonts w:ascii="Arial" w:hAnsi="Arial" w:cs="Arial"/>
          <w:bCs/>
          <w:sz w:val="24"/>
          <w:szCs w:val="24"/>
        </w:rPr>
      </w:pPr>
    </w:p>
    <w:p w:rsidR="0066284C" w:rsidRDefault="0066284C" w:rsidP="0066284C">
      <w:pPr>
        <w:pStyle w:val="ListParagraph"/>
        <w:numPr>
          <w:ilvl w:val="3"/>
          <w:numId w:val="17"/>
        </w:numPr>
        <w:autoSpaceDE w:val="0"/>
        <w:adjustRightInd w:val="0"/>
        <w:spacing w:after="0" w:line="360" w:lineRule="auto"/>
        <w:jc w:val="both"/>
        <w:rPr>
          <w:rFonts w:ascii="Arial" w:hAnsi="Arial" w:cs="Arial"/>
          <w:bCs/>
          <w:sz w:val="24"/>
          <w:szCs w:val="24"/>
        </w:rPr>
      </w:pPr>
      <w:r>
        <w:rPr>
          <w:rFonts w:ascii="Arial" w:hAnsi="Arial" w:cs="Arial"/>
          <w:bCs/>
          <w:sz w:val="24"/>
          <w:szCs w:val="24"/>
        </w:rPr>
        <w:t>Norming:</w:t>
      </w:r>
      <w:r w:rsidR="00AB0101">
        <w:rPr>
          <w:rFonts w:ascii="Arial" w:hAnsi="Arial" w:cs="Arial"/>
          <w:bCs/>
          <w:sz w:val="24"/>
          <w:szCs w:val="24"/>
        </w:rPr>
        <w:t xml:space="preserve"> in the third stage, the scope and tasks are clear and agreed upon and team members have begun to start trusting one another. Members feel comfortable openly exchanging ideas and are putting differences aside to work towards the team’s goals.</w:t>
      </w:r>
    </w:p>
    <w:p w:rsidR="0066284C" w:rsidRPr="0066284C" w:rsidRDefault="0066284C" w:rsidP="0066284C">
      <w:pPr>
        <w:pStyle w:val="ListParagraph"/>
        <w:rPr>
          <w:rFonts w:ascii="Arial" w:hAnsi="Arial" w:cs="Arial"/>
          <w:bCs/>
          <w:sz w:val="24"/>
          <w:szCs w:val="24"/>
        </w:rPr>
      </w:pPr>
    </w:p>
    <w:p w:rsidR="0066284C" w:rsidRDefault="0066284C" w:rsidP="0066284C">
      <w:pPr>
        <w:pStyle w:val="ListParagraph"/>
        <w:numPr>
          <w:ilvl w:val="3"/>
          <w:numId w:val="17"/>
        </w:numPr>
        <w:autoSpaceDE w:val="0"/>
        <w:adjustRightInd w:val="0"/>
        <w:spacing w:after="0" w:line="360" w:lineRule="auto"/>
        <w:jc w:val="both"/>
        <w:rPr>
          <w:rFonts w:ascii="Arial" w:hAnsi="Arial" w:cs="Arial"/>
          <w:bCs/>
          <w:sz w:val="24"/>
          <w:szCs w:val="24"/>
        </w:rPr>
      </w:pPr>
      <w:r>
        <w:rPr>
          <w:rFonts w:ascii="Arial" w:hAnsi="Arial" w:cs="Arial"/>
          <w:bCs/>
          <w:sz w:val="24"/>
          <w:szCs w:val="24"/>
        </w:rPr>
        <w:t>Performing:</w:t>
      </w:r>
      <w:r w:rsidR="00AB0101">
        <w:rPr>
          <w:rFonts w:ascii="Arial" w:hAnsi="Arial" w:cs="Arial"/>
          <w:bCs/>
          <w:sz w:val="24"/>
          <w:szCs w:val="24"/>
        </w:rPr>
        <w:t xml:space="preserve">  in the fourth stage, the team is concerned with getting the job done and sharing a common focus. At this point, the team communicates effectively with one another, shows trust and is comfortable with the rest of the group.</w:t>
      </w:r>
    </w:p>
    <w:p w:rsidR="0066284C" w:rsidRPr="0066284C" w:rsidRDefault="0066284C" w:rsidP="0066284C">
      <w:pPr>
        <w:pStyle w:val="ListParagraph"/>
        <w:rPr>
          <w:rFonts w:ascii="Arial" w:hAnsi="Arial" w:cs="Arial"/>
          <w:bCs/>
          <w:sz w:val="24"/>
          <w:szCs w:val="24"/>
        </w:rPr>
      </w:pPr>
    </w:p>
    <w:p w:rsidR="0066284C" w:rsidRDefault="0066284C" w:rsidP="0066284C">
      <w:pPr>
        <w:pStyle w:val="ListParagraph"/>
        <w:numPr>
          <w:ilvl w:val="3"/>
          <w:numId w:val="17"/>
        </w:numPr>
        <w:autoSpaceDE w:val="0"/>
        <w:adjustRightInd w:val="0"/>
        <w:spacing w:after="0" w:line="360" w:lineRule="auto"/>
        <w:jc w:val="both"/>
        <w:rPr>
          <w:rFonts w:ascii="Arial" w:hAnsi="Arial" w:cs="Arial"/>
          <w:bCs/>
          <w:sz w:val="24"/>
          <w:szCs w:val="24"/>
        </w:rPr>
      </w:pPr>
      <w:r>
        <w:rPr>
          <w:rFonts w:ascii="Arial" w:hAnsi="Arial" w:cs="Arial"/>
          <w:bCs/>
          <w:sz w:val="24"/>
          <w:szCs w:val="24"/>
        </w:rPr>
        <w:t>Adjourning/disbanding:</w:t>
      </w:r>
      <w:r w:rsidR="00AB0101">
        <w:rPr>
          <w:rFonts w:ascii="Arial" w:hAnsi="Arial" w:cs="Arial"/>
          <w:bCs/>
          <w:sz w:val="24"/>
          <w:szCs w:val="24"/>
        </w:rPr>
        <w:t xml:space="preserve"> the fifth and final stage involves completion of the tasks and disbanding of the group. At this point, the goals have been achieved and it is time to </w:t>
      </w:r>
      <w:r w:rsidR="004B2593">
        <w:rPr>
          <w:rFonts w:ascii="Arial" w:hAnsi="Arial" w:cs="Arial"/>
          <w:bCs/>
          <w:sz w:val="24"/>
          <w:szCs w:val="24"/>
        </w:rPr>
        <w:t>move on to the next project.</w:t>
      </w:r>
    </w:p>
    <w:p w:rsidR="0066284C" w:rsidRPr="00DD00F1" w:rsidRDefault="0066284C" w:rsidP="00DD00F1">
      <w:pPr>
        <w:pStyle w:val="ListParagraph"/>
        <w:rPr>
          <w:rFonts w:ascii="Arial" w:hAnsi="Arial" w:cs="Arial"/>
          <w:bCs/>
          <w:sz w:val="24"/>
          <w:szCs w:val="24"/>
        </w:rPr>
      </w:pPr>
    </w:p>
    <w:p w:rsidR="00800A46" w:rsidRDefault="00CF7098"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There are several factors that </w:t>
      </w:r>
      <w:r w:rsidR="004B2593">
        <w:rPr>
          <w:rFonts w:ascii="Arial" w:hAnsi="Arial" w:cs="Arial"/>
          <w:bCs/>
          <w:sz w:val="24"/>
          <w:szCs w:val="24"/>
        </w:rPr>
        <w:t>contribut</w:t>
      </w:r>
      <w:r>
        <w:rPr>
          <w:rFonts w:ascii="Arial" w:hAnsi="Arial" w:cs="Arial"/>
          <w:bCs/>
          <w:sz w:val="24"/>
          <w:szCs w:val="24"/>
        </w:rPr>
        <w:t>e</w:t>
      </w:r>
      <w:r w:rsidR="004B2593">
        <w:rPr>
          <w:rFonts w:ascii="Arial" w:hAnsi="Arial" w:cs="Arial"/>
          <w:bCs/>
          <w:sz w:val="24"/>
          <w:szCs w:val="24"/>
        </w:rPr>
        <w:t xml:space="preserve"> to </w:t>
      </w:r>
      <w:r>
        <w:rPr>
          <w:rFonts w:ascii="Arial" w:hAnsi="Arial" w:cs="Arial"/>
          <w:bCs/>
          <w:sz w:val="24"/>
          <w:szCs w:val="24"/>
        </w:rPr>
        <w:t xml:space="preserve">the </w:t>
      </w:r>
      <w:r w:rsidR="004B2593">
        <w:rPr>
          <w:rFonts w:ascii="Arial" w:hAnsi="Arial" w:cs="Arial"/>
          <w:bCs/>
          <w:sz w:val="24"/>
          <w:szCs w:val="24"/>
        </w:rPr>
        <w:t>successful development and performance of a team</w:t>
      </w:r>
      <w:r w:rsidR="0000365C">
        <w:rPr>
          <w:rFonts w:ascii="Arial" w:hAnsi="Arial" w:cs="Arial"/>
          <w:bCs/>
          <w:sz w:val="24"/>
          <w:szCs w:val="24"/>
        </w:rPr>
        <w:t xml:space="preserve">. In order to ensure success, the manager </w:t>
      </w:r>
      <w:r w:rsidR="0076169E">
        <w:rPr>
          <w:rFonts w:ascii="Arial" w:hAnsi="Arial" w:cs="Arial"/>
          <w:bCs/>
          <w:sz w:val="24"/>
          <w:szCs w:val="24"/>
        </w:rPr>
        <w:t>needs to look at the team’</w:t>
      </w:r>
      <w:r w:rsidR="00800A46">
        <w:rPr>
          <w:rFonts w:ascii="Arial" w:hAnsi="Arial" w:cs="Arial"/>
          <w:bCs/>
          <w:sz w:val="24"/>
          <w:szCs w:val="24"/>
        </w:rPr>
        <w:t>s dynamics to determine whether or not they will achieve their goals. One factor is cohesiveness. Will the team members get along with each other, do they trust and respect one another and will they be equally committed to achieving the goals?</w:t>
      </w:r>
    </w:p>
    <w:p w:rsidR="00794ED0" w:rsidRDefault="009F3243" w:rsidP="009F3243">
      <w:pPr>
        <w:autoSpaceDE w:val="0"/>
        <w:adjustRightInd w:val="0"/>
        <w:spacing w:after="0" w:line="360" w:lineRule="auto"/>
        <w:ind w:left="1080"/>
        <w:jc w:val="both"/>
        <w:rPr>
          <w:rFonts w:ascii="Arial" w:hAnsi="Arial" w:cs="Arial"/>
          <w:bCs/>
          <w:sz w:val="24"/>
          <w:szCs w:val="24"/>
        </w:rPr>
      </w:pPr>
      <w:r w:rsidRPr="009F3243">
        <w:rPr>
          <w:rFonts w:ascii="Arial" w:hAnsi="Arial" w:cs="Arial"/>
          <w:bCs/>
          <w:sz w:val="24"/>
          <w:szCs w:val="24"/>
        </w:rPr>
        <w:br/>
      </w:r>
      <w:r w:rsidR="00800A46" w:rsidRPr="009F3243">
        <w:rPr>
          <w:rFonts w:ascii="Arial" w:hAnsi="Arial" w:cs="Arial"/>
          <w:bCs/>
          <w:sz w:val="24"/>
          <w:szCs w:val="24"/>
        </w:rPr>
        <w:t xml:space="preserve">Another factor is good communication. The team must have strong </w:t>
      </w:r>
      <w:r w:rsidR="00800A46" w:rsidRPr="009F3243">
        <w:rPr>
          <w:rFonts w:ascii="Arial" w:hAnsi="Arial" w:cs="Arial"/>
          <w:bCs/>
          <w:sz w:val="24"/>
          <w:szCs w:val="24"/>
        </w:rPr>
        <w:lastRenderedPageBreak/>
        <w:t>communication skills to express their ideas, resolve conflicts</w:t>
      </w:r>
      <w:r>
        <w:rPr>
          <w:rFonts w:ascii="Arial" w:hAnsi="Arial" w:cs="Arial"/>
          <w:bCs/>
          <w:sz w:val="24"/>
          <w:szCs w:val="24"/>
        </w:rPr>
        <w:t xml:space="preserve">, implement decisions and a willingness to consider other viewpoints. </w:t>
      </w:r>
    </w:p>
    <w:p w:rsidR="00794ED0" w:rsidRDefault="00794ED0" w:rsidP="009F3243">
      <w:pPr>
        <w:autoSpaceDE w:val="0"/>
        <w:adjustRightInd w:val="0"/>
        <w:spacing w:after="0" w:line="360" w:lineRule="auto"/>
        <w:ind w:left="1080"/>
        <w:jc w:val="both"/>
        <w:rPr>
          <w:rFonts w:ascii="Arial" w:hAnsi="Arial" w:cs="Arial"/>
          <w:bCs/>
          <w:sz w:val="24"/>
          <w:szCs w:val="24"/>
        </w:rPr>
      </w:pPr>
    </w:p>
    <w:p w:rsidR="00794ED0" w:rsidRDefault="009F3243" w:rsidP="009F3243">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Additionally, team members need to have </w:t>
      </w:r>
      <w:r w:rsidR="00794ED0">
        <w:rPr>
          <w:rFonts w:ascii="Arial" w:hAnsi="Arial" w:cs="Arial"/>
          <w:bCs/>
          <w:sz w:val="24"/>
          <w:szCs w:val="24"/>
        </w:rPr>
        <w:t xml:space="preserve">a variety of skillsets that complement the others, in order to take on various tasks and help diversify team efforts. The team also needs to show stability among its members and leader, to alleviate turnover and help bond the group. </w:t>
      </w:r>
    </w:p>
    <w:p w:rsidR="00794ED0" w:rsidRDefault="00794ED0" w:rsidP="009F3243">
      <w:pPr>
        <w:autoSpaceDE w:val="0"/>
        <w:adjustRightInd w:val="0"/>
        <w:spacing w:after="0" w:line="360" w:lineRule="auto"/>
        <w:ind w:left="1080"/>
        <w:jc w:val="both"/>
        <w:rPr>
          <w:rFonts w:ascii="Arial" w:hAnsi="Arial" w:cs="Arial"/>
          <w:bCs/>
          <w:sz w:val="24"/>
          <w:szCs w:val="24"/>
        </w:rPr>
      </w:pPr>
    </w:p>
    <w:p w:rsidR="00DD00F1" w:rsidRDefault="00794ED0" w:rsidP="009F3243">
      <w:pPr>
        <w:autoSpaceDE w:val="0"/>
        <w:adjustRightInd w:val="0"/>
        <w:spacing w:after="0" w:line="360" w:lineRule="auto"/>
        <w:ind w:left="1080"/>
        <w:jc w:val="both"/>
        <w:rPr>
          <w:rFonts w:ascii="Arial" w:hAnsi="Arial" w:cs="Arial"/>
          <w:bCs/>
          <w:sz w:val="24"/>
          <w:szCs w:val="24"/>
        </w:rPr>
      </w:pPr>
      <w:r>
        <w:rPr>
          <w:rFonts w:ascii="Arial" w:hAnsi="Arial" w:cs="Arial"/>
          <w:bCs/>
          <w:sz w:val="24"/>
          <w:szCs w:val="24"/>
        </w:rPr>
        <w:t xml:space="preserve">Team size is another important consideration to ensure there are enough resources to complete the project. Having too few members increases the team workload and impacts productivity; too many members increases the potential of conflicts and lowered levels of cohesion. The team also needs to have clear understanding of their roles and responsibilities in order to channel their efforts effectively.  </w:t>
      </w:r>
    </w:p>
    <w:p w:rsidR="009F3243" w:rsidRPr="00DD00F1" w:rsidRDefault="009F3243" w:rsidP="009F3243">
      <w:pPr>
        <w:autoSpaceDE w:val="0"/>
        <w:adjustRightInd w:val="0"/>
        <w:spacing w:after="0" w:line="360" w:lineRule="auto"/>
        <w:ind w:left="1080"/>
        <w:jc w:val="both"/>
        <w:rPr>
          <w:rFonts w:ascii="Arial" w:hAnsi="Arial" w:cs="Arial"/>
          <w:bCs/>
          <w:sz w:val="24"/>
          <w:szCs w:val="24"/>
        </w:rPr>
      </w:pPr>
    </w:p>
    <w:p w:rsidR="00794ED0" w:rsidRDefault="005761B1"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 xml:space="preserve">In today’s modern workplace, teams are the primary means in which organizational goals are achieved. </w:t>
      </w:r>
      <w:r w:rsidR="00794ED0">
        <w:rPr>
          <w:rFonts w:ascii="Arial" w:hAnsi="Arial" w:cs="Arial"/>
          <w:bCs/>
          <w:sz w:val="24"/>
          <w:szCs w:val="24"/>
        </w:rPr>
        <w:t>Team work is important in every organization</w:t>
      </w:r>
      <w:r w:rsidR="00D523EA">
        <w:rPr>
          <w:rFonts w:ascii="Arial" w:hAnsi="Arial" w:cs="Arial"/>
          <w:bCs/>
          <w:sz w:val="24"/>
          <w:szCs w:val="24"/>
        </w:rPr>
        <w:t xml:space="preserve"> as it impacts morale, productivity</w:t>
      </w:r>
      <w:r>
        <w:rPr>
          <w:rFonts w:ascii="Arial" w:hAnsi="Arial" w:cs="Arial"/>
          <w:bCs/>
          <w:sz w:val="24"/>
          <w:szCs w:val="24"/>
        </w:rPr>
        <w:t xml:space="preserve"> and quality of work life. Having autonomy over one’s tasks and decision making generates an improved mood, employees are more motivated when the team works effectively together and members are committed to achieving the group’s goals. A team </w:t>
      </w:r>
      <w:r w:rsidR="009E35DE">
        <w:rPr>
          <w:rFonts w:ascii="Arial" w:hAnsi="Arial" w:cs="Arial"/>
          <w:bCs/>
          <w:sz w:val="24"/>
          <w:szCs w:val="24"/>
        </w:rPr>
        <w:t xml:space="preserve">that </w:t>
      </w:r>
      <w:r>
        <w:rPr>
          <w:rFonts w:ascii="Arial" w:hAnsi="Arial" w:cs="Arial"/>
          <w:bCs/>
          <w:sz w:val="24"/>
          <w:szCs w:val="24"/>
        </w:rPr>
        <w:t xml:space="preserve">encourages employee </w:t>
      </w:r>
      <w:r w:rsidR="009E35DE">
        <w:rPr>
          <w:rFonts w:ascii="Arial" w:hAnsi="Arial" w:cs="Arial"/>
          <w:bCs/>
          <w:sz w:val="24"/>
          <w:szCs w:val="24"/>
        </w:rPr>
        <w:t>involvement and belonging can lower turnover and absenteeism, as it creates a shared sense of ownership and pride in the workplace.</w:t>
      </w:r>
    </w:p>
    <w:p w:rsidR="009E35DE" w:rsidRDefault="009E35DE" w:rsidP="00F97CB9">
      <w:pPr>
        <w:spacing w:after="0" w:line="360" w:lineRule="auto"/>
        <w:jc w:val="both"/>
        <w:rPr>
          <w:rFonts w:ascii="Arial" w:hAnsi="Arial" w:cs="Arial"/>
          <w:b/>
          <w:sz w:val="24"/>
          <w:szCs w:val="24"/>
          <w:u w:val="single"/>
        </w:rPr>
      </w:pPr>
    </w:p>
    <w:p w:rsidR="00352AC0" w:rsidRPr="00D72315" w:rsidRDefault="00352AC0" w:rsidP="00F97CB9">
      <w:pPr>
        <w:spacing w:after="0" w:line="360" w:lineRule="auto"/>
        <w:jc w:val="both"/>
        <w:rPr>
          <w:rFonts w:ascii="Arial" w:hAnsi="Arial" w:cs="Arial"/>
          <w:sz w:val="24"/>
          <w:szCs w:val="24"/>
        </w:rPr>
      </w:pPr>
      <w:r w:rsidRPr="00061475">
        <w:rPr>
          <w:rFonts w:ascii="Arial" w:hAnsi="Arial" w:cs="Arial"/>
          <w:b/>
          <w:sz w:val="24"/>
          <w:szCs w:val="24"/>
          <w:u w:val="single"/>
        </w:rPr>
        <w:t>Question 2</w:t>
      </w:r>
      <w:r w:rsidR="00D72315">
        <w:rPr>
          <w:rFonts w:ascii="Arial" w:hAnsi="Arial" w:cs="Arial"/>
          <w:b/>
          <w:sz w:val="24"/>
          <w:szCs w:val="24"/>
        </w:rPr>
        <w:t xml:space="preserve">  </w:t>
      </w:r>
    </w:p>
    <w:p w:rsidR="00482DDE" w:rsidRDefault="00A13BF5" w:rsidP="00F97CB9">
      <w:pPr>
        <w:spacing w:after="0" w:line="360" w:lineRule="auto"/>
        <w:jc w:val="both"/>
        <w:rPr>
          <w:rFonts w:ascii="Arial" w:hAnsi="Arial" w:cs="Arial"/>
          <w:sz w:val="24"/>
          <w:szCs w:val="24"/>
        </w:rPr>
      </w:pPr>
      <w:r>
        <w:rPr>
          <w:rFonts w:ascii="Arial" w:hAnsi="Arial" w:cs="Arial"/>
          <w:sz w:val="24"/>
          <w:szCs w:val="24"/>
        </w:rPr>
        <w:t xml:space="preserve">“A good environment within the team can help the team members to achieve their set goals.” Discuss. </w:t>
      </w:r>
    </w:p>
    <w:p w:rsidR="00D72315" w:rsidRDefault="00D72315" w:rsidP="00F97CB9">
      <w:pPr>
        <w:spacing w:after="0" w:line="360" w:lineRule="auto"/>
        <w:jc w:val="both"/>
        <w:rPr>
          <w:rFonts w:ascii="Arial" w:hAnsi="Arial" w:cs="Arial"/>
          <w:sz w:val="24"/>
          <w:szCs w:val="24"/>
        </w:rPr>
      </w:pPr>
    </w:p>
    <w:p w:rsidR="00D72315" w:rsidRDefault="00D72315" w:rsidP="00D72315">
      <w:pPr>
        <w:spacing w:after="0" w:line="360" w:lineRule="auto"/>
        <w:jc w:val="both"/>
        <w:rPr>
          <w:rFonts w:ascii="Arial" w:hAnsi="Arial" w:cs="Arial"/>
          <w:sz w:val="24"/>
          <w:szCs w:val="24"/>
        </w:rPr>
      </w:pPr>
      <w:r>
        <w:rPr>
          <w:rFonts w:ascii="Arial" w:hAnsi="Arial" w:cs="Arial"/>
          <w:sz w:val="24"/>
          <w:szCs w:val="24"/>
        </w:rPr>
        <w:t xml:space="preserve">Most adults spend the majority of each day in the workplace and are likely working within some sort of team. Having a positive team environment is significantly important as it will shape the employee’s experience and attitude while employed within the firm. A team is </w:t>
      </w:r>
      <w:r>
        <w:rPr>
          <w:rFonts w:ascii="Arial" w:hAnsi="Arial" w:cs="Arial"/>
          <w:sz w:val="24"/>
          <w:szCs w:val="24"/>
        </w:rPr>
        <w:lastRenderedPageBreak/>
        <w:t>expected to produce results and in order to do so, the team must have a set of common goals or objectives to work towards.</w:t>
      </w:r>
      <w:r w:rsidR="00090CC2">
        <w:rPr>
          <w:rFonts w:ascii="Arial" w:hAnsi="Arial" w:cs="Arial"/>
          <w:sz w:val="24"/>
          <w:szCs w:val="24"/>
        </w:rPr>
        <w:t xml:space="preserve"> Each team member should know what it is they are trying to achieve and how they will get those results. By clarifying roles and expectations, team members can collaborate more effectively with each other and reduce conflict by using open and honest communication.</w:t>
      </w:r>
    </w:p>
    <w:p w:rsidR="00090CC2" w:rsidRDefault="00090CC2" w:rsidP="00D72315">
      <w:pPr>
        <w:spacing w:after="0" w:line="360" w:lineRule="auto"/>
        <w:jc w:val="both"/>
        <w:rPr>
          <w:rFonts w:ascii="Arial" w:hAnsi="Arial" w:cs="Arial"/>
          <w:sz w:val="24"/>
          <w:szCs w:val="24"/>
        </w:rPr>
      </w:pPr>
    </w:p>
    <w:p w:rsidR="00090CC2" w:rsidRDefault="00090CC2" w:rsidP="00D72315">
      <w:pPr>
        <w:spacing w:after="0" w:line="360" w:lineRule="auto"/>
        <w:jc w:val="both"/>
        <w:rPr>
          <w:rFonts w:ascii="Arial" w:hAnsi="Arial" w:cs="Arial"/>
          <w:sz w:val="24"/>
          <w:szCs w:val="24"/>
        </w:rPr>
      </w:pPr>
      <w:r>
        <w:rPr>
          <w:rFonts w:ascii="Arial" w:hAnsi="Arial" w:cs="Arial"/>
          <w:sz w:val="24"/>
          <w:szCs w:val="24"/>
        </w:rPr>
        <w:t xml:space="preserve">Goals will also be achieved when ideas can freely be shared. If people are unafraid to provide differing points of view, the team’s diversity is increased and can lead to new ways of thinking or challenging old assumptions. If team members trust one another, they will not be hesitant to make a new or unusual suggestion, because they understand that there are different work styles and thought processes within the team. </w:t>
      </w:r>
    </w:p>
    <w:p w:rsidR="00882E67" w:rsidRDefault="00882E67" w:rsidP="00D72315">
      <w:pPr>
        <w:spacing w:after="0" w:line="360" w:lineRule="auto"/>
        <w:jc w:val="both"/>
        <w:rPr>
          <w:rFonts w:ascii="Arial" w:hAnsi="Arial" w:cs="Arial"/>
          <w:sz w:val="24"/>
          <w:szCs w:val="24"/>
        </w:rPr>
      </w:pPr>
    </w:p>
    <w:p w:rsidR="00090CC2" w:rsidRDefault="00090CC2" w:rsidP="00D72315">
      <w:pPr>
        <w:spacing w:after="0" w:line="360" w:lineRule="auto"/>
        <w:jc w:val="both"/>
        <w:rPr>
          <w:rFonts w:ascii="Arial" w:hAnsi="Arial" w:cs="Arial"/>
          <w:sz w:val="24"/>
          <w:szCs w:val="24"/>
        </w:rPr>
      </w:pPr>
      <w:r>
        <w:rPr>
          <w:rFonts w:ascii="Arial" w:hAnsi="Arial" w:cs="Arial"/>
          <w:sz w:val="24"/>
          <w:szCs w:val="24"/>
        </w:rPr>
        <w:t>When there is an obvious level of camaraderie or spirit, the team members no longer feel merely like an individual, but “one of the team”. They are more inclined to collaborate, problem solve and come up with solutions that benefit everyone. They are not looking out for just themselves, but are concerned with the welfare of their other team members.</w:t>
      </w:r>
      <w:r w:rsidR="00882E67">
        <w:rPr>
          <w:rFonts w:ascii="Arial" w:hAnsi="Arial" w:cs="Arial"/>
          <w:sz w:val="24"/>
          <w:szCs w:val="24"/>
        </w:rPr>
        <w:t xml:space="preserve"> </w:t>
      </w:r>
    </w:p>
    <w:p w:rsidR="00882E67" w:rsidRDefault="00882E67" w:rsidP="00D72315">
      <w:pPr>
        <w:spacing w:after="0" w:line="360" w:lineRule="auto"/>
        <w:jc w:val="both"/>
        <w:rPr>
          <w:rFonts w:ascii="Arial" w:hAnsi="Arial" w:cs="Arial"/>
          <w:sz w:val="24"/>
          <w:szCs w:val="24"/>
        </w:rPr>
      </w:pPr>
    </w:p>
    <w:p w:rsidR="00B126D5" w:rsidRDefault="00882E67" w:rsidP="00D72315">
      <w:pPr>
        <w:spacing w:after="0" w:line="360" w:lineRule="auto"/>
        <w:jc w:val="both"/>
        <w:rPr>
          <w:rFonts w:ascii="Arial" w:hAnsi="Arial" w:cs="Arial"/>
          <w:sz w:val="24"/>
          <w:szCs w:val="24"/>
        </w:rPr>
      </w:pPr>
      <w:r>
        <w:rPr>
          <w:rFonts w:ascii="Arial" w:hAnsi="Arial" w:cs="Arial"/>
          <w:sz w:val="24"/>
          <w:szCs w:val="24"/>
        </w:rPr>
        <w:t>Another way to foster unity and a healthy environment within the team is to acknowledge the team’s efforts as a group. When team members reach</w:t>
      </w:r>
      <w:r w:rsidR="00B126D5">
        <w:rPr>
          <w:rFonts w:ascii="Arial" w:hAnsi="Arial" w:cs="Arial"/>
          <w:sz w:val="24"/>
          <w:szCs w:val="24"/>
        </w:rPr>
        <w:t xml:space="preserve"> </w:t>
      </w:r>
      <w:r>
        <w:rPr>
          <w:rFonts w:ascii="Arial" w:hAnsi="Arial" w:cs="Arial"/>
          <w:sz w:val="24"/>
          <w:szCs w:val="24"/>
        </w:rPr>
        <w:t>targets or achiev</w:t>
      </w:r>
      <w:r w:rsidR="00B126D5">
        <w:rPr>
          <w:rFonts w:ascii="Arial" w:hAnsi="Arial" w:cs="Arial"/>
          <w:sz w:val="24"/>
          <w:szCs w:val="24"/>
        </w:rPr>
        <w:t xml:space="preserve">e </w:t>
      </w:r>
      <w:r>
        <w:rPr>
          <w:rFonts w:ascii="Arial" w:hAnsi="Arial" w:cs="Arial"/>
          <w:sz w:val="24"/>
          <w:szCs w:val="24"/>
        </w:rPr>
        <w:t>the set out goals, the</w:t>
      </w:r>
      <w:r w:rsidR="00B126D5">
        <w:rPr>
          <w:rFonts w:ascii="Arial" w:hAnsi="Arial" w:cs="Arial"/>
          <w:sz w:val="24"/>
          <w:szCs w:val="24"/>
        </w:rPr>
        <w:t>ir work should be recognized, either with verbal praise or some other form of reward. This bonds the group together and solidifies that idea that “teamwork” is what makes things happen!</w:t>
      </w:r>
    </w:p>
    <w:p w:rsidR="00482DDE" w:rsidRDefault="00482DDE" w:rsidP="00F97CB9">
      <w:pPr>
        <w:spacing w:after="0" w:line="360" w:lineRule="auto"/>
        <w:jc w:val="both"/>
        <w:rPr>
          <w:rFonts w:ascii="Arial" w:hAnsi="Arial" w:cs="Arial"/>
          <w:sz w:val="24"/>
          <w:szCs w:val="24"/>
        </w:rPr>
      </w:pPr>
    </w:p>
    <w:p w:rsidR="00EA0D01" w:rsidRDefault="00D72315" w:rsidP="00EA0D01">
      <w:pPr>
        <w:spacing w:after="0" w:line="360" w:lineRule="auto"/>
        <w:jc w:val="both"/>
        <w:rPr>
          <w:rFonts w:ascii="Arial" w:hAnsi="Arial" w:cs="Arial"/>
          <w:sz w:val="24"/>
          <w:szCs w:val="24"/>
        </w:rPr>
      </w:pPr>
      <w:r>
        <w:rPr>
          <w:rFonts w:ascii="Arial" w:hAnsi="Arial" w:cs="Arial"/>
          <w:b/>
          <w:sz w:val="24"/>
          <w:szCs w:val="24"/>
          <w:u w:val="single"/>
        </w:rPr>
        <w:t>Case Study</w:t>
      </w:r>
      <w:r w:rsidRPr="00D72315">
        <w:rPr>
          <w:rFonts w:ascii="Arial" w:hAnsi="Arial" w:cs="Arial"/>
          <w:b/>
          <w:sz w:val="24"/>
          <w:szCs w:val="24"/>
        </w:rPr>
        <w:t xml:space="preserve"> </w:t>
      </w:r>
    </w:p>
    <w:p w:rsidR="0015488E" w:rsidRDefault="000E7D86" w:rsidP="000E7D86">
      <w:pPr>
        <w:pStyle w:val="ListParagraph"/>
        <w:numPr>
          <w:ilvl w:val="0"/>
          <w:numId w:val="18"/>
        </w:numPr>
        <w:autoSpaceDE w:val="0"/>
        <w:adjustRightInd w:val="0"/>
        <w:spacing w:after="0" w:line="360" w:lineRule="auto"/>
        <w:rPr>
          <w:rFonts w:ascii="Arial" w:hAnsi="Arial" w:cs="Arial"/>
          <w:sz w:val="24"/>
          <w:szCs w:val="24"/>
        </w:rPr>
      </w:pPr>
      <w:r w:rsidRPr="0015488E">
        <w:rPr>
          <w:rFonts w:ascii="Arial" w:hAnsi="Arial" w:cs="Arial"/>
          <w:sz w:val="24"/>
          <w:szCs w:val="24"/>
        </w:rPr>
        <w:t xml:space="preserve">Byron’s team is definitely motivated and it shows in the way they work together. The team </w:t>
      </w:r>
      <w:r w:rsidR="008138EA" w:rsidRPr="0015488E">
        <w:rPr>
          <w:rFonts w:ascii="Arial" w:hAnsi="Arial" w:cs="Arial"/>
          <w:sz w:val="24"/>
          <w:szCs w:val="24"/>
        </w:rPr>
        <w:t>problem solved to come up with a solution re the new products introduced to the store and is</w:t>
      </w:r>
      <w:r w:rsidRPr="0015488E">
        <w:rPr>
          <w:rFonts w:ascii="Arial" w:hAnsi="Arial" w:cs="Arial"/>
          <w:sz w:val="24"/>
          <w:szCs w:val="24"/>
        </w:rPr>
        <w:t xml:space="preserve"> given the</w:t>
      </w:r>
      <w:r w:rsidR="0015488E" w:rsidRPr="0015488E">
        <w:rPr>
          <w:rFonts w:ascii="Arial" w:hAnsi="Arial" w:cs="Arial"/>
          <w:sz w:val="24"/>
          <w:szCs w:val="24"/>
        </w:rPr>
        <w:t xml:space="preserve"> leeway to make decisions on their own. Byron allows the team to use a self-management style, and in doing so, they are able to</w:t>
      </w:r>
      <w:r w:rsidR="0015488E">
        <w:rPr>
          <w:rFonts w:ascii="Arial" w:hAnsi="Arial" w:cs="Arial"/>
          <w:sz w:val="24"/>
          <w:szCs w:val="24"/>
        </w:rPr>
        <w:t xml:space="preserve"> effectively manage their own workloads, determine their priorities and maintain productivity.</w:t>
      </w:r>
    </w:p>
    <w:p w:rsidR="0015488E" w:rsidRPr="0015488E" w:rsidRDefault="0015488E" w:rsidP="0015488E">
      <w:pPr>
        <w:autoSpaceDE w:val="0"/>
        <w:adjustRightInd w:val="0"/>
        <w:spacing w:after="0" w:line="360" w:lineRule="auto"/>
        <w:ind w:left="360"/>
        <w:rPr>
          <w:rFonts w:ascii="Arial" w:hAnsi="Arial" w:cs="Arial"/>
          <w:sz w:val="24"/>
          <w:szCs w:val="24"/>
        </w:rPr>
      </w:pPr>
    </w:p>
    <w:p w:rsidR="00CF0991" w:rsidRDefault="0015488E" w:rsidP="0015488E">
      <w:pPr>
        <w:pStyle w:val="ListParagraph"/>
        <w:numPr>
          <w:ilvl w:val="0"/>
          <w:numId w:val="18"/>
        </w:numPr>
        <w:autoSpaceDE w:val="0"/>
        <w:adjustRightInd w:val="0"/>
        <w:spacing w:after="0" w:line="360" w:lineRule="auto"/>
        <w:rPr>
          <w:rFonts w:ascii="Arial" w:hAnsi="Arial" w:cs="Arial"/>
          <w:sz w:val="24"/>
          <w:szCs w:val="24"/>
        </w:rPr>
      </w:pPr>
      <w:r w:rsidRPr="0015488E">
        <w:rPr>
          <w:rFonts w:ascii="Arial" w:hAnsi="Arial" w:cs="Arial"/>
          <w:sz w:val="24"/>
          <w:szCs w:val="24"/>
        </w:rPr>
        <w:lastRenderedPageBreak/>
        <w:t>Byron is a s</w:t>
      </w:r>
      <w:r>
        <w:rPr>
          <w:rFonts w:ascii="Arial" w:hAnsi="Arial" w:cs="Arial"/>
          <w:sz w:val="24"/>
          <w:szCs w:val="24"/>
        </w:rPr>
        <w:t xml:space="preserve">uccessful team leader and shows trust in his team members. He has provided instruction and guidance to his team, but has stepped back in order to allow them to direct their own workloads and manage themselves. He is not hovering over them, watching to see if mistakes are being made or telling them what to do. By delegating tasks to them and letting them “run with it”, this allows the team members the freedom to work autonomously and not get management approval every step of the way. </w:t>
      </w:r>
      <w:r w:rsidR="00CF0991">
        <w:rPr>
          <w:rFonts w:ascii="Arial" w:hAnsi="Arial" w:cs="Arial"/>
          <w:sz w:val="24"/>
          <w:szCs w:val="24"/>
        </w:rPr>
        <w:t xml:space="preserve">In allowing his </w:t>
      </w:r>
      <w:r>
        <w:rPr>
          <w:rFonts w:ascii="Arial" w:hAnsi="Arial" w:cs="Arial"/>
          <w:sz w:val="24"/>
          <w:szCs w:val="24"/>
        </w:rPr>
        <w:t>employees to have more control over their jobs, they have increased production and met all requirements, without the need for immediate supervision.</w:t>
      </w:r>
      <w:r w:rsidR="00CF0991">
        <w:rPr>
          <w:rFonts w:ascii="Arial" w:hAnsi="Arial" w:cs="Arial"/>
          <w:sz w:val="24"/>
          <w:szCs w:val="24"/>
        </w:rPr>
        <w:t xml:space="preserve"> </w:t>
      </w:r>
    </w:p>
    <w:p w:rsidR="00CF0991" w:rsidRPr="00CF0991" w:rsidRDefault="00CF0991" w:rsidP="00CF0991">
      <w:pPr>
        <w:pStyle w:val="ListParagraph"/>
        <w:rPr>
          <w:rFonts w:ascii="Arial" w:hAnsi="Arial" w:cs="Arial"/>
          <w:sz w:val="24"/>
          <w:szCs w:val="24"/>
        </w:rPr>
      </w:pPr>
    </w:p>
    <w:p w:rsidR="00794ED0" w:rsidRPr="00CF0991" w:rsidRDefault="00CF0991" w:rsidP="00CF0991">
      <w:pPr>
        <w:autoSpaceDE w:val="0"/>
        <w:adjustRightInd w:val="0"/>
        <w:spacing w:after="0" w:line="360" w:lineRule="auto"/>
        <w:ind w:left="720"/>
        <w:rPr>
          <w:rFonts w:ascii="Arial" w:hAnsi="Arial" w:cs="Arial"/>
          <w:sz w:val="24"/>
          <w:szCs w:val="24"/>
        </w:rPr>
      </w:pPr>
      <w:r w:rsidRPr="00CF0991">
        <w:rPr>
          <w:rFonts w:ascii="Arial" w:hAnsi="Arial" w:cs="Arial"/>
          <w:sz w:val="24"/>
          <w:szCs w:val="24"/>
        </w:rPr>
        <w:t>Byron has a solid understanding of his team’s strengths and has been able to utilize those effectively. He trusts them, believes in their abilities and has lead by example. He has also shown the importance of teamwork by soliciting their opinions on how processes or problems should be handled. This allows his employees to feel more involved and share accountability for the outcome.</w:t>
      </w:r>
      <w:r>
        <w:rPr>
          <w:rFonts w:ascii="Arial" w:hAnsi="Arial" w:cs="Arial"/>
          <w:sz w:val="24"/>
          <w:szCs w:val="24"/>
        </w:rPr>
        <w:t xml:space="preserve"> Byron has also shown himself to be reliable and has created a high performing team, where his team shows ownership of ideas and responsibility for implementing them. </w:t>
      </w:r>
    </w:p>
    <w:p w:rsidR="00A13BF5" w:rsidRDefault="00A13BF5" w:rsidP="00A13BF5">
      <w:pPr>
        <w:autoSpaceDE w:val="0"/>
        <w:autoSpaceDN w:val="0"/>
        <w:adjustRightInd w:val="0"/>
        <w:spacing w:after="0" w:line="240" w:lineRule="auto"/>
        <w:rPr>
          <w:rFonts w:ascii="Calibri" w:hAnsi="Calibri" w:cs="Calibri"/>
          <w:color w:val="000000"/>
          <w:sz w:val="24"/>
          <w:szCs w:val="24"/>
          <w:lang w:val="en-CA"/>
        </w:rPr>
      </w:pPr>
    </w:p>
    <w:p w:rsidR="00A13BF5" w:rsidRDefault="00A13BF5" w:rsidP="00A13BF5">
      <w:pPr>
        <w:autoSpaceDE w:val="0"/>
        <w:autoSpaceDN w:val="0"/>
        <w:adjustRightInd w:val="0"/>
        <w:spacing w:after="0" w:line="240" w:lineRule="auto"/>
        <w:rPr>
          <w:rFonts w:ascii="Calibri,Bold" w:hAnsi="Calibri,Bold" w:cs="Calibri,Bold"/>
          <w:b/>
          <w:bCs/>
          <w:color w:val="C10000"/>
          <w:sz w:val="24"/>
          <w:szCs w:val="24"/>
          <w:lang w:val="en-CA"/>
        </w:rPr>
      </w:pPr>
    </w:p>
    <w:p w:rsidR="00CF0991" w:rsidRDefault="00CF0991">
      <w:pPr>
        <w:rPr>
          <w:rFonts w:ascii="Arial" w:hAnsi="Arial" w:cs="Arial"/>
          <w:b/>
          <w:bCs/>
          <w:sz w:val="24"/>
          <w:szCs w:val="24"/>
          <w:u w:val="single"/>
        </w:rPr>
      </w:pPr>
      <w:r>
        <w:rPr>
          <w:rFonts w:ascii="Arial" w:hAnsi="Arial" w:cs="Arial"/>
          <w:b/>
          <w:bCs/>
          <w:sz w:val="24"/>
          <w:szCs w:val="24"/>
          <w:u w:val="single"/>
        </w:rPr>
        <w:br w:type="page"/>
      </w:r>
    </w:p>
    <w:p w:rsidR="00A30D4A" w:rsidRPr="00510CE6" w:rsidRDefault="00A30D4A" w:rsidP="00F97CB9">
      <w:pPr>
        <w:spacing w:after="0" w:line="360" w:lineRule="auto"/>
        <w:jc w:val="both"/>
        <w:rPr>
          <w:rFonts w:ascii="Arial" w:hAnsi="Arial" w:cs="Arial"/>
          <w:b/>
          <w:bCs/>
          <w:sz w:val="24"/>
          <w:szCs w:val="24"/>
        </w:rPr>
      </w:pPr>
      <w:r w:rsidRPr="000E7D86">
        <w:rPr>
          <w:rFonts w:ascii="Arial" w:hAnsi="Arial" w:cs="Arial"/>
          <w:b/>
          <w:bCs/>
          <w:sz w:val="24"/>
          <w:szCs w:val="24"/>
          <w:u w:val="single"/>
        </w:rPr>
        <w:lastRenderedPageBreak/>
        <w:t>Bibliography</w:t>
      </w:r>
    </w:p>
    <w:p w:rsidR="000A2F60" w:rsidRDefault="000A2F60" w:rsidP="000570B7">
      <w:pPr>
        <w:pStyle w:val="NormalWeb"/>
        <w:spacing w:before="0" w:beforeAutospacing="0" w:after="0" w:afterAutospacing="0" w:line="360" w:lineRule="auto"/>
        <w:textAlignment w:val="baseline"/>
        <w:rPr>
          <w:rFonts w:ascii="Arial" w:hAnsi="Arial" w:cs="Arial"/>
        </w:rPr>
      </w:pPr>
    </w:p>
    <w:p w:rsidR="00EA5098" w:rsidRPr="00EA5098" w:rsidRDefault="00EA5098" w:rsidP="00EA5098">
      <w:pPr>
        <w:spacing w:after="0" w:line="360" w:lineRule="auto"/>
        <w:rPr>
          <w:rFonts w:ascii="Arial" w:hAnsi="Arial" w:cs="Arial"/>
          <w:sz w:val="24"/>
          <w:szCs w:val="24"/>
        </w:rPr>
      </w:pPr>
      <w:r w:rsidRPr="00EA5098">
        <w:rPr>
          <w:rFonts w:ascii="Arial" w:hAnsi="Arial" w:cs="Arial"/>
          <w:sz w:val="24"/>
          <w:szCs w:val="24"/>
        </w:rPr>
        <w:t xml:space="preserve">Brounstein, Mary.  </w:t>
      </w:r>
      <w:r w:rsidRPr="00EA5098">
        <w:rPr>
          <w:rFonts w:ascii="Arial" w:hAnsi="Arial" w:cs="Arial"/>
          <w:i/>
          <w:sz w:val="24"/>
          <w:szCs w:val="24"/>
        </w:rPr>
        <w:t>Differences between Work Groups and Teams</w:t>
      </w:r>
      <w:r w:rsidRPr="00EA5098">
        <w:rPr>
          <w:rFonts w:ascii="Arial" w:hAnsi="Arial" w:cs="Arial"/>
          <w:sz w:val="24"/>
          <w:szCs w:val="24"/>
        </w:rPr>
        <w:t xml:space="preserve">. </w:t>
      </w:r>
      <w:r w:rsidRPr="0026397E">
        <w:rPr>
          <w:rFonts w:ascii="Arial" w:hAnsi="Arial" w:cs="Arial"/>
          <w:sz w:val="24"/>
          <w:szCs w:val="24"/>
          <w:u w:val="single"/>
        </w:rPr>
        <w:t>Managing Teams for</w:t>
      </w:r>
      <w:r w:rsidRPr="00EA5098">
        <w:rPr>
          <w:rFonts w:ascii="Arial" w:hAnsi="Arial" w:cs="Arial"/>
          <w:sz w:val="24"/>
          <w:szCs w:val="24"/>
        </w:rPr>
        <w:t xml:space="preserve"> </w:t>
      </w:r>
      <w:r w:rsidRPr="0026397E">
        <w:rPr>
          <w:rFonts w:ascii="Arial" w:hAnsi="Arial" w:cs="Arial"/>
          <w:sz w:val="24"/>
          <w:szCs w:val="24"/>
          <w:u w:val="single"/>
        </w:rPr>
        <w:t>Dummies</w:t>
      </w:r>
      <w:r w:rsidRPr="00EA5098">
        <w:rPr>
          <w:rFonts w:ascii="Arial" w:hAnsi="Arial" w:cs="Arial"/>
          <w:sz w:val="24"/>
          <w:szCs w:val="24"/>
        </w:rPr>
        <w:t xml:space="preserve">. Available at:  </w:t>
      </w:r>
      <w:hyperlink r:id="rId10" w:history="1">
        <w:r w:rsidRPr="00EA5098">
          <w:rPr>
            <w:rStyle w:val="Hyperlink"/>
            <w:rFonts w:ascii="Arial" w:hAnsi="Arial" w:cs="Arial"/>
            <w:sz w:val="24"/>
            <w:szCs w:val="24"/>
          </w:rPr>
          <w:t>http://www.dummies.com/how-to/content/differences-between-work-groups-and-teams.html</w:t>
        </w:r>
      </w:hyperlink>
      <w:r w:rsidRPr="00EA5098">
        <w:rPr>
          <w:rFonts w:ascii="Arial" w:hAnsi="Arial" w:cs="Arial"/>
          <w:sz w:val="24"/>
          <w:szCs w:val="24"/>
        </w:rPr>
        <w:t>. (Accessed:  January 19, 2016).</w:t>
      </w:r>
    </w:p>
    <w:p w:rsidR="00EA5098" w:rsidRDefault="00EA5098" w:rsidP="008F596B">
      <w:pPr>
        <w:spacing w:after="0" w:line="360" w:lineRule="auto"/>
        <w:rPr>
          <w:rFonts w:ascii="Arial" w:hAnsi="Arial" w:cs="Arial"/>
          <w:sz w:val="24"/>
          <w:szCs w:val="24"/>
        </w:rPr>
      </w:pPr>
    </w:p>
    <w:p w:rsidR="008F596B" w:rsidRDefault="008F596B" w:rsidP="008F596B">
      <w:pPr>
        <w:spacing w:after="0" w:line="360" w:lineRule="auto"/>
        <w:rPr>
          <w:rStyle w:val="Hyperlink"/>
          <w:rFonts w:ascii="Arial" w:hAnsi="Arial" w:cs="Arial"/>
          <w:color w:val="auto"/>
          <w:sz w:val="24"/>
          <w:szCs w:val="24"/>
          <w:u w:val="none"/>
        </w:rPr>
      </w:pPr>
      <w:r w:rsidRPr="008F596B">
        <w:rPr>
          <w:rFonts w:ascii="Arial" w:hAnsi="Arial" w:cs="Arial"/>
          <w:sz w:val="24"/>
          <w:szCs w:val="24"/>
        </w:rPr>
        <w:t xml:space="preserve">Crow, Kenneth. </w:t>
      </w:r>
      <w:r w:rsidRPr="00EA5098">
        <w:rPr>
          <w:rFonts w:ascii="Arial" w:hAnsi="Arial" w:cs="Arial"/>
          <w:i/>
          <w:sz w:val="24"/>
          <w:szCs w:val="24"/>
        </w:rPr>
        <w:t>Team Leader Responsibilities</w:t>
      </w:r>
      <w:r w:rsidRPr="008F596B">
        <w:rPr>
          <w:rFonts w:ascii="Arial" w:hAnsi="Arial" w:cs="Arial"/>
          <w:sz w:val="24"/>
          <w:szCs w:val="24"/>
        </w:rPr>
        <w:t xml:space="preserve">. 1990. </w:t>
      </w:r>
      <w:r w:rsidR="00EA5098">
        <w:rPr>
          <w:rFonts w:ascii="Arial" w:hAnsi="Arial" w:cs="Arial"/>
          <w:sz w:val="24"/>
          <w:szCs w:val="24"/>
        </w:rPr>
        <w:br/>
      </w:r>
      <w:r w:rsidRPr="008F596B">
        <w:rPr>
          <w:rFonts w:ascii="Arial" w:hAnsi="Arial" w:cs="Arial"/>
          <w:sz w:val="24"/>
          <w:szCs w:val="24"/>
        </w:rPr>
        <w:t>Available at</w:t>
      </w:r>
      <w:r>
        <w:rPr>
          <w:rFonts w:ascii="Arial" w:hAnsi="Arial" w:cs="Arial"/>
          <w:sz w:val="24"/>
          <w:szCs w:val="24"/>
        </w:rPr>
        <w:t>:</w:t>
      </w:r>
      <w:r w:rsidRPr="008F596B">
        <w:rPr>
          <w:rFonts w:ascii="Arial" w:hAnsi="Arial" w:cs="Arial"/>
          <w:sz w:val="24"/>
          <w:szCs w:val="24"/>
        </w:rPr>
        <w:t xml:space="preserve"> </w:t>
      </w:r>
      <w:hyperlink r:id="rId11" w:history="1">
        <w:r w:rsidRPr="008F596B">
          <w:rPr>
            <w:rStyle w:val="Hyperlink"/>
            <w:rFonts w:ascii="Arial" w:hAnsi="Arial" w:cs="Arial"/>
            <w:sz w:val="24"/>
            <w:szCs w:val="24"/>
          </w:rPr>
          <w:t>http://www.npd-solutions.com/leader.html</w:t>
        </w:r>
      </w:hyperlink>
      <w:r w:rsidRPr="008F596B">
        <w:rPr>
          <w:rStyle w:val="Hyperlink"/>
          <w:rFonts w:ascii="Arial" w:hAnsi="Arial" w:cs="Arial"/>
          <w:color w:val="auto"/>
          <w:sz w:val="24"/>
          <w:szCs w:val="24"/>
          <w:u w:val="none"/>
        </w:rPr>
        <w:t>. (Accessed</w:t>
      </w:r>
      <w:r w:rsidR="00EA5098">
        <w:rPr>
          <w:rStyle w:val="Hyperlink"/>
          <w:rFonts w:ascii="Arial" w:hAnsi="Arial" w:cs="Arial"/>
          <w:color w:val="auto"/>
          <w:sz w:val="24"/>
          <w:szCs w:val="24"/>
          <w:u w:val="none"/>
        </w:rPr>
        <w:t>:</w:t>
      </w:r>
      <w:r w:rsidRPr="008F596B">
        <w:rPr>
          <w:rStyle w:val="Hyperlink"/>
          <w:rFonts w:ascii="Arial" w:hAnsi="Arial" w:cs="Arial"/>
          <w:color w:val="auto"/>
          <w:sz w:val="24"/>
          <w:szCs w:val="24"/>
          <w:u w:val="none"/>
        </w:rPr>
        <w:t xml:space="preserve"> January 25, 2016)</w:t>
      </w:r>
    </w:p>
    <w:p w:rsidR="00BC7B3A" w:rsidRDefault="00BC7B3A" w:rsidP="008F596B">
      <w:pPr>
        <w:spacing w:after="0" w:line="360" w:lineRule="auto"/>
        <w:rPr>
          <w:rStyle w:val="Hyperlink"/>
          <w:rFonts w:ascii="Arial" w:hAnsi="Arial" w:cs="Arial"/>
          <w:color w:val="auto"/>
          <w:sz w:val="24"/>
          <w:szCs w:val="24"/>
          <w:u w:val="none"/>
        </w:rPr>
      </w:pPr>
    </w:p>
    <w:p w:rsidR="00BC7B3A" w:rsidRDefault="00947365" w:rsidP="008F596B">
      <w:pPr>
        <w:spacing w:after="0" w:line="360" w:lineRule="auto"/>
        <w:rPr>
          <w:rStyle w:val="Hyperlink"/>
          <w:rFonts w:ascii="Arial" w:hAnsi="Arial" w:cs="Arial"/>
          <w:color w:val="auto"/>
          <w:sz w:val="24"/>
          <w:szCs w:val="24"/>
          <w:u w:val="none"/>
        </w:rPr>
      </w:pPr>
      <w:r>
        <w:rPr>
          <w:rStyle w:val="Hyperlink"/>
          <w:rFonts w:ascii="Arial" w:hAnsi="Arial" w:cs="Arial"/>
          <w:color w:val="auto"/>
          <w:sz w:val="24"/>
          <w:szCs w:val="24"/>
          <w:u w:val="none"/>
        </w:rPr>
        <w:t xml:space="preserve">Mind Tools. </w:t>
      </w:r>
      <w:r w:rsidR="00BC7B3A">
        <w:rPr>
          <w:rStyle w:val="Hyperlink"/>
          <w:rFonts w:ascii="Arial" w:hAnsi="Arial" w:cs="Arial"/>
          <w:color w:val="auto"/>
          <w:sz w:val="24"/>
          <w:szCs w:val="24"/>
          <w:u w:val="none"/>
        </w:rPr>
        <w:t xml:space="preserve">Mind Tools Editorial Team. </w:t>
      </w:r>
      <w:r w:rsidR="00BC7B3A" w:rsidRPr="00BC7B3A">
        <w:rPr>
          <w:rStyle w:val="Hyperlink"/>
          <w:rFonts w:ascii="Arial" w:hAnsi="Arial" w:cs="Arial"/>
          <w:i/>
          <w:color w:val="auto"/>
          <w:sz w:val="24"/>
          <w:szCs w:val="24"/>
          <w:u w:val="none"/>
        </w:rPr>
        <w:t>Forming, Storming, Norming and Performing: Understanding the Stages of Team Formation</w:t>
      </w:r>
      <w:r w:rsidR="00BC7B3A">
        <w:rPr>
          <w:rStyle w:val="Hyperlink"/>
          <w:rFonts w:ascii="Arial" w:hAnsi="Arial" w:cs="Arial"/>
          <w:color w:val="auto"/>
          <w:sz w:val="24"/>
          <w:szCs w:val="24"/>
          <w:u w:val="none"/>
        </w:rPr>
        <w:t xml:space="preserve">. Available at:  </w:t>
      </w:r>
      <w:hyperlink r:id="rId12" w:history="1">
        <w:r w:rsidR="00BC7B3A" w:rsidRPr="004E3305">
          <w:rPr>
            <w:rStyle w:val="Hyperlink"/>
            <w:rFonts w:ascii="Arial" w:hAnsi="Arial" w:cs="Arial"/>
            <w:sz w:val="24"/>
            <w:szCs w:val="24"/>
          </w:rPr>
          <w:t>https://www.mindtools.com/pages/article/newLDR_86.htm</w:t>
        </w:r>
      </w:hyperlink>
      <w:r w:rsidR="00BC7B3A">
        <w:rPr>
          <w:rStyle w:val="Hyperlink"/>
          <w:rFonts w:ascii="Arial" w:hAnsi="Arial" w:cs="Arial"/>
          <w:color w:val="auto"/>
          <w:sz w:val="24"/>
          <w:szCs w:val="24"/>
          <w:u w:val="none"/>
        </w:rPr>
        <w:t xml:space="preserve"> </w:t>
      </w:r>
    </w:p>
    <w:p w:rsidR="00BC7B3A" w:rsidRDefault="00BC7B3A" w:rsidP="008F596B">
      <w:pPr>
        <w:spacing w:after="0" w:line="360" w:lineRule="auto"/>
        <w:rPr>
          <w:rStyle w:val="Hyperlink"/>
          <w:rFonts w:ascii="Arial" w:hAnsi="Arial" w:cs="Arial"/>
          <w:color w:val="auto"/>
          <w:sz w:val="24"/>
          <w:szCs w:val="24"/>
          <w:u w:val="none"/>
        </w:rPr>
      </w:pPr>
      <w:r>
        <w:rPr>
          <w:rStyle w:val="Hyperlink"/>
          <w:rFonts w:ascii="Arial" w:hAnsi="Arial" w:cs="Arial"/>
          <w:color w:val="auto"/>
          <w:sz w:val="24"/>
          <w:szCs w:val="24"/>
          <w:u w:val="none"/>
        </w:rPr>
        <w:t>(Accessed:  January 20, 2016).</w:t>
      </w:r>
    </w:p>
    <w:p w:rsidR="00BC7B3A" w:rsidRPr="008F596B" w:rsidRDefault="00BC7B3A" w:rsidP="008F596B">
      <w:pPr>
        <w:spacing w:after="0" w:line="360" w:lineRule="auto"/>
        <w:rPr>
          <w:rFonts w:ascii="Arial" w:hAnsi="Arial" w:cs="Arial"/>
          <w:sz w:val="24"/>
          <w:szCs w:val="24"/>
        </w:rPr>
      </w:pPr>
      <w:bookmarkStart w:id="0" w:name="_GoBack"/>
      <w:bookmarkEnd w:id="0"/>
    </w:p>
    <w:sectPr w:rsidR="00BC7B3A" w:rsidRPr="008F596B" w:rsidSect="001B338C">
      <w:headerReference w:type="default" r:id="rId13"/>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4B8" w:rsidRDefault="006644B8" w:rsidP="00A30D4A">
      <w:pPr>
        <w:spacing w:after="0" w:line="240" w:lineRule="auto"/>
      </w:pPr>
      <w:r>
        <w:separator/>
      </w:r>
    </w:p>
  </w:endnote>
  <w:endnote w:type="continuationSeparator" w:id="0">
    <w:p w:rsidR="006644B8" w:rsidRDefault="006644B8"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4B8" w:rsidRDefault="006644B8" w:rsidP="00A30D4A">
      <w:pPr>
        <w:spacing w:after="0" w:line="240" w:lineRule="auto"/>
      </w:pPr>
      <w:r>
        <w:separator/>
      </w:r>
    </w:p>
  </w:footnote>
  <w:footnote w:type="continuationSeparator" w:id="0">
    <w:p w:rsidR="006644B8" w:rsidRDefault="006644B8"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2571D1">
      <w:rPr>
        <w:rFonts w:ascii="Arial" w:hAnsi="Arial" w:cs="Arial"/>
        <w:b/>
        <w:sz w:val="20"/>
        <w:szCs w:val="20"/>
      </w:rPr>
      <w:t>8</w:t>
    </w:r>
  </w:p>
  <w:p w:rsidR="00A30D4A" w:rsidRPr="00831D64" w:rsidRDefault="006644B8"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8138EA">
          <w:rPr>
            <w:rFonts w:ascii="Arial" w:hAnsi="Arial" w:cs="Arial"/>
            <w:b/>
            <w:bCs/>
            <w:noProof/>
            <w:sz w:val="20"/>
            <w:szCs w:val="20"/>
          </w:rPr>
          <w:t>8</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8138EA">
          <w:rPr>
            <w:rFonts w:ascii="Arial" w:hAnsi="Arial" w:cs="Arial"/>
            <w:b/>
            <w:bCs/>
            <w:noProof/>
            <w:sz w:val="20"/>
            <w:szCs w:val="20"/>
          </w:rPr>
          <w:t>8</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6312FC"/>
    <w:multiLevelType w:val="hybridMultilevel"/>
    <w:tmpl w:val="F44A56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FE57C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FF86F18"/>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4"/>
  </w:num>
  <w:num w:numId="3">
    <w:abstractNumId w:val="9"/>
  </w:num>
  <w:num w:numId="4">
    <w:abstractNumId w:val="8"/>
  </w:num>
  <w:num w:numId="5">
    <w:abstractNumId w:val="1"/>
  </w:num>
  <w:num w:numId="6">
    <w:abstractNumId w:val="15"/>
  </w:num>
  <w:num w:numId="7">
    <w:abstractNumId w:val="0"/>
  </w:num>
  <w:num w:numId="8">
    <w:abstractNumId w:val="7"/>
  </w:num>
  <w:num w:numId="9">
    <w:abstractNumId w:val="17"/>
  </w:num>
  <w:num w:numId="10">
    <w:abstractNumId w:val="2"/>
  </w:num>
  <w:num w:numId="11">
    <w:abstractNumId w:val="5"/>
  </w:num>
  <w:num w:numId="12">
    <w:abstractNumId w:val="11"/>
  </w:num>
  <w:num w:numId="13">
    <w:abstractNumId w:val="14"/>
  </w:num>
  <w:num w:numId="14">
    <w:abstractNumId w:val="3"/>
  </w:num>
  <w:num w:numId="15">
    <w:abstractNumId w:val="16"/>
  </w:num>
  <w:num w:numId="16">
    <w:abstractNumId w:val="13"/>
  </w:num>
  <w:num w:numId="17">
    <w:abstractNumId w:val="1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0365C"/>
    <w:rsid w:val="00014513"/>
    <w:rsid w:val="000149F2"/>
    <w:rsid w:val="00020CFB"/>
    <w:rsid w:val="00022E32"/>
    <w:rsid w:val="0003012F"/>
    <w:rsid w:val="0003209F"/>
    <w:rsid w:val="0003257A"/>
    <w:rsid w:val="000340F1"/>
    <w:rsid w:val="00045E82"/>
    <w:rsid w:val="000467E0"/>
    <w:rsid w:val="00053774"/>
    <w:rsid w:val="000570B7"/>
    <w:rsid w:val="00061475"/>
    <w:rsid w:val="00062442"/>
    <w:rsid w:val="000709F1"/>
    <w:rsid w:val="00074DC1"/>
    <w:rsid w:val="0008632E"/>
    <w:rsid w:val="00090CC2"/>
    <w:rsid w:val="000948E5"/>
    <w:rsid w:val="0009570D"/>
    <w:rsid w:val="000A2F60"/>
    <w:rsid w:val="000B0756"/>
    <w:rsid w:val="000B2B55"/>
    <w:rsid w:val="000B374C"/>
    <w:rsid w:val="000B5973"/>
    <w:rsid w:val="000B5C85"/>
    <w:rsid w:val="000C371E"/>
    <w:rsid w:val="000D3C51"/>
    <w:rsid w:val="000D73B0"/>
    <w:rsid w:val="000E0440"/>
    <w:rsid w:val="000E45EA"/>
    <w:rsid w:val="000E7D86"/>
    <w:rsid w:val="000F0F54"/>
    <w:rsid w:val="000F2B68"/>
    <w:rsid w:val="000F6830"/>
    <w:rsid w:val="00102CEC"/>
    <w:rsid w:val="001039FC"/>
    <w:rsid w:val="00123BC7"/>
    <w:rsid w:val="00134AA6"/>
    <w:rsid w:val="0015488E"/>
    <w:rsid w:val="001573D1"/>
    <w:rsid w:val="001575A2"/>
    <w:rsid w:val="00161079"/>
    <w:rsid w:val="001626AA"/>
    <w:rsid w:val="00162DFA"/>
    <w:rsid w:val="00164C7E"/>
    <w:rsid w:val="001678B1"/>
    <w:rsid w:val="00175B3F"/>
    <w:rsid w:val="001763E7"/>
    <w:rsid w:val="001814F4"/>
    <w:rsid w:val="001818B2"/>
    <w:rsid w:val="00181CDE"/>
    <w:rsid w:val="001869E7"/>
    <w:rsid w:val="00193463"/>
    <w:rsid w:val="00195774"/>
    <w:rsid w:val="001B338C"/>
    <w:rsid w:val="001B5178"/>
    <w:rsid w:val="001B704F"/>
    <w:rsid w:val="001C65DF"/>
    <w:rsid w:val="001E7534"/>
    <w:rsid w:val="001E7623"/>
    <w:rsid w:val="00202211"/>
    <w:rsid w:val="00202306"/>
    <w:rsid w:val="00203751"/>
    <w:rsid w:val="00206E7D"/>
    <w:rsid w:val="002126E4"/>
    <w:rsid w:val="00221A50"/>
    <w:rsid w:val="00247CCA"/>
    <w:rsid w:val="002571D1"/>
    <w:rsid w:val="002622D2"/>
    <w:rsid w:val="0026260A"/>
    <w:rsid w:val="0026397E"/>
    <w:rsid w:val="0027329A"/>
    <w:rsid w:val="00283205"/>
    <w:rsid w:val="002869D1"/>
    <w:rsid w:val="002A14AE"/>
    <w:rsid w:val="002A5A81"/>
    <w:rsid w:val="002B2177"/>
    <w:rsid w:val="002B3345"/>
    <w:rsid w:val="002C383B"/>
    <w:rsid w:val="002D6A00"/>
    <w:rsid w:val="002E2297"/>
    <w:rsid w:val="002E7D31"/>
    <w:rsid w:val="002E7E9D"/>
    <w:rsid w:val="002F2A74"/>
    <w:rsid w:val="003027F3"/>
    <w:rsid w:val="00313C52"/>
    <w:rsid w:val="0032557E"/>
    <w:rsid w:val="0033117A"/>
    <w:rsid w:val="00334334"/>
    <w:rsid w:val="003417F1"/>
    <w:rsid w:val="003443D2"/>
    <w:rsid w:val="00352AC0"/>
    <w:rsid w:val="00357FE8"/>
    <w:rsid w:val="00366311"/>
    <w:rsid w:val="00366CFF"/>
    <w:rsid w:val="003717F6"/>
    <w:rsid w:val="003728D9"/>
    <w:rsid w:val="003869DC"/>
    <w:rsid w:val="0039096E"/>
    <w:rsid w:val="0039211D"/>
    <w:rsid w:val="003A001A"/>
    <w:rsid w:val="003A0572"/>
    <w:rsid w:val="003A722E"/>
    <w:rsid w:val="003B11EB"/>
    <w:rsid w:val="003C68F5"/>
    <w:rsid w:val="003E02CD"/>
    <w:rsid w:val="003E2BAD"/>
    <w:rsid w:val="003E3A38"/>
    <w:rsid w:val="003F0000"/>
    <w:rsid w:val="00401D66"/>
    <w:rsid w:val="004051AA"/>
    <w:rsid w:val="00405FE4"/>
    <w:rsid w:val="004077C7"/>
    <w:rsid w:val="00415502"/>
    <w:rsid w:val="00432325"/>
    <w:rsid w:val="004545F4"/>
    <w:rsid w:val="00467C38"/>
    <w:rsid w:val="0047261B"/>
    <w:rsid w:val="0047355C"/>
    <w:rsid w:val="00473FBE"/>
    <w:rsid w:val="004806AB"/>
    <w:rsid w:val="00481036"/>
    <w:rsid w:val="00482DDE"/>
    <w:rsid w:val="00493BD0"/>
    <w:rsid w:val="00494B55"/>
    <w:rsid w:val="004A54E9"/>
    <w:rsid w:val="004A5E9E"/>
    <w:rsid w:val="004B2593"/>
    <w:rsid w:val="004B6E75"/>
    <w:rsid w:val="004B729D"/>
    <w:rsid w:val="004B7D09"/>
    <w:rsid w:val="004C692E"/>
    <w:rsid w:val="004C6CBF"/>
    <w:rsid w:val="004D120F"/>
    <w:rsid w:val="004D12A5"/>
    <w:rsid w:val="004E2E2C"/>
    <w:rsid w:val="004E4DF0"/>
    <w:rsid w:val="004F2C88"/>
    <w:rsid w:val="00505B09"/>
    <w:rsid w:val="00534D6A"/>
    <w:rsid w:val="00536844"/>
    <w:rsid w:val="00555FB5"/>
    <w:rsid w:val="0055683D"/>
    <w:rsid w:val="005646DA"/>
    <w:rsid w:val="00567787"/>
    <w:rsid w:val="005761B1"/>
    <w:rsid w:val="005806EC"/>
    <w:rsid w:val="005927EC"/>
    <w:rsid w:val="0059490B"/>
    <w:rsid w:val="005973EF"/>
    <w:rsid w:val="00597AFD"/>
    <w:rsid w:val="005A01B7"/>
    <w:rsid w:val="005A3B7E"/>
    <w:rsid w:val="005A633A"/>
    <w:rsid w:val="005B77C0"/>
    <w:rsid w:val="005C2418"/>
    <w:rsid w:val="005E7DEE"/>
    <w:rsid w:val="005F72F1"/>
    <w:rsid w:val="005F7D5E"/>
    <w:rsid w:val="00611A8D"/>
    <w:rsid w:val="006256D4"/>
    <w:rsid w:val="0063748F"/>
    <w:rsid w:val="00646836"/>
    <w:rsid w:val="0065301C"/>
    <w:rsid w:val="0066284C"/>
    <w:rsid w:val="006644B8"/>
    <w:rsid w:val="00677390"/>
    <w:rsid w:val="00681DC1"/>
    <w:rsid w:val="006A7CE1"/>
    <w:rsid w:val="006B2B42"/>
    <w:rsid w:val="006B2B8F"/>
    <w:rsid w:val="006B516F"/>
    <w:rsid w:val="006B5B86"/>
    <w:rsid w:val="006B6104"/>
    <w:rsid w:val="006C4FCE"/>
    <w:rsid w:val="006D6B0F"/>
    <w:rsid w:val="006E1F27"/>
    <w:rsid w:val="00712292"/>
    <w:rsid w:val="00717E6F"/>
    <w:rsid w:val="00720968"/>
    <w:rsid w:val="007234E1"/>
    <w:rsid w:val="0072361F"/>
    <w:rsid w:val="0072749B"/>
    <w:rsid w:val="00733512"/>
    <w:rsid w:val="007439A8"/>
    <w:rsid w:val="00751D7E"/>
    <w:rsid w:val="0076169E"/>
    <w:rsid w:val="007616BF"/>
    <w:rsid w:val="0077010F"/>
    <w:rsid w:val="00773B67"/>
    <w:rsid w:val="007814CF"/>
    <w:rsid w:val="00790038"/>
    <w:rsid w:val="0079317F"/>
    <w:rsid w:val="00793D75"/>
    <w:rsid w:val="007943C1"/>
    <w:rsid w:val="00794ED0"/>
    <w:rsid w:val="00796430"/>
    <w:rsid w:val="007C557B"/>
    <w:rsid w:val="007C786E"/>
    <w:rsid w:val="007D210E"/>
    <w:rsid w:val="007D3541"/>
    <w:rsid w:val="007E3279"/>
    <w:rsid w:val="007E685F"/>
    <w:rsid w:val="007F0799"/>
    <w:rsid w:val="007F0C9D"/>
    <w:rsid w:val="007F0FDA"/>
    <w:rsid w:val="007F37C4"/>
    <w:rsid w:val="00800A46"/>
    <w:rsid w:val="008138EA"/>
    <w:rsid w:val="00814803"/>
    <w:rsid w:val="00814D2B"/>
    <w:rsid w:val="00817501"/>
    <w:rsid w:val="00822D64"/>
    <w:rsid w:val="00826577"/>
    <w:rsid w:val="00827534"/>
    <w:rsid w:val="00831D64"/>
    <w:rsid w:val="00832E66"/>
    <w:rsid w:val="0083540A"/>
    <w:rsid w:val="008401D2"/>
    <w:rsid w:val="008408A4"/>
    <w:rsid w:val="00842237"/>
    <w:rsid w:val="00843B61"/>
    <w:rsid w:val="00846829"/>
    <w:rsid w:val="00863A7E"/>
    <w:rsid w:val="00866EF8"/>
    <w:rsid w:val="0087064D"/>
    <w:rsid w:val="00870840"/>
    <w:rsid w:val="00881DEB"/>
    <w:rsid w:val="00882E67"/>
    <w:rsid w:val="0088746A"/>
    <w:rsid w:val="00892CB9"/>
    <w:rsid w:val="008956F6"/>
    <w:rsid w:val="008A0EF5"/>
    <w:rsid w:val="008A238B"/>
    <w:rsid w:val="008A254C"/>
    <w:rsid w:val="008A6A3C"/>
    <w:rsid w:val="008B48FC"/>
    <w:rsid w:val="008D1C67"/>
    <w:rsid w:val="008D5B08"/>
    <w:rsid w:val="008E3AF7"/>
    <w:rsid w:val="008F10C3"/>
    <w:rsid w:val="008F596B"/>
    <w:rsid w:val="009008EA"/>
    <w:rsid w:val="00905C77"/>
    <w:rsid w:val="009117EE"/>
    <w:rsid w:val="009131A7"/>
    <w:rsid w:val="00927C26"/>
    <w:rsid w:val="00930FF3"/>
    <w:rsid w:val="00931069"/>
    <w:rsid w:val="00947365"/>
    <w:rsid w:val="00954692"/>
    <w:rsid w:val="009649D0"/>
    <w:rsid w:val="0097127A"/>
    <w:rsid w:val="009724D3"/>
    <w:rsid w:val="009861AC"/>
    <w:rsid w:val="009916DB"/>
    <w:rsid w:val="00994145"/>
    <w:rsid w:val="009A25EB"/>
    <w:rsid w:val="009A301E"/>
    <w:rsid w:val="009B35F2"/>
    <w:rsid w:val="009C3EAA"/>
    <w:rsid w:val="009D1692"/>
    <w:rsid w:val="009D1780"/>
    <w:rsid w:val="009D78A2"/>
    <w:rsid w:val="009E1351"/>
    <w:rsid w:val="009E35DE"/>
    <w:rsid w:val="009E5085"/>
    <w:rsid w:val="009F3243"/>
    <w:rsid w:val="00A0572F"/>
    <w:rsid w:val="00A05FBF"/>
    <w:rsid w:val="00A06395"/>
    <w:rsid w:val="00A13BF5"/>
    <w:rsid w:val="00A1448F"/>
    <w:rsid w:val="00A16C5D"/>
    <w:rsid w:val="00A30D4A"/>
    <w:rsid w:val="00A33B07"/>
    <w:rsid w:val="00A5203D"/>
    <w:rsid w:val="00A56EBE"/>
    <w:rsid w:val="00A664AA"/>
    <w:rsid w:val="00A753B4"/>
    <w:rsid w:val="00A80B12"/>
    <w:rsid w:val="00A827BD"/>
    <w:rsid w:val="00A93A18"/>
    <w:rsid w:val="00AB0101"/>
    <w:rsid w:val="00AB1650"/>
    <w:rsid w:val="00AC233F"/>
    <w:rsid w:val="00AC2DE0"/>
    <w:rsid w:val="00AD43AE"/>
    <w:rsid w:val="00AE0F8B"/>
    <w:rsid w:val="00AE2642"/>
    <w:rsid w:val="00AE3371"/>
    <w:rsid w:val="00AF0776"/>
    <w:rsid w:val="00AF66A1"/>
    <w:rsid w:val="00B0024D"/>
    <w:rsid w:val="00B10ECF"/>
    <w:rsid w:val="00B126D5"/>
    <w:rsid w:val="00B13BCD"/>
    <w:rsid w:val="00B17857"/>
    <w:rsid w:val="00B20023"/>
    <w:rsid w:val="00B21453"/>
    <w:rsid w:val="00B4096F"/>
    <w:rsid w:val="00B5391F"/>
    <w:rsid w:val="00B5697A"/>
    <w:rsid w:val="00B636A0"/>
    <w:rsid w:val="00B63D11"/>
    <w:rsid w:val="00B736C2"/>
    <w:rsid w:val="00B8020E"/>
    <w:rsid w:val="00B87BEF"/>
    <w:rsid w:val="00B9377A"/>
    <w:rsid w:val="00BB0E97"/>
    <w:rsid w:val="00BB4ED7"/>
    <w:rsid w:val="00BC7B3A"/>
    <w:rsid w:val="00BD3A0D"/>
    <w:rsid w:val="00BD7CD2"/>
    <w:rsid w:val="00BE21A0"/>
    <w:rsid w:val="00BE78D0"/>
    <w:rsid w:val="00C04A18"/>
    <w:rsid w:val="00C06199"/>
    <w:rsid w:val="00C11235"/>
    <w:rsid w:val="00C12579"/>
    <w:rsid w:val="00C13975"/>
    <w:rsid w:val="00C144E0"/>
    <w:rsid w:val="00C16237"/>
    <w:rsid w:val="00C413B2"/>
    <w:rsid w:val="00C464F6"/>
    <w:rsid w:val="00C52E6B"/>
    <w:rsid w:val="00C81436"/>
    <w:rsid w:val="00C8192C"/>
    <w:rsid w:val="00CA2024"/>
    <w:rsid w:val="00CA4144"/>
    <w:rsid w:val="00CA4606"/>
    <w:rsid w:val="00CB6460"/>
    <w:rsid w:val="00CD0852"/>
    <w:rsid w:val="00CF0991"/>
    <w:rsid w:val="00CF2E56"/>
    <w:rsid w:val="00CF7098"/>
    <w:rsid w:val="00D372D4"/>
    <w:rsid w:val="00D4118E"/>
    <w:rsid w:val="00D412B0"/>
    <w:rsid w:val="00D50AAE"/>
    <w:rsid w:val="00D523EA"/>
    <w:rsid w:val="00D54F76"/>
    <w:rsid w:val="00D67736"/>
    <w:rsid w:val="00D677C4"/>
    <w:rsid w:val="00D71217"/>
    <w:rsid w:val="00D72315"/>
    <w:rsid w:val="00D80219"/>
    <w:rsid w:val="00D83E2F"/>
    <w:rsid w:val="00DA1B90"/>
    <w:rsid w:val="00DA339C"/>
    <w:rsid w:val="00DB4BA1"/>
    <w:rsid w:val="00DB77EA"/>
    <w:rsid w:val="00DC1075"/>
    <w:rsid w:val="00DC3F96"/>
    <w:rsid w:val="00DC4C1D"/>
    <w:rsid w:val="00DD00F1"/>
    <w:rsid w:val="00DF3A0F"/>
    <w:rsid w:val="00DF5D4B"/>
    <w:rsid w:val="00E00D8A"/>
    <w:rsid w:val="00E10193"/>
    <w:rsid w:val="00E1279A"/>
    <w:rsid w:val="00E2113C"/>
    <w:rsid w:val="00E46563"/>
    <w:rsid w:val="00E53513"/>
    <w:rsid w:val="00E55CE1"/>
    <w:rsid w:val="00E623E3"/>
    <w:rsid w:val="00E62632"/>
    <w:rsid w:val="00E64A54"/>
    <w:rsid w:val="00E84A57"/>
    <w:rsid w:val="00E9527E"/>
    <w:rsid w:val="00EA0D01"/>
    <w:rsid w:val="00EA2EEC"/>
    <w:rsid w:val="00EA5098"/>
    <w:rsid w:val="00EC1BA9"/>
    <w:rsid w:val="00EC2E59"/>
    <w:rsid w:val="00EC3A9A"/>
    <w:rsid w:val="00ED00C4"/>
    <w:rsid w:val="00ED0669"/>
    <w:rsid w:val="00ED13C5"/>
    <w:rsid w:val="00ED3E96"/>
    <w:rsid w:val="00EE54E6"/>
    <w:rsid w:val="00EF5B8D"/>
    <w:rsid w:val="00EF6BD2"/>
    <w:rsid w:val="00F074CF"/>
    <w:rsid w:val="00F175E8"/>
    <w:rsid w:val="00F24B44"/>
    <w:rsid w:val="00F41E84"/>
    <w:rsid w:val="00F4286C"/>
    <w:rsid w:val="00F5131B"/>
    <w:rsid w:val="00F61EDE"/>
    <w:rsid w:val="00F71BD0"/>
    <w:rsid w:val="00F86764"/>
    <w:rsid w:val="00F9316A"/>
    <w:rsid w:val="00F968F4"/>
    <w:rsid w:val="00F97CB9"/>
    <w:rsid w:val="00FB79ED"/>
    <w:rsid w:val="00FD5091"/>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mindtools.com/pages/article/newLDR_86.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pd-solutions.com/leader.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dummies.com/how-to/content/differences-between-work-groups-and-teams.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2ABB7-DF00-468E-A66F-85B281AC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8</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 Tuck</dc:creator>
  <cp:lastModifiedBy>Tara Hyland Tuck</cp:lastModifiedBy>
  <cp:revision>19</cp:revision>
  <cp:lastPrinted>2015-05-08T18:56:00Z</cp:lastPrinted>
  <dcterms:created xsi:type="dcterms:W3CDTF">2015-10-30T15:54:00Z</dcterms:created>
  <dcterms:modified xsi:type="dcterms:W3CDTF">2016-01-29T14:29:00Z</dcterms:modified>
</cp:coreProperties>
</file>