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9E" w:rsidRDefault="00667777">
      <w:pPr>
        <w:rPr>
          <w:b/>
        </w:rPr>
      </w:pPr>
      <w:r w:rsidRPr="00667777">
        <w:rPr>
          <w:b/>
        </w:rPr>
        <w:t>ACCOUNTING CONCEPT AND STANDARDS</w:t>
      </w:r>
    </w:p>
    <w:p w:rsidR="00667777" w:rsidRDefault="00667777">
      <w:pPr>
        <w:rPr>
          <w:b/>
        </w:rPr>
      </w:pPr>
      <w:r>
        <w:rPr>
          <w:b/>
        </w:rPr>
        <w:t>ASSIGNMENT 3</w:t>
      </w:r>
    </w:p>
    <w:p w:rsidR="00667777" w:rsidRDefault="00667777">
      <w:pPr>
        <w:rPr>
          <w:b/>
        </w:rPr>
      </w:pPr>
      <w:r w:rsidRPr="00667777">
        <w:rPr>
          <w:b/>
        </w:rPr>
        <w:t>1a</w:t>
      </w:r>
      <w:r w:rsidR="002F2AA6">
        <w:rPr>
          <w:b/>
        </w:rPr>
        <w:t>.</w:t>
      </w:r>
      <w:r>
        <w:rPr>
          <w:b/>
        </w:rPr>
        <w:t xml:space="preserve"> Dual aspect concept</w:t>
      </w:r>
      <w:r w:rsidR="007F05E5">
        <w:rPr>
          <w:b/>
        </w:rPr>
        <w:t xml:space="preserve"> is the business owns assets and the other by the claims against </w:t>
      </w:r>
      <w:proofErr w:type="gramStart"/>
      <w:r w:rsidR="007F05E5">
        <w:rPr>
          <w:b/>
        </w:rPr>
        <w:t>them .</w:t>
      </w:r>
      <w:proofErr w:type="gramEnd"/>
    </w:p>
    <w:p w:rsidR="007F05E5" w:rsidRDefault="007F05E5">
      <w:pPr>
        <w:rPr>
          <w:b/>
        </w:rPr>
      </w:pPr>
      <w:r>
        <w:rPr>
          <w:b/>
        </w:rPr>
        <w:t xml:space="preserve">b </w:t>
      </w:r>
      <w:r w:rsidR="002F2AA6">
        <w:rPr>
          <w:b/>
        </w:rPr>
        <w:t>.</w:t>
      </w:r>
      <w:r>
        <w:rPr>
          <w:b/>
        </w:rPr>
        <w:t xml:space="preserve">Convention of materiality is an expense which we buy now in the business and that expense can last for so many years for example like </w:t>
      </w:r>
      <w:r w:rsidR="002F2AA6">
        <w:rPr>
          <w:b/>
        </w:rPr>
        <w:t>stationery, and</w:t>
      </w:r>
      <w:r>
        <w:rPr>
          <w:b/>
        </w:rPr>
        <w:t xml:space="preserve"> that stock will not be carried forward as opening stock in the </w:t>
      </w:r>
      <w:r w:rsidR="002F2AA6">
        <w:rPr>
          <w:b/>
        </w:rPr>
        <w:t>next</w:t>
      </w:r>
      <w:r>
        <w:rPr>
          <w:b/>
        </w:rPr>
        <w:t xml:space="preserve"> period .</w:t>
      </w:r>
    </w:p>
    <w:p w:rsidR="007F05E5" w:rsidRDefault="007F05E5">
      <w:pPr>
        <w:rPr>
          <w:b/>
        </w:rPr>
      </w:pPr>
      <w:proofErr w:type="gramStart"/>
      <w:r>
        <w:rPr>
          <w:b/>
        </w:rPr>
        <w:t>c</w:t>
      </w:r>
      <w:proofErr w:type="gramEnd"/>
      <w:r>
        <w:rPr>
          <w:b/>
        </w:rPr>
        <w:t xml:space="preserve"> </w:t>
      </w:r>
      <w:r w:rsidR="002F2AA6">
        <w:rPr>
          <w:b/>
        </w:rPr>
        <w:t>.</w:t>
      </w:r>
      <w:r>
        <w:rPr>
          <w:b/>
        </w:rPr>
        <w:t>Assets =Liab</w:t>
      </w:r>
      <w:r w:rsidR="002F2AA6">
        <w:rPr>
          <w:b/>
        </w:rPr>
        <w:t>i</w:t>
      </w:r>
      <w:r w:rsidR="00C34E13">
        <w:rPr>
          <w:b/>
        </w:rPr>
        <w:t>li</w:t>
      </w:r>
      <w:r w:rsidR="002F2AA6">
        <w:rPr>
          <w:b/>
        </w:rPr>
        <w:t>ties   + Capital</w:t>
      </w:r>
    </w:p>
    <w:p w:rsidR="002F2AA6" w:rsidRDefault="002F2AA6">
      <w:pPr>
        <w:rPr>
          <w:b/>
        </w:rPr>
      </w:pPr>
      <w:r>
        <w:rPr>
          <w:b/>
        </w:rPr>
        <w:t>d. GAAP stand for –General Accepted Accounting Principle.</w:t>
      </w:r>
    </w:p>
    <w:p w:rsidR="002F2AA6" w:rsidRDefault="002F2AA6">
      <w:pPr>
        <w:rPr>
          <w:b/>
        </w:rPr>
      </w:pPr>
      <w:r w:rsidRPr="00C34E13">
        <w:rPr>
          <w:b/>
        </w:rPr>
        <w:t>e.L</w:t>
      </w:r>
      <w:r w:rsidR="006C6F83" w:rsidRPr="00C34E13">
        <w:rPr>
          <w:b/>
        </w:rPr>
        <w:t>iabilit</w:t>
      </w:r>
      <w:r w:rsidR="00C34E13" w:rsidRPr="00C34E13">
        <w:rPr>
          <w:b/>
        </w:rPr>
        <w:t>i</w:t>
      </w:r>
      <w:r w:rsidR="006C6F83" w:rsidRPr="00C34E13">
        <w:rPr>
          <w:b/>
        </w:rPr>
        <w:t>es</w:t>
      </w:r>
      <w:r w:rsidR="006C6F83">
        <w:rPr>
          <w:b/>
        </w:rPr>
        <w:t>: are money that the corporation owes to lenders, suppliers and employees.</w:t>
      </w:r>
    </w:p>
    <w:p w:rsidR="006C6F83" w:rsidRDefault="006C6F83">
      <w:pPr>
        <w:rPr>
          <w:b/>
        </w:rPr>
      </w:pPr>
      <w:r>
        <w:rPr>
          <w:b/>
        </w:rPr>
        <w:t xml:space="preserve">Assets: are everything you have got like </w:t>
      </w:r>
      <w:proofErr w:type="gramStart"/>
      <w:r>
        <w:rPr>
          <w:b/>
        </w:rPr>
        <w:t>inventory  ,machines</w:t>
      </w:r>
      <w:proofErr w:type="gramEnd"/>
      <w:r>
        <w:rPr>
          <w:b/>
        </w:rPr>
        <w:t>, building and the cash in the bank.</w:t>
      </w:r>
    </w:p>
    <w:p w:rsidR="00C34E13" w:rsidRDefault="00C34E13">
      <w:pPr>
        <w:rPr>
          <w:b/>
        </w:rPr>
      </w:pPr>
      <w:r>
        <w:rPr>
          <w:b/>
        </w:rPr>
        <w:t xml:space="preserve">Revenue: </w:t>
      </w:r>
      <w:proofErr w:type="gramStart"/>
      <w:r>
        <w:rPr>
          <w:b/>
        </w:rPr>
        <w:t>are the income</w:t>
      </w:r>
      <w:proofErr w:type="gramEnd"/>
      <w:r>
        <w:rPr>
          <w:b/>
        </w:rPr>
        <w:t xml:space="preserve"> that business get from sale of goods or services to its customers.</w:t>
      </w:r>
    </w:p>
    <w:p w:rsidR="00C34E13" w:rsidRDefault="008F1950">
      <w:pPr>
        <w:rPr>
          <w:b/>
        </w:rPr>
      </w:pPr>
      <w:proofErr w:type="gramStart"/>
      <w:r>
        <w:rPr>
          <w:b/>
        </w:rPr>
        <w:t>2.Types</w:t>
      </w:r>
      <w:proofErr w:type="gramEnd"/>
      <w:r>
        <w:rPr>
          <w:b/>
        </w:rPr>
        <w:t xml:space="preserve"> of accounting concept.</w:t>
      </w:r>
    </w:p>
    <w:p w:rsidR="008F1950" w:rsidRDefault="008F1950">
      <w:pPr>
        <w:rPr>
          <w:b/>
        </w:rPr>
      </w:pPr>
      <w:r>
        <w:rPr>
          <w:b/>
        </w:rPr>
        <w:t>Business Entity Concept: business should only record an accounting transaction if it can be expressed in terms of money.</w:t>
      </w:r>
    </w:p>
    <w:p w:rsidR="008F1950" w:rsidRDefault="008F1950">
      <w:pPr>
        <w:rPr>
          <w:b/>
        </w:rPr>
      </w:pPr>
      <w:r>
        <w:rPr>
          <w:b/>
        </w:rPr>
        <w:t>Continuity concept: the business entity is considered to be a going concern in future.</w:t>
      </w:r>
    </w:p>
    <w:p w:rsidR="008F1950" w:rsidRDefault="008F1950">
      <w:pPr>
        <w:rPr>
          <w:b/>
        </w:rPr>
      </w:pPr>
      <w:r>
        <w:rPr>
          <w:b/>
        </w:rPr>
        <w:t>Cost concept: an asset is wort</w:t>
      </w:r>
      <w:r w:rsidR="00A00596">
        <w:rPr>
          <w:b/>
        </w:rPr>
        <w:t>h the cost that was paid at the time that it was bought.</w:t>
      </w:r>
    </w:p>
    <w:p w:rsidR="00A00596" w:rsidRDefault="00A00596">
      <w:pPr>
        <w:rPr>
          <w:b/>
        </w:rPr>
      </w:pPr>
      <w:r>
        <w:rPr>
          <w:b/>
        </w:rPr>
        <w:t xml:space="preserve">Consistency </w:t>
      </w:r>
      <w:proofErr w:type="spellStart"/>
      <w:r>
        <w:rPr>
          <w:b/>
        </w:rPr>
        <w:t>concept</w:t>
      </w:r>
      <w:proofErr w:type="gramStart"/>
      <w:r>
        <w:rPr>
          <w:b/>
        </w:rPr>
        <w:t>:oce</w:t>
      </w:r>
      <w:proofErr w:type="spellEnd"/>
      <w:proofErr w:type="gramEnd"/>
      <w:r>
        <w:rPr>
          <w:b/>
        </w:rPr>
        <w:t xml:space="preserve"> you adopt an accounting method continue to follow it </w:t>
      </w:r>
      <w:proofErr w:type="spellStart"/>
      <w:r>
        <w:rPr>
          <w:b/>
        </w:rPr>
        <w:t>consistenly</w:t>
      </w:r>
      <w:proofErr w:type="spellEnd"/>
      <w:r>
        <w:rPr>
          <w:b/>
        </w:rPr>
        <w:t xml:space="preserve"> in future accounting  periods.</w:t>
      </w:r>
    </w:p>
    <w:p w:rsidR="00A00596" w:rsidRDefault="00A00596">
      <w:pPr>
        <w:rPr>
          <w:b/>
        </w:rPr>
      </w:pPr>
      <w:proofErr w:type="spellStart"/>
      <w:r>
        <w:rPr>
          <w:b/>
        </w:rPr>
        <w:t>Periodcity</w:t>
      </w:r>
      <w:proofErr w:type="spellEnd"/>
      <w:r>
        <w:rPr>
          <w:b/>
        </w:rPr>
        <w:t xml:space="preserve"> concept: an accounting period to be with a prescribed time period,</w:t>
      </w:r>
      <w:r w:rsidR="00B70283">
        <w:rPr>
          <w:b/>
        </w:rPr>
        <w:t xml:space="preserve"> </w:t>
      </w:r>
      <w:r>
        <w:rPr>
          <w:b/>
        </w:rPr>
        <w:t>adopt the financial year.</w:t>
      </w:r>
    </w:p>
    <w:p w:rsidR="00A00596" w:rsidRDefault="00A00596">
      <w:pPr>
        <w:rPr>
          <w:b/>
        </w:rPr>
      </w:pPr>
      <w:r>
        <w:rPr>
          <w:b/>
        </w:rPr>
        <w:t xml:space="preserve">3. We </w:t>
      </w:r>
      <w:r w:rsidR="00F85D4E">
        <w:rPr>
          <w:b/>
        </w:rPr>
        <w:t xml:space="preserve">need accounting standards for: to provide information about the financial position of the business to interested parties such as investors and shareholders </w:t>
      </w:r>
    </w:p>
    <w:p w:rsidR="00F85D4E" w:rsidRDefault="00F85D4E">
      <w:pPr>
        <w:rPr>
          <w:b/>
        </w:rPr>
      </w:pPr>
      <w:r>
        <w:rPr>
          <w:b/>
        </w:rPr>
        <w:t>Ii</w:t>
      </w:r>
      <w:r w:rsidR="00B70283">
        <w:rPr>
          <w:b/>
        </w:rPr>
        <w:t>.</w:t>
      </w:r>
      <w:r>
        <w:rPr>
          <w:b/>
        </w:rPr>
        <w:t xml:space="preserve"> External parties must have trust in the information that they are provided and they must </w:t>
      </w:r>
      <w:proofErr w:type="spellStart"/>
      <w:r>
        <w:rPr>
          <w:b/>
        </w:rPr>
        <w:t>belive</w:t>
      </w:r>
      <w:proofErr w:type="spellEnd"/>
      <w:r>
        <w:rPr>
          <w:b/>
        </w:rPr>
        <w:t xml:space="preserve"> that financial statements were prepared in accordance with strict principles of fairness and consistency.</w:t>
      </w:r>
    </w:p>
    <w:p w:rsidR="008F1950" w:rsidRDefault="008F1950">
      <w:pPr>
        <w:rPr>
          <w:b/>
        </w:rPr>
      </w:pPr>
    </w:p>
    <w:p w:rsidR="008F1950" w:rsidRDefault="008F1950">
      <w:pPr>
        <w:rPr>
          <w:b/>
        </w:rPr>
      </w:pPr>
    </w:p>
    <w:p w:rsidR="008F1950" w:rsidRPr="00667777" w:rsidRDefault="008F1950">
      <w:pPr>
        <w:rPr>
          <w:b/>
        </w:rPr>
      </w:pPr>
    </w:p>
    <w:sectPr w:rsidR="008F1950" w:rsidRPr="00667777" w:rsidSect="004A7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7777"/>
    <w:rsid w:val="00221D2D"/>
    <w:rsid w:val="002F2AA6"/>
    <w:rsid w:val="004A739E"/>
    <w:rsid w:val="00667777"/>
    <w:rsid w:val="006C6F83"/>
    <w:rsid w:val="007F05E5"/>
    <w:rsid w:val="008F1950"/>
    <w:rsid w:val="00A00596"/>
    <w:rsid w:val="00B70283"/>
    <w:rsid w:val="00C34E13"/>
    <w:rsid w:val="00F8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3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Takavada</dc:creator>
  <cp:keywords/>
  <dc:description/>
  <cp:lastModifiedBy>Takavada</cp:lastModifiedBy>
  <cp:revision>1</cp:revision>
  <dcterms:created xsi:type="dcterms:W3CDTF">2015-05-15T11:56:00Z</dcterms:created>
  <dcterms:modified xsi:type="dcterms:W3CDTF">2015-05-15T13:32:00Z</dcterms:modified>
</cp:coreProperties>
</file>