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1DA" w:rsidRPr="00C703D6" w:rsidRDefault="00607874" w:rsidP="00A851DA">
      <w:pPr>
        <w:pStyle w:val="Default"/>
        <w:rPr>
          <w:rFonts w:ascii="Arial" w:hAnsi="Arial" w:cs="Arial"/>
        </w:rPr>
      </w:pPr>
      <w:r w:rsidRPr="00C703D6">
        <w:rPr>
          <w:rFonts w:ascii="Arial" w:hAnsi="Arial" w:cs="Arial"/>
          <w:noProof/>
          <w:lang w:val="fr-FR" w:eastAsia="fr-F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07874" w:rsidRPr="00C703D6" w:rsidRDefault="00B72232" w:rsidP="00A851DA">
      <w:pPr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noProof/>
          <w:sz w:val="24"/>
          <w:szCs w:val="24"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27.55pt;margin-top:7.85pt;width:245.2pt;height:36.75pt;z-index:251660288;mso-width-relative:margin;mso-height-relative:margin" stroked="f">
            <v:textbox>
              <w:txbxContent>
                <w:p w:rsidR="0034112E" w:rsidRDefault="0034112E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:rsidR="0034112E" w:rsidRDefault="0034112E"/>
              </w:txbxContent>
            </v:textbox>
          </v:shape>
        </w:pict>
      </w:r>
    </w:p>
    <w:p w:rsidR="00607874" w:rsidRPr="00C703D6" w:rsidRDefault="00607874" w:rsidP="00A851DA">
      <w:pPr>
        <w:rPr>
          <w:rFonts w:ascii="Arial" w:hAnsi="Arial" w:cs="Arial"/>
          <w:sz w:val="24"/>
          <w:szCs w:val="24"/>
          <w:lang w:val="en-US"/>
        </w:rPr>
      </w:pPr>
    </w:p>
    <w:p w:rsidR="00607874" w:rsidRPr="00C703D6" w:rsidRDefault="00607874" w:rsidP="00A851DA">
      <w:pPr>
        <w:rPr>
          <w:rFonts w:ascii="Arial" w:hAnsi="Arial" w:cs="Arial"/>
          <w:sz w:val="24"/>
          <w:szCs w:val="24"/>
          <w:lang w:val="en-US"/>
        </w:rPr>
      </w:pPr>
    </w:p>
    <w:p w:rsidR="00607874" w:rsidRPr="00C703D6" w:rsidRDefault="00607874" w:rsidP="00A851DA">
      <w:pPr>
        <w:rPr>
          <w:rFonts w:ascii="Arial" w:hAnsi="Arial" w:cs="Arial"/>
          <w:sz w:val="24"/>
          <w:szCs w:val="24"/>
          <w:lang w:val="en-US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C703D6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C703D6" w:rsidRDefault="00A851DA">
            <w:pPr>
              <w:rPr>
                <w:rFonts w:ascii="Arial" w:hAnsi="Arial" w:cs="Arial"/>
                <w:b/>
                <w:color w:val="002060"/>
                <w:sz w:val="24"/>
                <w:szCs w:val="24"/>
              </w:rPr>
            </w:pPr>
            <w:r w:rsidRPr="00C703D6">
              <w:rPr>
                <w:rFonts w:ascii="Arial" w:hAnsi="Arial" w:cs="Arial"/>
                <w:b/>
                <w:color w:val="002060"/>
                <w:sz w:val="24"/>
                <w:szCs w:val="24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C703D6" w:rsidRDefault="00F66C52">
            <w:pPr>
              <w:pStyle w:val="Default"/>
              <w:rPr>
                <w:rFonts w:ascii="Arial" w:hAnsi="Arial" w:cs="Arial"/>
              </w:rPr>
            </w:pPr>
            <w:r w:rsidRPr="00C703D6">
              <w:rPr>
                <w:rFonts w:ascii="Arial" w:hAnsi="Arial" w:cs="Arial"/>
              </w:rPr>
              <w:t>Tan Wassedo Stephane</w:t>
            </w:r>
          </w:p>
        </w:tc>
      </w:tr>
      <w:tr w:rsidR="00A851DA" w:rsidRPr="00C703D6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C703D6" w:rsidRDefault="00A851DA">
            <w:pPr>
              <w:rPr>
                <w:rFonts w:ascii="Arial" w:hAnsi="Arial" w:cs="Arial"/>
                <w:b/>
                <w:color w:val="002060"/>
                <w:sz w:val="24"/>
                <w:szCs w:val="24"/>
              </w:rPr>
            </w:pPr>
            <w:r w:rsidRPr="00C703D6">
              <w:rPr>
                <w:rFonts w:ascii="Arial" w:hAnsi="Arial" w:cs="Arial"/>
                <w:b/>
                <w:color w:val="002060"/>
                <w:sz w:val="24"/>
                <w:szCs w:val="24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C703D6" w:rsidRDefault="004229AF">
            <w:pPr>
              <w:pStyle w:val="Default"/>
              <w:rPr>
                <w:rFonts w:ascii="Arial" w:hAnsi="Arial" w:cs="Arial"/>
              </w:rPr>
            </w:pPr>
            <w:r w:rsidRPr="00C703D6">
              <w:rPr>
                <w:rFonts w:ascii="Arial" w:hAnsi="Arial" w:cs="Arial"/>
              </w:rPr>
              <w:t>1518</w:t>
            </w:r>
          </w:p>
        </w:tc>
      </w:tr>
      <w:tr w:rsidR="00A851DA" w:rsidRPr="00C703D6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C703D6" w:rsidRDefault="00A851DA">
            <w:pPr>
              <w:rPr>
                <w:rFonts w:ascii="Arial" w:hAnsi="Arial" w:cs="Arial"/>
                <w:b/>
                <w:color w:val="002060"/>
                <w:sz w:val="24"/>
                <w:szCs w:val="24"/>
              </w:rPr>
            </w:pPr>
            <w:r w:rsidRPr="00C703D6">
              <w:rPr>
                <w:rFonts w:ascii="Arial" w:hAnsi="Arial" w:cs="Arial"/>
                <w:b/>
                <w:color w:val="002060"/>
                <w:sz w:val="24"/>
                <w:szCs w:val="24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C703D6" w:rsidRDefault="00942E81" w:rsidP="004F281A">
            <w:pPr>
              <w:pStyle w:val="Default"/>
              <w:rPr>
                <w:rFonts w:ascii="Arial" w:hAnsi="Arial" w:cs="Arial"/>
              </w:rPr>
            </w:pPr>
            <w:r w:rsidRPr="00C703D6">
              <w:rPr>
                <w:rFonts w:ascii="Arial" w:hAnsi="Arial" w:cs="Arial"/>
              </w:rPr>
              <w:t xml:space="preserve">Project </w:t>
            </w:r>
            <w:r w:rsidR="00414B97">
              <w:rPr>
                <w:rFonts w:ascii="Arial" w:hAnsi="Arial" w:cs="Arial"/>
              </w:rPr>
              <w:t>Communication</w:t>
            </w:r>
            <w:r w:rsidR="004F281A" w:rsidRPr="00C703D6">
              <w:rPr>
                <w:rFonts w:ascii="Arial" w:hAnsi="Arial" w:cs="Arial"/>
              </w:rPr>
              <w:t xml:space="preserve"> management</w:t>
            </w:r>
          </w:p>
        </w:tc>
      </w:tr>
      <w:tr w:rsidR="00A851DA" w:rsidRPr="00C703D6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C703D6" w:rsidRDefault="00A851DA">
            <w:pPr>
              <w:rPr>
                <w:rFonts w:ascii="Arial" w:hAnsi="Arial" w:cs="Arial"/>
                <w:b/>
                <w:color w:val="002060"/>
                <w:sz w:val="24"/>
                <w:szCs w:val="24"/>
              </w:rPr>
            </w:pPr>
            <w:r w:rsidRPr="00C703D6">
              <w:rPr>
                <w:rFonts w:ascii="Arial" w:hAnsi="Arial" w:cs="Arial"/>
                <w:b/>
                <w:color w:val="002060"/>
                <w:sz w:val="24"/>
                <w:szCs w:val="24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C703D6" w:rsidRDefault="004229AF">
            <w:pPr>
              <w:rPr>
                <w:rFonts w:ascii="Arial" w:hAnsi="Arial" w:cs="Arial"/>
                <w:sz w:val="24"/>
                <w:szCs w:val="24"/>
              </w:rPr>
            </w:pPr>
            <w:r w:rsidRPr="00C703D6">
              <w:rPr>
                <w:rFonts w:ascii="Arial" w:hAnsi="Arial" w:cs="Arial"/>
                <w:sz w:val="24"/>
                <w:szCs w:val="24"/>
              </w:rPr>
              <w:t xml:space="preserve">Assessment </w:t>
            </w:r>
            <w:r w:rsidR="00414B97">
              <w:rPr>
                <w:rFonts w:ascii="Arial" w:hAnsi="Arial" w:cs="Arial"/>
                <w:sz w:val="24"/>
                <w:szCs w:val="24"/>
              </w:rPr>
              <w:t>9</w:t>
            </w:r>
          </w:p>
        </w:tc>
      </w:tr>
    </w:tbl>
    <w:p w:rsidR="00527C11" w:rsidRPr="00C703D6" w:rsidRDefault="00527C11" w:rsidP="00A851DA">
      <w:pPr>
        <w:rPr>
          <w:rFonts w:ascii="Arial" w:hAnsi="Arial" w:cs="Arial"/>
          <w:sz w:val="24"/>
          <w:szCs w:val="24"/>
          <w:lang w:val="en-US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:rsidRPr="00C703D6" w:rsidTr="00CC2FB3">
        <w:tc>
          <w:tcPr>
            <w:tcW w:w="9242" w:type="dxa"/>
          </w:tcPr>
          <w:p w:rsidR="008D5615" w:rsidRPr="00C703D6" w:rsidRDefault="008D5615" w:rsidP="00A851DA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414B97" w:rsidRPr="003F1F46" w:rsidRDefault="00414B97" w:rsidP="00414B97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F1F46">
              <w:rPr>
                <w:rFonts w:ascii="Arial" w:hAnsi="Arial" w:cs="Arial"/>
                <w:color w:val="000000"/>
                <w:sz w:val="24"/>
                <w:szCs w:val="24"/>
              </w:rPr>
              <w:t>1-</w:t>
            </w:r>
          </w:p>
          <w:p w:rsidR="00414B97" w:rsidRPr="003F1F46" w:rsidRDefault="00414B97" w:rsidP="00414B97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414B97" w:rsidRPr="003F1F46" w:rsidRDefault="00414B97" w:rsidP="00414B97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F1F46">
              <w:rPr>
                <w:rFonts w:ascii="Arial" w:hAnsi="Arial" w:cs="Arial"/>
                <w:color w:val="000000"/>
                <w:sz w:val="24"/>
                <w:szCs w:val="24"/>
              </w:rPr>
              <w:t xml:space="preserve">     i-The processes that are involved in project communication management are:</w:t>
            </w:r>
          </w:p>
          <w:p w:rsidR="00414B97" w:rsidRPr="003F1F46" w:rsidRDefault="00414B97" w:rsidP="00414B97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F1F46">
              <w:rPr>
                <w:rFonts w:ascii="Arial" w:hAnsi="Arial" w:cs="Arial"/>
                <w:color w:val="000000"/>
                <w:sz w:val="24"/>
                <w:szCs w:val="24"/>
              </w:rPr>
              <w:t>Communication planning</w:t>
            </w:r>
          </w:p>
          <w:p w:rsidR="00414B97" w:rsidRPr="003F1F46" w:rsidRDefault="00414B97" w:rsidP="00414B97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F1F46">
              <w:rPr>
                <w:rFonts w:ascii="Arial" w:hAnsi="Arial" w:cs="Arial"/>
                <w:color w:val="000000"/>
                <w:sz w:val="24"/>
                <w:szCs w:val="24"/>
              </w:rPr>
              <w:t>Information distribution</w:t>
            </w:r>
          </w:p>
          <w:p w:rsidR="00414B97" w:rsidRPr="003F1F46" w:rsidRDefault="00414B97" w:rsidP="00414B97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F1F46">
              <w:rPr>
                <w:rFonts w:ascii="Arial" w:hAnsi="Arial" w:cs="Arial"/>
                <w:color w:val="000000"/>
                <w:sz w:val="24"/>
                <w:szCs w:val="24"/>
              </w:rPr>
              <w:t xml:space="preserve">Performance reporting and </w:t>
            </w:r>
          </w:p>
          <w:p w:rsidR="00414B97" w:rsidRPr="003F1F46" w:rsidRDefault="00414B97" w:rsidP="00414B97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F1F46">
              <w:rPr>
                <w:rFonts w:ascii="Arial" w:hAnsi="Arial" w:cs="Arial"/>
                <w:color w:val="000000"/>
                <w:sz w:val="24"/>
                <w:szCs w:val="24"/>
              </w:rPr>
              <w:t>Administrative closure.</w:t>
            </w:r>
          </w:p>
          <w:p w:rsidR="00414B97" w:rsidRPr="003F1F46" w:rsidRDefault="00414B97" w:rsidP="00414B97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414B97" w:rsidRPr="003F1F46" w:rsidRDefault="00414B97" w:rsidP="00414B97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F1F46">
              <w:rPr>
                <w:rFonts w:ascii="Arial" w:hAnsi="Arial" w:cs="Arial"/>
                <w:color w:val="000000"/>
                <w:sz w:val="24"/>
                <w:szCs w:val="24"/>
              </w:rPr>
              <w:t xml:space="preserve">     ii-</w:t>
            </w:r>
            <w:r w:rsidR="00D30A67">
              <w:rPr>
                <w:rFonts w:ascii="Arial" w:hAnsi="Arial" w:cs="Arial"/>
                <w:color w:val="000000"/>
                <w:sz w:val="24"/>
                <w:szCs w:val="24"/>
              </w:rPr>
              <w:t xml:space="preserve"> A project communication planning is completed at the stage of </w:t>
            </w:r>
            <w:r w:rsidR="00223D36">
              <w:rPr>
                <w:rFonts w:ascii="Arial" w:hAnsi="Arial" w:cs="Arial"/>
                <w:color w:val="000000"/>
                <w:sz w:val="24"/>
                <w:szCs w:val="24"/>
              </w:rPr>
              <w:t>planning.</w:t>
            </w:r>
          </w:p>
          <w:p w:rsidR="00414B97" w:rsidRPr="003F1F46" w:rsidRDefault="00414B97" w:rsidP="00414B97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414B97" w:rsidRPr="003F1F46" w:rsidRDefault="00414B97" w:rsidP="00414B97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F1F46">
              <w:rPr>
                <w:rFonts w:ascii="Arial" w:hAnsi="Arial" w:cs="Arial"/>
                <w:color w:val="000000"/>
                <w:sz w:val="24"/>
                <w:szCs w:val="24"/>
              </w:rPr>
              <w:t xml:space="preserve">     iii-</w:t>
            </w:r>
            <w:r w:rsidR="00E02CA5" w:rsidRPr="003F1F46">
              <w:rPr>
                <w:rFonts w:ascii="Arial" w:hAnsi="Arial" w:cs="Arial"/>
                <w:color w:val="000000"/>
                <w:sz w:val="24"/>
                <w:szCs w:val="24"/>
              </w:rPr>
              <w:t>The type of information that is contained in project communication management plan is as follows:</w:t>
            </w:r>
          </w:p>
          <w:p w:rsidR="00E02CA5" w:rsidRPr="003F1F46" w:rsidRDefault="00E02CA5" w:rsidP="00414B97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F1F46">
              <w:rPr>
                <w:rFonts w:ascii="Arial" w:hAnsi="Arial" w:cs="Arial"/>
                <w:color w:val="000000"/>
                <w:sz w:val="24"/>
                <w:szCs w:val="24"/>
              </w:rPr>
              <w:t>-The way necessary information and their flow will be managed</w:t>
            </w:r>
          </w:p>
          <w:p w:rsidR="00E02CA5" w:rsidRPr="003F1F46" w:rsidRDefault="00E02CA5" w:rsidP="00414B97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F1F46">
              <w:rPr>
                <w:rFonts w:ascii="Arial" w:hAnsi="Arial" w:cs="Arial"/>
                <w:color w:val="000000"/>
                <w:sz w:val="24"/>
                <w:szCs w:val="24"/>
              </w:rPr>
              <w:t>-the system that will be used to gather, organize store and disseminate these information</w:t>
            </w:r>
          </w:p>
          <w:p w:rsidR="00E02CA5" w:rsidRPr="003F1F46" w:rsidRDefault="00E02CA5" w:rsidP="00414B97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F1F46">
              <w:rPr>
                <w:rFonts w:ascii="Arial" w:hAnsi="Arial" w:cs="Arial"/>
                <w:color w:val="000000"/>
                <w:sz w:val="24"/>
                <w:szCs w:val="24"/>
              </w:rPr>
              <w:t>-the hierarchy of delivery of these information</w:t>
            </w:r>
          </w:p>
          <w:p w:rsidR="00E02CA5" w:rsidRPr="003F1F46" w:rsidRDefault="00E02CA5" w:rsidP="00414B97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F1F46">
              <w:rPr>
                <w:rFonts w:ascii="Arial" w:hAnsi="Arial" w:cs="Arial"/>
                <w:color w:val="000000"/>
                <w:sz w:val="24"/>
                <w:szCs w:val="24"/>
              </w:rPr>
              <w:t>-The defined schedule of the delivery of the information</w:t>
            </w:r>
          </w:p>
          <w:p w:rsidR="00E02CA5" w:rsidRPr="003F1F46" w:rsidRDefault="00E02CA5" w:rsidP="00414B97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F1F46">
              <w:rPr>
                <w:rFonts w:ascii="Arial" w:hAnsi="Arial" w:cs="Arial"/>
                <w:color w:val="000000"/>
                <w:sz w:val="24"/>
                <w:szCs w:val="24"/>
              </w:rPr>
              <w:t>- The process of collecting information</w:t>
            </w:r>
          </w:p>
          <w:p w:rsidR="002F4B81" w:rsidRPr="003F1F46" w:rsidRDefault="002F4B81" w:rsidP="00414B97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2F4B81" w:rsidRPr="003F1F46" w:rsidRDefault="002F4B81" w:rsidP="00414B97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F1F46">
              <w:rPr>
                <w:rFonts w:ascii="Arial" w:hAnsi="Arial" w:cs="Arial"/>
                <w:color w:val="000000"/>
                <w:sz w:val="24"/>
                <w:szCs w:val="24"/>
              </w:rPr>
              <w:t xml:space="preserve">     iv-the inputs for information</w:t>
            </w:r>
            <w:r w:rsidR="00002FE3" w:rsidRPr="003F1F46">
              <w:rPr>
                <w:rFonts w:ascii="Arial" w:hAnsi="Arial" w:cs="Arial"/>
                <w:color w:val="000000"/>
                <w:sz w:val="24"/>
                <w:szCs w:val="24"/>
              </w:rPr>
              <w:t xml:space="preserve"> distribution are :</w:t>
            </w:r>
          </w:p>
          <w:p w:rsidR="00002FE3" w:rsidRPr="003F1F46" w:rsidRDefault="00002FE3" w:rsidP="00414B97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F1F46">
              <w:rPr>
                <w:rFonts w:ascii="Arial" w:hAnsi="Arial" w:cs="Arial"/>
                <w:color w:val="000000"/>
                <w:sz w:val="24"/>
                <w:szCs w:val="24"/>
              </w:rPr>
              <w:t>work results</w:t>
            </w:r>
          </w:p>
          <w:p w:rsidR="00002FE3" w:rsidRPr="003F1F46" w:rsidRDefault="00002FE3" w:rsidP="00414B97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F1F46">
              <w:rPr>
                <w:rFonts w:ascii="Arial" w:hAnsi="Arial" w:cs="Arial"/>
                <w:color w:val="000000"/>
                <w:sz w:val="24"/>
                <w:szCs w:val="24"/>
              </w:rPr>
              <w:t>project plan</w:t>
            </w:r>
          </w:p>
          <w:p w:rsidR="00002FE3" w:rsidRPr="003F1F46" w:rsidRDefault="00002FE3" w:rsidP="00414B97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F1F46">
              <w:rPr>
                <w:rFonts w:ascii="Arial" w:hAnsi="Arial" w:cs="Arial"/>
                <w:color w:val="000000"/>
                <w:sz w:val="24"/>
                <w:szCs w:val="24"/>
              </w:rPr>
              <w:t>project communication management plan</w:t>
            </w:r>
          </w:p>
          <w:p w:rsidR="00002FE3" w:rsidRPr="003F1F46" w:rsidRDefault="00002FE3" w:rsidP="00414B97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002FE3" w:rsidRPr="003F1F46" w:rsidRDefault="00002FE3" w:rsidP="00414B97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F1F46">
              <w:rPr>
                <w:rFonts w:ascii="Arial" w:hAnsi="Arial" w:cs="Arial"/>
                <w:color w:val="000000"/>
                <w:sz w:val="24"/>
                <w:szCs w:val="24"/>
              </w:rPr>
              <w:t xml:space="preserve">     v-</w:t>
            </w:r>
            <w:r w:rsidR="008B470A" w:rsidRPr="003F1F46">
              <w:rPr>
                <w:rFonts w:ascii="Arial" w:hAnsi="Arial" w:cs="Arial"/>
                <w:color w:val="000000"/>
                <w:sz w:val="24"/>
                <w:szCs w:val="24"/>
              </w:rPr>
              <w:t>the various communication modalities used by project managers are :</w:t>
            </w:r>
          </w:p>
          <w:p w:rsidR="00DF48ED" w:rsidRPr="003F1F46" w:rsidRDefault="00186CCE" w:rsidP="00414B97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F1F46">
              <w:rPr>
                <w:rFonts w:ascii="Arial" w:hAnsi="Arial" w:cs="Arial"/>
                <w:color w:val="000000"/>
                <w:sz w:val="24"/>
                <w:szCs w:val="24"/>
              </w:rPr>
              <w:t xml:space="preserve">reports, memos, e-mail, </w:t>
            </w:r>
            <w:r w:rsidR="00D725AD" w:rsidRPr="003F1F46">
              <w:rPr>
                <w:rFonts w:ascii="Arial" w:hAnsi="Arial" w:cs="Arial"/>
                <w:color w:val="000000"/>
                <w:sz w:val="24"/>
                <w:szCs w:val="24"/>
              </w:rPr>
              <w:t>meeting, information</w:t>
            </w:r>
            <w:r w:rsidR="00DE538F" w:rsidRPr="003F1F46">
              <w:rPr>
                <w:rFonts w:ascii="Arial" w:hAnsi="Arial" w:cs="Arial"/>
                <w:color w:val="000000"/>
                <w:sz w:val="24"/>
                <w:szCs w:val="24"/>
              </w:rPr>
              <w:t>-posting</w:t>
            </w:r>
          </w:p>
          <w:p w:rsidR="00DF48ED" w:rsidRPr="007F0B4C" w:rsidRDefault="00DF48ED" w:rsidP="00414B97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:rsidR="00DF48ED" w:rsidRDefault="00DF48ED" w:rsidP="00414B97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7F0B4C">
              <w:rPr>
                <w:rFonts w:ascii="Arial" w:hAnsi="Arial" w:cs="Arial"/>
                <w:color w:val="000000" w:themeColor="text1"/>
                <w:sz w:val="24"/>
                <w:szCs w:val="24"/>
              </w:rPr>
              <w:t>2-</w:t>
            </w:r>
            <w:r w:rsidR="00033648" w:rsidRPr="007F0B4C">
              <w:rPr>
                <w:rFonts w:ascii="Arial" w:hAnsi="Arial" w:cs="Arial"/>
                <w:color w:val="000000" w:themeColor="text1"/>
                <w:sz w:val="24"/>
                <w:szCs w:val="24"/>
              </w:rPr>
              <w:t>Project communication plan is created according to these different steps:</w:t>
            </w:r>
          </w:p>
          <w:p w:rsidR="00193FBE" w:rsidRDefault="00193FBE" w:rsidP="00414B97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:rsidR="00193FBE" w:rsidRPr="00D2429D" w:rsidRDefault="00193FBE" w:rsidP="00D2429D">
            <w:pPr>
              <w:pStyle w:val="NormalWeb"/>
              <w:rPr>
                <w:rFonts w:ascii="Arial" w:hAnsi="Arial" w:cs="Arial"/>
              </w:rPr>
            </w:pPr>
            <w:r w:rsidRPr="00D2429D">
              <w:rPr>
                <w:rStyle w:val="Accentuation"/>
                <w:rFonts w:ascii="Arial" w:hAnsi="Arial" w:cs="Arial"/>
              </w:rPr>
              <w:t>Plan Purpose and Approach</w:t>
            </w:r>
            <w:r w:rsidRPr="00D2429D">
              <w:rPr>
                <w:rStyle w:val="Accentuation"/>
                <w:rFonts w:ascii="Arial" w:hAnsi="Arial" w:cs="Arial"/>
              </w:rPr>
              <w:t> </w:t>
            </w:r>
            <w:r w:rsidRPr="00D2429D">
              <w:rPr>
                <w:rFonts w:ascii="Arial" w:hAnsi="Arial" w:cs="Arial"/>
              </w:rPr>
              <w:t xml:space="preserve">: </w:t>
            </w:r>
            <w:r w:rsidR="00D2429D" w:rsidRPr="00D2429D">
              <w:rPr>
                <w:rFonts w:ascii="Arial" w:hAnsi="Arial" w:cs="Arial"/>
              </w:rPr>
              <w:t xml:space="preserve">It </w:t>
            </w:r>
            <w:r w:rsidRPr="00D2429D">
              <w:rPr>
                <w:rFonts w:ascii="Arial" w:hAnsi="Arial" w:cs="Arial"/>
              </w:rPr>
              <w:t>Include</w:t>
            </w:r>
            <w:r w:rsidR="00D2429D" w:rsidRPr="00D2429D">
              <w:rPr>
                <w:rFonts w:ascii="Arial" w:hAnsi="Arial" w:cs="Arial"/>
              </w:rPr>
              <w:t>s</w:t>
            </w:r>
            <w:r w:rsidRPr="00D2429D">
              <w:rPr>
                <w:rFonts w:ascii="Arial" w:hAnsi="Arial" w:cs="Arial"/>
              </w:rPr>
              <w:t xml:space="preserve"> a high level description of the plan, why it exists and a general idea of how you will implement the plan on your project. </w:t>
            </w:r>
          </w:p>
          <w:p w:rsidR="00033648" w:rsidRPr="007F0B4C" w:rsidRDefault="00033648" w:rsidP="00414B97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:rsidR="00033648" w:rsidRPr="007F0B4C" w:rsidRDefault="00033648" w:rsidP="007F0B4C">
            <w:pP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fr-FR" w:eastAsia="fr-FR"/>
              </w:rPr>
            </w:pPr>
            <w:r w:rsidRPr="00364F4D">
              <w:rPr>
                <w:rFonts w:ascii="Arial" w:hAnsi="Arial" w:cs="Arial"/>
                <w:i/>
                <w:color w:val="000000" w:themeColor="text1"/>
                <w:sz w:val="24"/>
                <w:szCs w:val="24"/>
              </w:rPr>
              <w:t xml:space="preserve">The communication goals and </w:t>
            </w:r>
            <w:r w:rsidR="00837A88" w:rsidRPr="00364F4D">
              <w:rPr>
                <w:rFonts w:ascii="Arial" w:hAnsi="Arial" w:cs="Arial"/>
                <w:i/>
                <w:color w:val="000000" w:themeColor="text1"/>
                <w:sz w:val="24"/>
                <w:szCs w:val="24"/>
              </w:rPr>
              <w:t>objectives</w:t>
            </w:r>
            <w:r w:rsidR="00837A88" w:rsidRPr="007F0B4C">
              <w:rPr>
                <w:rFonts w:ascii="Arial" w:hAnsi="Arial" w:cs="Arial"/>
                <w:color w:val="000000" w:themeColor="text1"/>
                <w:sz w:val="24"/>
                <w:szCs w:val="24"/>
              </w:rPr>
              <w:t>:</w:t>
            </w:r>
            <w:r w:rsidRPr="007F0B4C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r w:rsidR="007F0B4C" w:rsidRPr="007F0B4C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It’s about educating and updating the different </w:t>
            </w:r>
            <w:r w:rsidR="00364F4D" w:rsidRPr="007F0B4C">
              <w:rPr>
                <w:rFonts w:ascii="Arial" w:hAnsi="Arial" w:cs="Arial"/>
                <w:color w:val="000000" w:themeColor="text1"/>
                <w:sz w:val="24"/>
                <w:szCs w:val="24"/>
              </w:rPr>
              <w:t>stakeholders on</w:t>
            </w:r>
            <w:r w:rsidR="007F0B4C" w:rsidRPr="007F0B4C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the full progress of the project, the importance if the project, the possible risk and measures to cope with etc. The purpose here may be to</w:t>
            </w:r>
            <w:r w:rsidR="007F0B4C" w:rsidRPr="007F0B4C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fr-FR" w:eastAsia="fr-FR"/>
              </w:rPr>
              <w:t xml:space="preserve">  </w:t>
            </w:r>
            <w:r w:rsidR="007F0B4C" w:rsidRPr="007F0B4C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fr-FR" w:eastAsia="fr-FR"/>
              </w:rPr>
              <w:lastRenderedPageBreak/>
              <w:t>Create a dialogue among employees and key stakeholders (</w:t>
            </w:r>
            <w:hyperlink r:id="rId10" w:tgtFrame="_blank" w:tooltip="How to Streamline Projects and Increase Team Output" w:history="1">
              <w:r w:rsidR="007F0B4C" w:rsidRPr="007F0B4C">
                <w:rPr>
                  <w:rFonts w:ascii="Arial" w:eastAsia="Times New Roman" w:hAnsi="Arial" w:cs="Arial"/>
                  <w:color w:val="000000" w:themeColor="text1"/>
                  <w:sz w:val="24"/>
                  <w:szCs w:val="24"/>
                  <w:lang w:val="fr-FR" w:eastAsia="fr-FR"/>
                </w:rPr>
                <w:t>to gain acceptance of the project</w:t>
              </w:r>
            </w:hyperlink>
            <w:r w:rsidR="007F0B4C" w:rsidRPr="007F0B4C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fr-FR" w:eastAsia="fr-FR"/>
              </w:rPr>
              <w:t xml:space="preserve">) </w:t>
            </w:r>
            <w:r w:rsidR="00B07D6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fr-FR" w:eastAsia="fr-FR"/>
              </w:rPr>
              <w:t>o</w:t>
            </w:r>
            <w:r w:rsidR="007F0B4C" w:rsidRPr="007F0B4C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fr-FR" w:eastAsia="fr-FR"/>
              </w:rPr>
              <w:t>r to Provide opportunities for feedback from stakeholder groups</w:t>
            </w:r>
          </w:p>
          <w:p w:rsidR="007F0B4C" w:rsidRDefault="007F0B4C" w:rsidP="007F0B4C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033648" w:rsidRPr="002646E6" w:rsidRDefault="00033648" w:rsidP="00414B97">
            <w:pPr>
              <w:rPr>
                <w:rFonts w:ascii="Arial" w:hAnsi="Arial" w:cs="Arial"/>
                <w:sz w:val="24"/>
                <w:szCs w:val="24"/>
              </w:rPr>
            </w:pPr>
            <w:r w:rsidRPr="00364F4D">
              <w:rPr>
                <w:rFonts w:ascii="Arial" w:hAnsi="Arial" w:cs="Arial"/>
                <w:i/>
                <w:color w:val="000000"/>
                <w:sz w:val="24"/>
                <w:szCs w:val="24"/>
              </w:rPr>
              <w:t xml:space="preserve">The communication </w:t>
            </w:r>
            <w:r w:rsidR="002646E6" w:rsidRPr="00364F4D">
              <w:rPr>
                <w:rFonts w:ascii="Arial" w:hAnsi="Arial" w:cs="Arial"/>
                <w:i/>
                <w:color w:val="000000"/>
                <w:sz w:val="24"/>
                <w:szCs w:val="24"/>
              </w:rPr>
              <w:t>roles</w:t>
            </w:r>
            <w:r w:rsidR="002646E6" w:rsidRPr="002646E6">
              <w:rPr>
                <w:rFonts w:ascii="Arial" w:hAnsi="Arial" w:cs="Arial"/>
                <w:color w:val="000000"/>
                <w:sz w:val="24"/>
                <w:szCs w:val="24"/>
              </w:rPr>
              <w:t>:</w:t>
            </w:r>
            <w:r w:rsidR="00016FBC" w:rsidRPr="002646E6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="002646E6" w:rsidRPr="002646E6">
              <w:rPr>
                <w:rFonts w:ascii="Arial" w:hAnsi="Arial" w:cs="Arial"/>
                <w:sz w:val="24"/>
                <w:szCs w:val="24"/>
              </w:rPr>
              <w:t>Communication won’t come from just one person dur</w:t>
            </w:r>
            <w:r w:rsidR="002646E6" w:rsidRPr="002646E6">
              <w:rPr>
                <w:rFonts w:ascii="Arial" w:hAnsi="Arial" w:cs="Arial"/>
                <w:sz w:val="24"/>
                <w:szCs w:val="24"/>
              </w:rPr>
              <w:t>ing your project. We’ll have to define</w:t>
            </w:r>
            <w:r w:rsidR="002646E6" w:rsidRPr="002646E6">
              <w:rPr>
                <w:rFonts w:ascii="Arial" w:hAnsi="Arial" w:cs="Arial"/>
                <w:sz w:val="24"/>
                <w:szCs w:val="24"/>
              </w:rPr>
              <w:t xml:space="preserve"> all roles and their corresponding communication responsibilities. </w:t>
            </w:r>
            <w:r w:rsidR="002646E6" w:rsidRPr="002646E6">
              <w:rPr>
                <w:rFonts w:ascii="Arial" w:hAnsi="Arial" w:cs="Arial"/>
                <w:sz w:val="24"/>
                <w:szCs w:val="24"/>
              </w:rPr>
              <w:t>These are examples of roles to consider :</w:t>
            </w:r>
          </w:p>
          <w:p w:rsidR="002646E6" w:rsidRPr="002646E6" w:rsidRDefault="002646E6" w:rsidP="002646E6">
            <w:pPr>
              <w:rPr>
                <w:rFonts w:ascii="Arial" w:eastAsia="Times New Roman" w:hAnsi="Arial" w:cs="Arial"/>
                <w:sz w:val="24"/>
                <w:szCs w:val="24"/>
                <w:lang w:val="fr-FR" w:eastAsia="fr-FR"/>
              </w:rPr>
            </w:pPr>
            <w:r w:rsidRPr="002646E6">
              <w:rPr>
                <w:rFonts w:ascii="Arial" w:hAnsi="Arial" w:cs="Arial"/>
                <w:sz w:val="24"/>
                <w:szCs w:val="24"/>
              </w:rPr>
              <w:t>Project sponsor,</w:t>
            </w:r>
            <w:r w:rsidRPr="002646E6">
              <w:rPr>
                <w:rFonts w:ascii="Arial" w:eastAsia="Times New Roman" w:hAnsi="Arial" w:cs="Arial"/>
                <w:sz w:val="24"/>
                <w:szCs w:val="24"/>
                <w:lang w:val="fr-FR" w:eastAsia="fr-FR"/>
              </w:rPr>
              <w:t xml:space="preserve"> Project </w:t>
            </w:r>
            <w:r w:rsidR="00C973F1" w:rsidRPr="002646E6">
              <w:rPr>
                <w:rFonts w:ascii="Arial" w:eastAsia="Times New Roman" w:hAnsi="Arial" w:cs="Arial"/>
                <w:sz w:val="24"/>
                <w:szCs w:val="24"/>
                <w:lang w:val="fr-FR" w:eastAsia="fr-FR"/>
              </w:rPr>
              <w:t>Manager,</w:t>
            </w:r>
            <w:r w:rsidRPr="002646E6">
              <w:rPr>
                <w:rFonts w:ascii="Arial" w:eastAsia="Times New Roman" w:hAnsi="Arial" w:cs="Arial"/>
                <w:sz w:val="24"/>
                <w:szCs w:val="24"/>
                <w:lang w:val="fr-FR" w:eastAsia="fr-FR"/>
              </w:rPr>
              <w:t xml:space="preserve"> project lead, management team etc.</w:t>
            </w:r>
          </w:p>
          <w:p w:rsidR="002646E6" w:rsidRPr="002646E6" w:rsidRDefault="002646E6" w:rsidP="002646E6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EE52A1" w:rsidRPr="00FC4C89" w:rsidRDefault="00033648" w:rsidP="00FC4C89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E52A1">
              <w:rPr>
                <w:rFonts w:ascii="Arial" w:hAnsi="Arial" w:cs="Arial"/>
                <w:i/>
                <w:color w:val="000000"/>
                <w:sz w:val="24"/>
                <w:szCs w:val="24"/>
              </w:rPr>
              <w:t xml:space="preserve">The communication tools and </w:t>
            </w:r>
            <w:r w:rsidR="00886DF5" w:rsidRPr="00EE52A1">
              <w:rPr>
                <w:rFonts w:ascii="Arial" w:hAnsi="Arial" w:cs="Arial"/>
                <w:i/>
                <w:color w:val="000000"/>
                <w:sz w:val="24"/>
                <w:szCs w:val="24"/>
              </w:rPr>
              <w:t>methods</w:t>
            </w:r>
            <w:r w:rsidR="00886DF5" w:rsidRPr="00EE52A1">
              <w:rPr>
                <w:rFonts w:ascii="Arial" w:hAnsi="Arial" w:cs="Arial"/>
                <w:color w:val="000000"/>
                <w:sz w:val="24"/>
                <w:szCs w:val="24"/>
              </w:rPr>
              <w:t>: It’s simply about the modalities that will be used in order to convey the communication and the method of collecting and disseminating the information.</w:t>
            </w:r>
            <w:r w:rsidR="00EE52A1" w:rsidRPr="00EE52A1">
              <w:rPr>
                <w:rFonts w:ascii="Arial" w:hAnsi="Arial" w:cs="Arial"/>
                <w:color w:val="000000"/>
                <w:sz w:val="24"/>
                <w:szCs w:val="24"/>
              </w:rPr>
              <w:t xml:space="preserve"> Here are few  of these tools and methods :</w:t>
            </w:r>
            <w:r w:rsidR="00EE52A1" w:rsidRPr="00EE52A1">
              <w:rPr>
                <w:rFonts w:ascii="Arial" w:eastAsia="Times New Roman" w:hAnsi="Arial" w:cs="Arial"/>
                <w:sz w:val="24"/>
                <w:szCs w:val="24"/>
                <w:lang w:val="fr-FR" w:eastAsia="fr-FR"/>
              </w:rPr>
              <w:t xml:space="preserve">Meeting summaries, Status reports, Newsletters, Formal presentations, Internet </w:t>
            </w:r>
          </w:p>
          <w:p w:rsidR="00364F4D" w:rsidRPr="00B47A8D" w:rsidRDefault="00364F4D" w:rsidP="00414B97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033648" w:rsidRPr="00B47A8D" w:rsidRDefault="00033648" w:rsidP="00414B97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6747E">
              <w:rPr>
                <w:rFonts w:ascii="Arial" w:hAnsi="Arial" w:cs="Arial"/>
                <w:i/>
                <w:color w:val="000000"/>
                <w:sz w:val="24"/>
                <w:szCs w:val="24"/>
              </w:rPr>
              <w:t xml:space="preserve">High </w:t>
            </w:r>
            <w:r w:rsidR="002646E6" w:rsidRPr="0016747E">
              <w:rPr>
                <w:rFonts w:ascii="Arial" w:hAnsi="Arial" w:cs="Arial"/>
                <w:i/>
                <w:color w:val="000000"/>
                <w:sz w:val="24"/>
                <w:szCs w:val="24"/>
              </w:rPr>
              <w:t>level</w:t>
            </w:r>
            <w:r w:rsidRPr="0016747E">
              <w:rPr>
                <w:rFonts w:ascii="Arial" w:hAnsi="Arial" w:cs="Arial"/>
                <w:i/>
                <w:color w:val="000000"/>
                <w:sz w:val="24"/>
                <w:szCs w:val="24"/>
              </w:rPr>
              <w:t xml:space="preserve"> project communicati</w:t>
            </w:r>
            <w:bookmarkStart w:id="0" w:name="_GoBack"/>
            <w:bookmarkEnd w:id="0"/>
            <w:r w:rsidRPr="0016747E">
              <w:rPr>
                <w:rFonts w:ascii="Arial" w:hAnsi="Arial" w:cs="Arial"/>
                <w:i/>
                <w:color w:val="000000"/>
                <w:sz w:val="24"/>
                <w:szCs w:val="24"/>
              </w:rPr>
              <w:t>o</w:t>
            </w:r>
            <w:r w:rsidR="00B47A8D" w:rsidRPr="0016747E">
              <w:rPr>
                <w:rFonts w:ascii="Arial" w:hAnsi="Arial" w:cs="Arial"/>
                <w:i/>
                <w:color w:val="000000"/>
                <w:sz w:val="24"/>
                <w:szCs w:val="24"/>
              </w:rPr>
              <w:t xml:space="preserve">n </w:t>
            </w:r>
            <w:r w:rsidR="0016747E" w:rsidRPr="0016747E">
              <w:rPr>
                <w:rFonts w:ascii="Arial" w:hAnsi="Arial" w:cs="Arial"/>
                <w:i/>
                <w:color w:val="000000"/>
                <w:sz w:val="24"/>
                <w:szCs w:val="24"/>
              </w:rPr>
              <w:t>message</w:t>
            </w:r>
            <w:r w:rsidR="0016747E" w:rsidRPr="00B47A8D">
              <w:rPr>
                <w:rFonts w:ascii="Arial" w:hAnsi="Arial" w:cs="Arial"/>
                <w:color w:val="000000"/>
                <w:sz w:val="24"/>
                <w:szCs w:val="24"/>
              </w:rPr>
              <w:t>:</w:t>
            </w:r>
            <w:r w:rsidR="00B47A8D" w:rsidRPr="00B47A8D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="00B47A8D" w:rsidRPr="00B47A8D">
              <w:rPr>
                <w:rFonts w:ascii="Arial" w:hAnsi="Arial" w:cs="Arial"/>
                <w:sz w:val="24"/>
                <w:szCs w:val="24"/>
              </w:rPr>
              <w:t>Define the key objective, topic of discussion, delivery method, frequency, audience, and role that owns responsibility for making it happen. This helps set the expectation and boundaries for project communication.</w:t>
            </w:r>
          </w:p>
          <w:p w:rsidR="00033648" w:rsidRPr="003F1F46" w:rsidRDefault="00033648" w:rsidP="00414B97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DF48ED" w:rsidRPr="003F1F46" w:rsidRDefault="00DF48ED" w:rsidP="00414B97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D95164" w:rsidRDefault="00DF48ED" w:rsidP="006D2FDC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F1F46">
              <w:rPr>
                <w:rFonts w:ascii="Arial" w:hAnsi="Arial" w:cs="Arial"/>
                <w:color w:val="000000"/>
                <w:sz w:val="24"/>
                <w:szCs w:val="24"/>
              </w:rPr>
              <w:t>3- Performance reporting is the activity in project management that consist</w:t>
            </w:r>
            <w:r w:rsidR="0005768B" w:rsidRPr="003F1F46">
              <w:rPr>
                <w:rFonts w:ascii="Arial" w:hAnsi="Arial" w:cs="Arial"/>
                <w:color w:val="000000"/>
                <w:sz w:val="24"/>
                <w:szCs w:val="24"/>
              </w:rPr>
              <w:t>s</w:t>
            </w:r>
            <w:r w:rsidRPr="003F1F46">
              <w:rPr>
                <w:rFonts w:ascii="Arial" w:hAnsi="Arial" w:cs="Arial"/>
                <w:color w:val="000000"/>
                <w:sz w:val="24"/>
                <w:szCs w:val="24"/>
              </w:rPr>
              <w:t xml:space="preserve"> in collecting and disseminating project information, communicating project progress, utilization of resources </w:t>
            </w:r>
            <w:r w:rsidR="00371BAB" w:rsidRPr="003F1F46">
              <w:rPr>
                <w:rFonts w:ascii="Arial" w:hAnsi="Arial" w:cs="Arial"/>
                <w:color w:val="000000"/>
                <w:sz w:val="24"/>
                <w:szCs w:val="24"/>
              </w:rPr>
              <w:t>and forecasting</w:t>
            </w:r>
            <w:r w:rsidRPr="003F1F46">
              <w:rPr>
                <w:rFonts w:ascii="Arial" w:hAnsi="Arial" w:cs="Arial"/>
                <w:color w:val="000000"/>
                <w:sz w:val="24"/>
                <w:szCs w:val="24"/>
              </w:rPr>
              <w:t xml:space="preserve"> future progress and status to different stakeholders.</w:t>
            </w:r>
            <w:r w:rsidR="00371BAB" w:rsidRPr="003F1F46">
              <w:rPr>
                <w:rFonts w:ascii="Arial" w:hAnsi="Arial" w:cs="Arial"/>
                <w:color w:val="000000"/>
                <w:sz w:val="24"/>
                <w:szCs w:val="24"/>
              </w:rPr>
              <w:t xml:space="preserve"> The information related to performance is conveyed to various stakeholders through the pre-defined communications modalities according to the communication management plan. It may be meetings,</w:t>
            </w:r>
            <w:r w:rsidR="001867E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="00371BAB" w:rsidRPr="003F1F46">
              <w:rPr>
                <w:rFonts w:ascii="Arial" w:hAnsi="Arial" w:cs="Arial"/>
                <w:color w:val="000000"/>
                <w:sz w:val="24"/>
                <w:szCs w:val="24"/>
              </w:rPr>
              <w:t>e-</w:t>
            </w:r>
            <w:r w:rsidR="00002ED9" w:rsidRPr="003F1F46">
              <w:rPr>
                <w:rFonts w:ascii="Arial" w:hAnsi="Arial" w:cs="Arial"/>
                <w:color w:val="000000"/>
                <w:sz w:val="24"/>
                <w:szCs w:val="24"/>
              </w:rPr>
              <w:t>mails, verbal</w:t>
            </w:r>
            <w:r w:rsidR="00371BAB" w:rsidRPr="003F1F46">
              <w:rPr>
                <w:rFonts w:ascii="Arial" w:hAnsi="Arial" w:cs="Arial"/>
                <w:color w:val="000000"/>
                <w:sz w:val="24"/>
                <w:szCs w:val="24"/>
              </w:rPr>
              <w:t xml:space="preserve"> reports and so on.</w:t>
            </w:r>
          </w:p>
          <w:p w:rsidR="00CC2FB3" w:rsidRPr="00C703D6" w:rsidRDefault="00CC2FB3" w:rsidP="0001050E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:rsidR="00503D7E" w:rsidRPr="00C703D6" w:rsidRDefault="00503D7E" w:rsidP="00A851D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2060"/>
          <w:sz w:val="24"/>
          <w:szCs w:val="24"/>
          <w:lang w:val="en-US"/>
        </w:rPr>
      </w:pPr>
    </w:p>
    <w:p w:rsidR="00A851DA" w:rsidRPr="00C703D6" w:rsidRDefault="00AE1481" w:rsidP="00A851D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2060"/>
          <w:sz w:val="24"/>
          <w:szCs w:val="24"/>
          <w:lang w:val="en-US"/>
        </w:rPr>
      </w:pPr>
      <w:r w:rsidRPr="00C703D6">
        <w:rPr>
          <w:rFonts w:ascii="Arial" w:hAnsi="Arial" w:cs="Arial"/>
          <w:b/>
          <w:bCs/>
          <w:color w:val="002060"/>
          <w:sz w:val="24"/>
          <w:szCs w:val="24"/>
          <w:lang w:val="en-US"/>
        </w:rPr>
        <w:t>Student</w:t>
      </w:r>
      <w:r w:rsidR="00A851DA" w:rsidRPr="00C703D6">
        <w:rPr>
          <w:rFonts w:ascii="Arial" w:hAnsi="Arial" w:cs="Arial"/>
          <w:b/>
          <w:bCs/>
          <w:color w:val="002060"/>
          <w:sz w:val="24"/>
          <w:szCs w:val="24"/>
          <w:lang w:val="en-US"/>
        </w:rPr>
        <w:t xml:space="preserve"> Statement:</w:t>
      </w:r>
    </w:p>
    <w:p w:rsidR="00A851DA" w:rsidRPr="00C703D6" w:rsidRDefault="00A851DA" w:rsidP="00A851D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1AE6"/>
          <w:sz w:val="24"/>
          <w:szCs w:val="24"/>
          <w:lang w:val="en-US"/>
        </w:rPr>
      </w:pPr>
    </w:p>
    <w:p w:rsidR="00A851DA" w:rsidRPr="00C703D6" w:rsidRDefault="00405895" w:rsidP="00A851D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  <w:lang w:val="en-US"/>
        </w:rPr>
      </w:pPr>
      <w:r w:rsidRPr="00C703D6">
        <w:rPr>
          <w:rFonts w:ascii="Arial" w:hAnsi="Arial" w:cs="Arial"/>
          <w:color w:val="000000"/>
          <w:sz w:val="24"/>
          <w:szCs w:val="24"/>
          <w:lang w:val="en-US"/>
        </w:rPr>
        <w:t>By submitting this assignment, I confirm that this is my own work.</w:t>
      </w:r>
    </w:p>
    <w:p w:rsidR="00503D7E" w:rsidRPr="00C703D6" w:rsidRDefault="00503D7E" w:rsidP="00A851D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  <w:lang w:val="en-US"/>
        </w:rPr>
      </w:pPr>
    </w:p>
    <w:p w:rsidR="00503D7E" w:rsidRPr="00C703D6" w:rsidRDefault="00503D7E" w:rsidP="00A851D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  <w:lang w:val="en-US"/>
        </w:rPr>
      </w:pPr>
    </w:p>
    <w:p w:rsidR="00A851DA" w:rsidRPr="00C703D6" w:rsidRDefault="00A851DA" w:rsidP="00A851D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  <w:lang w:val="en-US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858"/>
      </w:tblGrid>
      <w:tr w:rsidR="00405895" w:rsidRPr="00C703D6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C703D6" w:rsidRDefault="00405895" w:rsidP="00A851DA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703D6">
              <w:rPr>
                <w:rFonts w:ascii="Arial" w:hAnsi="Arial" w:cs="Arial"/>
                <w:color w:val="000000"/>
                <w:sz w:val="24"/>
                <w:szCs w:val="24"/>
              </w:rPr>
              <w:t>Student Signature</w:t>
            </w:r>
          </w:p>
        </w:tc>
        <w:tc>
          <w:tcPr>
            <w:tcW w:w="4035" w:type="dxa"/>
          </w:tcPr>
          <w:p w:rsidR="00405895" w:rsidRPr="00C703D6" w:rsidRDefault="004229AF" w:rsidP="00A851DA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703D6">
              <w:rPr>
                <w:rFonts w:ascii="Arial" w:hAnsi="Arial" w:cs="Arial"/>
                <w:color w:val="000000"/>
                <w:sz w:val="24"/>
                <w:szCs w:val="24"/>
              </w:rPr>
              <w:t>Tan Wassedo Stephane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C703D6" w:rsidRDefault="00405895" w:rsidP="00A851DA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703D6">
              <w:rPr>
                <w:rFonts w:ascii="Arial" w:hAnsi="Arial" w:cs="Arial"/>
                <w:color w:val="000000"/>
                <w:sz w:val="24"/>
                <w:szCs w:val="24"/>
              </w:rPr>
              <w:t>Date</w:t>
            </w:r>
          </w:p>
        </w:tc>
        <w:tc>
          <w:tcPr>
            <w:tcW w:w="1621" w:type="dxa"/>
          </w:tcPr>
          <w:p w:rsidR="00405895" w:rsidRPr="00C703D6" w:rsidRDefault="008C0CEC" w:rsidP="00A851DA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703D6">
              <w:rPr>
                <w:rFonts w:ascii="Arial" w:hAnsi="Arial" w:cs="Arial"/>
                <w:color w:val="000000"/>
                <w:sz w:val="24"/>
                <w:szCs w:val="24"/>
              </w:rPr>
              <w:t>16</w:t>
            </w:r>
            <w:r w:rsidRPr="00C703D6">
              <w:rPr>
                <w:rFonts w:ascii="Arial" w:hAnsi="Arial" w:cs="Arial"/>
                <w:color w:val="000000"/>
                <w:sz w:val="24"/>
                <w:szCs w:val="24"/>
                <w:vertAlign w:val="superscript"/>
              </w:rPr>
              <w:t>th</w:t>
            </w:r>
            <w:r w:rsidRPr="00C703D6">
              <w:rPr>
                <w:rFonts w:ascii="Arial" w:hAnsi="Arial" w:cs="Arial"/>
                <w:color w:val="000000"/>
                <w:sz w:val="24"/>
                <w:szCs w:val="24"/>
              </w:rPr>
              <w:t>,September 2015</w:t>
            </w:r>
          </w:p>
        </w:tc>
      </w:tr>
    </w:tbl>
    <w:p w:rsidR="00A851DA" w:rsidRPr="00C703D6" w:rsidRDefault="00A851DA" w:rsidP="00A851DA">
      <w:pPr>
        <w:rPr>
          <w:rFonts w:ascii="Arial" w:hAnsi="Arial" w:cs="Arial"/>
          <w:color w:val="000000"/>
          <w:sz w:val="24"/>
          <w:szCs w:val="24"/>
          <w:lang w:val="en-US"/>
        </w:rPr>
      </w:pPr>
    </w:p>
    <w:p w:rsidR="00A851DA" w:rsidRPr="00C703D6" w:rsidRDefault="00A851DA" w:rsidP="00A851DA">
      <w:pPr>
        <w:rPr>
          <w:rFonts w:ascii="Arial" w:hAnsi="Arial" w:cs="Arial"/>
          <w:color w:val="000000"/>
          <w:sz w:val="24"/>
          <w:szCs w:val="24"/>
          <w:lang w:val="en-US"/>
        </w:rPr>
      </w:pPr>
    </w:p>
    <w:p w:rsidR="00A851DA" w:rsidRPr="00C703D6" w:rsidRDefault="00503D7E" w:rsidP="00503D7E">
      <w:pPr>
        <w:shd w:val="clear" w:color="auto" w:fill="D9D9D9" w:themeFill="background1" w:themeFillShade="D9"/>
        <w:rPr>
          <w:rFonts w:ascii="Arial" w:hAnsi="Arial" w:cs="Arial"/>
          <w:b/>
          <w:sz w:val="24"/>
          <w:szCs w:val="24"/>
          <w:lang w:val="en-US"/>
        </w:rPr>
      </w:pPr>
      <w:r w:rsidRPr="00C703D6">
        <w:rPr>
          <w:rFonts w:ascii="Arial" w:hAnsi="Arial" w:cs="Arial"/>
          <w:b/>
          <w:sz w:val="24"/>
          <w:szCs w:val="24"/>
          <w:lang w:val="en-US"/>
        </w:rPr>
        <w:t>For Tutor / Assessor Use Only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C703D6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C703D6" w:rsidRDefault="00503D7E" w:rsidP="00503D7E">
            <w:pPr>
              <w:rPr>
                <w:rFonts w:ascii="Arial" w:hAnsi="Arial" w:cs="Arial"/>
                <w:b/>
                <w:color w:val="002060"/>
                <w:sz w:val="24"/>
                <w:szCs w:val="24"/>
              </w:rPr>
            </w:pPr>
            <w:r w:rsidRPr="00C703D6">
              <w:rPr>
                <w:rFonts w:ascii="Arial" w:hAnsi="Arial" w:cs="Arial"/>
                <w:b/>
                <w:color w:val="002060"/>
                <w:sz w:val="24"/>
                <w:szCs w:val="24"/>
              </w:rPr>
              <w:t>Total Marks</w:t>
            </w:r>
          </w:p>
        </w:tc>
        <w:tc>
          <w:tcPr>
            <w:tcW w:w="4621" w:type="dxa"/>
          </w:tcPr>
          <w:p w:rsidR="00503D7E" w:rsidRPr="00C703D6" w:rsidRDefault="00503D7E" w:rsidP="00503D7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03D7E" w:rsidRPr="00C703D6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C703D6" w:rsidRDefault="00503D7E" w:rsidP="00503D7E">
            <w:pPr>
              <w:rPr>
                <w:rFonts w:ascii="Arial" w:hAnsi="Arial" w:cs="Arial"/>
                <w:b/>
                <w:color w:val="002060"/>
                <w:sz w:val="24"/>
                <w:szCs w:val="24"/>
              </w:rPr>
            </w:pPr>
            <w:r w:rsidRPr="00C703D6">
              <w:rPr>
                <w:rFonts w:ascii="Arial" w:hAnsi="Arial" w:cs="Arial"/>
                <w:b/>
                <w:color w:val="002060"/>
                <w:sz w:val="24"/>
                <w:szCs w:val="24"/>
              </w:rPr>
              <w:t>Marks Obtained</w:t>
            </w:r>
          </w:p>
        </w:tc>
        <w:tc>
          <w:tcPr>
            <w:tcW w:w="4621" w:type="dxa"/>
          </w:tcPr>
          <w:p w:rsidR="00503D7E" w:rsidRPr="00C703D6" w:rsidRDefault="00503D7E" w:rsidP="00503D7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03D7E" w:rsidRPr="00C703D6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C703D6" w:rsidRDefault="00B0415E" w:rsidP="00503D7E">
            <w:pPr>
              <w:rPr>
                <w:rFonts w:ascii="Arial" w:hAnsi="Arial" w:cs="Arial"/>
                <w:b/>
                <w:color w:val="002060"/>
                <w:sz w:val="24"/>
                <w:szCs w:val="24"/>
              </w:rPr>
            </w:pPr>
            <w:r w:rsidRPr="00C703D6">
              <w:rPr>
                <w:rFonts w:ascii="Arial" w:hAnsi="Arial" w:cs="Arial"/>
                <w:b/>
                <w:color w:val="002060"/>
                <w:sz w:val="24"/>
                <w:szCs w:val="24"/>
              </w:rPr>
              <w:t>Percentage / Grade</w:t>
            </w:r>
          </w:p>
        </w:tc>
        <w:tc>
          <w:tcPr>
            <w:tcW w:w="4621" w:type="dxa"/>
          </w:tcPr>
          <w:p w:rsidR="00503D7E" w:rsidRPr="00C703D6" w:rsidRDefault="00503D7E" w:rsidP="00503D7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A851DA" w:rsidRPr="00C703D6" w:rsidRDefault="00A851DA" w:rsidP="00503D7E">
      <w:pPr>
        <w:rPr>
          <w:rFonts w:ascii="Arial" w:hAnsi="Arial" w:cs="Arial"/>
          <w:sz w:val="24"/>
          <w:szCs w:val="24"/>
        </w:rPr>
      </w:pPr>
    </w:p>
    <w:p w:rsidR="00607874" w:rsidRPr="00C703D6" w:rsidRDefault="00607874" w:rsidP="00503D7E">
      <w:pPr>
        <w:rPr>
          <w:rFonts w:ascii="Arial" w:hAnsi="Arial" w:cs="Arial"/>
          <w:sz w:val="24"/>
          <w:szCs w:val="24"/>
        </w:rPr>
      </w:pPr>
    </w:p>
    <w:p w:rsidR="00EA30AB" w:rsidRPr="00C703D6" w:rsidRDefault="00EA30AB" w:rsidP="00503D7E">
      <w:pPr>
        <w:rPr>
          <w:rFonts w:ascii="Arial" w:hAnsi="Arial" w:cs="Arial"/>
          <w:sz w:val="24"/>
          <w:szCs w:val="24"/>
        </w:rPr>
      </w:pPr>
    </w:p>
    <w:p w:rsidR="00EA30AB" w:rsidRPr="00C703D6" w:rsidRDefault="00EA30AB" w:rsidP="00503D7E">
      <w:pPr>
        <w:rPr>
          <w:rFonts w:ascii="Arial" w:hAnsi="Arial" w:cs="Arial"/>
          <w:sz w:val="24"/>
          <w:szCs w:val="24"/>
        </w:rPr>
      </w:pPr>
    </w:p>
    <w:p w:rsidR="00EA30AB" w:rsidRPr="00C703D6" w:rsidRDefault="00EA30AB" w:rsidP="00503D7E">
      <w:pPr>
        <w:rPr>
          <w:rFonts w:ascii="Arial" w:hAnsi="Arial" w:cs="Arial"/>
          <w:sz w:val="24"/>
          <w:szCs w:val="24"/>
        </w:rPr>
      </w:pPr>
    </w:p>
    <w:sectPr w:rsidR="00EA30AB" w:rsidRPr="00C703D6" w:rsidSect="003D20BF">
      <w:headerReference w:type="default" r:id="rId11"/>
      <w:pgSz w:w="11906" w:h="16838"/>
      <w:pgMar w:top="851" w:right="851" w:bottom="851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7B82" w:rsidRDefault="00997B82" w:rsidP="00CB4D0A">
      <w:pPr>
        <w:spacing w:after="0" w:line="240" w:lineRule="auto"/>
      </w:pPr>
      <w:r>
        <w:separator/>
      </w:r>
    </w:p>
  </w:endnote>
  <w:endnote w:type="continuationSeparator" w:id="0">
    <w:p w:rsidR="00997B82" w:rsidRDefault="00997B82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7B82" w:rsidRDefault="00997B82" w:rsidP="00CB4D0A">
      <w:pPr>
        <w:spacing w:after="0" w:line="240" w:lineRule="auto"/>
      </w:pPr>
      <w:r>
        <w:separator/>
      </w:r>
    </w:p>
  </w:footnote>
  <w:footnote w:type="continuationSeparator" w:id="0">
    <w:p w:rsidR="00997B82" w:rsidRDefault="00997B82" w:rsidP="00CB4D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112E" w:rsidRDefault="0034112E">
    <w:pPr>
      <w:pStyle w:val="En-tte"/>
      <w:jc w:val="right"/>
    </w:pPr>
    <w:r w:rsidRPr="00AF3A4D">
      <w:rPr>
        <w:rFonts w:ascii="Arial" w:hAnsi="Arial" w:cs="Arial"/>
        <w:b/>
        <w:sz w:val="24"/>
        <w:szCs w:val="24"/>
      </w:rPr>
      <w:t>Tan Wass</w:t>
    </w:r>
    <w:r w:rsidR="005C68AA">
      <w:rPr>
        <w:rFonts w:ascii="Arial" w:hAnsi="Arial" w:cs="Arial"/>
        <w:b/>
        <w:sz w:val="24"/>
        <w:szCs w:val="24"/>
      </w:rPr>
      <w:t xml:space="preserve">edo </w:t>
    </w:r>
    <w:r w:rsidR="00414B97">
      <w:rPr>
        <w:rFonts w:ascii="Arial" w:hAnsi="Arial" w:cs="Arial"/>
        <w:b/>
        <w:sz w:val="24"/>
        <w:szCs w:val="24"/>
      </w:rPr>
      <w:t>Stephane, 1518, assessment 9</w:t>
    </w:r>
    <w:r>
      <w:t xml:space="preserve">        </w:t>
    </w:r>
    <w:sdt>
      <w:sdtPr>
        <w:id w:val="1714388132"/>
        <w:docPartObj>
          <w:docPartGallery w:val="Page Numbers (Top of Page)"/>
          <w:docPartUnique/>
        </w:docPartObj>
      </w:sdtPr>
      <w:sdtEndPr/>
      <w:sdtContent>
        <w:r w:rsidR="00B72232">
          <w:fldChar w:fldCharType="begin"/>
        </w:r>
        <w:r w:rsidR="00B72232">
          <w:instrText>PAGE   \* MERGEFORMAT</w:instrText>
        </w:r>
        <w:r w:rsidR="00B72232">
          <w:fldChar w:fldCharType="separate"/>
        </w:r>
        <w:r w:rsidR="00FC4C89" w:rsidRPr="00FC4C89">
          <w:rPr>
            <w:noProof/>
            <w:lang w:val="fr-FR"/>
          </w:rPr>
          <w:t>1</w:t>
        </w:r>
        <w:r w:rsidR="00B72232">
          <w:rPr>
            <w:noProof/>
            <w:lang w:val="fr-FR"/>
          </w:rPr>
          <w:fldChar w:fldCharType="end"/>
        </w:r>
      </w:sdtContent>
    </w:sdt>
  </w:p>
  <w:p w:rsidR="0034112E" w:rsidRDefault="0034112E">
    <w:pPr>
      <w:pStyle w:val="En-tt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1703DE"/>
    <w:multiLevelType w:val="multilevel"/>
    <w:tmpl w:val="2244D8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AD44155"/>
    <w:multiLevelType w:val="multilevel"/>
    <w:tmpl w:val="1374C7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20"/>
  <w:hyphenationZone w:val="425"/>
  <w:characterSpacingControl w:val="doNotCompress"/>
  <w:hdrShapeDefaults>
    <o:shapedefaults v:ext="edit" spidmax="317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90CB9"/>
    <w:rsid w:val="0000095A"/>
    <w:rsid w:val="00002ED9"/>
    <w:rsid w:val="00002FE3"/>
    <w:rsid w:val="00007254"/>
    <w:rsid w:val="0001050E"/>
    <w:rsid w:val="000158F9"/>
    <w:rsid w:val="00016FBC"/>
    <w:rsid w:val="00033648"/>
    <w:rsid w:val="00035CDD"/>
    <w:rsid w:val="00040083"/>
    <w:rsid w:val="00042EFF"/>
    <w:rsid w:val="000449EE"/>
    <w:rsid w:val="00054B7E"/>
    <w:rsid w:val="00055992"/>
    <w:rsid w:val="0005768B"/>
    <w:rsid w:val="000820E8"/>
    <w:rsid w:val="00092035"/>
    <w:rsid w:val="000C5F1C"/>
    <w:rsid w:val="000D7D6A"/>
    <w:rsid w:val="000F52A2"/>
    <w:rsid w:val="00112140"/>
    <w:rsid w:val="001175EE"/>
    <w:rsid w:val="00133393"/>
    <w:rsid w:val="00157CF6"/>
    <w:rsid w:val="0016747E"/>
    <w:rsid w:val="001678E6"/>
    <w:rsid w:val="00182416"/>
    <w:rsid w:val="00185838"/>
    <w:rsid w:val="001867E1"/>
    <w:rsid w:val="00186CCE"/>
    <w:rsid w:val="00187EB4"/>
    <w:rsid w:val="00193FBE"/>
    <w:rsid w:val="001A15F3"/>
    <w:rsid w:val="001A54A6"/>
    <w:rsid w:val="001B5C20"/>
    <w:rsid w:val="001C0A50"/>
    <w:rsid w:val="001D08F7"/>
    <w:rsid w:val="001F0481"/>
    <w:rsid w:val="001F6AE3"/>
    <w:rsid w:val="00200C92"/>
    <w:rsid w:val="00202B11"/>
    <w:rsid w:val="0020451E"/>
    <w:rsid w:val="00204A73"/>
    <w:rsid w:val="00205E18"/>
    <w:rsid w:val="00206B9D"/>
    <w:rsid w:val="00212146"/>
    <w:rsid w:val="002138D5"/>
    <w:rsid w:val="00223D36"/>
    <w:rsid w:val="0023259C"/>
    <w:rsid w:val="0023744F"/>
    <w:rsid w:val="002646E6"/>
    <w:rsid w:val="002673B2"/>
    <w:rsid w:val="002804B9"/>
    <w:rsid w:val="00293465"/>
    <w:rsid w:val="002A0E92"/>
    <w:rsid w:val="002A36B1"/>
    <w:rsid w:val="002A4868"/>
    <w:rsid w:val="002B0A48"/>
    <w:rsid w:val="002B0BD7"/>
    <w:rsid w:val="002B573D"/>
    <w:rsid w:val="002C5CB2"/>
    <w:rsid w:val="002E1146"/>
    <w:rsid w:val="002E1B5E"/>
    <w:rsid w:val="002E52FF"/>
    <w:rsid w:val="002E653B"/>
    <w:rsid w:val="002F3430"/>
    <w:rsid w:val="002F4B81"/>
    <w:rsid w:val="002F5001"/>
    <w:rsid w:val="002F779F"/>
    <w:rsid w:val="0030168B"/>
    <w:rsid w:val="00305BE2"/>
    <w:rsid w:val="00313727"/>
    <w:rsid w:val="00314148"/>
    <w:rsid w:val="0033210C"/>
    <w:rsid w:val="0034112E"/>
    <w:rsid w:val="0034185C"/>
    <w:rsid w:val="00361B2F"/>
    <w:rsid w:val="00364F4D"/>
    <w:rsid w:val="00371885"/>
    <w:rsid w:val="00371BAB"/>
    <w:rsid w:val="00386ED2"/>
    <w:rsid w:val="00390D8C"/>
    <w:rsid w:val="003A2738"/>
    <w:rsid w:val="003B2510"/>
    <w:rsid w:val="003B40CE"/>
    <w:rsid w:val="003C67E1"/>
    <w:rsid w:val="003D20BF"/>
    <w:rsid w:val="003D5A22"/>
    <w:rsid w:val="003D725D"/>
    <w:rsid w:val="003E01CB"/>
    <w:rsid w:val="003E2B87"/>
    <w:rsid w:val="003F1F46"/>
    <w:rsid w:val="00400922"/>
    <w:rsid w:val="00402786"/>
    <w:rsid w:val="00403154"/>
    <w:rsid w:val="00405895"/>
    <w:rsid w:val="004058DF"/>
    <w:rsid w:val="00414B97"/>
    <w:rsid w:val="00420F86"/>
    <w:rsid w:val="004229AF"/>
    <w:rsid w:val="00440588"/>
    <w:rsid w:val="00443E6F"/>
    <w:rsid w:val="00453903"/>
    <w:rsid w:val="00461880"/>
    <w:rsid w:val="00464F32"/>
    <w:rsid w:val="00471862"/>
    <w:rsid w:val="004867C8"/>
    <w:rsid w:val="00486F1A"/>
    <w:rsid w:val="00490CB9"/>
    <w:rsid w:val="004919A7"/>
    <w:rsid w:val="00493AC7"/>
    <w:rsid w:val="00493D95"/>
    <w:rsid w:val="0049540C"/>
    <w:rsid w:val="004A2754"/>
    <w:rsid w:val="004A2CE2"/>
    <w:rsid w:val="004A39A5"/>
    <w:rsid w:val="004A4631"/>
    <w:rsid w:val="004A6A92"/>
    <w:rsid w:val="004A726E"/>
    <w:rsid w:val="004C4872"/>
    <w:rsid w:val="004D1708"/>
    <w:rsid w:val="004E0C24"/>
    <w:rsid w:val="004E3CDA"/>
    <w:rsid w:val="004E7A28"/>
    <w:rsid w:val="004F281A"/>
    <w:rsid w:val="004F4B4D"/>
    <w:rsid w:val="00501CBB"/>
    <w:rsid w:val="0050216D"/>
    <w:rsid w:val="00503D7E"/>
    <w:rsid w:val="005041E3"/>
    <w:rsid w:val="0050778F"/>
    <w:rsid w:val="00514D70"/>
    <w:rsid w:val="00527243"/>
    <w:rsid w:val="00527C11"/>
    <w:rsid w:val="00535F31"/>
    <w:rsid w:val="005479D5"/>
    <w:rsid w:val="00562C7D"/>
    <w:rsid w:val="005650A5"/>
    <w:rsid w:val="00566388"/>
    <w:rsid w:val="00571CEE"/>
    <w:rsid w:val="00574D64"/>
    <w:rsid w:val="005840C1"/>
    <w:rsid w:val="00591365"/>
    <w:rsid w:val="005A0C23"/>
    <w:rsid w:val="005B31E4"/>
    <w:rsid w:val="005B7D37"/>
    <w:rsid w:val="005C08CF"/>
    <w:rsid w:val="005C68AA"/>
    <w:rsid w:val="005E1F64"/>
    <w:rsid w:val="005F6D58"/>
    <w:rsid w:val="006034F6"/>
    <w:rsid w:val="00607874"/>
    <w:rsid w:val="00607E77"/>
    <w:rsid w:val="006127F9"/>
    <w:rsid w:val="00617446"/>
    <w:rsid w:val="00617BB3"/>
    <w:rsid w:val="00635893"/>
    <w:rsid w:val="00640511"/>
    <w:rsid w:val="00645CDD"/>
    <w:rsid w:val="006523B2"/>
    <w:rsid w:val="006763F9"/>
    <w:rsid w:val="006823A7"/>
    <w:rsid w:val="00687EE8"/>
    <w:rsid w:val="0069344B"/>
    <w:rsid w:val="006A6ACD"/>
    <w:rsid w:val="006B20EC"/>
    <w:rsid w:val="006B7E95"/>
    <w:rsid w:val="006C66EF"/>
    <w:rsid w:val="006D2FDC"/>
    <w:rsid w:val="006E5152"/>
    <w:rsid w:val="006F66E4"/>
    <w:rsid w:val="0070347F"/>
    <w:rsid w:val="0070678E"/>
    <w:rsid w:val="00711343"/>
    <w:rsid w:val="007422E9"/>
    <w:rsid w:val="007465E6"/>
    <w:rsid w:val="0076698D"/>
    <w:rsid w:val="007730A1"/>
    <w:rsid w:val="00775D95"/>
    <w:rsid w:val="00786D5B"/>
    <w:rsid w:val="007872ED"/>
    <w:rsid w:val="007C2B36"/>
    <w:rsid w:val="007F0B4C"/>
    <w:rsid w:val="00803AC8"/>
    <w:rsid w:val="0080560F"/>
    <w:rsid w:val="00814038"/>
    <w:rsid w:val="008172C2"/>
    <w:rsid w:val="00831C11"/>
    <w:rsid w:val="008336A5"/>
    <w:rsid w:val="00837857"/>
    <w:rsid w:val="00837A88"/>
    <w:rsid w:val="00840E6A"/>
    <w:rsid w:val="0085035B"/>
    <w:rsid w:val="0085174B"/>
    <w:rsid w:val="0085614A"/>
    <w:rsid w:val="008629EB"/>
    <w:rsid w:val="008744CC"/>
    <w:rsid w:val="008818ED"/>
    <w:rsid w:val="0088325F"/>
    <w:rsid w:val="00886DF5"/>
    <w:rsid w:val="00896159"/>
    <w:rsid w:val="008A59B3"/>
    <w:rsid w:val="008A60B4"/>
    <w:rsid w:val="008B3C31"/>
    <w:rsid w:val="008B470A"/>
    <w:rsid w:val="008B64FE"/>
    <w:rsid w:val="008C0CEC"/>
    <w:rsid w:val="008C7A3D"/>
    <w:rsid w:val="008D5615"/>
    <w:rsid w:val="008D5F00"/>
    <w:rsid w:val="008D65B9"/>
    <w:rsid w:val="00923FFE"/>
    <w:rsid w:val="00932624"/>
    <w:rsid w:val="00935BF7"/>
    <w:rsid w:val="00942E81"/>
    <w:rsid w:val="0095442C"/>
    <w:rsid w:val="00955911"/>
    <w:rsid w:val="00957124"/>
    <w:rsid w:val="00962E2B"/>
    <w:rsid w:val="00970BBC"/>
    <w:rsid w:val="00974BCE"/>
    <w:rsid w:val="00976281"/>
    <w:rsid w:val="00983942"/>
    <w:rsid w:val="00996A22"/>
    <w:rsid w:val="00997B82"/>
    <w:rsid w:val="009A5BD5"/>
    <w:rsid w:val="009B0D0F"/>
    <w:rsid w:val="009B7006"/>
    <w:rsid w:val="009C37E0"/>
    <w:rsid w:val="009D4E1B"/>
    <w:rsid w:val="009E2B97"/>
    <w:rsid w:val="009E41F4"/>
    <w:rsid w:val="009F5E64"/>
    <w:rsid w:val="00A120C9"/>
    <w:rsid w:val="00A12EC8"/>
    <w:rsid w:val="00A14B66"/>
    <w:rsid w:val="00A6291A"/>
    <w:rsid w:val="00A63342"/>
    <w:rsid w:val="00A65CF7"/>
    <w:rsid w:val="00A7039B"/>
    <w:rsid w:val="00A72217"/>
    <w:rsid w:val="00A81AB4"/>
    <w:rsid w:val="00A851DA"/>
    <w:rsid w:val="00AA160F"/>
    <w:rsid w:val="00AB6C89"/>
    <w:rsid w:val="00AC7D5B"/>
    <w:rsid w:val="00AD71FF"/>
    <w:rsid w:val="00AD7702"/>
    <w:rsid w:val="00AE0EBF"/>
    <w:rsid w:val="00AE1481"/>
    <w:rsid w:val="00AE5F61"/>
    <w:rsid w:val="00AF3A4D"/>
    <w:rsid w:val="00B0415E"/>
    <w:rsid w:val="00B04678"/>
    <w:rsid w:val="00B05EA6"/>
    <w:rsid w:val="00B07D6E"/>
    <w:rsid w:val="00B3272A"/>
    <w:rsid w:val="00B33303"/>
    <w:rsid w:val="00B4121C"/>
    <w:rsid w:val="00B43915"/>
    <w:rsid w:val="00B478D2"/>
    <w:rsid w:val="00B47A8D"/>
    <w:rsid w:val="00B5622C"/>
    <w:rsid w:val="00B81319"/>
    <w:rsid w:val="00BA6D41"/>
    <w:rsid w:val="00BB3947"/>
    <w:rsid w:val="00BB54A4"/>
    <w:rsid w:val="00BB7F79"/>
    <w:rsid w:val="00BC3F3A"/>
    <w:rsid w:val="00BC46DF"/>
    <w:rsid w:val="00BD1C8A"/>
    <w:rsid w:val="00BD3292"/>
    <w:rsid w:val="00BD3DDA"/>
    <w:rsid w:val="00BF14BF"/>
    <w:rsid w:val="00BF75DD"/>
    <w:rsid w:val="00C020E4"/>
    <w:rsid w:val="00C03577"/>
    <w:rsid w:val="00C13A24"/>
    <w:rsid w:val="00C16B6C"/>
    <w:rsid w:val="00C3065E"/>
    <w:rsid w:val="00C326C6"/>
    <w:rsid w:val="00C36346"/>
    <w:rsid w:val="00C400CA"/>
    <w:rsid w:val="00C42215"/>
    <w:rsid w:val="00C53029"/>
    <w:rsid w:val="00C65FEA"/>
    <w:rsid w:val="00C703D6"/>
    <w:rsid w:val="00C77FCC"/>
    <w:rsid w:val="00C80AAD"/>
    <w:rsid w:val="00C973F1"/>
    <w:rsid w:val="00C978FE"/>
    <w:rsid w:val="00CA0AC2"/>
    <w:rsid w:val="00CB09ED"/>
    <w:rsid w:val="00CB4D0A"/>
    <w:rsid w:val="00CC2FB3"/>
    <w:rsid w:val="00CC575A"/>
    <w:rsid w:val="00CC7458"/>
    <w:rsid w:val="00CE0AF1"/>
    <w:rsid w:val="00CF123B"/>
    <w:rsid w:val="00D039AC"/>
    <w:rsid w:val="00D0664C"/>
    <w:rsid w:val="00D151C0"/>
    <w:rsid w:val="00D16DBE"/>
    <w:rsid w:val="00D2429D"/>
    <w:rsid w:val="00D261D4"/>
    <w:rsid w:val="00D305E0"/>
    <w:rsid w:val="00D30A67"/>
    <w:rsid w:val="00D31A1B"/>
    <w:rsid w:val="00D3549C"/>
    <w:rsid w:val="00D427DE"/>
    <w:rsid w:val="00D44302"/>
    <w:rsid w:val="00D5587D"/>
    <w:rsid w:val="00D707CC"/>
    <w:rsid w:val="00D725AD"/>
    <w:rsid w:val="00D81D2D"/>
    <w:rsid w:val="00D821FE"/>
    <w:rsid w:val="00D95164"/>
    <w:rsid w:val="00D9680A"/>
    <w:rsid w:val="00DB0793"/>
    <w:rsid w:val="00DB5C5C"/>
    <w:rsid w:val="00DC18B8"/>
    <w:rsid w:val="00DE538F"/>
    <w:rsid w:val="00DE5F6B"/>
    <w:rsid w:val="00DF48ED"/>
    <w:rsid w:val="00E00821"/>
    <w:rsid w:val="00E02CA5"/>
    <w:rsid w:val="00E04DB4"/>
    <w:rsid w:val="00E05B5A"/>
    <w:rsid w:val="00E10AFB"/>
    <w:rsid w:val="00E1665E"/>
    <w:rsid w:val="00E30679"/>
    <w:rsid w:val="00E33377"/>
    <w:rsid w:val="00E37453"/>
    <w:rsid w:val="00E4597D"/>
    <w:rsid w:val="00E54832"/>
    <w:rsid w:val="00E56A90"/>
    <w:rsid w:val="00E62D93"/>
    <w:rsid w:val="00E641CC"/>
    <w:rsid w:val="00E670B6"/>
    <w:rsid w:val="00E91256"/>
    <w:rsid w:val="00EA30AB"/>
    <w:rsid w:val="00EB3925"/>
    <w:rsid w:val="00EC0478"/>
    <w:rsid w:val="00EC4CBB"/>
    <w:rsid w:val="00ED2FAE"/>
    <w:rsid w:val="00EE52A1"/>
    <w:rsid w:val="00EF047F"/>
    <w:rsid w:val="00EF1D19"/>
    <w:rsid w:val="00EF51B9"/>
    <w:rsid w:val="00F0196D"/>
    <w:rsid w:val="00F01EB6"/>
    <w:rsid w:val="00F370C9"/>
    <w:rsid w:val="00F50B84"/>
    <w:rsid w:val="00F56FA5"/>
    <w:rsid w:val="00F66879"/>
    <w:rsid w:val="00F66C52"/>
    <w:rsid w:val="00F703E1"/>
    <w:rsid w:val="00F80977"/>
    <w:rsid w:val="00F85B32"/>
    <w:rsid w:val="00F96EB3"/>
    <w:rsid w:val="00FA0342"/>
    <w:rsid w:val="00FC3C90"/>
    <w:rsid w:val="00FC4C89"/>
    <w:rsid w:val="00FE32B9"/>
    <w:rsid w:val="00FE45E2"/>
    <w:rsid w:val="00FE77C4"/>
    <w:rsid w:val="00FF1F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EB4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B4D0A"/>
  </w:style>
  <w:style w:type="paragraph" w:styleId="Pieddepage">
    <w:name w:val="footer"/>
    <w:basedOn w:val="Normal"/>
    <w:link w:val="PieddepageCar"/>
    <w:uiPriority w:val="99"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B4D0A"/>
  </w:style>
  <w:style w:type="paragraph" w:styleId="Textedebulles">
    <w:name w:val="Balloon Text"/>
    <w:basedOn w:val="Normal"/>
    <w:link w:val="TextedebullesC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Grilledutableau">
    <w:name w:val="Table Grid"/>
    <w:basedOn w:val="Tableau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Lienhypertexte">
    <w:name w:val="Hyperlink"/>
    <w:basedOn w:val="Policepardfaut"/>
    <w:uiPriority w:val="99"/>
    <w:semiHidden/>
    <w:unhideWhenUsed/>
    <w:rsid w:val="007F0B4C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193F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character" w:styleId="Accentuation">
    <w:name w:val="Emphasis"/>
    <w:basedOn w:val="Policepardfaut"/>
    <w:uiPriority w:val="20"/>
    <w:qFormat/>
    <w:rsid w:val="00193FBE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576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83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05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8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://quickbase.intuit.com/blog/2014/10/01/how-to-streamline-projects-and-increase-team-output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DE6745-92A5-4FF6-802F-438854B0F1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394</TotalTime>
  <Pages>3</Pages>
  <Words>534</Words>
  <Characters>2943</Characters>
  <Application>Microsoft Office Word</Application>
  <DocSecurity>0</DocSecurity>
  <Lines>24</Lines>
  <Paragraphs>6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hp pc</cp:lastModifiedBy>
  <cp:revision>56</cp:revision>
  <dcterms:created xsi:type="dcterms:W3CDTF">2015-11-30T09:43:00Z</dcterms:created>
  <dcterms:modified xsi:type="dcterms:W3CDTF">2015-12-24T16:55:00Z</dcterms:modified>
</cp:coreProperties>
</file>