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30B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82323" w:rsidRDefault="00F82323">
            <w:pPr>
              <w:pStyle w:val="Default"/>
              <w:rPr>
                <w:rFonts w:ascii="Times New Roman" w:hAnsi="Times New Roman" w:cs="Times New Roman"/>
                <w:sz w:val="26"/>
              </w:rPr>
            </w:pPr>
            <w:r w:rsidRPr="00F82323">
              <w:rPr>
                <w:rFonts w:ascii="Times New Roman" w:hAnsi="Times New Roman" w:cs="Times New Roman"/>
                <w:sz w:val="26"/>
              </w:rPr>
              <w:t>F</w:t>
            </w:r>
            <w:r w:rsidR="00A01AA6">
              <w:rPr>
                <w:rFonts w:ascii="Times New Roman" w:hAnsi="Times New Roman" w:cs="Times New Roman"/>
                <w:sz w:val="26"/>
              </w:rPr>
              <w:t>AITH ERINMA ONYEBUENYI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82323" w:rsidRDefault="00A01AA6">
            <w:pPr>
              <w:pStyle w:val="Default"/>
              <w:rPr>
                <w:rFonts w:ascii="Times New Roman" w:hAnsi="Times New Roman" w:cs="Times New Roman"/>
                <w:sz w:val="26"/>
              </w:rPr>
            </w:pPr>
            <w:r>
              <w:rPr>
                <w:rFonts w:ascii="Times New Roman" w:hAnsi="Times New Roman" w:cs="Times New Roman"/>
                <w:sz w:val="26"/>
              </w:rPr>
              <w:t>1516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82323" w:rsidRDefault="00F82323">
            <w:pPr>
              <w:pStyle w:val="Default"/>
              <w:rPr>
                <w:rFonts w:ascii="Times New Roman" w:hAnsi="Times New Roman" w:cs="Times New Roman"/>
                <w:sz w:val="26"/>
              </w:rPr>
            </w:pPr>
            <w:r w:rsidRPr="00F82323">
              <w:rPr>
                <w:rFonts w:ascii="Times New Roman" w:hAnsi="Times New Roman" w:cs="Times New Roman"/>
                <w:sz w:val="26"/>
              </w:rPr>
              <w:t>INTORDUCTION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82323" w:rsidRDefault="00F82323">
            <w:pPr>
              <w:rPr>
                <w:rFonts w:ascii="Times New Roman" w:hAnsi="Times New Roman" w:cs="Times New Roman"/>
                <w:sz w:val="26"/>
              </w:rPr>
            </w:pPr>
            <w:r w:rsidRPr="00F82323">
              <w:rPr>
                <w:rFonts w:ascii="Times New Roman" w:hAnsi="Times New Roman" w:cs="Times New Roman"/>
                <w:sz w:val="26"/>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82323" w:rsidRPr="00C17120" w:rsidRDefault="00F82323" w:rsidP="00F82323">
            <w:pPr>
              <w:spacing w:line="360" w:lineRule="auto"/>
              <w:rPr>
                <w:rFonts w:ascii="Times New Roman" w:hAnsi="Times New Roman" w:cs="Times New Roman"/>
                <w:b/>
                <w:sz w:val="26"/>
                <w:szCs w:val="28"/>
              </w:rPr>
            </w:pPr>
            <w:r w:rsidRPr="00C17120">
              <w:rPr>
                <w:rFonts w:ascii="Times New Roman" w:hAnsi="Times New Roman" w:cs="Times New Roman"/>
                <w:b/>
                <w:sz w:val="26"/>
                <w:szCs w:val="28"/>
              </w:rPr>
              <w:t>Question 1: Short Questions</w:t>
            </w:r>
          </w:p>
          <w:p w:rsidR="00F82323" w:rsidRPr="00932CD7" w:rsidRDefault="00F82323" w:rsidP="00F82323">
            <w:pPr>
              <w:pStyle w:val="ListParagraph"/>
              <w:numPr>
                <w:ilvl w:val="0"/>
                <w:numId w:val="2"/>
              </w:numPr>
              <w:spacing w:line="360" w:lineRule="auto"/>
              <w:rPr>
                <w:rFonts w:ascii="Times New Roman" w:hAnsi="Times New Roman"/>
                <w:sz w:val="26"/>
                <w:szCs w:val="28"/>
              </w:rPr>
            </w:pPr>
            <w:r w:rsidRPr="00EC4C03">
              <w:rPr>
                <w:rFonts w:ascii="Times New Roman" w:hAnsi="Times New Roman"/>
                <w:sz w:val="26"/>
                <w:szCs w:val="28"/>
              </w:rPr>
              <w:t>Fraud is the use of one’s occupations for personal enrichment through deliberate misuse or misapplication of the employing organisation’s assets or resources. (ACEF).</w:t>
            </w:r>
          </w:p>
          <w:p w:rsidR="00F82323" w:rsidRDefault="00F82323" w:rsidP="00F82323">
            <w:pPr>
              <w:pStyle w:val="ListParagraph"/>
              <w:spacing w:line="360" w:lineRule="auto"/>
              <w:ind w:left="1080"/>
              <w:rPr>
                <w:rFonts w:ascii="Times New Roman" w:hAnsi="Times New Roman"/>
                <w:sz w:val="26"/>
                <w:szCs w:val="28"/>
              </w:rPr>
            </w:pPr>
            <w:r w:rsidRPr="00EC4C03">
              <w:rPr>
                <w:rFonts w:ascii="Times New Roman" w:hAnsi="Times New Roman"/>
                <w:sz w:val="26"/>
                <w:szCs w:val="28"/>
              </w:rPr>
              <w:t>This is usually caused by greed and opportunity for deception. They include forgery, falsification of data, deception scheme, white collar crime which involves the manipulation of accounts, embezzlement of money and bribery etc. These usually have negative repercussions on the economy, society,</w:t>
            </w:r>
            <w:r>
              <w:rPr>
                <w:rFonts w:ascii="Times New Roman" w:hAnsi="Times New Roman"/>
                <w:sz w:val="26"/>
                <w:szCs w:val="28"/>
              </w:rPr>
              <w:t xml:space="preserve"> organis</w:t>
            </w:r>
            <w:r w:rsidRPr="00EC4C03">
              <w:rPr>
                <w:rFonts w:ascii="Times New Roman" w:hAnsi="Times New Roman"/>
                <w:sz w:val="26"/>
                <w:szCs w:val="28"/>
              </w:rPr>
              <w:t>ation and individuals. The major intention of committing fraud is to deceive</w:t>
            </w:r>
            <w:r>
              <w:rPr>
                <w:rFonts w:ascii="Times New Roman" w:hAnsi="Times New Roman"/>
                <w:sz w:val="26"/>
                <w:szCs w:val="28"/>
              </w:rPr>
              <w:t>. The necessary conditions that may likely be present for fraud to be committed are represented using a triangle known as Fraud Triangle. The conditions are: Pressure, Opportunity and Rationalism. However, latest research has included one more condition known as Capability and thereby represented as Fraud Diamond.</w:t>
            </w:r>
          </w:p>
          <w:p w:rsidR="00F82323" w:rsidRDefault="00F82323" w:rsidP="00F82323">
            <w:pPr>
              <w:spacing w:line="360" w:lineRule="auto"/>
              <w:rPr>
                <w:rFonts w:ascii="Times New Roman" w:hAnsi="Times New Roman" w:cs="Times New Roman"/>
                <w:sz w:val="26"/>
                <w:szCs w:val="28"/>
              </w:rPr>
            </w:pPr>
          </w:p>
          <w:p w:rsidR="00F82323" w:rsidRDefault="00F82323" w:rsidP="00F82323">
            <w:pPr>
              <w:pStyle w:val="ListParagraph"/>
              <w:numPr>
                <w:ilvl w:val="0"/>
                <w:numId w:val="2"/>
              </w:numPr>
              <w:spacing w:line="360" w:lineRule="auto"/>
              <w:rPr>
                <w:rFonts w:ascii="Times New Roman" w:hAnsi="Times New Roman"/>
                <w:sz w:val="26"/>
                <w:szCs w:val="28"/>
              </w:rPr>
            </w:pPr>
            <w:r>
              <w:rPr>
                <w:rFonts w:ascii="Times New Roman" w:hAnsi="Times New Roman"/>
                <w:sz w:val="26"/>
                <w:szCs w:val="28"/>
              </w:rPr>
              <w:lastRenderedPageBreak/>
              <w:t>The required skills and expertise expected of a forensic accounting are as follows:</w:t>
            </w:r>
          </w:p>
          <w:p w:rsidR="00F82323" w:rsidRDefault="00F82323" w:rsidP="00F82323">
            <w:pPr>
              <w:pStyle w:val="ListParagraph"/>
              <w:numPr>
                <w:ilvl w:val="0"/>
                <w:numId w:val="3"/>
              </w:numPr>
              <w:spacing w:line="360" w:lineRule="auto"/>
              <w:rPr>
                <w:rFonts w:ascii="Times New Roman" w:hAnsi="Times New Roman"/>
                <w:sz w:val="26"/>
                <w:szCs w:val="28"/>
              </w:rPr>
            </w:pPr>
            <w:r>
              <w:rPr>
                <w:rFonts w:ascii="Times New Roman" w:hAnsi="Times New Roman"/>
                <w:sz w:val="26"/>
                <w:szCs w:val="28"/>
              </w:rPr>
              <w:t>Identification of Fraud with Minimal Initial Information: This is one of the skills that must be posed by a forensic accountant. He/she begins his work with identifying possible fraudulent activities, the way it is carried out and the approach to proving or disapproving alleged fraud. These are understudied by him with limited information.</w:t>
            </w:r>
          </w:p>
          <w:p w:rsidR="00F82323" w:rsidRDefault="00F82323" w:rsidP="00F82323">
            <w:pPr>
              <w:pStyle w:val="ListParagraph"/>
              <w:numPr>
                <w:ilvl w:val="0"/>
                <w:numId w:val="3"/>
              </w:numPr>
              <w:spacing w:line="360" w:lineRule="auto"/>
              <w:rPr>
                <w:rFonts w:ascii="Times New Roman" w:hAnsi="Times New Roman"/>
                <w:sz w:val="26"/>
                <w:szCs w:val="28"/>
              </w:rPr>
            </w:pPr>
            <w:r>
              <w:rPr>
                <w:rFonts w:ascii="Times New Roman" w:hAnsi="Times New Roman"/>
                <w:sz w:val="26"/>
                <w:szCs w:val="28"/>
              </w:rPr>
              <w:t>Interviewing Skill: A forensic accountant is to possess this skill which is the key element in information gathering. He must obtain information in such a way that it must be admissible in court.</w:t>
            </w:r>
          </w:p>
          <w:p w:rsidR="00F82323" w:rsidRDefault="00F82323" w:rsidP="00F82323">
            <w:pPr>
              <w:pStyle w:val="ListParagraph"/>
              <w:numPr>
                <w:ilvl w:val="0"/>
                <w:numId w:val="3"/>
              </w:numPr>
              <w:spacing w:line="360" w:lineRule="auto"/>
              <w:rPr>
                <w:rFonts w:ascii="Times New Roman" w:hAnsi="Times New Roman"/>
                <w:sz w:val="26"/>
                <w:szCs w:val="28"/>
              </w:rPr>
            </w:pPr>
            <w:r>
              <w:rPr>
                <w:rFonts w:ascii="Times New Roman" w:hAnsi="Times New Roman"/>
                <w:sz w:val="26"/>
                <w:szCs w:val="28"/>
              </w:rPr>
              <w:t>Developed Mindset: A forensic accountant should be able to develop a mindset that would enable him to sense the right or wrong of an event. This is one attributes that distinguishes him from an ordinary auditor. A forensic accountant should always be skeptical of the originality of any document. He should possess the following characteristics, intelligent, persistence, mixture of impulse and science, self-confidence, determination, logic, problem-solving tactics and detective skills.</w:t>
            </w:r>
          </w:p>
          <w:p w:rsidR="00F82323" w:rsidRDefault="00F82323" w:rsidP="00F82323">
            <w:pPr>
              <w:pStyle w:val="ListParagraph"/>
              <w:numPr>
                <w:ilvl w:val="0"/>
                <w:numId w:val="3"/>
              </w:numPr>
              <w:spacing w:line="360" w:lineRule="auto"/>
              <w:rPr>
                <w:rFonts w:ascii="Times New Roman" w:hAnsi="Times New Roman"/>
                <w:sz w:val="26"/>
                <w:szCs w:val="28"/>
              </w:rPr>
            </w:pPr>
            <w:r>
              <w:rPr>
                <w:rFonts w:ascii="Times New Roman" w:hAnsi="Times New Roman"/>
                <w:sz w:val="26"/>
                <w:szCs w:val="28"/>
              </w:rPr>
              <w:t>Knowledge of Evidence: A forensic accountant must have adequate knowledge based facts. He must be sure that the evidence gotten by him is valid and admissible in court.</w:t>
            </w:r>
          </w:p>
          <w:p w:rsidR="00F82323" w:rsidRDefault="00F82323" w:rsidP="00F82323">
            <w:pPr>
              <w:pStyle w:val="ListParagraph"/>
              <w:numPr>
                <w:ilvl w:val="0"/>
                <w:numId w:val="3"/>
              </w:numPr>
              <w:spacing w:line="360" w:lineRule="auto"/>
              <w:rPr>
                <w:rFonts w:ascii="Times New Roman" w:hAnsi="Times New Roman"/>
                <w:sz w:val="26"/>
                <w:szCs w:val="28"/>
              </w:rPr>
            </w:pPr>
            <w:r>
              <w:rPr>
                <w:rFonts w:ascii="Times New Roman" w:hAnsi="Times New Roman"/>
                <w:sz w:val="26"/>
                <w:szCs w:val="28"/>
              </w:rPr>
              <w:t>Investigative Skill: This is an important attribute a forensic accountant must possess. He must remain objective and be given benefit of doubt where it is due. He must understand that investigations are applied and developed one at a time. Method of operation and economic risks are also to be put into consideration.</w:t>
            </w:r>
          </w:p>
          <w:p w:rsidR="00F82323" w:rsidRDefault="00F82323" w:rsidP="00F82323">
            <w:pPr>
              <w:pStyle w:val="ListParagraph"/>
              <w:numPr>
                <w:ilvl w:val="0"/>
                <w:numId w:val="3"/>
              </w:numPr>
              <w:spacing w:line="360" w:lineRule="auto"/>
              <w:rPr>
                <w:rFonts w:ascii="Times New Roman" w:hAnsi="Times New Roman"/>
                <w:sz w:val="26"/>
                <w:szCs w:val="28"/>
              </w:rPr>
            </w:pPr>
            <w:r>
              <w:rPr>
                <w:rFonts w:ascii="Times New Roman" w:hAnsi="Times New Roman"/>
                <w:sz w:val="26"/>
                <w:szCs w:val="28"/>
              </w:rPr>
              <w:t>Investigative Mentality: A forensic accountant must possess an investigative mindset that can make him think beyond what he knows. His mindset should be developed in such a way that he could be able to gather reliable forensic evidence for the aim of understanding the scope of what he is to cover, identification of financial issues and interpretation of financial information.</w:t>
            </w:r>
          </w:p>
          <w:p w:rsidR="00F82323" w:rsidRDefault="00F82323" w:rsidP="00F82323">
            <w:pPr>
              <w:pStyle w:val="ListParagraph"/>
              <w:numPr>
                <w:ilvl w:val="0"/>
                <w:numId w:val="3"/>
              </w:numPr>
              <w:spacing w:line="360" w:lineRule="auto"/>
              <w:rPr>
                <w:rFonts w:ascii="Times New Roman" w:hAnsi="Times New Roman"/>
                <w:sz w:val="26"/>
                <w:szCs w:val="28"/>
              </w:rPr>
            </w:pPr>
            <w:r>
              <w:rPr>
                <w:rFonts w:ascii="Times New Roman" w:hAnsi="Times New Roman"/>
                <w:sz w:val="26"/>
                <w:szCs w:val="28"/>
              </w:rPr>
              <w:lastRenderedPageBreak/>
              <w:t xml:space="preserve">Knowledge of Investigative Techniques: A forensic accountant should possess the skill of having through understanding of the intricacies of GAAP, financial statement disclosures, internal control mechanics etc. in order to carry out investigation effectively. He must </w:t>
            </w:r>
            <w:proofErr w:type="spellStart"/>
            <w:r>
              <w:rPr>
                <w:rFonts w:ascii="Times New Roman" w:hAnsi="Times New Roman"/>
                <w:sz w:val="26"/>
                <w:szCs w:val="28"/>
              </w:rPr>
              <w:t>endeavour</w:t>
            </w:r>
            <w:proofErr w:type="spellEnd"/>
            <w:r>
              <w:rPr>
                <w:rFonts w:ascii="Times New Roman" w:hAnsi="Times New Roman"/>
                <w:sz w:val="26"/>
                <w:szCs w:val="28"/>
              </w:rPr>
              <w:t xml:space="preserve"> to gather more information that can add to what the main issue is.</w:t>
            </w:r>
          </w:p>
          <w:p w:rsidR="00F82323" w:rsidRDefault="00F82323" w:rsidP="00F82323">
            <w:pPr>
              <w:spacing w:line="360" w:lineRule="auto"/>
              <w:ind w:left="1080"/>
              <w:rPr>
                <w:rFonts w:ascii="Times New Roman" w:hAnsi="Times New Roman" w:cs="Times New Roman"/>
                <w:sz w:val="26"/>
                <w:szCs w:val="28"/>
              </w:rPr>
            </w:pPr>
          </w:p>
          <w:p w:rsidR="00F82323" w:rsidRDefault="00F82323" w:rsidP="00F82323">
            <w:pPr>
              <w:pStyle w:val="ListParagraph"/>
              <w:numPr>
                <w:ilvl w:val="0"/>
                <w:numId w:val="2"/>
              </w:numPr>
              <w:spacing w:line="360" w:lineRule="auto"/>
              <w:rPr>
                <w:rFonts w:ascii="Times New Roman" w:hAnsi="Times New Roman"/>
                <w:sz w:val="26"/>
                <w:szCs w:val="28"/>
              </w:rPr>
            </w:pPr>
            <w:r>
              <w:rPr>
                <w:rFonts w:ascii="Times New Roman" w:hAnsi="Times New Roman"/>
                <w:sz w:val="26"/>
                <w:szCs w:val="28"/>
              </w:rPr>
              <w:t>The qualities of mind that a forensic accountant should possess in order to carry out his/her job effectively are as follows:</w:t>
            </w:r>
          </w:p>
          <w:p w:rsidR="00F82323" w:rsidRDefault="00F82323" w:rsidP="00F82323">
            <w:pPr>
              <w:pStyle w:val="ListParagraph"/>
              <w:numPr>
                <w:ilvl w:val="0"/>
                <w:numId w:val="4"/>
              </w:numPr>
              <w:spacing w:line="360" w:lineRule="auto"/>
              <w:rPr>
                <w:rFonts w:ascii="Times New Roman" w:hAnsi="Times New Roman"/>
                <w:sz w:val="26"/>
                <w:szCs w:val="28"/>
              </w:rPr>
            </w:pPr>
            <w:r>
              <w:rPr>
                <w:rFonts w:ascii="Times New Roman" w:hAnsi="Times New Roman"/>
                <w:sz w:val="26"/>
                <w:szCs w:val="28"/>
              </w:rPr>
              <w:t>He must possess a mindset that will make him have creative thinking and innovation and not just depending on existing knowledge (scientific principles).</w:t>
            </w:r>
          </w:p>
          <w:p w:rsidR="00F82323" w:rsidRDefault="00F82323" w:rsidP="00F82323">
            <w:pPr>
              <w:pStyle w:val="ListParagraph"/>
              <w:numPr>
                <w:ilvl w:val="0"/>
                <w:numId w:val="4"/>
              </w:numPr>
              <w:spacing w:line="360" w:lineRule="auto"/>
              <w:rPr>
                <w:rFonts w:ascii="Times New Roman" w:hAnsi="Times New Roman"/>
                <w:sz w:val="26"/>
                <w:szCs w:val="28"/>
              </w:rPr>
            </w:pPr>
            <w:r>
              <w:rPr>
                <w:rFonts w:ascii="Times New Roman" w:hAnsi="Times New Roman"/>
                <w:sz w:val="26"/>
                <w:szCs w:val="28"/>
              </w:rPr>
              <w:t>He should be intelligent, persistence, determined and self confident</w:t>
            </w:r>
          </w:p>
          <w:p w:rsidR="00F82323" w:rsidRDefault="00F82323" w:rsidP="00F82323">
            <w:pPr>
              <w:pStyle w:val="ListParagraph"/>
              <w:numPr>
                <w:ilvl w:val="0"/>
                <w:numId w:val="4"/>
              </w:numPr>
              <w:spacing w:line="360" w:lineRule="auto"/>
              <w:rPr>
                <w:rFonts w:ascii="Times New Roman" w:hAnsi="Times New Roman"/>
                <w:sz w:val="26"/>
                <w:szCs w:val="28"/>
              </w:rPr>
            </w:pPr>
            <w:r>
              <w:rPr>
                <w:rFonts w:ascii="Times New Roman" w:hAnsi="Times New Roman"/>
                <w:sz w:val="26"/>
                <w:szCs w:val="28"/>
              </w:rPr>
              <w:t>He must possess logic, problem-solving tactics and detective skill.</w:t>
            </w:r>
          </w:p>
          <w:p w:rsidR="00F82323" w:rsidRDefault="00F82323" w:rsidP="00F82323">
            <w:pPr>
              <w:pStyle w:val="ListParagraph"/>
              <w:numPr>
                <w:ilvl w:val="0"/>
                <w:numId w:val="4"/>
              </w:numPr>
              <w:spacing w:line="360" w:lineRule="auto"/>
              <w:rPr>
                <w:rFonts w:ascii="Times New Roman" w:hAnsi="Times New Roman"/>
                <w:sz w:val="26"/>
                <w:szCs w:val="28"/>
              </w:rPr>
            </w:pPr>
            <w:r>
              <w:rPr>
                <w:rFonts w:ascii="Times New Roman" w:hAnsi="Times New Roman"/>
                <w:sz w:val="26"/>
                <w:szCs w:val="28"/>
              </w:rPr>
              <w:t>He must be apt to reasoning and his ability to detect fraud should be dependent on a mixture of impulse and science.</w:t>
            </w:r>
          </w:p>
          <w:p w:rsidR="00F82323" w:rsidRPr="00C912C0" w:rsidRDefault="00F82323" w:rsidP="00F82323">
            <w:pPr>
              <w:pStyle w:val="ListParagraph"/>
              <w:spacing w:line="360" w:lineRule="auto"/>
              <w:ind w:left="1440"/>
              <w:rPr>
                <w:rFonts w:ascii="Times New Roman" w:hAnsi="Times New Roman"/>
                <w:sz w:val="26"/>
                <w:szCs w:val="28"/>
              </w:rPr>
            </w:pPr>
          </w:p>
          <w:p w:rsidR="00F82323" w:rsidRDefault="00F82323" w:rsidP="00F82323">
            <w:pPr>
              <w:pStyle w:val="ListParagraph"/>
              <w:numPr>
                <w:ilvl w:val="0"/>
                <w:numId w:val="2"/>
              </w:numPr>
              <w:spacing w:line="360" w:lineRule="auto"/>
              <w:rPr>
                <w:rFonts w:ascii="Times New Roman" w:hAnsi="Times New Roman"/>
                <w:sz w:val="26"/>
                <w:szCs w:val="28"/>
              </w:rPr>
            </w:pPr>
            <w:r>
              <w:rPr>
                <w:rFonts w:ascii="Times New Roman" w:hAnsi="Times New Roman"/>
                <w:sz w:val="26"/>
                <w:szCs w:val="28"/>
              </w:rPr>
              <w:t>The stages of a typical forensic investigation are as follows:</w:t>
            </w:r>
          </w:p>
          <w:p w:rsidR="00F82323" w:rsidRDefault="00F82323" w:rsidP="00F82323">
            <w:pPr>
              <w:pStyle w:val="ListParagraph"/>
              <w:numPr>
                <w:ilvl w:val="0"/>
                <w:numId w:val="5"/>
              </w:numPr>
              <w:spacing w:line="360" w:lineRule="auto"/>
              <w:rPr>
                <w:rFonts w:ascii="Times New Roman" w:hAnsi="Times New Roman"/>
                <w:sz w:val="26"/>
                <w:szCs w:val="28"/>
              </w:rPr>
            </w:pPr>
            <w:r w:rsidRPr="00B4013C">
              <w:rPr>
                <w:rFonts w:ascii="Times New Roman" w:hAnsi="Times New Roman"/>
                <w:sz w:val="26"/>
                <w:szCs w:val="28"/>
              </w:rPr>
              <w:t>Accepting the Investigation: This is the first stage in carrying out investigation. Forensic Accounting is a specialist field and would</w:t>
            </w:r>
            <w:r>
              <w:rPr>
                <w:rFonts w:ascii="Times New Roman" w:hAnsi="Times New Roman"/>
                <w:sz w:val="26"/>
                <w:szCs w:val="28"/>
              </w:rPr>
              <w:t xml:space="preserve"> require an expert in that area. Adequate training should be carried out to ensure careful handling of evidence and keeping it in safe custody. Before accepting an investigation, ethical dilemma must be avoided.</w:t>
            </w:r>
          </w:p>
          <w:p w:rsidR="00F82323" w:rsidRDefault="00F82323" w:rsidP="00F82323">
            <w:pPr>
              <w:pStyle w:val="ListParagraph"/>
              <w:numPr>
                <w:ilvl w:val="0"/>
                <w:numId w:val="5"/>
              </w:numPr>
              <w:spacing w:line="360" w:lineRule="auto"/>
              <w:rPr>
                <w:rFonts w:ascii="Times New Roman" w:hAnsi="Times New Roman"/>
                <w:sz w:val="26"/>
                <w:szCs w:val="28"/>
              </w:rPr>
            </w:pPr>
            <w:r>
              <w:rPr>
                <w:rFonts w:ascii="Times New Roman" w:hAnsi="Times New Roman"/>
                <w:sz w:val="26"/>
                <w:szCs w:val="28"/>
              </w:rPr>
              <w:t>Planning the investigation: This is the next stage of the investigation process. The investigative team must determine the essence of the investigation such as:</w:t>
            </w:r>
          </w:p>
          <w:p w:rsidR="00F82323" w:rsidRPr="00C77E98" w:rsidRDefault="00F82323" w:rsidP="00F82323">
            <w:pPr>
              <w:pStyle w:val="ListParagraph"/>
              <w:numPr>
                <w:ilvl w:val="0"/>
                <w:numId w:val="6"/>
              </w:numPr>
              <w:spacing w:line="360" w:lineRule="auto"/>
              <w:rPr>
                <w:rFonts w:ascii="Times New Roman" w:hAnsi="Times New Roman"/>
                <w:sz w:val="26"/>
                <w:szCs w:val="28"/>
              </w:rPr>
            </w:pPr>
            <w:r w:rsidRPr="00C77E98">
              <w:rPr>
                <w:rFonts w:ascii="Times New Roman" w:hAnsi="Times New Roman"/>
                <w:sz w:val="26"/>
                <w:szCs w:val="28"/>
              </w:rPr>
              <w:t xml:space="preserve">Identification of the type of fraud that has been committed, the period   </w:t>
            </w:r>
          </w:p>
          <w:p w:rsidR="00F82323" w:rsidRDefault="00F82323" w:rsidP="00F82323">
            <w:pPr>
              <w:pStyle w:val="ListParagraph"/>
              <w:spacing w:line="360" w:lineRule="auto"/>
              <w:ind w:left="1440"/>
              <w:rPr>
                <w:rFonts w:ascii="Times New Roman" w:hAnsi="Times New Roman"/>
                <w:sz w:val="26"/>
                <w:szCs w:val="28"/>
              </w:rPr>
            </w:pPr>
            <w:r>
              <w:rPr>
                <w:rFonts w:ascii="Times New Roman" w:hAnsi="Times New Roman"/>
                <w:sz w:val="26"/>
                <w:szCs w:val="28"/>
              </w:rPr>
              <w:t xml:space="preserve">      of time for which it has been committed, and the way in which it has  </w:t>
            </w:r>
          </w:p>
          <w:p w:rsidR="00F82323" w:rsidRDefault="00F82323" w:rsidP="00F82323">
            <w:pPr>
              <w:pStyle w:val="ListParagraph"/>
              <w:spacing w:line="360" w:lineRule="auto"/>
              <w:ind w:left="1440"/>
              <w:rPr>
                <w:rFonts w:ascii="Times New Roman" w:hAnsi="Times New Roman"/>
                <w:sz w:val="26"/>
                <w:szCs w:val="28"/>
              </w:rPr>
            </w:pPr>
            <w:r>
              <w:rPr>
                <w:rFonts w:ascii="Times New Roman" w:hAnsi="Times New Roman"/>
                <w:sz w:val="26"/>
                <w:szCs w:val="28"/>
              </w:rPr>
              <w:t xml:space="preserve">      </w:t>
            </w:r>
            <w:proofErr w:type="gramStart"/>
            <w:r>
              <w:rPr>
                <w:rFonts w:ascii="Times New Roman" w:hAnsi="Times New Roman"/>
                <w:sz w:val="26"/>
                <w:szCs w:val="28"/>
              </w:rPr>
              <w:t>been</w:t>
            </w:r>
            <w:proofErr w:type="gramEnd"/>
            <w:r>
              <w:rPr>
                <w:rFonts w:ascii="Times New Roman" w:hAnsi="Times New Roman"/>
                <w:sz w:val="26"/>
                <w:szCs w:val="28"/>
              </w:rPr>
              <w:t xml:space="preserve"> concealed.</w:t>
            </w:r>
          </w:p>
          <w:p w:rsidR="00F82323" w:rsidRPr="00C77E98" w:rsidRDefault="00F82323" w:rsidP="00F82323">
            <w:pPr>
              <w:pStyle w:val="ListParagraph"/>
              <w:numPr>
                <w:ilvl w:val="0"/>
                <w:numId w:val="6"/>
              </w:numPr>
              <w:spacing w:line="360" w:lineRule="auto"/>
              <w:rPr>
                <w:rFonts w:ascii="Times New Roman" w:hAnsi="Times New Roman"/>
                <w:sz w:val="26"/>
                <w:szCs w:val="28"/>
              </w:rPr>
            </w:pPr>
            <w:r w:rsidRPr="00C77E98">
              <w:rPr>
                <w:rFonts w:ascii="Times New Roman" w:hAnsi="Times New Roman"/>
                <w:sz w:val="26"/>
                <w:szCs w:val="28"/>
              </w:rPr>
              <w:t>To reveal the people involved in fraud</w:t>
            </w:r>
            <w:r>
              <w:rPr>
                <w:rFonts w:ascii="Times New Roman" w:hAnsi="Times New Roman"/>
                <w:sz w:val="26"/>
                <w:szCs w:val="28"/>
              </w:rPr>
              <w:t>.</w:t>
            </w:r>
          </w:p>
          <w:p w:rsidR="00F82323" w:rsidRDefault="00F82323" w:rsidP="00F82323">
            <w:pPr>
              <w:pStyle w:val="ListParagraph"/>
              <w:numPr>
                <w:ilvl w:val="0"/>
                <w:numId w:val="6"/>
              </w:numPr>
              <w:spacing w:line="360" w:lineRule="auto"/>
              <w:rPr>
                <w:rFonts w:ascii="Times New Roman" w:hAnsi="Times New Roman"/>
                <w:sz w:val="26"/>
                <w:szCs w:val="28"/>
              </w:rPr>
            </w:pPr>
            <w:r>
              <w:rPr>
                <w:rFonts w:ascii="Times New Roman" w:hAnsi="Times New Roman"/>
                <w:sz w:val="26"/>
                <w:szCs w:val="28"/>
              </w:rPr>
              <w:t xml:space="preserve">To determine the financial loss incurred by the organisation as a </w:t>
            </w:r>
            <w:r>
              <w:rPr>
                <w:rFonts w:ascii="Times New Roman" w:hAnsi="Times New Roman"/>
                <w:sz w:val="26"/>
                <w:szCs w:val="28"/>
              </w:rPr>
              <w:lastRenderedPageBreak/>
              <w:t>result of the fraud</w:t>
            </w:r>
          </w:p>
          <w:p w:rsidR="00F82323" w:rsidRDefault="00F82323" w:rsidP="00F82323">
            <w:pPr>
              <w:pStyle w:val="ListParagraph"/>
              <w:numPr>
                <w:ilvl w:val="0"/>
                <w:numId w:val="6"/>
              </w:numPr>
              <w:spacing w:line="360" w:lineRule="auto"/>
              <w:rPr>
                <w:rFonts w:ascii="Times New Roman" w:hAnsi="Times New Roman"/>
                <w:sz w:val="26"/>
                <w:szCs w:val="28"/>
              </w:rPr>
            </w:pPr>
            <w:r>
              <w:rPr>
                <w:rFonts w:ascii="Times New Roman" w:hAnsi="Times New Roman"/>
                <w:sz w:val="26"/>
                <w:szCs w:val="28"/>
              </w:rPr>
              <w:t>To gather evidence of fraud to present in court</w:t>
            </w:r>
          </w:p>
          <w:p w:rsidR="00F82323" w:rsidRDefault="00F82323" w:rsidP="00F82323">
            <w:pPr>
              <w:pStyle w:val="ListParagraph"/>
              <w:numPr>
                <w:ilvl w:val="0"/>
                <w:numId w:val="6"/>
              </w:numPr>
              <w:spacing w:line="360" w:lineRule="auto"/>
              <w:rPr>
                <w:rFonts w:ascii="Times New Roman" w:hAnsi="Times New Roman"/>
                <w:sz w:val="26"/>
                <w:szCs w:val="28"/>
              </w:rPr>
            </w:pPr>
            <w:r>
              <w:rPr>
                <w:rFonts w:ascii="Times New Roman" w:hAnsi="Times New Roman"/>
                <w:sz w:val="26"/>
                <w:szCs w:val="28"/>
              </w:rPr>
              <w:t>To suggest ways of preventing the future occurrence of fraud.</w:t>
            </w:r>
          </w:p>
          <w:p w:rsidR="00F82323" w:rsidRDefault="00F82323" w:rsidP="00F82323">
            <w:pPr>
              <w:pStyle w:val="ListParagraph"/>
              <w:numPr>
                <w:ilvl w:val="0"/>
                <w:numId w:val="5"/>
              </w:numPr>
              <w:spacing w:line="360" w:lineRule="auto"/>
              <w:rPr>
                <w:rFonts w:ascii="Times New Roman" w:hAnsi="Times New Roman"/>
                <w:sz w:val="26"/>
                <w:szCs w:val="28"/>
              </w:rPr>
            </w:pPr>
            <w:r>
              <w:rPr>
                <w:rFonts w:ascii="Times New Roman" w:hAnsi="Times New Roman"/>
                <w:sz w:val="26"/>
                <w:szCs w:val="28"/>
              </w:rPr>
              <w:t>Gathering Evidence: The investigative team must make sure that chain of custody is sequentially observed. If this is not properly observed, the chain of custody may be challenged in court. Some of the techniques used in gathering evidence include the following:</w:t>
            </w:r>
          </w:p>
          <w:p w:rsidR="00F82323" w:rsidRDefault="00F82323" w:rsidP="00F82323">
            <w:pPr>
              <w:pStyle w:val="ListParagraph"/>
              <w:numPr>
                <w:ilvl w:val="0"/>
                <w:numId w:val="7"/>
              </w:numPr>
              <w:spacing w:line="360" w:lineRule="auto"/>
              <w:rPr>
                <w:rFonts w:ascii="Times New Roman" w:hAnsi="Times New Roman"/>
                <w:sz w:val="26"/>
                <w:szCs w:val="28"/>
              </w:rPr>
            </w:pPr>
            <w:r>
              <w:rPr>
                <w:rFonts w:ascii="Times New Roman" w:hAnsi="Times New Roman"/>
                <w:sz w:val="26"/>
                <w:szCs w:val="28"/>
              </w:rPr>
              <w:t>Identifying loop holes in the client’s internal controls that allowed fraud to occur.</w:t>
            </w:r>
          </w:p>
          <w:p w:rsidR="00F82323" w:rsidRDefault="00F82323" w:rsidP="00F82323">
            <w:pPr>
              <w:pStyle w:val="ListParagraph"/>
              <w:numPr>
                <w:ilvl w:val="0"/>
                <w:numId w:val="7"/>
              </w:numPr>
              <w:spacing w:line="360" w:lineRule="auto"/>
              <w:rPr>
                <w:rFonts w:ascii="Times New Roman" w:hAnsi="Times New Roman"/>
                <w:sz w:val="26"/>
                <w:szCs w:val="28"/>
              </w:rPr>
            </w:pPr>
            <w:r>
              <w:rPr>
                <w:rFonts w:ascii="Times New Roman" w:hAnsi="Times New Roman"/>
                <w:sz w:val="26"/>
                <w:szCs w:val="28"/>
              </w:rPr>
              <w:t>Comparing trends overtime to draw companies between different sections of the business with the help analytically procedures,</w:t>
            </w:r>
          </w:p>
          <w:p w:rsidR="00F82323" w:rsidRDefault="00F82323" w:rsidP="00F82323">
            <w:pPr>
              <w:pStyle w:val="ListParagraph"/>
              <w:numPr>
                <w:ilvl w:val="0"/>
                <w:numId w:val="7"/>
              </w:numPr>
              <w:spacing w:line="360" w:lineRule="auto"/>
              <w:rPr>
                <w:rFonts w:ascii="Times New Roman" w:hAnsi="Times New Roman"/>
                <w:sz w:val="26"/>
                <w:szCs w:val="28"/>
              </w:rPr>
            </w:pPr>
            <w:r>
              <w:rPr>
                <w:rFonts w:ascii="Times New Roman" w:hAnsi="Times New Roman"/>
                <w:sz w:val="26"/>
                <w:szCs w:val="28"/>
              </w:rPr>
              <w:t>Identifying the time and location of computer data alteration and interviews with the client’s employees.</w:t>
            </w:r>
          </w:p>
          <w:p w:rsidR="00F82323" w:rsidRDefault="00F82323" w:rsidP="00F82323">
            <w:pPr>
              <w:pStyle w:val="ListParagraph"/>
              <w:numPr>
                <w:ilvl w:val="0"/>
                <w:numId w:val="7"/>
              </w:numPr>
              <w:spacing w:line="360" w:lineRule="auto"/>
              <w:rPr>
                <w:rFonts w:ascii="Times New Roman" w:hAnsi="Times New Roman"/>
                <w:sz w:val="26"/>
                <w:szCs w:val="28"/>
              </w:rPr>
            </w:pPr>
            <w:r>
              <w:rPr>
                <w:rFonts w:ascii="Times New Roman" w:hAnsi="Times New Roman"/>
                <w:sz w:val="26"/>
                <w:szCs w:val="28"/>
              </w:rPr>
              <w:t>Reconciling cash accounts and reviewing documentation.</w:t>
            </w:r>
          </w:p>
          <w:p w:rsidR="00F82323" w:rsidRDefault="00F82323" w:rsidP="00F82323">
            <w:pPr>
              <w:spacing w:line="360" w:lineRule="auto"/>
              <w:ind w:left="1440"/>
              <w:rPr>
                <w:rFonts w:ascii="Times New Roman" w:hAnsi="Times New Roman" w:cs="Times New Roman"/>
                <w:sz w:val="26"/>
                <w:szCs w:val="28"/>
              </w:rPr>
            </w:pPr>
            <w:r>
              <w:rPr>
                <w:rFonts w:ascii="Times New Roman" w:hAnsi="Times New Roman" w:cs="Times New Roman"/>
                <w:sz w:val="26"/>
                <w:szCs w:val="28"/>
              </w:rPr>
              <w:t>In the evidence gathering exercise, the investigative team must make sure that the real essence of evidence- gathering is achieved by making sure that the people who are alleged to involve in it confessed.</w:t>
            </w:r>
          </w:p>
          <w:p w:rsidR="00F82323" w:rsidRDefault="00F82323" w:rsidP="00F82323">
            <w:pPr>
              <w:pStyle w:val="ListParagraph"/>
              <w:numPr>
                <w:ilvl w:val="0"/>
                <w:numId w:val="5"/>
              </w:numPr>
              <w:spacing w:line="360" w:lineRule="auto"/>
              <w:rPr>
                <w:rFonts w:ascii="Times New Roman" w:hAnsi="Times New Roman"/>
                <w:sz w:val="26"/>
                <w:szCs w:val="28"/>
              </w:rPr>
            </w:pPr>
            <w:r>
              <w:rPr>
                <w:rFonts w:ascii="Times New Roman" w:hAnsi="Times New Roman"/>
                <w:sz w:val="26"/>
                <w:szCs w:val="28"/>
              </w:rPr>
              <w:t>Reporting: This comes up immediately after fraud investigation. The client will expect a full report of the entire evidence gathered. A times, the report may also contain recommendations and suggestions.</w:t>
            </w:r>
          </w:p>
          <w:p w:rsidR="00F82323" w:rsidRDefault="00F82323" w:rsidP="00F82323">
            <w:pPr>
              <w:pStyle w:val="ListParagraph"/>
              <w:numPr>
                <w:ilvl w:val="0"/>
                <w:numId w:val="5"/>
              </w:numPr>
              <w:spacing w:line="360" w:lineRule="auto"/>
              <w:rPr>
                <w:rFonts w:ascii="Times New Roman" w:hAnsi="Times New Roman"/>
                <w:sz w:val="26"/>
                <w:szCs w:val="28"/>
              </w:rPr>
            </w:pPr>
            <w:r>
              <w:rPr>
                <w:rFonts w:ascii="Times New Roman" w:hAnsi="Times New Roman"/>
                <w:sz w:val="26"/>
                <w:szCs w:val="28"/>
              </w:rPr>
              <w:t>Court Proceedings: The whole essence of the investigation is usually to present the evidence gathered in court. The investigation team may be required to appear and explain how they have managed to identify the perpetrators of fraud. Their explanation in the court must be such that non-accounting people must be able to comprehend and to defend their conclusions.</w:t>
            </w:r>
          </w:p>
          <w:p w:rsidR="00F82323" w:rsidRPr="00C17120" w:rsidRDefault="00F82323" w:rsidP="00F82323">
            <w:pPr>
              <w:pStyle w:val="ListParagraph"/>
              <w:spacing w:line="360" w:lineRule="auto"/>
              <w:ind w:left="1440"/>
              <w:rPr>
                <w:rFonts w:ascii="Times New Roman" w:hAnsi="Times New Roman"/>
                <w:sz w:val="26"/>
                <w:szCs w:val="28"/>
              </w:rPr>
            </w:pPr>
          </w:p>
          <w:p w:rsidR="00F82323" w:rsidRDefault="00F82323" w:rsidP="00F82323">
            <w:pPr>
              <w:pStyle w:val="ListParagraph"/>
              <w:numPr>
                <w:ilvl w:val="0"/>
                <w:numId w:val="2"/>
              </w:numPr>
              <w:spacing w:line="360" w:lineRule="auto"/>
              <w:rPr>
                <w:rFonts w:ascii="Times New Roman" w:hAnsi="Times New Roman"/>
                <w:sz w:val="26"/>
                <w:szCs w:val="28"/>
              </w:rPr>
            </w:pPr>
            <w:r>
              <w:rPr>
                <w:rFonts w:ascii="Times New Roman" w:hAnsi="Times New Roman"/>
                <w:sz w:val="26"/>
                <w:szCs w:val="28"/>
              </w:rPr>
              <w:t>In distinguishing the different terms:</w:t>
            </w:r>
          </w:p>
          <w:p w:rsidR="00F82323" w:rsidRDefault="00F82323" w:rsidP="00F82323">
            <w:pPr>
              <w:pStyle w:val="ListParagraph"/>
              <w:numPr>
                <w:ilvl w:val="0"/>
                <w:numId w:val="8"/>
              </w:numPr>
              <w:spacing w:line="360" w:lineRule="auto"/>
              <w:rPr>
                <w:rFonts w:ascii="Times New Roman" w:hAnsi="Times New Roman"/>
                <w:sz w:val="26"/>
                <w:szCs w:val="28"/>
              </w:rPr>
            </w:pPr>
            <w:r>
              <w:rPr>
                <w:rFonts w:ascii="Times New Roman" w:hAnsi="Times New Roman"/>
                <w:sz w:val="26"/>
                <w:szCs w:val="28"/>
              </w:rPr>
              <w:t xml:space="preserve">Forensic accounting is a way of gathering and presenting financial information in a format that can be used in court of law in the prosecution of economic crimes. It comprises of and </w:t>
            </w:r>
            <w:proofErr w:type="gramStart"/>
            <w:r>
              <w:rPr>
                <w:rFonts w:ascii="Times New Roman" w:hAnsi="Times New Roman"/>
                <w:sz w:val="26"/>
                <w:szCs w:val="28"/>
              </w:rPr>
              <w:t>prevent</w:t>
            </w:r>
            <w:proofErr w:type="gramEnd"/>
            <w:r>
              <w:rPr>
                <w:rFonts w:ascii="Times New Roman" w:hAnsi="Times New Roman"/>
                <w:sz w:val="26"/>
                <w:szCs w:val="28"/>
              </w:rPr>
              <w:t xml:space="preserve"> fraudulent </w:t>
            </w:r>
            <w:r>
              <w:rPr>
                <w:rFonts w:ascii="Times New Roman" w:hAnsi="Times New Roman"/>
                <w:sz w:val="26"/>
                <w:szCs w:val="28"/>
              </w:rPr>
              <w:lastRenderedPageBreak/>
              <w:t>accounting practices.</w:t>
            </w:r>
          </w:p>
          <w:p w:rsidR="00F82323" w:rsidRDefault="00F82323" w:rsidP="00F82323">
            <w:pPr>
              <w:pStyle w:val="ListParagraph"/>
              <w:numPr>
                <w:ilvl w:val="0"/>
                <w:numId w:val="8"/>
              </w:numPr>
              <w:spacing w:line="360" w:lineRule="auto"/>
              <w:rPr>
                <w:rFonts w:ascii="Times New Roman" w:hAnsi="Times New Roman"/>
                <w:sz w:val="26"/>
                <w:szCs w:val="28"/>
              </w:rPr>
            </w:pPr>
            <w:r>
              <w:rPr>
                <w:rFonts w:ascii="Times New Roman" w:hAnsi="Times New Roman"/>
                <w:sz w:val="26"/>
                <w:szCs w:val="28"/>
              </w:rPr>
              <w:t>Fraud Auditing is an area in forensic accounting that deals with criminal activities restricted to fraud.</w:t>
            </w:r>
          </w:p>
          <w:p w:rsidR="00F82323" w:rsidRDefault="00F82323" w:rsidP="00F82323">
            <w:pPr>
              <w:pStyle w:val="ListParagraph"/>
              <w:numPr>
                <w:ilvl w:val="0"/>
                <w:numId w:val="8"/>
              </w:numPr>
              <w:spacing w:line="360" w:lineRule="auto"/>
              <w:rPr>
                <w:rFonts w:ascii="Times New Roman" w:hAnsi="Times New Roman"/>
                <w:sz w:val="26"/>
                <w:szCs w:val="28"/>
              </w:rPr>
            </w:pPr>
            <w:r>
              <w:rPr>
                <w:rFonts w:ascii="Times New Roman" w:hAnsi="Times New Roman"/>
                <w:sz w:val="26"/>
                <w:szCs w:val="28"/>
              </w:rPr>
              <w:t>Investigative Auditing is also an aspect of forensic accounting that involves evidence-gathering which is developed around the motive and opportunity for the crime and benefit derived from it.</w:t>
            </w:r>
          </w:p>
          <w:p w:rsidR="00F82323" w:rsidRDefault="00F82323" w:rsidP="00F82323">
            <w:pPr>
              <w:pStyle w:val="ListParagraph"/>
              <w:numPr>
                <w:ilvl w:val="0"/>
                <w:numId w:val="8"/>
              </w:numPr>
              <w:spacing w:line="360" w:lineRule="auto"/>
              <w:rPr>
                <w:rFonts w:ascii="Times New Roman" w:hAnsi="Times New Roman"/>
                <w:sz w:val="26"/>
                <w:szCs w:val="28"/>
              </w:rPr>
            </w:pPr>
            <w:r>
              <w:rPr>
                <w:rFonts w:ascii="Times New Roman" w:hAnsi="Times New Roman"/>
                <w:sz w:val="26"/>
                <w:szCs w:val="28"/>
              </w:rPr>
              <w:t>Financial Auditing refers to the process of evaluating compliance of financial information with regulatory standards, usually for public companies, by an external independent entity.</w:t>
            </w:r>
          </w:p>
          <w:p w:rsidR="00F82323" w:rsidRDefault="00F82323" w:rsidP="00F82323">
            <w:pPr>
              <w:pStyle w:val="ListParagraph"/>
              <w:spacing w:line="360" w:lineRule="auto"/>
              <w:ind w:left="1440"/>
              <w:rPr>
                <w:rFonts w:ascii="Times New Roman" w:hAnsi="Times New Roman"/>
                <w:sz w:val="26"/>
                <w:szCs w:val="28"/>
              </w:rPr>
            </w:pPr>
          </w:p>
          <w:p w:rsidR="00F82323" w:rsidRPr="00C17120" w:rsidRDefault="00F82323" w:rsidP="00F82323">
            <w:pPr>
              <w:pStyle w:val="ListParagraph"/>
              <w:spacing w:line="360" w:lineRule="auto"/>
              <w:ind w:left="1440"/>
              <w:rPr>
                <w:rFonts w:ascii="Times New Roman" w:hAnsi="Times New Roman"/>
                <w:b/>
                <w:sz w:val="26"/>
                <w:szCs w:val="28"/>
              </w:rPr>
            </w:pPr>
            <w:r w:rsidRPr="00C17120">
              <w:rPr>
                <w:rFonts w:ascii="Times New Roman" w:hAnsi="Times New Roman"/>
                <w:b/>
                <w:sz w:val="26"/>
                <w:szCs w:val="28"/>
              </w:rPr>
              <w:t>Case Studies:</w:t>
            </w:r>
          </w:p>
          <w:p w:rsidR="00F82323" w:rsidRDefault="00F82323" w:rsidP="00F82323">
            <w:pPr>
              <w:pStyle w:val="ListParagraph"/>
              <w:numPr>
                <w:ilvl w:val="0"/>
                <w:numId w:val="9"/>
              </w:numPr>
              <w:spacing w:line="360" w:lineRule="auto"/>
              <w:rPr>
                <w:rFonts w:ascii="Times New Roman" w:hAnsi="Times New Roman"/>
                <w:sz w:val="26"/>
                <w:szCs w:val="28"/>
              </w:rPr>
            </w:pPr>
            <w:r>
              <w:rPr>
                <w:rFonts w:ascii="Times New Roman" w:hAnsi="Times New Roman"/>
                <w:sz w:val="26"/>
                <w:szCs w:val="28"/>
              </w:rPr>
              <w:t>The way the case should be started by the board is by employing a fraud investigator who has the requisite skill and knowledge required to undertake the job. The fraud investigator would first of all look at the type of fraud and the symptoms if they are really to present before going into evidence gathering. And the necessary conditions that must be present for fraud to occur. The board should ensure that ethical dilemmas are avoided. For instance, it would not be right an auditor of the board also investigating the administrator, considering he is also a chartered accountant as well who has good knowledge of accounting profession.</w:t>
            </w:r>
          </w:p>
          <w:p w:rsidR="00F82323" w:rsidRDefault="00F82323" w:rsidP="00F82323">
            <w:pPr>
              <w:pStyle w:val="ListParagraph"/>
              <w:numPr>
                <w:ilvl w:val="0"/>
                <w:numId w:val="9"/>
              </w:numPr>
              <w:spacing w:line="360" w:lineRule="auto"/>
              <w:rPr>
                <w:rFonts w:ascii="Times New Roman" w:hAnsi="Times New Roman"/>
                <w:sz w:val="26"/>
                <w:szCs w:val="28"/>
              </w:rPr>
            </w:pPr>
            <w:r>
              <w:rPr>
                <w:rFonts w:ascii="Times New Roman" w:hAnsi="Times New Roman"/>
                <w:sz w:val="26"/>
                <w:szCs w:val="28"/>
              </w:rPr>
              <w:t>Some of the documents that can help in disclosing the administrator’s fraud are as follows:</w:t>
            </w:r>
          </w:p>
          <w:p w:rsidR="00F82323" w:rsidRDefault="00F82323" w:rsidP="00F82323">
            <w:pPr>
              <w:pStyle w:val="ListParagraph"/>
              <w:numPr>
                <w:ilvl w:val="0"/>
                <w:numId w:val="10"/>
              </w:numPr>
              <w:spacing w:line="360" w:lineRule="auto"/>
              <w:rPr>
                <w:rFonts w:ascii="Times New Roman" w:hAnsi="Times New Roman"/>
                <w:sz w:val="26"/>
                <w:szCs w:val="28"/>
              </w:rPr>
            </w:pPr>
            <w:proofErr w:type="spellStart"/>
            <w:r>
              <w:rPr>
                <w:rFonts w:ascii="Times New Roman" w:hAnsi="Times New Roman"/>
                <w:sz w:val="26"/>
                <w:szCs w:val="28"/>
              </w:rPr>
              <w:t>Cheque</w:t>
            </w:r>
            <w:proofErr w:type="spellEnd"/>
            <w:r>
              <w:rPr>
                <w:rFonts w:ascii="Times New Roman" w:hAnsi="Times New Roman"/>
                <w:sz w:val="26"/>
                <w:szCs w:val="28"/>
              </w:rPr>
              <w:t xml:space="preserve"> stub</w:t>
            </w:r>
          </w:p>
          <w:p w:rsidR="00F82323" w:rsidRDefault="00F82323" w:rsidP="00F82323">
            <w:pPr>
              <w:pStyle w:val="ListParagraph"/>
              <w:numPr>
                <w:ilvl w:val="0"/>
                <w:numId w:val="10"/>
              </w:numPr>
              <w:spacing w:line="360" w:lineRule="auto"/>
              <w:rPr>
                <w:rFonts w:ascii="Times New Roman" w:hAnsi="Times New Roman"/>
                <w:sz w:val="26"/>
                <w:szCs w:val="28"/>
              </w:rPr>
            </w:pPr>
            <w:r>
              <w:rPr>
                <w:rFonts w:ascii="Times New Roman" w:hAnsi="Times New Roman"/>
                <w:sz w:val="26"/>
                <w:szCs w:val="28"/>
              </w:rPr>
              <w:t>Expenses receipt</w:t>
            </w:r>
          </w:p>
          <w:p w:rsidR="00F82323" w:rsidRDefault="00F82323" w:rsidP="00F82323">
            <w:pPr>
              <w:pStyle w:val="ListParagraph"/>
              <w:numPr>
                <w:ilvl w:val="0"/>
                <w:numId w:val="10"/>
              </w:numPr>
              <w:spacing w:line="360" w:lineRule="auto"/>
              <w:rPr>
                <w:rFonts w:ascii="Times New Roman" w:hAnsi="Times New Roman"/>
                <w:sz w:val="26"/>
                <w:szCs w:val="28"/>
              </w:rPr>
            </w:pPr>
            <w:r>
              <w:rPr>
                <w:rFonts w:ascii="Times New Roman" w:hAnsi="Times New Roman"/>
                <w:sz w:val="26"/>
                <w:szCs w:val="28"/>
              </w:rPr>
              <w:t>Cash receipt</w:t>
            </w:r>
          </w:p>
          <w:p w:rsidR="00F82323" w:rsidRDefault="00F82323" w:rsidP="00F82323">
            <w:pPr>
              <w:pStyle w:val="ListParagraph"/>
              <w:numPr>
                <w:ilvl w:val="0"/>
                <w:numId w:val="10"/>
              </w:numPr>
              <w:spacing w:line="360" w:lineRule="auto"/>
              <w:rPr>
                <w:rFonts w:ascii="Times New Roman" w:hAnsi="Times New Roman"/>
                <w:sz w:val="26"/>
                <w:szCs w:val="28"/>
              </w:rPr>
            </w:pPr>
            <w:r>
              <w:rPr>
                <w:rFonts w:ascii="Times New Roman" w:hAnsi="Times New Roman"/>
                <w:sz w:val="26"/>
                <w:szCs w:val="28"/>
              </w:rPr>
              <w:t>Requisitions forms</w:t>
            </w:r>
          </w:p>
          <w:p w:rsidR="00F82323" w:rsidRDefault="00F82323" w:rsidP="00F82323">
            <w:pPr>
              <w:pStyle w:val="ListParagraph"/>
              <w:numPr>
                <w:ilvl w:val="0"/>
                <w:numId w:val="10"/>
              </w:numPr>
              <w:spacing w:line="360" w:lineRule="auto"/>
              <w:rPr>
                <w:rFonts w:ascii="Times New Roman" w:hAnsi="Times New Roman"/>
                <w:sz w:val="26"/>
                <w:szCs w:val="28"/>
              </w:rPr>
            </w:pPr>
            <w:r>
              <w:rPr>
                <w:rFonts w:ascii="Times New Roman" w:hAnsi="Times New Roman"/>
                <w:sz w:val="26"/>
                <w:szCs w:val="28"/>
              </w:rPr>
              <w:t>Petty cash book</w:t>
            </w:r>
          </w:p>
          <w:p w:rsidR="00F82323" w:rsidRDefault="00F82323" w:rsidP="00F82323">
            <w:pPr>
              <w:pStyle w:val="ListParagraph"/>
              <w:numPr>
                <w:ilvl w:val="0"/>
                <w:numId w:val="10"/>
              </w:numPr>
              <w:spacing w:line="360" w:lineRule="auto"/>
              <w:rPr>
                <w:rFonts w:ascii="Times New Roman" w:hAnsi="Times New Roman"/>
                <w:sz w:val="26"/>
                <w:szCs w:val="28"/>
              </w:rPr>
            </w:pPr>
            <w:r>
              <w:rPr>
                <w:rFonts w:ascii="Times New Roman" w:hAnsi="Times New Roman"/>
                <w:sz w:val="26"/>
                <w:szCs w:val="28"/>
              </w:rPr>
              <w:t>Financial Statements</w:t>
            </w:r>
          </w:p>
          <w:p w:rsidR="00F82323" w:rsidRDefault="00F82323" w:rsidP="00F82323">
            <w:pPr>
              <w:pStyle w:val="ListParagraph"/>
              <w:spacing w:line="360" w:lineRule="auto"/>
              <w:ind w:left="2160"/>
              <w:rPr>
                <w:rFonts w:ascii="Times New Roman" w:hAnsi="Times New Roman"/>
                <w:sz w:val="26"/>
                <w:szCs w:val="28"/>
              </w:rPr>
            </w:pPr>
          </w:p>
          <w:p w:rsidR="00F82323" w:rsidRDefault="00F82323" w:rsidP="00F82323">
            <w:pPr>
              <w:pStyle w:val="ListParagraph"/>
              <w:numPr>
                <w:ilvl w:val="0"/>
                <w:numId w:val="9"/>
              </w:numPr>
              <w:spacing w:line="360" w:lineRule="auto"/>
              <w:rPr>
                <w:rFonts w:ascii="Times New Roman" w:hAnsi="Times New Roman"/>
                <w:sz w:val="26"/>
                <w:szCs w:val="28"/>
              </w:rPr>
            </w:pPr>
            <w:r>
              <w:rPr>
                <w:rFonts w:ascii="Times New Roman" w:hAnsi="Times New Roman"/>
                <w:sz w:val="26"/>
                <w:szCs w:val="28"/>
              </w:rPr>
              <w:t xml:space="preserve">For a forensic accountant o be hired, he should be chosen </w:t>
            </w:r>
            <w:r>
              <w:rPr>
                <w:rFonts w:ascii="Times New Roman" w:hAnsi="Times New Roman"/>
                <w:sz w:val="26"/>
                <w:szCs w:val="28"/>
              </w:rPr>
              <w:lastRenderedPageBreak/>
              <w:t>considering that he\she has the requisite skills or expertise that are very different from those possessed by traditional auditors and accountants. He must possess the following skills, though not limited to them:</w:t>
            </w:r>
          </w:p>
          <w:p w:rsidR="00F82323" w:rsidRDefault="00F82323" w:rsidP="00F82323">
            <w:pPr>
              <w:pStyle w:val="ListParagraph"/>
              <w:numPr>
                <w:ilvl w:val="0"/>
                <w:numId w:val="11"/>
              </w:numPr>
              <w:spacing w:line="360" w:lineRule="auto"/>
              <w:rPr>
                <w:rFonts w:ascii="Times New Roman" w:hAnsi="Times New Roman"/>
                <w:sz w:val="26"/>
                <w:szCs w:val="28"/>
              </w:rPr>
            </w:pPr>
            <w:r>
              <w:rPr>
                <w:rFonts w:ascii="Times New Roman" w:hAnsi="Times New Roman"/>
                <w:sz w:val="26"/>
                <w:szCs w:val="28"/>
              </w:rPr>
              <w:t>Interviewing skill</w:t>
            </w:r>
          </w:p>
          <w:p w:rsidR="00F82323" w:rsidRDefault="00F82323" w:rsidP="00F82323">
            <w:pPr>
              <w:pStyle w:val="ListParagraph"/>
              <w:numPr>
                <w:ilvl w:val="0"/>
                <w:numId w:val="11"/>
              </w:numPr>
              <w:spacing w:line="360" w:lineRule="auto"/>
              <w:rPr>
                <w:rFonts w:ascii="Times New Roman" w:hAnsi="Times New Roman"/>
                <w:sz w:val="26"/>
                <w:szCs w:val="28"/>
              </w:rPr>
            </w:pPr>
            <w:r>
              <w:rPr>
                <w:rFonts w:ascii="Times New Roman" w:hAnsi="Times New Roman"/>
                <w:sz w:val="26"/>
                <w:szCs w:val="28"/>
              </w:rPr>
              <w:t>Developed mindset</w:t>
            </w:r>
          </w:p>
          <w:p w:rsidR="00F82323" w:rsidRDefault="00F82323" w:rsidP="00F82323">
            <w:pPr>
              <w:pStyle w:val="ListParagraph"/>
              <w:numPr>
                <w:ilvl w:val="0"/>
                <w:numId w:val="11"/>
              </w:numPr>
              <w:spacing w:line="360" w:lineRule="auto"/>
              <w:rPr>
                <w:rFonts w:ascii="Times New Roman" w:hAnsi="Times New Roman"/>
                <w:sz w:val="26"/>
                <w:szCs w:val="28"/>
              </w:rPr>
            </w:pPr>
            <w:r>
              <w:rPr>
                <w:rFonts w:ascii="Times New Roman" w:hAnsi="Times New Roman"/>
                <w:sz w:val="26"/>
                <w:szCs w:val="28"/>
              </w:rPr>
              <w:t>Investigative mentality</w:t>
            </w:r>
          </w:p>
          <w:p w:rsidR="00F82323" w:rsidRDefault="00F82323" w:rsidP="00F82323">
            <w:pPr>
              <w:pStyle w:val="ListParagraph"/>
              <w:numPr>
                <w:ilvl w:val="0"/>
                <w:numId w:val="11"/>
              </w:numPr>
              <w:spacing w:line="360" w:lineRule="auto"/>
              <w:rPr>
                <w:rFonts w:ascii="Times New Roman" w:hAnsi="Times New Roman"/>
                <w:sz w:val="26"/>
                <w:szCs w:val="28"/>
              </w:rPr>
            </w:pPr>
            <w:r>
              <w:rPr>
                <w:rFonts w:ascii="Times New Roman" w:hAnsi="Times New Roman"/>
                <w:sz w:val="26"/>
                <w:szCs w:val="28"/>
              </w:rPr>
              <w:t>Knowledge of investigative techniques</w:t>
            </w:r>
          </w:p>
          <w:p w:rsidR="00F82323" w:rsidRDefault="00F82323" w:rsidP="00F82323">
            <w:pPr>
              <w:pStyle w:val="ListParagraph"/>
              <w:numPr>
                <w:ilvl w:val="0"/>
                <w:numId w:val="11"/>
              </w:numPr>
              <w:spacing w:line="360" w:lineRule="auto"/>
              <w:rPr>
                <w:rFonts w:ascii="Times New Roman" w:hAnsi="Times New Roman"/>
                <w:sz w:val="26"/>
                <w:szCs w:val="28"/>
              </w:rPr>
            </w:pPr>
            <w:r>
              <w:rPr>
                <w:rFonts w:ascii="Times New Roman" w:hAnsi="Times New Roman"/>
                <w:sz w:val="26"/>
                <w:szCs w:val="28"/>
              </w:rPr>
              <w:t>Knowledge of evidence</w:t>
            </w:r>
          </w:p>
          <w:p w:rsidR="00F82323" w:rsidRPr="00EB6E5D" w:rsidRDefault="00F82323" w:rsidP="00F82323">
            <w:pPr>
              <w:pStyle w:val="ListParagraph"/>
              <w:numPr>
                <w:ilvl w:val="0"/>
                <w:numId w:val="9"/>
              </w:numPr>
              <w:spacing w:line="360" w:lineRule="auto"/>
              <w:rPr>
                <w:rFonts w:ascii="Times New Roman" w:hAnsi="Times New Roman"/>
                <w:sz w:val="26"/>
                <w:szCs w:val="28"/>
              </w:rPr>
            </w:pPr>
            <w:r>
              <w:rPr>
                <w:rFonts w:ascii="Times New Roman" w:hAnsi="Times New Roman"/>
                <w:sz w:val="26"/>
                <w:szCs w:val="28"/>
              </w:rPr>
              <w:t>The stage at which the administrator should be interviewed is at the evidence gathering stage.</w:t>
            </w:r>
          </w:p>
          <w:p w:rsidR="00F82323" w:rsidRPr="00CC7014" w:rsidRDefault="00F82323" w:rsidP="00F82323">
            <w:pPr>
              <w:spacing w:line="360" w:lineRule="auto"/>
              <w:rPr>
                <w:rFonts w:ascii="Times New Roman" w:hAnsi="Times New Roman" w:cs="Times New Roman"/>
                <w:sz w:val="26"/>
                <w:szCs w:val="28"/>
              </w:rPr>
            </w:pPr>
          </w:p>
          <w:p w:rsidR="00F82323" w:rsidRPr="00932CD7" w:rsidRDefault="00F82323" w:rsidP="00F82323">
            <w:pPr>
              <w:spacing w:line="360" w:lineRule="auto"/>
              <w:rPr>
                <w:rFonts w:ascii="Times New Roman" w:hAnsi="Times New Roman" w:cs="Times New Roman"/>
                <w:sz w:val="26"/>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F82323" w:rsidRDefault="00F82323" w:rsidP="00A851DA">
            <w:pPr>
              <w:rPr>
                <w:b/>
              </w:rPr>
            </w:pPr>
          </w:p>
          <w:p w:rsidR="00F82323" w:rsidRDefault="00F82323" w:rsidP="00A851DA">
            <w:pPr>
              <w:rPr>
                <w:b/>
              </w:rPr>
            </w:pPr>
          </w:p>
          <w:p w:rsidR="00F82323" w:rsidRDefault="00F82323" w:rsidP="00A851DA">
            <w:pPr>
              <w:rPr>
                <w:b/>
              </w:rPr>
            </w:pPr>
          </w:p>
          <w:p w:rsidR="00F82323" w:rsidRDefault="00F82323" w:rsidP="00A851DA">
            <w:pPr>
              <w:rPr>
                <w:b/>
              </w:rPr>
            </w:pPr>
          </w:p>
          <w:p w:rsidR="00F82323" w:rsidRDefault="00F82323" w:rsidP="00A851DA">
            <w:pPr>
              <w:rPr>
                <w:b/>
              </w:rPr>
            </w:pPr>
          </w:p>
          <w:p w:rsidR="00F82323" w:rsidRDefault="00F82323" w:rsidP="00A851DA">
            <w:pPr>
              <w:rPr>
                <w:b/>
              </w:rPr>
            </w:pPr>
          </w:p>
          <w:p w:rsidR="00F82323" w:rsidRDefault="00F8232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82323" w:rsidRDefault="00F82323" w:rsidP="00A851DA">
      <w:pPr>
        <w:autoSpaceDE w:val="0"/>
        <w:autoSpaceDN w:val="0"/>
        <w:adjustRightInd w:val="0"/>
        <w:spacing w:after="0" w:line="240" w:lineRule="auto"/>
        <w:rPr>
          <w:rFonts w:cs="CalvertMT-Bold"/>
          <w:b/>
          <w:bCs/>
          <w:color w:val="002060"/>
          <w:sz w:val="28"/>
          <w:lang w:val="en-US"/>
        </w:rPr>
      </w:pPr>
    </w:p>
    <w:p w:rsidR="00F82323" w:rsidRDefault="00F82323" w:rsidP="00A851DA">
      <w:pPr>
        <w:autoSpaceDE w:val="0"/>
        <w:autoSpaceDN w:val="0"/>
        <w:adjustRightInd w:val="0"/>
        <w:spacing w:after="0" w:line="240" w:lineRule="auto"/>
        <w:rPr>
          <w:rFonts w:cs="CalvertMT-Bold"/>
          <w:b/>
          <w:bCs/>
          <w:color w:val="002060"/>
          <w:sz w:val="28"/>
          <w:lang w:val="en-US"/>
        </w:rPr>
      </w:pPr>
    </w:p>
    <w:p w:rsidR="00F82323" w:rsidRDefault="00F82323" w:rsidP="00A851DA">
      <w:pPr>
        <w:autoSpaceDE w:val="0"/>
        <w:autoSpaceDN w:val="0"/>
        <w:adjustRightInd w:val="0"/>
        <w:spacing w:after="0" w:line="240" w:lineRule="auto"/>
        <w:rPr>
          <w:rFonts w:cs="CalvertMT-Bold"/>
          <w:b/>
          <w:bCs/>
          <w:color w:val="002060"/>
          <w:sz w:val="28"/>
          <w:lang w:val="en-US"/>
        </w:rPr>
      </w:pPr>
    </w:p>
    <w:p w:rsidR="00F82323" w:rsidRDefault="00F82323" w:rsidP="00A851DA">
      <w:pPr>
        <w:autoSpaceDE w:val="0"/>
        <w:autoSpaceDN w:val="0"/>
        <w:adjustRightInd w:val="0"/>
        <w:spacing w:after="0" w:line="240" w:lineRule="auto"/>
        <w:rPr>
          <w:rFonts w:cs="CalvertMT-Bold"/>
          <w:b/>
          <w:bCs/>
          <w:color w:val="002060"/>
          <w:sz w:val="28"/>
          <w:lang w:val="en-US"/>
        </w:rPr>
      </w:pPr>
    </w:p>
    <w:p w:rsidR="00F82323" w:rsidRDefault="00F8232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2323" w:rsidP="00A851DA">
            <w:pPr>
              <w:rPr>
                <w:rFonts w:cs="Bliss-Regular"/>
                <w:color w:val="000000"/>
              </w:rPr>
            </w:pPr>
            <w:r>
              <w:rPr>
                <w:rFonts w:cs="Bliss-Regular"/>
                <w:color w:val="000000"/>
              </w:rPr>
              <w:t>30/10/2015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503"/>
    <w:multiLevelType w:val="hybridMultilevel"/>
    <w:tmpl w:val="202EDFB8"/>
    <w:lvl w:ilvl="0" w:tplc="7FECE9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E741FE3"/>
    <w:multiLevelType w:val="hybridMultilevel"/>
    <w:tmpl w:val="8FF2A8A8"/>
    <w:lvl w:ilvl="0" w:tplc="C2C244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68B1718"/>
    <w:multiLevelType w:val="hybridMultilevel"/>
    <w:tmpl w:val="0DE8F42C"/>
    <w:lvl w:ilvl="0" w:tplc="77686B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A73765"/>
    <w:multiLevelType w:val="hybridMultilevel"/>
    <w:tmpl w:val="EBAE1456"/>
    <w:lvl w:ilvl="0" w:tplc="E7288D9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361B57CE"/>
    <w:multiLevelType w:val="hybridMultilevel"/>
    <w:tmpl w:val="67DA9AAA"/>
    <w:lvl w:ilvl="0" w:tplc="03C63A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6A64566"/>
    <w:multiLevelType w:val="hybridMultilevel"/>
    <w:tmpl w:val="7848E54A"/>
    <w:lvl w:ilvl="0" w:tplc="D5E693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CB230BF"/>
    <w:multiLevelType w:val="hybridMultilevel"/>
    <w:tmpl w:val="F6165E1C"/>
    <w:lvl w:ilvl="0" w:tplc="8804A3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1534932"/>
    <w:multiLevelType w:val="hybridMultilevel"/>
    <w:tmpl w:val="849AAFD0"/>
    <w:lvl w:ilvl="0" w:tplc="9A565DD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9C749B"/>
    <w:multiLevelType w:val="hybridMultilevel"/>
    <w:tmpl w:val="B89605EA"/>
    <w:lvl w:ilvl="0" w:tplc="72B86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D6A2C7F"/>
    <w:multiLevelType w:val="hybridMultilevel"/>
    <w:tmpl w:val="FA16CC3C"/>
    <w:lvl w:ilvl="0" w:tplc="52225F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2"/>
  </w:num>
  <w:num w:numId="3">
    <w:abstractNumId w:val="5"/>
  </w:num>
  <w:num w:numId="4">
    <w:abstractNumId w:val="4"/>
  </w:num>
  <w:num w:numId="5">
    <w:abstractNumId w:val="9"/>
  </w:num>
  <w:num w:numId="6">
    <w:abstractNumId w:val="10"/>
  </w:num>
  <w:num w:numId="7">
    <w:abstractNumId w:val="1"/>
  </w:num>
  <w:num w:numId="8">
    <w:abstractNumId w:val="6"/>
  </w:num>
  <w:num w:numId="9">
    <w:abstractNumId w:val="0"/>
  </w:num>
  <w:num w:numId="10">
    <w:abstractNumId w:val="7"/>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30B3"/>
    <w:rsid w:val="00831C11"/>
    <w:rsid w:val="008A60B4"/>
    <w:rsid w:val="008B3C31"/>
    <w:rsid w:val="008B64FE"/>
    <w:rsid w:val="00935BF7"/>
    <w:rsid w:val="0095442C"/>
    <w:rsid w:val="00983942"/>
    <w:rsid w:val="009C37E0"/>
    <w:rsid w:val="009E41F4"/>
    <w:rsid w:val="00A01AA6"/>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232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hp-pc</cp:lastModifiedBy>
  <cp:revision>2</cp:revision>
  <dcterms:created xsi:type="dcterms:W3CDTF">2015-01-26T12:24:00Z</dcterms:created>
  <dcterms:modified xsi:type="dcterms:W3CDTF">2015-10-30T12:19:00Z</dcterms:modified>
</cp:coreProperties>
</file>