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07E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zH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F5i&#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Drz/Me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94A">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F394A">
            <w:pPr>
              <w:pStyle w:val="Default"/>
              <w:rPr>
                <w:rFonts w:asciiTheme="minorHAnsi" w:hAnsiTheme="minorHAnsi"/>
              </w:rPr>
            </w:pPr>
            <w:r>
              <w:rPr>
                <w:rFonts w:asciiTheme="minorHAnsi" w:hAnsiTheme="minorHAnsi"/>
              </w:rPr>
              <w:t>1170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94A">
            <w:pPr>
              <w:pStyle w:val="Default"/>
              <w:rPr>
                <w:rFonts w:asciiTheme="minorHAnsi" w:hAnsiTheme="minorHAnsi"/>
              </w:rPr>
            </w:pPr>
            <w:r>
              <w:rPr>
                <w:rFonts w:asciiTheme="minorHAnsi" w:hAnsiTheme="minorHAnsi"/>
              </w:rPr>
              <w:t>Interior Designing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09FC">
            <w:r>
              <w:t>4</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F394A" w:rsidP="00A851DA">
            <w:pPr>
              <w:rPr>
                <w:rFonts w:cs="Bliss-Regular"/>
                <w:color w:val="000000"/>
              </w:rPr>
            </w:pPr>
            <w:r>
              <w:rPr>
                <w:rFonts w:cs="Bliss-Regular"/>
                <w:color w:val="000000"/>
              </w:rPr>
              <w:t xml:space="preserve">Salma </w:t>
            </w:r>
            <w:r w:rsidR="00E67456">
              <w:rPr>
                <w:rFonts w:cs="Bliss-Regular"/>
                <w:color w:val="000000"/>
              </w:rPr>
              <w:t xml:space="preserve">Mohamed </w:t>
            </w:r>
            <w:proofErr w:type="spellStart"/>
            <w:r>
              <w:rPr>
                <w:rFonts w:cs="Bliss-Regular"/>
                <w:color w:val="000000"/>
              </w:rPr>
              <w:t>Safaa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67456" w:rsidP="004409FC">
            <w:pPr>
              <w:rPr>
                <w:rFonts w:cs="Bliss-Regular"/>
                <w:color w:val="000000"/>
              </w:rPr>
            </w:pPr>
            <w:r>
              <w:rPr>
                <w:rFonts w:cs="Bliss-Regular"/>
                <w:color w:val="000000"/>
              </w:rPr>
              <w:t>28</w:t>
            </w:r>
            <w:r w:rsidR="007F394A">
              <w:rPr>
                <w:rFonts w:cs="Bliss-Regular"/>
                <w:color w:val="000000"/>
              </w:rPr>
              <w:t>/</w:t>
            </w:r>
            <w:r w:rsidR="004409FC">
              <w:rPr>
                <w:rFonts w:cs="Bliss-Regular"/>
                <w:color w:val="000000"/>
              </w:rPr>
              <w:t>09</w:t>
            </w:r>
            <w:r w:rsidR="007F394A">
              <w:rPr>
                <w:rFonts w:cs="Bliss-Regular"/>
                <w:color w:val="000000"/>
              </w:rPr>
              <w:t>/201</w:t>
            </w:r>
            <w:r w:rsidR="00AE24BA">
              <w:rPr>
                <w:rFonts w:cs="Bliss-Regular" w:hint="cs"/>
                <w:color w:val="000000"/>
                <w:rtl/>
              </w:rPr>
              <w:t>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tbl>
      <w:tblPr>
        <w:tblStyle w:val="TableGrid"/>
        <w:tblpPr w:leftFromText="180" w:rightFromText="180" w:vertAnchor="text" w:horzAnchor="page" w:tblpX="5318" w:tblpY="-1010"/>
        <w:tblW w:w="5769" w:type="dxa"/>
        <w:tblLook w:val="04A0" w:firstRow="1" w:lastRow="0" w:firstColumn="1" w:lastColumn="0" w:noHBand="0" w:noVBand="1"/>
      </w:tblPr>
      <w:tblGrid>
        <w:gridCol w:w="1830"/>
        <w:gridCol w:w="3939"/>
      </w:tblGrid>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lastRenderedPageBreak/>
              <w:t>Student Name:</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Student Number:</w:t>
            </w:r>
          </w:p>
        </w:tc>
        <w:tc>
          <w:tcPr>
            <w:tcW w:w="3939" w:type="dxa"/>
          </w:tcPr>
          <w:p w:rsidR="002939C1" w:rsidRPr="00B0415E" w:rsidRDefault="002939C1" w:rsidP="002939C1">
            <w:pPr>
              <w:pStyle w:val="Default"/>
              <w:rPr>
                <w:rFonts w:asciiTheme="minorHAnsi" w:hAnsiTheme="minorHAnsi"/>
              </w:rPr>
            </w:pPr>
            <w:r>
              <w:rPr>
                <w:rFonts w:asciiTheme="minorHAnsi" w:hAnsiTheme="minorHAnsi"/>
              </w:rPr>
              <w:t>1170</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Course:</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Interior Designing</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Assignment NO:</w:t>
            </w:r>
          </w:p>
        </w:tc>
        <w:tc>
          <w:tcPr>
            <w:tcW w:w="3939" w:type="dxa"/>
            <w:hideMark/>
          </w:tcPr>
          <w:p w:rsidR="002939C1" w:rsidRPr="00B0415E" w:rsidRDefault="004409FC" w:rsidP="002939C1">
            <w:r>
              <w:t>4</w:t>
            </w:r>
          </w:p>
        </w:tc>
      </w:tr>
      <w:tr w:rsidR="002939C1" w:rsidRPr="00B0415E" w:rsidTr="00E67456">
        <w:trPr>
          <w:trHeight w:val="173"/>
        </w:trPr>
        <w:tc>
          <w:tcPr>
            <w:tcW w:w="1830" w:type="dxa"/>
            <w:hideMark/>
          </w:tcPr>
          <w:p w:rsidR="00975FE9" w:rsidRPr="00B0415E" w:rsidRDefault="002939C1" w:rsidP="002939C1">
            <w:pPr>
              <w:rPr>
                <w:b/>
                <w:color w:val="002060"/>
              </w:rPr>
            </w:pPr>
            <w:r>
              <w:rPr>
                <w:b/>
                <w:color w:val="002060"/>
              </w:rPr>
              <w:t>Page NO</w:t>
            </w:r>
            <w:r w:rsidRPr="00B0415E">
              <w:rPr>
                <w:b/>
                <w:color w:val="002060"/>
              </w:rPr>
              <w:t>:</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1</w:t>
            </w:r>
          </w:p>
        </w:tc>
      </w:tr>
    </w:tbl>
    <w:p w:rsidR="00EA30AB" w:rsidRDefault="00EA30AB" w:rsidP="002939C1">
      <w:pPr>
        <w:jc w:val="center"/>
        <w:rPr>
          <w:rFonts w:cs="Times New Roman"/>
          <w:sz w:val="24"/>
          <w:szCs w:val="32"/>
        </w:rPr>
      </w:pPr>
    </w:p>
    <w:p w:rsidR="00EA30AB" w:rsidRPr="003C6064" w:rsidRDefault="007F394A" w:rsidP="002939C1">
      <w:pPr>
        <w:spacing w:line="240" w:lineRule="auto"/>
        <w:jc w:val="center"/>
        <w:rPr>
          <w:rFonts w:cs="Times New Roman"/>
          <w:b/>
          <w:color w:val="C00000"/>
          <w:sz w:val="40"/>
          <w:szCs w:val="40"/>
        </w:rPr>
      </w:pPr>
      <w:r w:rsidRPr="003C6064">
        <w:rPr>
          <w:rFonts w:cs="Times New Roman"/>
          <w:b/>
          <w:color w:val="C00000"/>
          <w:sz w:val="40"/>
          <w:szCs w:val="40"/>
        </w:rPr>
        <w:t>Interior Designing Course</w:t>
      </w:r>
    </w:p>
    <w:p w:rsidR="007F394A" w:rsidRPr="003C6064" w:rsidRDefault="007F394A" w:rsidP="00682A32">
      <w:pPr>
        <w:spacing w:line="240" w:lineRule="auto"/>
        <w:jc w:val="center"/>
        <w:rPr>
          <w:rFonts w:cs="Times New Roman"/>
          <w:b/>
          <w:color w:val="1F497D" w:themeColor="text2"/>
          <w:sz w:val="40"/>
          <w:szCs w:val="40"/>
          <w:u w:val="single"/>
        </w:rPr>
      </w:pPr>
      <w:r w:rsidRPr="003C6064">
        <w:rPr>
          <w:rFonts w:cs="Times New Roman"/>
          <w:b/>
          <w:color w:val="1F497D" w:themeColor="text2"/>
          <w:sz w:val="40"/>
          <w:szCs w:val="40"/>
          <w:u w:val="single"/>
        </w:rPr>
        <w:t xml:space="preserve">Unit </w:t>
      </w:r>
      <w:r w:rsidR="004409FC">
        <w:rPr>
          <w:rFonts w:cs="Times New Roman"/>
          <w:b/>
          <w:color w:val="1F497D" w:themeColor="text2"/>
          <w:sz w:val="40"/>
          <w:szCs w:val="40"/>
          <w:u w:val="single"/>
        </w:rPr>
        <w:t>4</w:t>
      </w:r>
      <w:r w:rsidRPr="003C6064">
        <w:rPr>
          <w:rFonts w:cs="Times New Roman"/>
          <w:b/>
          <w:color w:val="1F497D" w:themeColor="text2"/>
          <w:sz w:val="40"/>
          <w:szCs w:val="40"/>
        </w:rPr>
        <w:t xml:space="preserve">: </w:t>
      </w:r>
      <w:r w:rsidR="00682A32">
        <w:rPr>
          <w:rFonts w:cs="Times New Roman"/>
          <w:b/>
          <w:color w:val="1F497D" w:themeColor="text2"/>
          <w:sz w:val="40"/>
          <w:szCs w:val="40"/>
          <w:u w:val="single"/>
        </w:rPr>
        <w:t>The Principles of Design</w:t>
      </w:r>
      <w:r w:rsidRPr="003C6064">
        <w:rPr>
          <w:rFonts w:cs="Times New Roman"/>
          <w:b/>
          <w:color w:val="1F497D" w:themeColor="text2"/>
          <w:sz w:val="40"/>
          <w:szCs w:val="40"/>
          <w:u w:val="single"/>
        </w:rPr>
        <w:t>.</w:t>
      </w:r>
    </w:p>
    <w:p w:rsidR="007F394A" w:rsidRDefault="007F394A" w:rsidP="00DA7B97">
      <w:pPr>
        <w:spacing w:line="240" w:lineRule="auto"/>
        <w:ind w:hanging="720"/>
        <w:rPr>
          <w:rFonts w:cs="Times New Roman"/>
          <w:b/>
          <w:color w:val="1F497D" w:themeColor="text2"/>
          <w:sz w:val="48"/>
          <w:szCs w:val="48"/>
        </w:rPr>
      </w:pPr>
      <w:proofErr w:type="gramStart"/>
      <w:r>
        <w:rPr>
          <w:rFonts w:cs="Times New Roman"/>
          <w:b/>
          <w:color w:val="1F497D" w:themeColor="text2"/>
          <w:sz w:val="48"/>
          <w:szCs w:val="48"/>
        </w:rPr>
        <w:t>Q.1</w:t>
      </w:r>
      <w:r w:rsidR="00AE24BA">
        <w:rPr>
          <w:rFonts w:cs="Times New Roman"/>
          <w:b/>
          <w:color w:val="1F497D" w:themeColor="text2"/>
          <w:sz w:val="48"/>
          <w:szCs w:val="48"/>
        </w:rPr>
        <w:t>.</w:t>
      </w:r>
      <w:proofErr w:type="gramEnd"/>
      <w:r w:rsidR="00AE24BA">
        <w:rPr>
          <w:rFonts w:cs="Times New Roman"/>
          <w:b/>
          <w:color w:val="1F497D" w:themeColor="text2"/>
          <w:sz w:val="48"/>
          <w:szCs w:val="48"/>
        </w:rPr>
        <w:t xml:space="preserve"> </w:t>
      </w:r>
    </w:p>
    <w:p w:rsidR="007F394A" w:rsidRDefault="00682A32" w:rsidP="002C3685">
      <w:pPr>
        <w:spacing w:line="240" w:lineRule="auto"/>
        <w:ind w:firstLine="90"/>
        <w:rPr>
          <w:rFonts w:cs="Times New Roman"/>
          <w:sz w:val="32"/>
          <w:szCs w:val="32"/>
        </w:rPr>
      </w:pPr>
      <w:r>
        <w:rPr>
          <w:rFonts w:cs="Times New Roman"/>
          <w:b/>
          <w:color w:val="1F497D" w:themeColor="text2"/>
          <w:sz w:val="48"/>
          <w:szCs w:val="48"/>
        </w:rPr>
        <w:t>I.</w:t>
      </w:r>
      <w:r w:rsidR="002C3685">
        <w:rPr>
          <w:rFonts w:cs="Times New Roman"/>
          <w:sz w:val="32"/>
          <w:szCs w:val="32"/>
        </w:rPr>
        <w:tab/>
      </w:r>
      <w:r w:rsidRPr="00682A32">
        <w:rPr>
          <w:rFonts w:cs="Times New Roman"/>
          <w:b/>
          <w:bCs/>
          <w:sz w:val="32"/>
          <w:szCs w:val="32"/>
          <w:u w:val="single"/>
        </w:rPr>
        <w:t>The term Human Dimensions</w:t>
      </w:r>
      <w:r>
        <w:rPr>
          <w:rFonts w:cs="Times New Roman"/>
          <w:sz w:val="32"/>
          <w:szCs w:val="32"/>
        </w:rPr>
        <w:t xml:space="preserve"> is used to describe the set of measurements and dimensional requirements related to certain human activities such as reach, clearance and moving in a space. </w:t>
      </w:r>
      <w:proofErr w:type="gramStart"/>
      <w:r>
        <w:rPr>
          <w:rFonts w:cs="Times New Roman"/>
          <w:sz w:val="32"/>
          <w:szCs w:val="32"/>
        </w:rPr>
        <w:t>Also considering the Human Scale in an interior space.</w:t>
      </w:r>
      <w:proofErr w:type="gramEnd"/>
    </w:p>
    <w:p w:rsidR="00AE24BA" w:rsidRPr="00682A32" w:rsidRDefault="00682A32" w:rsidP="002C3685">
      <w:pPr>
        <w:spacing w:line="240" w:lineRule="auto"/>
        <w:ind w:firstLine="630"/>
        <w:rPr>
          <w:rFonts w:cs="Times New Roman"/>
          <w:b/>
          <w:bCs/>
          <w:sz w:val="32"/>
          <w:szCs w:val="32"/>
          <w:u w:val="single"/>
        </w:rPr>
      </w:pPr>
      <w:r w:rsidRPr="00682A32">
        <w:rPr>
          <w:rFonts w:cs="Times New Roman"/>
          <w:b/>
          <w:bCs/>
          <w:sz w:val="32"/>
          <w:szCs w:val="32"/>
          <w:u w:val="single"/>
        </w:rPr>
        <w:t>The importance for the interior designer to consider Human dimensions and Scale:</w:t>
      </w:r>
    </w:p>
    <w:p w:rsidR="00682A32" w:rsidRPr="00682A32" w:rsidRDefault="00682A32" w:rsidP="00682A32">
      <w:pPr>
        <w:pStyle w:val="ListParagraph"/>
        <w:numPr>
          <w:ilvl w:val="0"/>
          <w:numId w:val="10"/>
        </w:numPr>
        <w:spacing w:line="240" w:lineRule="auto"/>
        <w:rPr>
          <w:sz w:val="32"/>
          <w:szCs w:val="32"/>
          <w:u w:val="single"/>
        </w:rPr>
      </w:pPr>
      <w:r>
        <w:rPr>
          <w:sz w:val="32"/>
          <w:szCs w:val="32"/>
        </w:rPr>
        <w:t xml:space="preserve">If the dimensions of an interior space or the </w:t>
      </w:r>
      <w:proofErr w:type="gramStart"/>
      <w:r>
        <w:rPr>
          <w:sz w:val="32"/>
          <w:szCs w:val="32"/>
        </w:rPr>
        <w:t>sizes of the elements within it makes</w:t>
      </w:r>
      <w:proofErr w:type="gramEnd"/>
      <w:r>
        <w:rPr>
          <w:sz w:val="32"/>
          <w:szCs w:val="32"/>
        </w:rPr>
        <w:t xml:space="preserve"> us feel small, we can say they </w:t>
      </w:r>
      <w:r w:rsidRPr="00682A32">
        <w:rPr>
          <w:sz w:val="32"/>
          <w:szCs w:val="32"/>
          <w:u w:val="single"/>
        </w:rPr>
        <w:t>lack Human Scale.</w:t>
      </w:r>
    </w:p>
    <w:p w:rsidR="00682A32" w:rsidRPr="00682A32" w:rsidRDefault="00682A32" w:rsidP="00682A32">
      <w:pPr>
        <w:pStyle w:val="ListParagraph"/>
        <w:numPr>
          <w:ilvl w:val="0"/>
          <w:numId w:val="10"/>
        </w:numPr>
        <w:spacing w:line="240" w:lineRule="auto"/>
        <w:rPr>
          <w:sz w:val="32"/>
          <w:szCs w:val="32"/>
        </w:rPr>
      </w:pPr>
      <w:r>
        <w:rPr>
          <w:sz w:val="32"/>
          <w:szCs w:val="32"/>
        </w:rPr>
        <w:t xml:space="preserve">If the space doesn’t dwarf us and the elements within the space offers a comfortable fit while moving in and using the space then we can say they are </w:t>
      </w:r>
      <w:r w:rsidRPr="00682A32">
        <w:rPr>
          <w:sz w:val="32"/>
          <w:szCs w:val="32"/>
          <w:u w:val="single"/>
        </w:rPr>
        <w:t>Human in Scale</w:t>
      </w:r>
      <w:r>
        <w:rPr>
          <w:sz w:val="32"/>
          <w:szCs w:val="32"/>
        </w:rPr>
        <w:t>.</w:t>
      </w:r>
    </w:p>
    <w:p w:rsidR="00665FE8" w:rsidRPr="00B2044C" w:rsidRDefault="002C3685" w:rsidP="002C3685">
      <w:pPr>
        <w:spacing w:line="240" w:lineRule="auto"/>
        <w:rPr>
          <w:rFonts w:cs="Times New Roman"/>
          <w:noProof/>
          <w:sz w:val="32"/>
          <w:szCs w:val="32"/>
        </w:rPr>
      </w:pPr>
      <w:r>
        <w:rPr>
          <w:rFonts w:cs="Times New Roman"/>
          <w:noProof/>
          <w:sz w:val="32"/>
          <w:szCs w:val="32"/>
        </w:rPr>
        <w:t xml:space="preserve"> </w:t>
      </w:r>
      <w:r>
        <w:rPr>
          <w:noProof/>
          <w:sz w:val="32"/>
          <w:szCs w:val="32"/>
        </w:rPr>
        <w:drawing>
          <wp:anchor distT="0" distB="0" distL="114300" distR="114300" simplePos="0" relativeHeight="251662336" behindDoc="1" locked="0" layoutInCell="1" allowOverlap="1" wp14:anchorId="0F5F4CF6" wp14:editId="5618342F">
            <wp:simplePos x="0" y="0"/>
            <wp:positionH relativeFrom="margin">
              <wp:posOffset>3741420</wp:posOffset>
            </wp:positionH>
            <wp:positionV relativeFrom="margin">
              <wp:posOffset>6215380</wp:posOffset>
            </wp:positionV>
            <wp:extent cx="1711325" cy="1711325"/>
            <wp:effectExtent l="0" t="0" r="3175" b="3175"/>
            <wp:wrapTight wrapText="bothSides">
              <wp:wrapPolygon edited="0">
                <wp:start x="0" y="0"/>
                <wp:lineTo x="0" y="21400"/>
                <wp:lineTo x="21400" y="21400"/>
                <wp:lineTo x="2140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rast2.jpg"/>
                    <pic:cNvPicPr/>
                  </pic:nvPicPr>
                  <pic:blipFill>
                    <a:blip r:embed="rId10">
                      <a:extLst>
                        <a:ext uri="{28A0092B-C50C-407E-A947-70E740481C1C}">
                          <a14:useLocalDpi xmlns:a14="http://schemas.microsoft.com/office/drawing/2010/main" val="0"/>
                        </a:ext>
                      </a:extLst>
                    </a:blip>
                    <a:stretch>
                      <a:fillRect/>
                    </a:stretch>
                  </pic:blipFill>
                  <pic:spPr>
                    <a:xfrm>
                      <a:off x="0" y="0"/>
                      <a:ext cx="1711325" cy="1711325"/>
                    </a:xfrm>
                    <a:prstGeom prst="rect">
                      <a:avLst/>
                    </a:prstGeom>
                  </pic:spPr>
                </pic:pic>
              </a:graphicData>
            </a:graphic>
            <wp14:sizeRelH relativeFrom="margin">
              <wp14:pctWidth>0</wp14:pctWidth>
            </wp14:sizeRelH>
            <wp14:sizeRelV relativeFrom="margin">
              <wp14:pctHeight>0</wp14:pctHeight>
            </wp14:sizeRelV>
          </wp:anchor>
        </w:drawing>
      </w:r>
      <w:r w:rsidR="00EE0659">
        <w:rPr>
          <w:rFonts w:cs="Times New Roman"/>
          <w:b/>
          <w:color w:val="1F497D" w:themeColor="text2"/>
          <w:sz w:val="48"/>
          <w:szCs w:val="48"/>
        </w:rPr>
        <w:t>II.</w:t>
      </w:r>
      <w:r w:rsidR="00AE47FC">
        <w:rPr>
          <w:rFonts w:cs="Times New Roman"/>
          <w:b/>
          <w:color w:val="1F497D" w:themeColor="text2"/>
          <w:sz w:val="48"/>
          <w:szCs w:val="48"/>
        </w:rPr>
        <w:t xml:space="preserve"> </w:t>
      </w:r>
      <w:r w:rsidR="00487692">
        <w:rPr>
          <w:rFonts w:cs="Times New Roman"/>
          <w:b/>
          <w:sz w:val="32"/>
          <w:szCs w:val="32"/>
          <w:u w:val="single"/>
        </w:rPr>
        <w:t xml:space="preserve">Contrasts can be introduced into an interior </w:t>
      </w:r>
      <w:r w:rsidR="000F6113">
        <w:rPr>
          <w:rFonts w:cs="Times New Roman"/>
          <w:b/>
          <w:sz w:val="32"/>
          <w:szCs w:val="32"/>
          <w:u w:val="single"/>
        </w:rPr>
        <w:t xml:space="preserve">scheme </w:t>
      </w:r>
      <w:r w:rsidR="000F6113">
        <w:rPr>
          <w:rFonts w:cs="Times New Roman"/>
          <w:bCs/>
          <w:sz w:val="32"/>
          <w:szCs w:val="32"/>
        </w:rPr>
        <w:t>through</w:t>
      </w:r>
      <w:r w:rsidR="000F6113" w:rsidRPr="000F6113">
        <w:rPr>
          <w:rFonts w:cs="Times New Roman"/>
          <w:bCs/>
          <w:sz w:val="32"/>
          <w:szCs w:val="32"/>
        </w:rPr>
        <w:t xml:space="preserve"> different elements</w:t>
      </w:r>
      <w:r w:rsidR="00AE24BA" w:rsidRPr="000F6113">
        <w:rPr>
          <w:rFonts w:cs="Times New Roman"/>
          <w:bCs/>
          <w:sz w:val="32"/>
          <w:szCs w:val="32"/>
        </w:rPr>
        <w:t>:</w:t>
      </w:r>
      <w:r w:rsidR="00AE47FC" w:rsidRPr="00AE47FC">
        <w:rPr>
          <w:rFonts w:cs="Times New Roman"/>
          <w:sz w:val="32"/>
          <w:szCs w:val="32"/>
        </w:rPr>
        <w:t xml:space="preserve"> </w:t>
      </w:r>
    </w:p>
    <w:p w:rsidR="000F6113" w:rsidRPr="000F6113" w:rsidRDefault="000F6113" w:rsidP="00B811A1">
      <w:pPr>
        <w:pStyle w:val="ListParagraph"/>
        <w:numPr>
          <w:ilvl w:val="0"/>
          <w:numId w:val="11"/>
        </w:numPr>
        <w:spacing w:line="240" w:lineRule="auto"/>
        <w:rPr>
          <w:b/>
          <w:bCs/>
          <w:sz w:val="32"/>
          <w:szCs w:val="32"/>
          <w:u w:val="single"/>
        </w:rPr>
      </w:pPr>
      <w:r w:rsidRPr="000F6113">
        <w:rPr>
          <w:b/>
          <w:bCs/>
          <w:sz w:val="32"/>
          <w:szCs w:val="32"/>
          <w:u w:val="single"/>
        </w:rPr>
        <w:t>Form</w:t>
      </w:r>
      <w:r w:rsidR="00B811A1">
        <w:rPr>
          <w:b/>
          <w:bCs/>
          <w:sz w:val="32"/>
          <w:szCs w:val="32"/>
          <w:u w:val="single"/>
        </w:rPr>
        <w:t xml:space="preserve"> &amp; Shape:</w:t>
      </w:r>
    </w:p>
    <w:p w:rsidR="000F6113" w:rsidRDefault="000F6113" w:rsidP="000F6113">
      <w:pPr>
        <w:pStyle w:val="ListParagraph"/>
        <w:spacing w:line="240" w:lineRule="auto"/>
        <w:ind w:left="1080"/>
        <w:rPr>
          <w:sz w:val="32"/>
          <w:szCs w:val="32"/>
        </w:rPr>
      </w:pPr>
      <w:r>
        <w:rPr>
          <w:sz w:val="32"/>
          <w:szCs w:val="32"/>
        </w:rPr>
        <w:t>- Simple/Complex</w:t>
      </w:r>
    </w:p>
    <w:p w:rsidR="000F6113" w:rsidRDefault="000F6113" w:rsidP="000F6113">
      <w:pPr>
        <w:pStyle w:val="ListParagraph"/>
        <w:spacing w:line="240" w:lineRule="auto"/>
        <w:ind w:left="1080"/>
        <w:rPr>
          <w:sz w:val="32"/>
          <w:szCs w:val="32"/>
        </w:rPr>
      </w:pPr>
      <w:r>
        <w:rPr>
          <w:sz w:val="32"/>
          <w:szCs w:val="32"/>
        </w:rPr>
        <w:t>- Beauty/Ugly</w:t>
      </w:r>
    </w:p>
    <w:p w:rsidR="000F6113" w:rsidRDefault="000F6113" w:rsidP="000F6113">
      <w:pPr>
        <w:pStyle w:val="ListParagraph"/>
        <w:spacing w:line="240" w:lineRule="auto"/>
        <w:ind w:left="1080"/>
        <w:rPr>
          <w:sz w:val="32"/>
          <w:szCs w:val="32"/>
        </w:rPr>
      </w:pPr>
      <w:r>
        <w:rPr>
          <w:sz w:val="32"/>
          <w:szCs w:val="32"/>
        </w:rPr>
        <w:t>- Whole/Broken.</w:t>
      </w:r>
    </w:p>
    <w:p w:rsidR="001B19B8" w:rsidRDefault="001B19B8" w:rsidP="000F6113">
      <w:pPr>
        <w:pStyle w:val="ListParagraph"/>
        <w:spacing w:line="240" w:lineRule="auto"/>
        <w:ind w:left="1080"/>
        <w:rPr>
          <w:sz w:val="32"/>
          <w:szCs w:val="32"/>
        </w:rPr>
      </w:pPr>
    </w:p>
    <w:p w:rsidR="000F6113" w:rsidRPr="000F6113" w:rsidRDefault="000F6113" w:rsidP="000F6113">
      <w:pPr>
        <w:pStyle w:val="ListParagraph"/>
        <w:numPr>
          <w:ilvl w:val="0"/>
          <w:numId w:val="11"/>
        </w:numPr>
        <w:spacing w:line="240" w:lineRule="auto"/>
        <w:rPr>
          <w:b/>
          <w:bCs/>
          <w:sz w:val="32"/>
          <w:szCs w:val="32"/>
          <w:u w:val="single"/>
        </w:rPr>
      </w:pPr>
      <w:r w:rsidRPr="000F6113">
        <w:rPr>
          <w:b/>
          <w:bCs/>
          <w:sz w:val="32"/>
          <w:szCs w:val="32"/>
          <w:u w:val="single"/>
        </w:rPr>
        <w:t>Size:</w:t>
      </w:r>
    </w:p>
    <w:p w:rsidR="000F6113" w:rsidRDefault="000F6113" w:rsidP="000F6113">
      <w:pPr>
        <w:pStyle w:val="ListParagraph"/>
        <w:spacing w:line="240" w:lineRule="auto"/>
        <w:ind w:left="1080"/>
        <w:rPr>
          <w:sz w:val="32"/>
          <w:szCs w:val="32"/>
        </w:rPr>
      </w:pPr>
      <w:r>
        <w:rPr>
          <w:sz w:val="32"/>
          <w:szCs w:val="32"/>
        </w:rPr>
        <w:t>- Large/Small</w:t>
      </w:r>
      <w:r w:rsidR="006F496F">
        <w:rPr>
          <w:sz w:val="32"/>
          <w:szCs w:val="32"/>
        </w:rPr>
        <w:tab/>
      </w:r>
      <w:r w:rsidR="006F496F">
        <w:rPr>
          <w:sz w:val="32"/>
          <w:szCs w:val="32"/>
        </w:rPr>
        <w:tab/>
      </w:r>
      <w:r w:rsidR="006F496F">
        <w:rPr>
          <w:sz w:val="32"/>
          <w:szCs w:val="32"/>
        </w:rPr>
        <w:tab/>
      </w:r>
    </w:p>
    <w:p w:rsidR="000F6113" w:rsidRDefault="002C3685" w:rsidP="000F6113">
      <w:pPr>
        <w:pStyle w:val="ListParagraph"/>
        <w:spacing w:line="240" w:lineRule="auto"/>
        <w:ind w:left="1080"/>
        <w:rPr>
          <w:sz w:val="32"/>
          <w:szCs w:val="32"/>
        </w:rPr>
      </w:pPr>
      <w:r>
        <w:rPr>
          <w:noProof/>
        </w:rPr>
        <mc:AlternateContent>
          <mc:Choice Requires="wps">
            <w:drawing>
              <wp:anchor distT="0" distB="0" distL="114300" distR="114300" simplePos="0" relativeHeight="251664384" behindDoc="0" locked="0" layoutInCell="1" allowOverlap="1" wp14:anchorId="562F6EDD" wp14:editId="74BCE9B3">
                <wp:simplePos x="0" y="0"/>
                <wp:positionH relativeFrom="column">
                  <wp:posOffset>3741420</wp:posOffset>
                </wp:positionH>
                <wp:positionV relativeFrom="paragraph">
                  <wp:posOffset>27305</wp:posOffset>
                </wp:positionV>
                <wp:extent cx="1828800" cy="635"/>
                <wp:effectExtent l="0" t="0" r="0" b="0"/>
                <wp:wrapTight wrapText="bothSides">
                  <wp:wrapPolygon edited="0">
                    <wp:start x="0" y="0"/>
                    <wp:lineTo x="0" y="20282"/>
                    <wp:lineTo x="21375" y="20282"/>
                    <wp:lineTo x="21375" y="0"/>
                    <wp:lineTo x="0" y="0"/>
                  </wp:wrapPolygon>
                </wp:wrapTight>
                <wp:docPr id="10" name="Text Box 10"/>
                <wp:cNvGraphicFramePr/>
                <a:graphic xmlns:a="http://schemas.openxmlformats.org/drawingml/2006/main">
                  <a:graphicData uri="http://schemas.microsoft.com/office/word/2010/wordprocessingShape">
                    <wps:wsp>
                      <wps:cNvSpPr txBox="1"/>
                      <wps:spPr>
                        <a:xfrm>
                          <a:off x="0" y="0"/>
                          <a:ext cx="1828800" cy="635"/>
                        </a:xfrm>
                        <a:prstGeom prst="rect">
                          <a:avLst/>
                        </a:prstGeom>
                        <a:solidFill>
                          <a:prstClr val="white"/>
                        </a:solidFill>
                        <a:ln>
                          <a:noFill/>
                        </a:ln>
                        <a:effectLst/>
                      </wps:spPr>
                      <wps:txbx>
                        <w:txbxContent>
                          <w:p w:rsidR="002C3685" w:rsidRPr="002C3685" w:rsidRDefault="002C3685" w:rsidP="002C3685">
                            <w:pPr>
                              <w:pStyle w:val="Caption"/>
                              <w:rPr>
                                <w:noProof/>
                                <w:color w:val="000000" w:themeColor="text1"/>
                                <w:sz w:val="32"/>
                                <w:szCs w:val="32"/>
                              </w:rPr>
                            </w:pPr>
                            <w:r w:rsidRPr="002C3685">
                              <w:rPr>
                                <w:noProof/>
                                <w:color w:val="000000" w:themeColor="text1"/>
                              </w:rPr>
                              <w:t xml:space="preserve">Angular shapes placed with rounded shapes create </w:t>
                            </w:r>
                            <w:r w:rsidRPr="002C3685">
                              <w:rPr>
                                <w:b w:val="0"/>
                                <w:bCs w:val="0"/>
                                <w:noProof/>
                                <w:color w:val="000000" w:themeColor="text1"/>
                                <w:u w:val="single"/>
                              </w:rPr>
                              <w:t>Form Contrast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 id="Text Box 10" o:spid="_x0000_s1027" type="#_x0000_t202" style="position:absolute;left:0;text-align:left;margin-left:294.6pt;margin-top:2.15pt;width:2in;height:.0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" stroked="f">
                <v:textbox style="mso-fit-shape-to-text:t" inset="0,0,0,0">
                  <w:txbxContent>
                    <w:p w:rsidR="002C3685" w:rsidRPr="002C3685" w:rsidRDefault="002C3685" w:rsidP="002C3685">
                      <w:pPr>
                        <w:pStyle w:val="Caption"/>
                        <w:rPr>
                          <w:noProof/>
                          <w:color w:val="000000" w:themeColor="text1"/>
                          <w:sz w:val="32"/>
                          <w:szCs w:val="32"/>
                        </w:rPr>
                      </w:pPr>
                      <w:r w:rsidRPr="002C3685">
                        <w:rPr>
                          <w:noProof/>
                          <w:color w:val="000000" w:themeColor="text1"/>
                        </w:rPr>
                        <w:t xml:space="preserve">Angular shapes placed with rounded shapes create </w:t>
                      </w:r>
                      <w:r w:rsidRPr="002C3685">
                        <w:rPr>
                          <w:b w:val="0"/>
                          <w:bCs w:val="0"/>
                          <w:noProof/>
                          <w:color w:val="000000" w:themeColor="text1"/>
                          <w:u w:val="single"/>
                        </w:rPr>
                        <w:t>Form Contrast</w:t>
                      </w:r>
                    </w:p>
                  </w:txbxContent>
                </v:textbox>
                <w10:wrap type="tight"/>
              </v:shape>
            </w:pict>
          </mc:Fallback>
        </mc:AlternateContent>
      </w:r>
      <w:r w:rsidR="000F6113">
        <w:rPr>
          <w:sz w:val="32"/>
          <w:szCs w:val="32"/>
        </w:rPr>
        <w:t>- Deep/Shallow</w:t>
      </w:r>
    </w:p>
    <w:p w:rsidR="000F6113" w:rsidRDefault="000F6113" w:rsidP="000F6113">
      <w:pPr>
        <w:pStyle w:val="ListParagraph"/>
        <w:spacing w:line="240" w:lineRule="auto"/>
        <w:ind w:left="1080"/>
        <w:rPr>
          <w:sz w:val="32"/>
          <w:szCs w:val="32"/>
        </w:rPr>
      </w:pPr>
      <w:r>
        <w:rPr>
          <w:sz w:val="32"/>
          <w:szCs w:val="32"/>
        </w:rPr>
        <w:t>- Fat/Thin.</w:t>
      </w:r>
    </w:p>
    <w:tbl>
      <w:tblPr>
        <w:tblStyle w:val="TableGrid"/>
        <w:tblpPr w:leftFromText="180" w:rightFromText="180" w:vertAnchor="text" w:horzAnchor="page" w:tblpX="5167" w:tblpY="-976"/>
        <w:tblW w:w="5769" w:type="dxa"/>
        <w:tblLook w:val="04A0" w:firstRow="1" w:lastRow="0" w:firstColumn="1" w:lastColumn="0" w:noHBand="0" w:noVBand="1"/>
      </w:tblPr>
      <w:tblGrid>
        <w:gridCol w:w="1966"/>
        <w:gridCol w:w="3803"/>
      </w:tblGrid>
      <w:tr w:rsidR="001B19B8" w:rsidRPr="00B0415E" w:rsidTr="001B19B8">
        <w:trPr>
          <w:trHeight w:val="171"/>
        </w:trPr>
        <w:tc>
          <w:tcPr>
            <w:tcW w:w="1966" w:type="dxa"/>
            <w:hideMark/>
          </w:tcPr>
          <w:p w:rsidR="001B19B8" w:rsidRPr="00B0415E" w:rsidRDefault="001B19B8" w:rsidP="001B19B8">
            <w:pPr>
              <w:rPr>
                <w:b/>
                <w:color w:val="002060"/>
              </w:rPr>
            </w:pPr>
            <w:r w:rsidRPr="00B0415E">
              <w:rPr>
                <w:b/>
                <w:color w:val="002060"/>
              </w:rPr>
              <w:lastRenderedPageBreak/>
              <w:t>Student Name:</w:t>
            </w:r>
          </w:p>
        </w:tc>
        <w:tc>
          <w:tcPr>
            <w:tcW w:w="3803" w:type="dxa"/>
            <w:hideMark/>
          </w:tcPr>
          <w:p w:rsidR="001B19B8" w:rsidRPr="00B0415E" w:rsidRDefault="001B19B8" w:rsidP="001B19B8">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1B19B8" w:rsidRPr="00B0415E" w:rsidTr="001B19B8">
        <w:trPr>
          <w:trHeight w:val="171"/>
        </w:trPr>
        <w:tc>
          <w:tcPr>
            <w:tcW w:w="1966" w:type="dxa"/>
            <w:hideMark/>
          </w:tcPr>
          <w:p w:rsidR="001B19B8" w:rsidRPr="00B0415E" w:rsidRDefault="001B19B8" w:rsidP="001B19B8">
            <w:pPr>
              <w:rPr>
                <w:b/>
                <w:color w:val="002060"/>
              </w:rPr>
            </w:pPr>
            <w:r w:rsidRPr="00B0415E">
              <w:rPr>
                <w:b/>
                <w:color w:val="002060"/>
              </w:rPr>
              <w:t>Student Number:</w:t>
            </w:r>
          </w:p>
        </w:tc>
        <w:tc>
          <w:tcPr>
            <w:tcW w:w="3803" w:type="dxa"/>
          </w:tcPr>
          <w:p w:rsidR="001B19B8" w:rsidRPr="00B0415E" w:rsidRDefault="001B19B8" w:rsidP="001B19B8">
            <w:pPr>
              <w:pStyle w:val="Default"/>
              <w:rPr>
                <w:rFonts w:asciiTheme="minorHAnsi" w:hAnsiTheme="minorHAnsi"/>
              </w:rPr>
            </w:pPr>
            <w:r>
              <w:rPr>
                <w:rFonts w:asciiTheme="minorHAnsi" w:hAnsiTheme="minorHAnsi"/>
              </w:rPr>
              <w:t>1170</w:t>
            </w:r>
          </w:p>
        </w:tc>
      </w:tr>
      <w:tr w:rsidR="001B19B8" w:rsidRPr="00B0415E" w:rsidTr="001B19B8">
        <w:trPr>
          <w:trHeight w:val="171"/>
        </w:trPr>
        <w:tc>
          <w:tcPr>
            <w:tcW w:w="1966" w:type="dxa"/>
            <w:hideMark/>
          </w:tcPr>
          <w:p w:rsidR="001B19B8" w:rsidRPr="00B0415E" w:rsidRDefault="001B19B8" w:rsidP="001B19B8">
            <w:pPr>
              <w:rPr>
                <w:b/>
                <w:color w:val="002060"/>
              </w:rPr>
            </w:pPr>
            <w:r w:rsidRPr="00B0415E">
              <w:rPr>
                <w:b/>
                <w:color w:val="002060"/>
              </w:rPr>
              <w:t>Course:</w:t>
            </w:r>
          </w:p>
        </w:tc>
        <w:tc>
          <w:tcPr>
            <w:tcW w:w="3803" w:type="dxa"/>
            <w:hideMark/>
          </w:tcPr>
          <w:p w:rsidR="001B19B8" w:rsidRPr="00B0415E" w:rsidRDefault="001B19B8" w:rsidP="001B19B8">
            <w:pPr>
              <w:pStyle w:val="Default"/>
              <w:rPr>
                <w:rFonts w:asciiTheme="minorHAnsi" w:hAnsiTheme="minorHAnsi"/>
              </w:rPr>
            </w:pPr>
            <w:r>
              <w:rPr>
                <w:rFonts w:asciiTheme="minorHAnsi" w:hAnsiTheme="minorHAnsi"/>
              </w:rPr>
              <w:t>Interior Designing</w:t>
            </w:r>
          </w:p>
        </w:tc>
      </w:tr>
      <w:tr w:rsidR="001B19B8" w:rsidRPr="00B0415E" w:rsidTr="001B19B8">
        <w:trPr>
          <w:trHeight w:val="171"/>
        </w:trPr>
        <w:tc>
          <w:tcPr>
            <w:tcW w:w="1966" w:type="dxa"/>
            <w:hideMark/>
          </w:tcPr>
          <w:p w:rsidR="001B19B8" w:rsidRPr="00B0415E" w:rsidRDefault="001B19B8" w:rsidP="001B19B8">
            <w:pPr>
              <w:rPr>
                <w:b/>
                <w:color w:val="002060"/>
              </w:rPr>
            </w:pPr>
            <w:r w:rsidRPr="00B0415E">
              <w:rPr>
                <w:b/>
                <w:color w:val="002060"/>
              </w:rPr>
              <w:t>Assignment NO:</w:t>
            </w:r>
          </w:p>
        </w:tc>
        <w:tc>
          <w:tcPr>
            <w:tcW w:w="3803" w:type="dxa"/>
            <w:hideMark/>
          </w:tcPr>
          <w:p w:rsidR="001B19B8" w:rsidRPr="00B0415E" w:rsidRDefault="001B19B8" w:rsidP="001B19B8">
            <w:r>
              <w:t>4</w:t>
            </w:r>
          </w:p>
        </w:tc>
      </w:tr>
      <w:tr w:rsidR="001B19B8" w:rsidRPr="00B0415E" w:rsidTr="001B19B8">
        <w:trPr>
          <w:trHeight w:val="171"/>
        </w:trPr>
        <w:tc>
          <w:tcPr>
            <w:tcW w:w="1966" w:type="dxa"/>
            <w:hideMark/>
          </w:tcPr>
          <w:p w:rsidR="001B19B8" w:rsidRPr="00B0415E" w:rsidRDefault="001B19B8" w:rsidP="001B19B8">
            <w:pPr>
              <w:rPr>
                <w:b/>
                <w:color w:val="002060"/>
              </w:rPr>
            </w:pPr>
            <w:r>
              <w:rPr>
                <w:b/>
                <w:color w:val="002060"/>
              </w:rPr>
              <w:t>Page NO</w:t>
            </w:r>
            <w:r w:rsidRPr="00B0415E">
              <w:rPr>
                <w:b/>
                <w:color w:val="002060"/>
              </w:rPr>
              <w:t>:</w:t>
            </w:r>
          </w:p>
        </w:tc>
        <w:tc>
          <w:tcPr>
            <w:tcW w:w="3803" w:type="dxa"/>
            <w:hideMark/>
          </w:tcPr>
          <w:p w:rsidR="001B19B8" w:rsidRPr="00B0415E" w:rsidRDefault="001B19B8" w:rsidP="001B19B8">
            <w:pPr>
              <w:pStyle w:val="Default"/>
              <w:rPr>
                <w:rFonts w:asciiTheme="minorHAnsi" w:hAnsiTheme="minorHAnsi"/>
              </w:rPr>
            </w:pPr>
            <w:r>
              <w:rPr>
                <w:rFonts w:asciiTheme="minorHAnsi" w:hAnsiTheme="minorHAnsi"/>
              </w:rPr>
              <w:t>2</w:t>
            </w:r>
          </w:p>
        </w:tc>
      </w:tr>
    </w:tbl>
    <w:p w:rsidR="000F6113" w:rsidRPr="00B2044C" w:rsidRDefault="000F6113" w:rsidP="000F6113">
      <w:pPr>
        <w:pStyle w:val="ListParagraph"/>
        <w:spacing w:line="240" w:lineRule="auto"/>
        <w:ind w:left="1080"/>
        <w:rPr>
          <w:sz w:val="32"/>
          <w:szCs w:val="32"/>
        </w:rPr>
      </w:pPr>
    </w:p>
    <w:p w:rsidR="000F6113" w:rsidRPr="000F6113" w:rsidRDefault="001E54DC" w:rsidP="000F6113">
      <w:pPr>
        <w:pStyle w:val="ListParagraph"/>
        <w:numPr>
          <w:ilvl w:val="0"/>
          <w:numId w:val="11"/>
        </w:numPr>
        <w:spacing w:line="240" w:lineRule="auto"/>
        <w:rPr>
          <w:b/>
          <w:bCs/>
          <w:sz w:val="32"/>
          <w:szCs w:val="32"/>
          <w:u w:val="single"/>
        </w:rPr>
      </w:pPr>
      <w:r>
        <w:rPr>
          <w:noProof/>
          <w:sz w:val="32"/>
          <w:szCs w:val="32"/>
        </w:rPr>
        <w:drawing>
          <wp:anchor distT="0" distB="0" distL="114300" distR="114300" simplePos="0" relativeHeight="251666432" behindDoc="0" locked="0" layoutInCell="1" allowOverlap="1" wp14:anchorId="60BB2018" wp14:editId="05CB1DBA">
            <wp:simplePos x="0" y="0"/>
            <wp:positionH relativeFrom="margin">
              <wp:posOffset>2955290</wp:posOffset>
            </wp:positionH>
            <wp:positionV relativeFrom="margin">
              <wp:posOffset>452120</wp:posOffset>
            </wp:positionV>
            <wp:extent cx="1339215" cy="137477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Interior-Colo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39215" cy="1374775"/>
                    </a:xfrm>
                    <a:prstGeom prst="rect">
                      <a:avLst/>
                    </a:prstGeom>
                  </pic:spPr>
                </pic:pic>
              </a:graphicData>
            </a:graphic>
            <wp14:sizeRelH relativeFrom="margin">
              <wp14:pctWidth>0</wp14:pctWidth>
            </wp14:sizeRelH>
            <wp14:sizeRelV relativeFrom="margin">
              <wp14:pctHeight>0</wp14:pctHeight>
            </wp14:sizeRelV>
          </wp:anchor>
        </w:drawing>
      </w:r>
      <w:r w:rsidR="000F6113">
        <w:rPr>
          <w:b/>
          <w:bCs/>
          <w:sz w:val="32"/>
          <w:szCs w:val="32"/>
          <w:u w:val="single"/>
        </w:rPr>
        <w:t>Colors</w:t>
      </w:r>
      <w:r w:rsidR="000F6113" w:rsidRPr="000F6113">
        <w:rPr>
          <w:b/>
          <w:bCs/>
          <w:sz w:val="32"/>
          <w:szCs w:val="32"/>
          <w:u w:val="single"/>
        </w:rPr>
        <w:t>:</w:t>
      </w:r>
    </w:p>
    <w:p w:rsidR="000F6113" w:rsidRDefault="001E54DC" w:rsidP="000F6113">
      <w:pPr>
        <w:pStyle w:val="ListParagraph"/>
        <w:spacing w:line="240" w:lineRule="auto"/>
        <w:ind w:left="1080"/>
        <w:rPr>
          <w:sz w:val="32"/>
          <w:szCs w:val="32"/>
        </w:rPr>
      </w:pPr>
      <w:r>
        <w:rPr>
          <w:noProof/>
        </w:rPr>
        <mc:AlternateContent>
          <mc:Choice Requires="wps">
            <w:drawing>
              <wp:anchor distT="0" distB="0" distL="114300" distR="114300" simplePos="0" relativeHeight="251668480" behindDoc="0" locked="0" layoutInCell="1" allowOverlap="1" wp14:anchorId="7342751C" wp14:editId="57939D45">
                <wp:simplePos x="0" y="0"/>
                <wp:positionH relativeFrom="column">
                  <wp:posOffset>4346575</wp:posOffset>
                </wp:positionH>
                <wp:positionV relativeFrom="paragraph">
                  <wp:posOffset>122555</wp:posOffset>
                </wp:positionV>
                <wp:extent cx="1574800" cy="635"/>
                <wp:effectExtent l="0" t="0" r="6350" b="7620"/>
                <wp:wrapSquare wrapText="bothSides"/>
                <wp:docPr id="12" name="Text Box 12"/>
                <wp:cNvGraphicFramePr/>
                <a:graphic xmlns:a="http://schemas.openxmlformats.org/drawingml/2006/main">
                  <a:graphicData uri="http://schemas.microsoft.com/office/word/2010/wordprocessingShape">
                    <wps:wsp>
                      <wps:cNvSpPr txBox="1"/>
                      <wps:spPr>
                        <a:xfrm>
                          <a:off x="0" y="0"/>
                          <a:ext cx="1574800" cy="635"/>
                        </a:xfrm>
                        <a:prstGeom prst="rect">
                          <a:avLst/>
                        </a:prstGeom>
                        <a:solidFill>
                          <a:prstClr val="white"/>
                        </a:solidFill>
                        <a:ln>
                          <a:noFill/>
                        </a:ln>
                        <a:effectLst/>
                      </wps:spPr>
                      <wps:txbx>
                        <w:txbxContent>
                          <w:p w:rsidR="001E54DC" w:rsidRPr="001E54DC" w:rsidRDefault="001E54DC" w:rsidP="001E54DC">
                            <w:pPr>
                              <w:pStyle w:val="Caption"/>
                              <w:rPr>
                                <w:rFonts w:ascii="Calibri" w:eastAsia="Calibri" w:hAnsi="Calibri" w:cs="Times New Roman"/>
                                <w:noProof/>
                                <w:color w:val="000000" w:themeColor="text1"/>
                                <w:sz w:val="32"/>
                                <w:szCs w:val="32"/>
                              </w:rPr>
                            </w:pPr>
                            <w:r w:rsidRPr="001E54DC">
                              <w:rPr>
                                <w:noProof/>
                                <w:color w:val="000000" w:themeColor="text1"/>
                                <w:u w:val="single"/>
                              </w:rPr>
                              <w:t>Color Contrast</w:t>
                            </w:r>
                            <w:r>
                              <w:rPr>
                                <w:noProof/>
                                <w:color w:val="000000" w:themeColor="text1"/>
                              </w:rPr>
                              <w:t>:</w:t>
                            </w:r>
                            <w:r w:rsidRPr="001E54DC">
                              <w:rPr>
                                <w:noProof/>
                                <w:color w:val="000000" w:themeColor="text1"/>
                              </w:rPr>
                              <w:t>This space shows how that lovely blue hue can easily go light and airy when combined with silver or take on a solid grounded look with a deep chocolate brown.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2" o:spid="_x0000_s1028" type="#_x0000_t202" style="position:absolute;left:0;text-align:left;margin-left:342.25pt;margin-top:9.65pt;width:124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" stroked="f">
                <v:textbox style="mso-fit-shape-to-text:t" inset="0,0,0,0">
                  <w:txbxContent>
                    <w:p w:rsidR="001E54DC" w:rsidRPr="001E54DC" w:rsidRDefault="001E54DC" w:rsidP="001E54DC">
                      <w:pPr>
                        <w:pStyle w:val="Caption"/>
                        <w:rPr>
                          <w:rFonts w:ascii="Calibri" w:eastAsia="Calibri" w:hAnsi="Calibri" w:cs="Times New Roman"/>
                          <w:noProof/>
                          <w:color w:val="000000" w:themeColor="text1"/>
                          <w:sz w:val="32"/>
                          <w:szCs w:val="32"/>
                        </w:rPr>
                      </w:pPr>
                      <w:r w:rsidRPr="001E54DC">
                        <w:rPr>
                          <w:noProof/>
                          <w:color w:val="000000" w:themeColor="text1"/>
                          <w:u w:val="single"/>
                        </w:rPr>
                        <w:t>Color Contrast</w:t>
                      </w:r>
                      <w:r>
                        <w:rPr>
                          <w:noProof/>
                          <w:color w:val="000000" w:themeColor="text1"/>
                        </w:rPr>
                        <w:t>:</w:t>
                      </w:r>
                      <w:r w:rsidRPr="001E54DC">
                        <w:rPr>
                          <w:noProof/>
                          <w:color w:val="000000" w:themeColor="text1"/>
                        </w:rPr>
                        <w:t>This space shows how that lovely blue hue can easily go light and airy when combined with silver or take on a solid grounded look with a deep chocolate brown.</w:t>
                      </w:r>
                    </w:p>
                  </w:txbxContent>
                </v:textbox>
                <w10:wrap type="square"/>
              </v:shape>
            </w:pict>
          </mc:Fallback>
        </mc:AlternateContent>
      </w:r>
      <w:r w:rsidR="000F6113">
        <w:rPr>
          <w:sz w:val="32"/>
          <w:szCs w:val="32"/>
        </w:rPr>
        <w:t>- Grey Scale/Color</w:t>
      </w:r>
    </w:p>
    <w:p w:rsidR="000F6113" w:rsidRDefault="000F6113" w:rsidP="000F6113">
      <w:pPr>
        <w:pStyle w:val="ListParagraph"/>
        <w:spacing w:line="240" w:lineRule="auto"/>
        <w:ind w:left="1080"/>
        <w:rPr>
          <w:sz w:val="32"/>
          <w:szCs w:val="32"/>
        </w:rPr>
      </w:pPr>
      <w:r>
        <w:rPr>
          <w:sz w:val="32"/>
          <w:szCs w:val="32"/>
        </w:rPr>
        <w:t>- Black &amp; white/Color</w:t>
      </w:r>
      <w:r w:rsidR="001E54DC" w:rsidRPr="001E54DC">
        <w:rPr>
          <w:noProof/>
          <w:sz w:val="32"/>
          <w:szCs w:val="32"/>
        </w:rPr>
        <w:t xml:space="preserve"> </w:t>
      </w:r>
    </w:p>
    <w:p w:rsidR="000F6113" w:rsidRDefault="000F6113" w:rsidP="001B19B8">
      <w:pPr>
        <w:pStyle w:val="ListParagraph"/>
        <w:spacing w:line="240" w:lineRule="auto"/>
        <w:ind w:left="1080"/>
        <w:rPr>
          <w:sz w:val="32"/>
          <w:szCs w:val="32"/>
        </w:rPr>
      </w:pPr>
      <w:r>
        <w:rPr>
          <w:sz w:val="32"/>
          <w:szCs w:val="32"/>
        </w:rPr>
        <w:t>- Dark/Light.</w:t>
      </w:r>
    </w:p>
    <w:p w:rsidR="001B19B8" w:rsidRPr="001B19B8" w:rsidRDefault="001B19B8" w:rsidP="001B19B8">
      <w:pPr>
        <w:pStyle w:val="ListParagraph"/>
        <w:spacing w:line="240" w:lineRule="auto"/>
        <w:ind w:left="1080"/>
        <w:rPr>
          <w:sz w:val="32"/>
          <w:szCs w:val="32"/>
        </w:rPr>
      </w:pPr>
    </w:p>
    <w:p w:rsidR="000F6113" w:rsidRPr="000F6113" w:rsidRDefault="000F6113" w:rsidP="000F6113">
      <w:pPr>
        <w:pStyle w:val="ListParagraph"/>
        <w:numPr>
          <w:ilvl w:val="0"/>
          <w:numId w:val="11"/>
        </w:numPr>
        <w:spacing w:line="240" w:lineRule="auto"/>
        <w:rPr>
          <w:b/>
          <w:bCs/>
          <w:sz w:val="32"/>
          <w:szCs w:val="32"/>
          <w:u w:val="single"/>
        </w:rPr>
      </w:pPr>
      <w:r>
        <w:rPr>
          <w:b/>
          <w:bCs/>
          <w:sz w:val="32"/>
          <w:szCs w:val="32"/>
          <w:u w:val="single"/>
        </w:rPr>
        <w:t>Texture</w:t>
      </w:r>
      <w:r w:rsidRPr="000F6113">
        <w:rPr>
          <w:b/>
          <w:bCs/>
          <w:sz w:val="32"/>
          <w:szCs w:val="32"/>
          <w:u w:val="single"/>
        </w:rPr>
        <w:t>:</w:t>
      </w:r>
    </w:p>
    <w:p w:rsidR="000F6113" w:rsidRDefault="00AD2076" w:rsidP="000F6113">
      <w:pPr>
        <w:pStyle w:val="ListParagraph"/>
        <w:spacing w:line="240" w:lineRule="auto"/>
        <w:ind w:left="1080"/>
        <w:rPr>
          <w:sz w:val="32"/>
          <w:szCs w:val="32"/>
        </w:rPr>
      </w:pPr>
      <w:r>
        <w:rPr>
          <w:noProof/>
          <w:sz w:val="32"/>
          <w:szCs w:val="32"/>
        </w:rPr>
        <w:drawing>
          <wp:anchor distT="0" distB="0" distL="114300" distR="114300" simplePos="0" relativeHeight="251669504" behindDoc="0" locked="0" layoutInCell="1" allowOverlap="1" wp14:anchorId="0705766E" wp14:editId="779D1BE5">
            <wp:simplePos x="0" y="0"/>
            <wp:positionH relativeFrom="margin">
              <wp:posOffset>3977005</wp:posOffset>
            </wp:positionH>
            <wp:positionV relativeFrom="margin">
              <wp:posOffset>1881505</wp:posOffset>
            </wp:positionV>
            <wp:extent cx="1981200" cy="1343660"/>
            <wp:effectExtent l="0" t="0" r="0" b="889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ior-designers-Portland-living-room-after-candle-wall-detai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81200" cy="1343660"/>
                    </a:xfrm>
                    <a:prstGeom prst="rect">
                      <a:avLst/>
                    </a:prstGeom>
                  </pic:spPr>
                </pic:pic>
              </a:graphicData>
            </a:graphic>
          </wp:anchor>
        </w:drawing>
      </w:r>
      <w:r w:rsidR="000F6113">
        <w:rPr>
          <w:sz w:val="32"/>
          <w:szCs w:val="32"/>
        </w:rPr>
        <w:t>- Fine/Coarse</w:t>
      </w:r>
    </w:p>
    <w:p w:rsidR="000F6113" w:rsidRDefault="000F6113" w:rsidP="000F6113">
      <w:pPr>
        <w:pStyle w:val="ListParagraph"/>
        <w:spacing w:line="240" w:lineRule="auto"/>
        <w:ind w:left="1080"/>
        <w:rPr>
          <w:sz w:val="32"/>
          <w:szCs w:val="32"/>
        </w:rPr>
      </w:pPr>
      <w:r>
        <w:rPr>
          <w:sz w:val="32"/>
          <w:szCs w:val="32"/>
        </w:rPr>
        <w:t>- Smooth/Rough</w:t>
      </w:r>
    </w:p>
    <w:p w:rsidR="000F6113" w:rsidRDefault="000F6113" w:rsidP="000F6113">
      <w:pPr>
        <w:pStyle w:val="ListParagraph"/>
        <w:spacing w:line="240" w:lineRule="auto"/>
        <w:ind w:left="1080"/>
        <w:rPr>
          <w:sz w:val="32"/>
          <w:szCs w:val="32"/>
        </w:rPr>
      </w:pPr>
      <w:r>
        <w:rPr>
          <w:sz w:val="32"/>
          <w:szCs w:val="32"/>
        </w:rPr>
        <w:t>- Sharp/Dull.</w:t>
      </w:r>
    </w:p>
    <w:p w:rsidR="001B19B8" w:rsidRDefault="001B19B8" w:rsidP="000F6113">
      <w:pPr>
        <w:pStyle w:val="ListParagraph"/>
        <w:spacing w:line="240" w:lineRule="auto"/>
        <w:ind w:left="1080"/>
        <w:rPr>
          <w:sz w:val="32"/>
          <w:szCs w:val="32"/>
        </w:rPr>
      </w:pPr>
    </w:p>
    <w:p w:rsidR="00C9474B" w:rsidRPr="000F6113" w:rsidRDefault="001B19B8" w:rsidP="00C9474B">
      <w:pPr>
        <w:pStyle w:val="ListParagraph"/>
        <w:numPr>
          <w:ilvl w:val="0"/>
          <w:numId w:val="11"/>
        </w:numPr>
        <w:spacing w:line="240" w:lineRule="auto"/>
        <w:rPr>
          <w:b/>
          <w:bCs/>
          <w:sz w:val="32"/>
          <w:szCs w:val="32"/>
          <w:u w:val="single"/>
        </w:rPr>
      </w:pPr>
      <w:r>
        <w:rPr>
          <w:b/>
          <w:bCs/>
          <w:sz w:val="32"/>
          <w:szCs w:val="32"/>
          <w:u w:val="single"/>
        </w:rPr>
        <w:t>Position</w:t>
      </w:r>
      <w:r w:rsidR="00C9474B" w:rsidRPr="000F6113">
        <w:rPr>
          <w:b/>
          <w:bCs/>
          <w:sz w:val="32"/>
          <w:szCs w:val="32"/>
          <w:u w:val="single"/>
        </w:rPr>
        <w:t>:</w:t>
      </w:r>
    </w:p>
    <w:p w:rsidR="00C9474B" w:rsidRDefault="00AD2076" w:rsidP="001B19B8">
      <w:pPr>
        <w:pStyle w:val="ListParagraph"/>
        <w:spacing w:line="240" w:lineRule="auto"/>
        <w:ind w:left="1080"/>
        <w:rPr>
          <w:sz w:val="32"/>
          <w:szCs w:val="32"/>
        </w:rPr>
      </w:pPr>
      <w:r>
        <w:rPr>
          <w:noProof/>
        </w:rPr>
        <mc:AlternateContent>
          <mc:Choice Requires="wps">
            <w:drawing>
              <wp:anchor distT="0" distB="0" distL="114300" distR="114300" simplePos="0" relativeHeight="251671552" behindDoc="0" locked="0" layoutInCell="1" allowOverlap="1" wp14:anchorId="389C7427" wp14:editId="6520BD5B">
                <wp:simplePos x="0" y="0"/>
                <wp:positionH relativeFrom="column">
                  <wp:posOffset>3969385</wp:posOffset>
                </wp:positionH>
                <wp:positionV relativeFrom="paragraph">
                  <wp:posOffset>318770</wp:posOffset>
                </wp:positionV>
                <wp:extent cx="1981200" cy="635"/>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1981200" cy="635"/>
                        </a:xfrm>
                        <a:prstGeom prst="rect">
                          <a:avLst/>
                        </a:prstGeom>
                        <a:solidFill>
                          <a:prstClr val="white"/>
                        </a:solidFill>
                        <a:ln>
                          <a:noFill/>
                        </a:ln>
                        <a:effectLst/>
                      </wps:spPr>
                      <wps:txbx>
                        <w:txbxContent>
                          <w:p w:rsidR="00AD2076" w:rsidRPr="00AD2076" w:rsidRDefault="00AD2076" w:rsidP="00AD2076">
                            <w:pPr>
                              <w:pStyle w:val="Caption"/>
                              <w:rPr>
                                <w:rFonts w:ascii="Calibri" w:eastAsia="Calibri" w:hAnsi="Calibri" w:cs="Times New Roman"/>
                                <w:noProof/>
                                <w:color w:val="000000" w:themeColor="text1"/>
                                <w:sz w:val="32"/>
                                <w:szCs w:val="32"/>
                              </w:rPr>
                            </w:pPr>
                            <w:r w:rsidRPr="00AD2076">
                              <w:rPr>
                                <w:color w:val="000000" w:themeColor="text1"/>
                                <w:u w:val="single"/>
                              </w:rPr>
                              <w:t>Texture Contrast:</w:t>
                            </w:r>
                            <w:r w:rsidRPr="00AD2076">
                              <w:rPr>
                                <w:color w:val="000000" w:themeColor="text1"/>
                              </w:rPr>
                              <w:t xml:space="preserve">  between </w:t>
                            </w:r>
                            <w:proofErr w:type="gramStart"/>
                            <w:r w:rsidRPr="00AD2076">
                              <w:rPr>
                                <w:color w:val="000000" w:themeColor="text1"/>
                              </w:rPr>
                              <w:t xml:space="preserve">the </w:t>
                            </w:r>
                            <w:r w:rsidR="002E2FFE">
                              <w:rPr>
                                <w:color w:val="000000" w:themeColor="text1"/>
                              </w:rPr>
                              <w:t xml:space="preserve"> Rough</w:t>
                            </w:r>
                            <w:proofErr w:type="gramEnd"/>
                            <w:r w:rsidR="002E2FFE">
                              <w:rPr>
                                <w:color w:val="000000" w:themeColor="text1"/>
                              </w:rPr>
                              <w:t xml:space="preserve"> </w:t>
                            </w:r>
                            <w:r w:rsidRPr="00AD2076">
                              <w:rPr>
                                <w:color w:val="000000" w:themeColor="text1"/>
                              </w:rPr>
                              <w:t>stone and elegant fabric.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18" o:spid="_x0000_s1029" type="#_x0000_t202" style="position:absolute;left:0;text-align:left;margin-left:312.55pt;margin-top:25.1pt;width:156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" stroked="f">
                <v:textbox style="mso-fit-shape-to-text:t" inset="0,0,0,0">
                  <w:txbxContent>
                    <w:p w:rsidR="00AD2076" w:rsidRPr="00AD2076" w:rsidRDefault="00AD2076" w:rsidP="00AD2076">
                      <w:pPr>
                        <w:pStyle w:val="Caption"/>
                        <w:rPr>
                          <w:rFonts w:ascii="Calibri" w:eastAsia="Calibri" w:hAnsi="Calibri" w:cs="Times New Roman"/>
                          <w:noProof/>
                          <w:color w:val="000000" w:themeColor="text1"/>
                          <w:sz w:val="32"/>
                          <w:szCs w:val="32"/>
                        </w:rPr>
                      </w:pPr>
                      <w:r w:rsidRPr="00AD2076">
                        <w:rPr>
                          <w:color w:val="000000" w:themeColor="text1"/>
                          <w:u w:val="single"/>
                        </w:rPr>
                        <w:t>Texture Contrast:</w:t>
                      </w:r>
                      <w:r w:rsidRPr="00AD2076">
                        <w:rPr>
                          <w:color w:val="000000" w:themeColor="text1"/>
                        </w:rPr>
                        <w:t xml:space="preserve">  between </w:t>
                      </w:r>
                      <w:proofErr w:type="gramStart"/>
                      <w:r w:rsidRPr="00AD2076">
                        <w:rPr>
                          <w:color w:val="000000" w:themeColor="text1"/>
                        </w:rPr>
                        <w:t xml:space="preserve">the </w:t>
                      </w:r>
                      <w:r w:rsidR="002E2FFE">
                        <w:rPr>
                          <w:color w:val="000000" w:themeColor="text1"/>
                        </w:rPr>
                        <w:t xml:space="preserve"> Rough</w:t>
                      </w:r>
                      <w:proofErr w:type="gramEnd"/>
                      <w:r w:rsidR="002E2FFE">
                        <w:rPr>
                          <w:color w:val="000000" w:themeColor="text1"/>
                        </w:rPr>
                        <w:t xml:space="preserve"> </w:t>
                      </w:r>
                      <w:r w:rsidRPr="00AD2076">
                        <w:rPr>
                          <w:color w:val="000000" w:themeColor="text1"/>
                        </w:rPr>
                        <w:t>stone and elegant fabric.</w:t>
                      </w:r>
                    </w:p>
                  </w:txbxContent>
                </v:textbox>
                <w10:wrap type="square"/>
              </v:shape>
            </w:pict>
          </mc:Fallback>
        </mc:AlternateContent>
      </w:r>
      <w:r w:rsidR="00C9474B">
        <w:rPr>
          <w:sz w:val="32"/>
          <w:szCs w:val="32"/>
        </w:rPr>
        <w:t xml:space="preserve">- </w:t>
      </w:r>
      <w:r w:rsidR="001B19B8">
        <w:rPr>
          <w:sz w:val="32"/>
          <w:szCs w:val="32"/>
        </w:rPr>
        <w:t>Left</w:t>
      </w:r>
      <w:r w:rsidR="00C9474B">
        <w:rPr>
          <w:sz w:val="32"/>
          <w:szCs w:val="32"/>
        </w:rPr>
        <w:t>/</w:t>
      </w:r>
      <w:r w:rsidR="001B19B8">
        <w:rPr>
          <w:sz w:val="32"/>
          <w:szCs w:val="32"/>
        </w:rPr>
        <w:t>Right</w:t>
      </w:r>
    </w:p>
    <w:p w:rsidR="00C9474B" w:rsidRDefault="00C9474B" w:rsidP="001B19B8">
      <w:pPr>
        <w:pStyle w:val="ListParagraph"/>
        <w:spacing w:line="240" w:lineRule="auto"/>
        <w:ind w:left="1080"/>
        <w:rPr>
          <w:sz w:val="32"/>
          <w:szCs w:val="32"/>
        </w:rPr>
      </w:pPr>
      <w:r>
        <w:rPr>
          <w:sz w:val="32"/>
          <w:szCs w:val="32"/>
        </w:rPr>
        <w:t xml:space="preserve">- </w:t>
      </w:r>
      <w:r w:rsidR="001B19B8">
        <w:rPr>
          <w:sz w:val="32"/>
          <w:szCs w:val="32"/>
        </w:rPr>
        <w:t>Isolated</w:t>
      </w:r>
      <w:r>
        <w:rPr>
          <w:sz w:val="32"/>
          <w:szCs w:val="32"/>
        </w:rPr>
        <w:t>/</w:t>
      </w:r>
      <w:r w:rsidR="001B19B8">
        <w:rPr>
          <w:sz w:val="32"/>
          <w:szCs w:val="32"/>
        </w:rPr>
        <w:t>Grouped</w:t>
      </w:r>
    </w:p>
    <w:p w:rsidR="00C9474B" w:rsidRDefault="00C9474B" w:rsidP="001B19B8">
      <w:pPr>
        <w:pStyle w:val="ListParagraph"/>
        <w:spacing w:line="240" w:lineRule="auto"/>
        <w:ind w:left="1080"/>
        <w:rPr>
          <w:sz w:val="32"/>
          <w:szCs w:val="32"/>
        </w:rPr>
      </w:pPr>
      <w:r>
        <w:rPr>
          <w:sz w:val="32"/>
          <w:szCs w:val="32"/>
        </w:rPr>
        <w:t xml:space="preserve">- </w:t>
      </w:r>
      <w:r w:rsidR="001B19B8">
        <w:rPr>
          <w:sz w:val="32"/>
          <w:szCs w:val="32"/>
        </w:rPr>
        <w:t>Centered</w:t>
      </w:r>
      <w:r>
        <w:rPr>
          <w:sz w:val="32"/>
          <w:szCs w:val="32"/>
        </w:rPr>
        <w:t>/</w:t>
      </w:r>
      <w:r w:rsidR="001B19B8">
        <w:rPr>
          <w:sz w:val="32"/>
          <w:szCs w:val="32"/>
        </w:rPr>
        <w:t>Off-center</w:t>
      </w:r>
    </w:p>
    <w:p w:rsidR="001B19B8" w:rsidRDefault="001B19B8" w:rsidP="001B19B8">
      <w:pPr>
        <w:pStyle w:val="ListParagraph"/>
        <w:spacing w:line="240" w:lineRule="auto"/>
        <w:ind w:left="1080"/>
        <w:rPr>
          <w:sz w:val="32"/>
          <w:szCs w:val="32"/>
        </w:rPr>
      </w:pPr>
      <w:r>
        <w:rPr>
          <w:sz w:val="32"/>
          <w:szCs w:val="32"/>
        </w:rPr>
        <w:t>-Top/Bottom.</w:t>
      </w:r>
    </w:p>
    <w:p w:rsidR="00C9474B" w:rsidRDefault="00C9474B" w:rsidP="000F6113">
      <w:pPr>
        <w:pStyle w:val="ListParagraph"/>
        <w:spacing w:line="240" w:lineRule="auto"/>
        <w:ind w:left="1080"/>
        <w:rPr>
          <w:sz w:val="32"/>
          <w:szCs w:val="32"/>
        </w:rPr>
      </w:pPr>
    </w:p>
    <w:p w:rsidR="00B811A1" w:rsidRDefault="00B811A1" w:rsidP="00B811A1">
      <w:pPr>
        <w:pStyle w:val="ListParagraph"/>
        <w:numPr>
          <w:ilvl w:val="0"/>
          <w:numId w:val="11"/>
        </w:numPr>
        <w:spacing w:line="240" w:lineRule="auto"/>
        <w:rPr>
          <w:b/>
          <w:bCs/>
          <w:sz w:val="32"/>
          <w:szCs w:val="32"/>
          <w:u w:val="single"/>
        </w:rPr>
      </w:pPr>
      <w:r>
        <w:rPr>
          <w:b/>
          <w:bCs/>
          <w:sz w:val="32"/>
          <w:szCs w:val="32"/>
          <w:u w:val="single"/>
        </w:rPr>
        <w:t>Orientation.</w:t>
      </w:r>
    </w:p>
    <w:p w:rsidR="00E5096E" w:rsidRDefault="00E5096E" w:rsidP="00E5096E">
      <w:pPr>
        <w:spacing w:line="240" w:lineRule="auto"/>
        <w:rPr>
          <w:b/>
          <w:bCs/>
          <w:sz w:val="32"/>
          <w:szCs w:val="32"/>
          <w:u w:val="single"/>
        </w:rPr>
      </w:pPr>
    </w:p>
    <w:p w:rsidR="00E5096E" w:rsidRDefault="00E5096E" w:rsidP="00E5096E">
      <w:pPr>
        <w:spacing w:line="240" w:lineRule="auto"/>
        <w:rPr>
          <w:b/>
          <w:bCs/>
          <w:sz w:val="32"/>
          <w:szCs w:val="32"/>
          <w:u w:val="single"/>
        </w:rPr>
      </w:pPr>
      <w:r>
        <w:rPr>
          <w:b/>
          <w:bCs/>
          <w:noProof/>
          <w:sz w:val="32"/>
          <w:szCs w:val="32"/>
          <w:u w:val="single"/>
        </w:rPr>
        <w:drawing>
          <wp:anchor distT="0" distB="0" distL="114300" distR="114300" simplePos="0" relativeHeight="251661312" behindDoc="0" locked="0" layoutInCell="1" allowOverlap="1" wp14:anchorId="3F7C7AD9" wp14:editId="2581AB94">
            <wp:simplePos x="0" y="0"/>
            <wp:positionH relativeFrom="margin">
              <wp:posOffset>3088640</wp:posOffset>
            </wp:positionH>
            <wp:positionV relativeFrom="margin">
              <wp:posOffset>5427980</wp:posOffset>
            </wp:positionV>
            <wp:extent cx="2846705" cy="1579880"/>
            <wp:effectExtent l="0" t="0" r="0"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rasts-1.jpg"/>
                    <pic:cNvPicPr/>
                  </pic:nvPicPr>
                  <pic:blipFill>
                    <a:blip r:embed="rId13">
                      <a:extLst>
                        <a:ext uri="{28A0092B-C50C-407E-A947-70E740481C1C}">
                          <a14:useLocalDpi xmlns:a14="http://schemas.microsoft.com/office/drawing/2010/main" val="0"/>
                        </a:ext>
                      </a:extLst>
                    </a:blip>
                    <a:stretch>
                      <a:fillRect/>
                    </a:stretch>
                  </pic:blipFill>
                  <pic:spPr>
                    <a:xfrm>
                      <a:off x="0" y="0"/>
                      <a:ext cx="2846705" cy="1579880"/>
                    </a:xfrm>
                    <a:prstGeom prst="rect">
                      <a:avLst/>
                    </a:prstGeom>
                  </pic:spPr>
                </pic:pic>
              </a:graphicData>
            </a:graphic>
            <wp14:sizeRelH relativeFrom="margin">
              <wp14:pctWidth>0</wp14:pctWidth>
            </wp14:sizeRelH>
            <wp14:sizeRelV relativeFrom="margin">
              <wp14:pctHeight>0</wp14:pctHeight>
            </wp14:sizeRelV>
          </wp:anchor>
        </w:drawing>
      </w:r>
      <w:r>
        <w:rPr>
          <w:b/>
          <w:bCs/>
          <w:sz w:val="32"/>
          <w:szCs w:val="32"/>
          <w:u w:val="single"/>
        </w:rPr>
        <w:t>The importance of Contrasts:</w:t>
      </w:r>
    </w:p>
    <w:p w:rsidR="00E5096E" w:rsidRPr="00E5096E" w:rsidRDefault="00E5096E" w:rsidP="00E5096E">
      <w:pPr>
        <w:spacing w:line="240" w:lineRule="auto"/>
        <w:rPr>
          <w:sz w:val="32"/>
          <w:szCs w:val="32"/>
        </w:rPr>
      </w:pPr>
      <w:r>
        <w:rPr>
          <w:sz w:val="32"/>
          <w:szCs w:val="32"/>
        </w:rPr>
        <w:t xml:space="preserve">Planning a consistent and similar design is an important aspect of a designers work to make their focal point visible. But too much Similarity is </w:t>
      </w:r>
      <w:proofErr w:type="gramStart"/>
      <w:r>
        <w:rPr>
          <w:sz w:val="32"/>
          <w:szCs w:val="32"/>
        </w:rPr>
        <w:t>boring,</w:t>
      </w:r>
      <w:proofErr w:type="gramEnd"/>
      <w:r>
        <w:rPr>
          <w:sz w:val="32"/>
          <w:szCs w:val="32"/>
        </w:rPr>
        <w:t xml:space="preserve"> here comes the importance of Contrasts in different elements to achieve the Visual Balance in the space.</w:t>
      </w:r>
    </w:p>
    <w:p w:rsidR="000F6113" w:rsidRPr="00B2044C" w:rsidRDefault="000F6113" w:rsidP="000F6113">
      <w:pPr>
        <w:pStyle w:val="ListParagraph"/>
        <w:spacing w:line="240" w:lineRule="auto"/>
        <w:ind w:left="1080"/>
        <w:rPr>
          <w:sz w:val="32"/>
          <w:szCs w:val="32"/>
        </w:rPr>
      </w:pPr>
    </w:p>
    <w:p w:rsidR="000F6113" w:rsidRPr="00B2044C" w:rsidRDefault="000F6113" w:rsidP="000F6113">
      <w:pPr>
        <w:pStyle w:val="ListParagraph"/>
        <w:spacing w:line="240" w:lineRule="auto"/>
        <w:ind w:left="1080"/>
        <w:rPr>
          <w:sz w:val="32"/>
          <w:szCs w:val="32"/>
        </w:rPr>
      </w:pPr>
    </w:p>
    <w:p w:rsidR="007C4E07" w:rsidRDefault="007C4E07" w:rsidP="00915896">
      <w:pPr>
        <w:spacing w:line="240" w:lineRule="auto"/>
        <w:rPr>
          <w:rFonts w:cs="Times New Roman"/>
          <w:sz w:val="32"/>
          <w:szCs w:val="32"/>
        </w:rPr>
      </w:pPr>
    </w:p>
    <w:tbl>
      <w:tblPr>
        <w:tblStyle w:val="TableGrid"/>
        <w:tblpPr w:leftFromText="180" w:rightFromText="180" w:vertAnchor="text" w:horzAnchor="page" w:tblpX="5151" w:tblpY="-1028"/>
        <w:tblW w:w="5769" w:type="dxa"/>
        <w:tblLook w:val="04A0" w:firstRow="1" w:lastRow="0" w:firstColumn="1" w:lastColumn="0" w:noHBand="0" w:noVBand="1"/>
      </w:tblPr>
      <w:tblGrid>
        <w:gridCol w:w="1966"/>
        <w:gridCol w:w="3803"/>
      </w:tblGrid>
      <w:tr w:rsidR="008F4FFA" w:rsidRPr="00B0415E" w:rsidTr="008F4FFA">
        <w:trPr>
          <w:trHeight w:val="171"/>
        </w:trPr>
        <w:tc>
          <w:tcPr>
            <w:tcW w:w="1966" w:type="dxa"/>
            <w:hideMark/>
          </w:tcPr>
          <w:p w:rsidR="008F4FFA" w:rsidRPr="00B0415E" w:rsidRDefault="008F4FFA" w:rsidP="008F4FFA">
            <w:pPr>
              <w:rPr>
                <w:b/>
                <w:color w:val="002060"/>
              </w:rPr>
            </w:pPr>
            <w:r w:rsidRPr="00B0415E">
              <w:rPr>
                <w:b/>
                <w:color w:val="002060"/>
              </w:rPr>
              <w:lastRenderedPageBreak/>
              <w:t>Student Name:</w:t>
            </w:r>
          </w:p>
        </w:tc>
        <w:tc>
          <w:tcPr>
            <w:tcW w:w="3803" w:type="dxa"/>
            <w:hideMark/>
          </w:tcPr>
          <w:p w:rsidR="008F4FFA" w:rsidRPr="00B0415E" w:rsidRDefault="008F4FFA" w:rsidP="008F4FFA">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8F4FFA" w:rsidRPr="00B0415E" w:rsidTr="008F4FFA">
        <w:trPr>
          <w:trHeight w:val="171"/>
        </w:trPr>
        <w:tc>
          <w:tcPr>
            <w:tcW w:w="1966" w:type="dxa"/>
            <w:hideMark/>
          </w:tcPr>
          <w:p w:rsidR="008F4FFA" w:rsidRPr="00B0415E" w:rsidRDefault="008F4FFA" w:rsidP="008F4FFA">
            <w:pPr>
              <w:rPr>
                <w:b/>
                <w:color w:val="002060"/>
              </w:rPr>
            </w:pPr>
            <w:r w:rsidRPr="00B0415E">
              <w:rPr>
                <w:b/>
                <w:color w:val="002060"/>
              </w:rPr>
              <w:t>Student Number:</w:t>
            </w:r>
          </w:p>
        </w:tc>
        <w:tc>
          <w:tcPr>
            <w:tcW w:w="3803" w:type="dxa"/>
          </w:tcPr>
          <w:p w:rsidR="008F4FFA" w:rsidRPr="00B0415E" w:rsidRDefault="008F4FFA" w:rsidP="008F4FFA">
            <w:pPr>
              <w:pStyle w:val="Default"/>
              <w:rPr>
                <w:rFonts w:asciiTheme="minorHAnsi" w:hAnsiTheme="minorHAnsi"/>
              </w:rPr>
            </w:pPr>
            <w:r>
              <w:rPr>
                <w:rFonts w:asciiTheme="minorHAnsi" w:hAnsiTheme="minorHAnsi"/>
              </w:rPr>
              <w:t>1170</w:t>
            </w:r>
          </w:p>
        </w:tc>
      </w:tr>
      <w:tr w:rsidR="008F4FFA" w:rsidRPr="00B0415E" w:rsidTr="008F4FFA">
        <w:trPr>
          <w:trHeight w:val="171"/>
        </w:trPr>
        <w:tc>
          <w:tcPr>
            <w:tcW w:w="1966" w:type="dxa"/>
            <w:hideMark/>
          </w:tcPr>
          <w:p w:rsidR="008F4FFA" w:rsidRPr="00B0415E" w:rsidRDefault="008F4FFA" w:rsidP="008F4FFA">
            <w:pPr>
              <w:rPr>
                <w:b/>
                <w:color w:val="002060"/>
              </w:rPr>
            </w:pPr>
            <w:r w:rsidRPr="00B0415E">
              <w:rPr>
                <w:b/>
                <w:color w:val="002060"/>
              </w:rPr>
              <w:t>Course:</w:t>
            </w:r>
          </w:p>
        </w:tc>
        <w:tc>
          <w:tcPr>
            <w:tcW w:w="3803" w:type="dxa"/>
            <w:hideMark/>
          </w:tcPr>
          <w:p w:rsidR="008F4FFA" w:rsidRPr="00B0415E" w:rsidRDefault="008F4FFA" w:rsidP="008F4FFA">
            <w:pPr>
              <w:pStyle w:val="Default"/>
              <w:rPr>
                <w:rFonts w:asciiTheme="minorHAnsi" w:hAnsiTheme="minorHAnsi"/>
              </w:rPr>
            </w:pPr>
            <w:r>
              <w:rPr>
                <w:rFonts w:asciiTheme="minorHAnsi" w:hAnsiTheme="minorHAnsi"/>
              </w:rPr>
              <w:t>Interior Designing</w:t>
            </w:r>
          </w:p>
        </w:tc>
      </w:tr>
      <w:tr w:rsidR="008F4FFA" w:rsidRPr="00B0415E" w:rsidTr="008F4FFA">
        <w:trPr>
          <w:trHeight w:val="171"/>
        </w:trPr>
        <w:tc>
          <w:tcPr>
            <w:tcW w:w="1966" w:type="dxa"/>
            <w:hideMark/>
          </w:tcPr>
          <w:p w:rsidR="008F4FFA" w:rsidRPr="00B0415E" w:rsidRDefault="008F4FFA" w:rsidP="008F4FFA">
            <w:pPr>
              <w:rPr>
                <w:b/>
                <w:color w:val="002060"/>
              </w:rPr>
            </w:pPr>
            <w:r w:rsidRPr="00B0415E">
              <w:rPr>
                <w:b/>
                <w:color w:val="002060"/>
              </w:rPr>
              <w:t>Assignment NO:</w:t>
            </w:r>
          </w:p>
        </w:tc>
        <w:tc>
          <w:tcPr>
            <w:tcW w:w="3803" w:type="dxa"/>
            <w:hideMark/>
          </w:tcPr>
          <w:p w:rsidR="008F4FFA" w:rsidRPr="00B0415E" w:rsidRDefault="008F4FFA" w:rsidP="008F4FFA">
            <w:r>
              <w:t>4</w:t>
            </w:r>
          </w:p>
        </w:tc>
      </w:tr>
      <w:tr w:rsidR="008F4FFA" w:rsidRPr="00B0415E" w:rsidTr="008F4FFA">
        <w:trPr>
          <w:trHeight w:val="171"/>
        </w:trPr>
        <w:tc>
          <w:tcPr>
            <w:tcW w:w="1966" w:type="dxa"/>
            <w:hideMark/>
          </w:tcPr>
          <w:p w:rsidR="008F4FFA" w:rsidRPr="00B0415E" w:rsidRDefault="008F4FFA" w:rsidP="008F4FFA">
            <w:pPr>
              <w:rPr>
                <w:b/>
                <w:color w:val="002060"/>
              </w:rPr>
            </w:pPr>
            <w:r>
              <w:rPr>
                <w:b/>
                <w:color w:val="002060"/>
              </w:rPr>
              <w:t>Page NO</w:t>
            </w:r>
            <w:r w:rsidRPr="00B0415E">
              <w:rPr>
                <w:b/>
                <w:color w:val="002060"/>
              </w:rPr>
              <w:t>:</w:t>
            </w:r>
          </w:p>
        </w:tc>
        <w:tc>
          <w:tcPr>
            <w:tcW w:w="3803" w:type="dxa"/>
            <w:hideMark/>
          </w:tcPr>
          <w:p w:rsidR="008F4FFA" w:rsidRPr="00B0415E" w:rsidRDefault="008F4FFA" w:rsidP="008F4FFA">
            <w:pPr>
              <w:pStyle w:val="Default"/>
              <w:rPr>
                <w:rFonts w:asciiTheme="minorHAnsi" w:hAnsiTheme="minorHAnsi"/>
              </w:rPr>
            </w:pPr>
            <w:r>
              <w:rPr>
                <w:rFonts w:asciiTheme="minorHAnsi" w:hAnsiTheme="minorHAnsi"/>
              </w:rPr>
              <w:t>3</w:t>
            </w:r>
          </w:p>
        </w:tc>
      </w:tr>
    </w:tbl>
    <w:p w:rsidR="008F4FFA" w:rsidRDefault="008F4FFA" w:rsidP="00915896">
      <w:pPr>
        <w:spacing w:line="240" w:lineRule="auto"/>
        <w:rPr>
          <w:rFonts w:cs="Times New Roman"/>
          <w:b/>
          <w:color w:val="1F497D" w:themeColor="text2"/>
          <w:sz w:val="48"/>
          <w:szCs w:val="48"/>
        </w:rPr>
      </w:pPr>
    </w:p>
    <w:p w:rsidR="00447E6B" w:rsidRDefault="00B2044C" w:rsidP="00AB2CA3">
      <w:pPr>
        <w:tabs>
          <w:tab w:val="left" w:pos="0"/>
        </w:tabs>
        <w:spacing w:line="240" w:lineRule="auto"/>
        <w:rPr>
          <w:sz w:val="32"/>
          <w:szCs w:val="32"/>
        </w:rPr>
      </w:pPr>
      <w:r>
        <w:rPr>
          <w:rFonts w:cs="Times New Roman"/>
          <w:b/>
          <w:color w:val="1F497D" w:themeColor="text2"/>
          <w:sz w:val="48"/>
          <w:szCs w:val="48"/>
        </w:rPr>
        <w:t>III.</w:t>
      </w:r>
      <w:r w:rsidR="0050797B" w:rsidRPr="00396D45">
        <w:rPr>
          <w:rFonts w:cs="Times New Roman"/>
          <w:b/>
          <w:bCs/>
          <w:color w:val="1F497D" w:themeColor="text2"/>
          <w:sz w:val="48"/>
          <w:szCs w:val="48"/>
        </w:rPr>
        <w:t xml:space="preserve"> </w:t>
      </w:r>
      <w:r w:rsidR="00396D45" w:rsidRPr="00396D45">
        <w:rPr>
          <w:rStyle w:val="Strong"/>
          <w:sz w:val="32"/>
          <w:szCs w:val="32"/>
          <w:u w:val="single"/>
        </w:rPr>
        <w:t>Repetition</w:t>
      </w:r>
      <w:r w:rsidR="00396D45">
        <w:rPr>
          <w:b/>
          <w:bCs/>
          <w:sz w:val="32"/>
          <w:szCs w:val="32"/>
          <w:u w:val="single"/>
        </w:rPr>
        <w:t xml:space="preserve"> establishes R</w:t>
      </w:r>
      <w:r w:rsidR="00396D45" w:rsidRPr="00396D45">
        <w:rPr>
          <w:b/>
          <w:bCs/>
          <w:sz w:val="32"/>
          <w:szCs w:val="32"/>
          <w:u w:val="single"/>
        </w:rPr>
        <w:t>hythm through the repetitive use of an element.</w:t>
      </w:r>
      <w:r w:rsidR="00396D45" w:rsidRPr="00396D45">
        <w:rPr>
          <w:sz w:val="32"/>
          <w:szCs w:val="32"/>
        </w:rPr>
        <w:t xml:space="preserve"> It establishes </w:t>
      </w:r>
      <w:proofErr w:type="gramStart"/>
      <w:r w:rsidR="00396D45" w:rsidRPr="00396D45">
        <w:rPr>
          <w:sz w:val="32"/>
          <w:szCs w:val="32"/>
        </w:rPr>
        <w:t>a continuity</w:t>
      </w:r>
      <w:proofErr w:type="gramEnd"/>
      <w:r w:rsidR="00396D45" w:rsidRPr="00396D45">
        <w:rPr>
          <w:sz w:val="32"/>
          <w:szCs w:val="32"/>
        </w:rPr>
        <w:t xml:space="preserve"> and a flow of rhythm. For example, a color repeated throughout an interior, grouping artwork to create a whole, or even a place setting can create rhythm if the eye can smoothly connect rather than jump or leap from one object to another.</w:t>
      </w:r>
    </w:p>
    <w:p w:rsidR="00AB2CA3" w:rsidRDefault="00AB2CA3" w:rsidP="00396D45">
      <w:pPr>
        <w:spacing w:line="240" w:lineRule="auto"/>
        <w:rPr>
          <w:b/>
          <w:noProof/>
          <w:color w:val="1F497D" w:themeColor="text2"/>
          <w:sz w:val="32"/>
          <w:szCs w:val="32"/>
        </w:rPr>
      </w:pPr>
    </w:p>
    <w:p w:rsidR="00AB2CA3" w:rsidRDefault="00AB2CA3" w:rsidP="00AB2CA3">
      <w:pPr>
        <w:keepNext/>
        <w:spacing w:line="240" w:lineRule="auto"/>
      </w:pPr>
      <w:r>
        <w:rPr>
          <w:noProof/>
        </w:rPr>
        <mc:AlternateContent>
          <mc:Choice Requires="wps">
            <w:drawing>
              <wp:anchor distT="0" distB="0" distL="114300" distR="114300" simplePos="0" relativeHeight="251675648" behindDoc="0" locked="0" layoutInCell="1" allowOverlap="1" wp14:anchorId="207A9E54" wp14:editId="1B18BDC8">
                <wp:simplePos x="0" y="0"/>
                <wp:positionH relativeFrom="column">
                  <wp:posOffset>3646170</wp:posOffset>
                </wp:positionH>
                <wp:positionV relativeFrom="paragraph">
                  <wp:posOffset>-245745</wp:posOffset>
                </wp:positionV>
                <wp:extent cx="2463800" cy="457200"/>
                <wp:effectExtent l="0" t="0" r="0" b="0"/>
                <wp:wrapSquare wrapText="bothSides"/>
                <wp:docPr id="41" name="Text Box 41"/>
                <wp:cNvGraphicFramePr/>
                <a:graphic xmlns:a="http://schemas.openxmlformats.org/drawingml/2006/main">
                  <a:graphicData uri="http://schemas.microsoft.com/office/word/2010/wordprocessingShape">
                    <wps:wsp>
                      <wps:cNvSpPr txBox="1"/>
                      <wps:spPr>
                        <a:xfrm>
                          <a:off x="0" y="0"/>
                          <a:ext cx="2463800" cy="457200"/>
                        </a:xfrm>
                        <a:prstGeom prst="rect">
                          <a:avLst/>
                        </a:prstGeom>
                        <a:solidFill>
                          <a:prstClr val="white"/>
                        </a:solidFill>
                        <a:ln>
                          <a:noFill/>
                        </a:ln>
                        <a:effectLst/>
                      </wps:spPr>
                      <wps:txbx>
                        <w:txbxContent>
                          <w:p w:rsidR="00AB2CA3" w:rsidRPr="00AB2CA3" w:rsidRDefault="00AB2CA3" w:rsidP="00AB2CA3">
                            <w:pPr>
                              <w:pStyle w:val="Caption"/>
                              <w:rPr>
                                <w:noProof/>
                                <w:color w:val="000000" w:themeColor="text1"/>
                                <w:sz w:val="32"/>
                                <w:szCs w:val="32"/>
                              </w:rPr>
                            </w:pPr>
                            <w:r w:rsidRPr="00AB2CA3">
                              <w:rPr>
                                <w:color w:val="000000" w:themeColor="text1"/>
                              </w:rPr>
                              <w:t>The repeating of wood slats on the wall creates a playful rhythm and draws the eyes through the space.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id="Text Box 41" o:spid="_x0000_s1030" type="#_x0000_t202" style="position:absolute;margin-left:287.1pt;margin-top:-19.35pt;width:194pt;height:36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" stroked="f">
                <v:textbox inset="0,0,0,0">
                  <w:txbxContent>
                    <w:p w:rsidR="00AB2CA3" w:rsidRPr="00AB2CA3" w:rsidRDefault="00AB2CA3" w:rsidP="00AB2CA3">
                      <w:pPr>
                        <w:pStyle w:val="Caption"/>
                        <w:rPr>
                          <w:noProof/>
                          <w:color w:val="000000" w:themeColor="text1"/>
                          <w:sz w:val="32"/>
                          <w:szCs w:val="32"/>
                        </w:rPr>
                      </w:pPr>
                      <w:r w:rsidRPr="00AB2CA3">
                        <w:rPr>
                          <w:color w:val="000000" w:themeColor="text1"/>
                        </w:rPr>
                        <w:t>The repeating of wood slats on the wall creates a playful rhythm and draws the eyes through the space.</w:t>
                      </w:r>
                    </w:p>
                  </w:txbxContent>
                </v:textbox>
                <w10:wrap type="square"/>
              </v:shape>
            </w:pict>
          </mc:Fallback>
        </mc:AlternateContent>
      </w:r>
      <w:r>
        <w:rPr>
          <w:b/>
          <w:noProof/>
          <w:color w:val="1F497D" w:themeColor="text2"/>
          <w:sz w:val="32"/>
          <w:szCs w:val="32"/>
        </w:rPr>
        <w:drawing>
          <wp:anchor distT="0" distB="0" distL="114300" distR="114300" simplePos="0" relativeHeight="251673600" behindDoc="0" locked="0" layoutInCell="1" allowOverlap="1" wp14:anchorId="1F355D27" wp14:editId="5D435D2F">
            <wp:simplePos x="0" y="0"/>
            <wp:positionH relativeFrom="margin">
              <wp:posOffset>3646170</wp:posOffset>
            </wp:positionH>
            <wp:positionV relativeFrom="margin">
              <wp:posOffset>2825115</wp:posOffset>
            </wp:positionV>
            <wp:extent cx="2463800" cy="1644015"/>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Baynes-and-Co-Designer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63800" cy="1644015"/>
                    </a:xfrm>
                    <a:prstGeom prst="rect">
                      <a:avLst/>
                    </a:prstGeom>
                  </pic:spPr>
                </pic:pic>
              </a:graphicData>
            </a:graphic>
            <wp14:sizeRelH relativeFrom="margin">
              <wp14:pctWidth>0</wp14:pctWidth>
            </wp14:sizeRelH>
            <wp14:sizeRelV relativeFrom="margin">
              <wp14:pctHeight>0</wp14:pctHeight>
            </wp14:sizeRelV>
          </wp:anchor>
        </w:drawing>
      </w:r>
      <w:r>
        <w:rPr>
          <w:b/>
          <w:noProof/>
          <w:color w:val="1F497D" w:themeColor="text2"/>
          <w:sz w:val="32"/>
          <w:szCs w:val="32"/>
        </w:rPr>
        <w:drawing>
          <wp:anchor distT="0" distB="0" distL="114300" distR="114300" simplePos="0" relativeHeight="251672576" behindDoc="0" locked="0" layoutInCell="1" allowOverlap="1" wp14:anchorId="7C5AC0DE" wp14:editId="40A5FAF6">
            <wp:simplePos x="0" y="0"/>
            <wp:positionH relativeFrom="margin">
              <wp:posOffset>-251460</wp:posOffset>
            </wp:positionH>
            <wp:positionV relativeFrom="margin">
              <wp:posOffset>2609215</wp:posOffset>
            </wp:positionV>
            <wp:extent cx="1527810" cy="1873885"/>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etition2.jpg"/>
                    <pic:cNvPicPr/>
                  </pic:nvPicPr>
                  <pic:blipFill>
                    <a:blip r:embed="rId15">
                      <a:extLst>
                        <a:ext uri="{28A0092B-C50C-407E-A947-70E740481C1C}">
                          <a14:useLocalDpi xmlns:a14="http://schemas.microsoft.com/office/drawing/2010/main" val="0"/>
                        </a:ext>
                      </a:extLst>
                    </a:blip>
                    <a:stretch>
                      <a:fillRect/>
                    </a:stretch>
                  </pic:blipFill>
                  <pic:spPr>
                    <a:xfrm>
                      <a:off x="0" y="0"/>
                      <a:ext cx="1527810" cy="1873885"/>
                    </a:xfrm>
                    <a:prstGeom prst="rect">
                      <a:avLst/>
                    </a:prstGeom>
                  </pic:spPr>
                </pic:pic>
              </a:graphicData>
            </a:graphic>
            <wp14:sizeRelH relativeFrom="margin">
              <wp14:pctWidth>0</wp14:pctWidth>
            </wp14:sizeRelH>
            <wp14:sizeRelV relativeFrom="margin">
              <wp14:pctHeight>0</wp14:pctHeight>
            </wp14:sizeRelV>
          </wp:anchor>
        </w:drawing>
      </w:r>
      <w:r>
        <w:rPr>
          <w:b/>
          <w:noProof/>
          <w:color w:val="1F497D" w:themeColor="text2"/>
          <w:sz w:val="32"/>
          <w:szCs w:val="32"/>
        </w:rPr>
        <w:drawing>
          <wp:inline distT="0" distB="0" distL="0" distR="0" wp14:anchorId="3A998204" wp14:editId="2E1D9458">
            <wp:extent cx="2182386" cy="1858146"/>
            <wp:effectExtent l="0" t="0" r="889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etition_kjellgren_kaminsky_mirag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87236" cy="1862276"/>
                    </a:xfrm>
                    <a:prstGeom prst="rect">
                      <a:avLst/>
                    </a:prstGeom>
                  </pic:spPr>
                </pic:pic>
              </a:graphicData>
            </a:graphic>
          </wp:inline>
        </w:drawing>
      </w:r>
    </w:p>
    <w:p w:rsidR="00AB2CA3" w:rsidRPr="00AB2CA3" w:rsidRDefault="00AB2CA3" w:rsidP="00AB2CA3">
      <w:pPr>
        <w:pStyle w:val="Caption"/>
        <w:rPr>
          <w:color w:val="000000" w:themeColor="text1"/>
        </w:rPr>
      </w:pPr>
      <w:r w:rsidRPr="00AB2CA3">
        <w:rPr>
          <w:noProof/>
          <w:color w:val="000000" w:themeColor="text1"/>
        </w:rPr>
        <w:t xml:space="preserve">                                                              Repeating a pattern of mirrors</w:t>
      </w:r>
    </w:p>
    <w:p w:rsidR="003E301F" w:rsidRPr="00AB2CA3" w:rsidRDefault="00447E6B" w:rsidP="00D1159A">
      <w:pPr>
        <w:spacing w:line="240" w:lineRule="auto"/>
        <w:rPr>
          <w:sz w:val="32"/>
          <w:szCs w:val="32"/>
        </w:rPr>
      </w:pPr>
      <w:r w:rsidRPr="00AB2CA3">
        <w:rPr>
          <w:b/>
          <w:color w:val="1F497D" w:themeColor="text2"/>
          <w:sz w:val="48"/>
          <w:szCs w:val="48"/>
        </w:rPr>
        <w:t>IV.</w:t>
      </w:r>
      <w:r w:rsidR="003E301F" w:rsidRPr="00AB2CA3">
        <w:rPr>
          <w:b/>
          <w:color w:val="1F497D" w:themeColor="text2"/>
          <w:sz w:val="48"/>
          <w:szCs w:val="48"/>
        </w:rPr>
        <w:t xml:space="preserve"> </w:t>
      </w:r>
      <w:r w:rsidR="00D1159A">
        <w:rPr>
          <w:b/>
          <w:sz w:val="32"/>
          <w:szCs w:val="32"/>
          <w:u w:val="single"/>
        </w:rPr>
        <w:t>Progression is taking an element and increasing and decreasing one or more of its qualities.</w:t>
      </w:r>
    </w:p>
    <w:p w:rsidR="00C059EA" w:rsidRDefault="00C059EA" w:rsidP="00236287">
      <w:pPr>
        <w:pStyle w:val="ListParagraph"/>
        <w:spacing w:line="240" w:lineRule="auto"/>
        <w:ind w:hanging="90"/>
        <w:rPr>
          <w:sz w:val="32"/>
          <w:szCs w:val="32"/>
        </w:rPr>
      </w:pPr>
    </w:p>
    <w:p w:rsidR="00447E6B" w:rsidRPr="000D6E37" w:rsidRDefault="000D6E37" w:rsidP="00D1159A">
      <w:pPr>
        <w:pStyle w:val="ListParagraph"/>
        <w:spacing w:line="240" w:lineRule="auto"/>
        <w:ind w:hanging="90"/>
        <w:rPr>
          <w:sz w:val="32"/>
          <w:szCs w:val="32"/>
        </w:rPr>
      </w:pPr>
      <w:r>
        <w:rPr>
          <w:sz w:val="32"/>
          <w:szCs w:val="32"/>
        </w:rPr>
        <w:t>1</w:t>
      </w:r>
      <w:r w:rsidR="00236287">
        <w:rPr>
          <w:sz w:val="32"/>
          <w:szCs w:val="32"/>
        </w:rPr>
        <w:t xml:space="preserve">- </w:t>
      </w:r>
      <w:r w:rsidR="00D1159A">
        <w:rPr>
          <w:b/>
          <w:bCs/>
          <w:sz w:val="32"/>
          <w:szCs w:val="32"/>
          <w:u w:val="single"/>
        </w:rPr>
        <w:t>Color Progression</w:t>
      </w:r>
      <w:r w:rsidR="00915896" w:rsidRPr="007C4E07">
        <w:rPr>
          <w:b/>
          <w:bCs/>
          <w:sz w:val="32"/>
          <w:szCs w:val="32"/>
          <w:u w:val="single"/>
        </w:rPr>
        <w:t>:</w:t>
      </w:r>
      <w:r>
        <w:rPr>
          <w:b/>
          <w:bCs/>
          <w:sz w:val="32"/>
          <w:szCs w:val="32"/>
          <w:u w:val="single"/>
        </w:rPr>
        <w:t xml:space="preserve"> </w:t>
      </w:r>
      <w:r w:rsidRPr="000D6E37">
        <w:rPr>
          <w:sz w:val="32"/>
          <w:szCs w:val="32"/>
        </w:rPr>
        <w:t>a monochromatic color scheme.</w:t>
      </w:r>
    </w:p>
    <w:p w:rsidR="00915896" w:rsidRDefault="000D6E37" w:rsidP="003E301F">
      <w:pPr>
        <w:pStyle w:val="ListParagraph"/>
        <w:spacing w:line="240" w:lineRule="auto"/>
        <w:ind w:left="450" w:firstLine="180"/>
        <w:rPr>
          <w:sz w:val="32"/>
          <w:szCs w:val="32"/>
        </w:rPr>
      </w:pPr>
      <w:r>
        <w:rPr>
          <w:noProof/>
          <w:sz w:val="32"/>
          <w:szCs w:val="32"/>
        </w:rPr>
        <w:drawing>
          <wp:inline distT="0" distB="0" distL="0" distR="0">
            <wp:extent cx="1807535" cy="1829401"/>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97175_f49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13000" cy="1834932"/>
                    </a:xfrm>
                    <a:prstGeom prst="rect">
                      <a:avLst/>
                    </a:prstGeom>
                  </pic:spPr>
                </pic:pic>
              </a:graphicData>
            </a:graphic>
          </wp:inline>
        </w:drawing>
      </w:r>
      <w:r>
        <w:rPr>
          <w:noProof/>
          <w:sz w:val="32"/>
          <w:szCs w:val="32"/>
        </w:rPr>
        <w:t xml:space="preserve">    </w:t>
      </w:r>
      <w:r>
        <w:rPr>
          <w:noProof/>
          <w:sz w:val="32"/>
          <w:szCs w:val="32"/>
        </w:rPr>
        <w:drawing>
          <wp:inline distT="0" distB="0" distL="0" distR="0">
            <wp:extent cx="2744448" cy="1826773"/>
            <wp:effectExtent l="0" t="0" r="0"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mporary-bedroom.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51447" cy="1831432"/>
                    </a:xfrm>
                    <a:prstGeom prst="rect">
                      <a:avLst/>
                    </a:prstGeom>
                  </pic:spPr>
                </pic:pic>
              </a:graphicData>
            </a:graphic>
          </wp:inline>
        </w:drawing>
      </w:r>
    </w:p>
    <w:p w:rsidR="000D6E37" w:rsidRDefault="000D6E37" w:rsidP="000D6E37">
      <w:pPr>
        <w:pStyle w:val="ListParagraph"/>
        <w:spacing w:line="240" w:lineRule="auto"/>
        <w:ind w:left="450" w:firstLine="180"/>
        <w:rPr>
          <w:sz w:val="32"/>
          <w:szCs w:val="32"/>
        </w:rPr>
      </w:pPr>
    </w:p>
    <w:p w:rsidR="000D6E37" w:rsidRDefault="000D6E37" w:rsidP="000D6E37">
      <w:pPr>
        <w:pStyle w:val="ListParagraph"/>
        <w:spacing w:line="240" w:lineRule="auto"/>
        <w:ind w:left="450" w:firstLine="180"/>
        <w:rPr>
          <w:sz w:val="32"/>
          <w:szCs w:val="32"/>
        </w:rPr>
      </w:pPr>
    </w:p>
    <w:tbl>
      <w:tblPr>
        <w:tblStyle w:val="TableGrid"/>
        <w:tblpPr w:leftFromText="180" w:rightFromText="180" w:vertAnchor="text" w:horzAnchor="page" w:tblpX="5234" w:tblpY="-961"/>
        <w:tblW w:w="5769" w:type="dxa"/>
        <w:tblLook w:val="04A0" w:firstRow="1" w:lastRow="0" w:firstColumn="1" w:lastColumn="0" w:noHBand="0" w:noVBand="1"/>
      </w:tblPr>
      <w:tblGrid>
        <w:gridCol w:w="1966"/>
        <w:gridCol w:w="3803"/>
      </w:tblGrid>
      <w:tr w:rsidR="00767C83" w:rsidRPr="00B0415E" w:rsidTr="00767C83">
        <w:trPr>
          <w:trHeight w:val="171"/>
        </w:trPr>
        <w:tc>
          <w:tcPr>
            <w:tcW w:w="1966" w:type="dxa"/>
            <w:hideMark/>
          </w:tcPr>
          <w:p w:rsidR="00767C83" w:rsidRPr="00B0415E" w:rsidRDefault="00767C83" w:rsidP="00767C83">
            <w:pPr>
              <w:rPr>
                <w:b/>
                <w:color w:val="002060"/>
              </w:rPr>
            </w:pPr>
            <w:r w:rsidRPr="00B0415E">
              <w:rPr>
                <w:b/>
                <w:color w:val="002060"/>
              </w:rPr>
              <w:lastRenderedPageBreak/>
              <w:t>Student Name:</w:t>
            </w:r>
          </w:p>
        </w:tc>
        <w:tc>
          <w:tcPr>
            <w:tcW w:w="3803" w:type="dxa"/>
            <w:hideMark/>
          </w:tcPr>
          <w:p w:rsidR="00767C83" w:rsidRPr="00B0415E" w:rsidRDefault="00767C83" w:rsidP="00767C83">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767C83" w:rsidRPr="00B0415E" w:rsidTr="00767C83">
        <w:trPr>
          <w:trHeight w:val="171"/>
        </w:trPr>
        <w:tc>
          <w:tcPr>
            <w:tcW w:w="1966" w:type="dxa"/>
            <w:hideMark/>
          </w:tcPr>
          <w:p w:rsidR="00767C83" w:rsidRPr="00B0415E" w:rsidRDefault="00767C83" w:rsidP="00767C83">
            <w:pPr>
              <w:rPr>
                <w:b/>
                <w:color w:val="002060"/>
              </w:rPr>
            </w:pPr>
            <w:r w:rsidRPr="00B0415E">
              <w:rPr>
                <w:b/>
                <w:color w:val="002060"/>
              </w:rPr>
              <w:t>Student Number:</w:t>
            </w:r>
          </w:p>
        </w:tc>
        <w:tc>
          <w:tcPr>
            <w:tcW w:w="3803" w:type="dxa"/>
          </w:tcPr>
          <w:p w:rsidR="00767C83" w:rsidRPr="00B0415E" w:rsidRDefault="00767C83" w:rsidP="00767C83">
            <w:pPr>
              <w:pStyle w:val="Default"/>
              <w:rPr>
                <w:rFonts w:asciiTheme="minorHAnsi" w:hAnsiTheme="minorHAnsi"/>
              </w:rPr>
            </w:pPr>
            <w:r>
              <w:rPr>
                <w:rFonts w:asciiTheme="minorHAnsi" w:hAnsiTheme="minorHAnsi"/>
              </w:rPr>
              <w:t>1170</w:t>
            </w:r>
          </w:p>
        </w:tc>
      </w:tr>
      <w:tr w:rsidR="00767C83" w:rsidRPr="00B0415E" w:rsidTr="00767C83">
        <w:trPr>
          <w:trHeight w:val="171"/>
        </w:trPr>
        <w:tc>
          <w:tcPr>
            <w:tcW w:w="1966" w:type="dxa"/>
            <w:hideMark/>
          </w:tcPr>
          <w:p w:rsidR="00767C83" w:rsidRPr="00B0415E" w:rsidRDefault="00767C83" w:rsidP="00767C83">
            <w:pPr>
              <w:rPr>
                <w:b/>
                <w:color w:val="002060"/>
              </w:rPr>
            </w:pPr>
            <w:r w:rsidRPr="00B0415E">
              <w:rPr>
                <w:b/>
                <w:color w:val="002060"/>
              </w:rPr>
              <w:t>Course:</w:t>
            </w:r>
          </w:p>
        </w:tc>
        <w:tc>
          <w:tcPr>
            <w:tcW w:w="3803" w:type="dxa"/>
            <w:hideMark/>
          </w:tcPr>
          <w:p w:rsidR="00767C83" w:rsidRPr="00B0415E" w:rsidRDefault="00767C83" w:rsidP="00767C83">
            <w:pPr>
              <w:pStyle w:val="Default"/>
              <w:rPr>
                <w:rFonts w:asciiTheme="minorHAnsi" w:hAnsiTheme="minorHAnsi"/>
              </w:rPr>
            </w:pPr>
            <w:r>
              <w:rPr>
                <w:rFonts w:asciiTheme="minorHAnsi" w:hAnsiTheme="minorHAnsi"/>
              </w:rPr>
              <w:t>Interior Designing</w:t>
            </w:r>
          </w:p>
        </w:tc>
      </w:tr>
      <w:tr w:rsidR="00767C83" w:rsidRPr="00B0415E" w:rsidTr="00767C83">
        <w:trPr>
          <w:trHeight w:val="171"/>
        </w:trPr>
        <w:tc>
          <w:tcPr>
            <w:tcW w:w="1966" w:type="dxa"/>
            <w:hideMark/>
          </w:tcPr>
          <w:p w:rsidR="00767C83" w:rsidRPr="00B0415E" w:rsidRDefault="00767C83" w:rsidP="00767C83">
            <w:pPr>
              <w:rPr>
                <w:b/>
                <w:color w:val="002060"/>
              </w:rPr>
            </w:pPr>
            <w:r w:rsidRPr="00B0415E">
              <w:rPr>
                <w:b/>
                <w:color w:val="002060"/>
              </w:rPr>
              <w:t>Assignment NO:</w:t>
            </w:r>
          </w:p>
        </w:tc>
        <w:tc>
          <w:tcPr>
            <w:tcW w:w="3803" w:type="dxa"/>
            <w:hideMark/>
          </w:tcPr>
          <w:p w:rsidR="00767C83" w:rsidRPr="00B0415E" w:rsidRDefault="00767C83" w:rsidP="00767C83">
            <w:r>
              <w:t>4</w:t>
            </w:r>
          </w:p>
        </w:tc>
      </w:tr>
      <w:tr w:rsidR="00767C83" w:rsidRPr="00B0415E" w:rsidTr="00767C83">
        <w:trPr>
          <w:trHeight w:val="171"/>
        </w:trPr>
        <w:tc>
          <w:tcPr>
            <w:tcW w:w="1966" w:type="dxa"/>
            <w:hideMark/>
          </w:tcPr>
          <w:p w:rsidR="00767C83" w:rsidRPr="00B0415E" w:rsidRDefault="00767C83" w:rsidP="00767C83">
            <w:pPr>
              <w:rPr>
                <w:b/>
                <w:color w:val="002060"/>
              </w:rPr>
            </w:pPr>
            <w:r>
              <w:rPr>
                <w:b/>
                <w:color w:val="002060"/>
              </w:rPr>
              <w:t>Page NO</w:t>
            </w:r>
            <w:r w:rsidRPr="00B0415E">
              <w:rPr>
                <w:b/>
                <w:color w:val="002060"/>
              </w:rPr>
              <w:t>:</w:t>
            </w:r>
          </w:p>
        </w:tc>
        <w:tc>
          <w:tcPr>
            <w:tcW w:w="3803" w:type="dxa"/>
            <w:hideMark/>
          </w:tcPr>
          <w:p w:rsidR="00767C83" w:rsidRPr="00B0415E" w:rsidRDefault="00767C83" w:rsidP="00767C83">
            <w:pPr>
              <w:pStyle w:val="Default"/>
              <w:rPr>
                <w:rFonts w:asciiTheme="minorHAnsi" w:hAnsiTheme="minorHAnsi"/>
              </w:rPr>
            </w:pPr>
            <w:r>
              <w:rPr>
                <w:rFonts w:asciiTheme="minorHAnsi" w:hAnsiTheme="minorHAnsi"/>
              </w:rPr>
              <w:t>4</w:t>
            </w:r>
          </w:p>
        </w:tc>
      </w:tr>
    </w:tbl>
    <w:p w:rsidR="00767C83" w:rsidRDefault="00767C83" w:rsidP="000D6E37">
      <w:pPr>
        <w:pStyle w:val="ListParagraph"/>
        <w:spacing w:line="240" w:lineRule="auto"/>
        <w:ind w:left="450" w:firstLine="180"/>
        <w:rPr>
          <w:sz w:val="32"/>
          <w:szCs w:val="32"/>
        </w:rPr>
      </w:pPr>
    </w:p>
    <w:p w:rsidR="00767C83" w:rsidRDefault="00767C83" w:rsidP="000D6E37">
      <w:pPr>
        <w:pStyle w:val="ListParagraph"/>
        <w:spacing w:line="240" w:lineRule="auto"/>
        <w:ind w:left="450" w:firstLine="180"/>
        <w:rPr>
          <w:sz w:val="32"/>
          <w:szCs w:val="32"/>
        </w:rPr>
      </w:pPr>
    </w:p>
    <w:p w:rsidR="00F00B03" w:rsidRPr="000D6E37" w:rsidRDefault="000D6E37" w:rsidP="000D6E37">
      <w:pPr>
        <w:pStyle w:val="ListParagraph"/>
        <w:spacing w:line="240" w:lineRule="auto"/>
        <w:ind w:left="450" w:firstLine="180"/>
        <w:rPr>
          <w:sz w:val="32"/>
          <w:szCs w:val="32"/>
        </w:rPr>
      </w:pPr>
      <w:r>
        <w:rPr>
          <w:sz w:val="32"/>
          <w:szCs w:val="32"/>
        </w:rPr>
        <w:t xml:space="preserve">2 </w:t>
      </w:r>
      <w:r w:rsidR="003E301F" w:rsidRPr="003E301F">
        <w:rPr>
          <w:sz w:val="32"/>
          <w:szCs w:val="32"/>
        </w:rPr>
        <w:t xml:space="preserve">- </w:t>
      </w:r>
      <w:r>
        <w:rPr>
          <w:b/>
          <w:bCs/>
          <w:sz w:val="32"/>
          <w:szCs w:val="32"/>
          <w:u w:val="single"/>
        </w:rPr>
        <w:t>Size Progression</w:t>
      </w:r>
      <w:r w:rsidR="00915896" w:rsidRPr="007C4E07">
        <w:rPr>
          <w:b/>
          <w:bCs/>
          <w:sz w:val="32"/>
          <w:szCs w:val="32"/>
          <w:u w:val="single"/>
        </w:rPr>
        <w:t>:</w:t>
      </w:r>
      <w:r>
        <w:rPr>
          <w:b/>
          <w:bCs/>
          <w:sz w:val="32"/>
          <w:szCs w:val="32"/>
          <w:u w:val="single"/>
        </w:rPr>
        <w:t xml:space="preserve"> </w:t>
      </w:r>
      <w:r w:rsidRPr="000D6E37">
        <w:rPr>
          <w:sz w:val="32"/>
          <w:szCs w:val="32"/>
        </w:rPr>
        <w:t>Varying the size of an item or a pattern.</w:t>
      </w:r>
    </w:p>
    <w:p w:rsidR="00370FC4" w:rsidRPr="00370FC4" w:rsidRDefault="00370FC4" w:rsidP="00F00B03">
      <w:pPr>
        <w:pStyle w:val="ListParagraph"/>
        <w:spacing w:line="240" w:lineRule="auto"/>
        <w:ind w:left="450" w:firstLine="180"/>
        <w:rPr>
          <w:b/>
          <w:bCs/>
          <w:sz w:val="32"/>
          <w:szCs w:val="32"/>
          <w:u w:val="single"/>
        </w:rPr>
      </w:pPr>
    </w:p>
    <w:p w:rsidR="00F00B03" w:rsidRPr="00981984" w:rsidRDefault="000D6E37" w:rsidP="000D6E37">
      <w:pPr>
        <w:pStyle w:val="ListParagraph"/>
        <w:spacing w:line="240" w:lineRule="auto"/>
        <w:ind w:left="450" w:firstLine="180"/>
        <w:rPr>
          <w:b/>
          <w:bCs/>
          <w:noProof/>
          <w:sz w:val="18"/>
          <w:szCs w:val="18"/>
        </w:rPr>
      </w:pPr>
      <w:r>
        <w:rPr>
          <w:b/>
          <w:bCs/>
          <w:noProof/>
          <w:sz w:val="18"/>
          <w:szCs w:val="18"/>
        </w:rPr>
        <w:drawing>
          <wp:inline distT="0" distB="0" distL="0" distR="0" wp14:anchorId="43158599" wp14:editId="2BB32469">
            <wp:extent cx="2402958" cy="2554639"/>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ession2.jpg"/>
                    <pic:cNvPicPr/>
                  </pic:nvPicPr>
                  <pic:blipFill>
                    <a:blip r:embed="rId19">
                      <a:extLst>
                        <a:ext uri="{28A0092B-C50C-407E-A947-70E740481C1C}">
                          <a14:useLocalDpi xmlns:a14="http://schemas.microsoft.com/office/drawing/2010/main" val="0"/>
                        </a:ext>
                      </a:extLst>
                    </a:blip>
                    <a:stretch>
                      <a:fillRect/>
                    </a:stretch>
                  </pic:blipFill>
                  <pic:spPr>
                    <a:xfrm>
                      <a:off x="0" y="0"/>
                      <a:ext cx="2400167" cy="2551672"/>
                    </a:xfrm>
                    <a:prstGeom prst="rect">
                      <a:avLst/>
                    </a:prstGeom>
                  </pic:spPr>
                </pic:pic>
              </a:graphicData>
            </a:graphic>
          </wp:inline>
        </w:drawing>
      </w:r>
      <w:r>
        <w:rPr>
          <w:b/>
          <w:bCs/>
          <w:noProof/>
          <w:sz w:val="18"/>
          <w:szCs w:val="18"/>
        </w:rPr>
        <w:drawing>
          <wp:inline distT="0" distB="0" distL="0" distR="0" wp14:anchorId="1288A438" wp14:editId="1F10A42E">
            <wp:extent cx="2110729" cy="2548806"/>
            <wp:effectExtent l="0" t="0" r="4445" b="444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sting tables.jpg"/>
                    <pic:cNvPicPr/>
                  </pic:nvPicPr>
                  <pic:blipFill>
                    <a:blip r:embed="rId20">
                      <a:extLst>
                        <a:ext uri="{28A0092B-C50C-407E-A947-70E740481C1C}">
                          <a14:useLocalDpi xmlns:a14="http://schemas.microsoft.com/office/drawing/2010/main" val="0"/>
                        </a:ext>
                      </a:extLst>
                    </a:blip>
                    <a:stretch>
                      <a:fillRect/>
                    </a:stretch>
                  </pic:blipFill>
                  <pic:spPr>
                    <a:xfrm>
                      <a:off x="0" y="0"/>
                      <a:ext cx="2114254" cy="2553062"/>
                    </a:xfrm>
                    <a:prstGeom prst="rect">
                      <a:avLst/>
                    </a:prstGeom>
                  </pic:spPr>
                </pic:pic>
              </a:graphicData>
            </a:graphic>
          </wp:inline>
        </w:drawing>
      </w:r>
    </w:p>
    <w:p w:rsidR="00DA7B97" w:rsidRDefault="006C7773" w:rsidP="00F66685">
      <w:pPr>
        <w:spacing w:line="240" w:lineRule="auto"/>
        <w:rPr>
          <w:sz w:val="32"/>
          <w:szCs w:val="32"/>
        </w:rPr>
      </w:pPr>
      <w:r w:rsidRPr="00497F96">
        <w:rPr>
          <w:b/>
          <w:color w:val="1F497D" w:themeColor="text2"/>
          <w:sz w:val="48"/>
          <w:szCs w:val="48"/>
        </w:rPr>
        <w:t>V.</w:t>
      </w:r>
      <w:r w:rsidR="00416914" w:rsidRPr="00497F96">
        <w:rPr>
          <w:sz w:val="32"/>
          <w:szCs w:val="32"/>
        </w:rPr>
        <w:t xml:space="preserve"> </w:t>
      </w:r>
      <w:r w:rsidR="00F66685" w:rsidRPr="00F66685">
        <w:rPr>
          <w:b/>
          <w:bCs/>
          <w:sz w:val="32"/>
          <w:szCs w:val="32"/>
          <w:u w:val="single"/>
        </w:rPr>
        <w:t>"Too many disjoined elements can be dis-</w:t>
      </w:r>
      <w:proofErr w:type="spellStart"/>
      <w:r w:rsidR="00F66685" w:rsidRPr="00F66685">
        <w:rPr>
          <w:b/>
          <w:bCs/>
          <w:sz w:val="32"/>
          <w:szCs w:val="32"/>
          <w:u w:val="single"/>
        </w:rPr>
        <w:t>quietening</w:t>
      </w:r>
      <w:proofErr w:type="spellEnd"/>
      <w:r w:rsidR="00F66685" w:rsidRPr="00F66685">
        <w:rPr>
          <w:b/>
          <w:bCs/>
          <w:sz w:val="32"/>
          <w:szCs w:val="32"/>
          <w:u w:val="single"/>
        </w:rPr>
        <w:t xml:space="preserve"> to the mind's eye"</w:t>
      </w:r>
      <w:r w:rsidR="00F66685">
        <w:rPr>
          <w:sz w:val="32"/>
          <w:szCs w:val="32"/>
        </w:rPr>
        <w:t>.</w:t>
      </w:r>
    </w:p>
    <w:p w:rsidR="009042E8" w:rsidRDefault="00F66685" w:rsidP="00B455CB">
      <w:pPr>
        <w:spacing w:line="240" w:lineRule="auto"/>
        <w:ind w:firstLine="567"/>
        <w:rPr>
          <w:sz w:val="32"/>
          <w:szCs w:val="32"/>
        </w:rPr>
      </w:pPr>
      <w:r>
        <w:rPr>
          <w:sz w:val="32"/>
          <w:szCs w:val="32"/>
        </w:rPr>
        <w:t>An interior designer avoid</w:t>
      </w:r>
      <w:r w:rsidR="00B455CB">
        <w:rPr>
          <w:sz w:val="32"/>
          <w:szCs w:val="32"/>
        </w:rPr>
        <w:t>s</w:t>
      </w:r>
      <w:r>
        <w:rPr>
          <w:sz w:val="32"/>
          <w:szCs w:val="32"/>
        </w:rPr>
        <w:t xml:space="preserve"> this is an interior design scheme by making use of </w:t>
      </w:r>
      <w:r w:rsidRPr="00B455CB">
        <w:rPr>
          <w:b/>
          <w:bCs/>
          <w:sz w:val="32"/>
          <w:szCs w:val="32"/>
          <w:u w:val="single"/>
        </w:rPr>
        <w:t>rhythm</w:t>
      </w:r>
      <w:r w:rsidR="009042E8" w:rsidRPr="00B455CB">
        <w:rPr>
          <w:b/>
          <w:bCs/>
          <w:sz w:val="32"/>
          <w:szCs w:val="32"/>
          <w:u w:val="single"/>
        </w:rPr>
        <w:t>: repetition</w:t>
      </w:r>
      <w:r w:rsidRPr="00B455CB">
        <w:rPr>
          <w:b/>
          <w:bCs/>
          <w:sz w:val="32"/>
          <w:szCs w:val="32"/>
          <w:u w:val="single"/>
        </w:rPr>
        <w:t xml:space="preserve"> and progression</w:t>
      </w:r>
      <w:r>
        <w:rPr>
          <w:sz w:val="32"/>
          <w:szCs w:val="32"/>
        </w:rPr>
        <w:t xml:space="preserve"> of recurring elements </w:t>
      </w:r>
      <w:r w:rsidR="00D93428">
        <w:rPr>
          <w:sz w:val="32"/>
          <w:szCs w:val="32"/>
        </w:rPr>
        <w:t>and patter</w:t>
      </w:r>
      <w:r>
        <w:rPr>
          <w:sz w:val="32"/>
          <w:szCs w:val="32"/>
        </w:rPr>
        <w:t>ns</w:t>
      </w:r>
      <w:r w:rsidR="009042E8">
        <w:rPr>
          <w:sz w:val="32"/>
          <w:szCs w:val="32"/>
        </w:rPr>
        <w:t>; as repetition of design elements help to create movement within a space.</w:t>
      </w:r>
    </w:p>
    <w:p w:rsidR="009042E8" w:rsidRDefault="009042E8" w:rsidP="009042E8">
      <w:pPr>
        <w:spacing w:line="240" w:lineRule="auto"/>
        <w:rPr>
          <w:sz w:val="32"/>
          <w:szCs w:val="32"/>
        </w:rPr>
      </w:pPr>
      <w:r>
        <w:rPr>
          <w:sz w:val="32"/>
          <w:szCs w:val="32"/>
        </w:rPr>
        <w:t>When rhythm is successfully applied it helps you to move your eyes about the space without you even realizing the rhythm is there.</w:t>
      </w:r>
    </w:p>
    <w:p w:rsidR="00D93428" w:rsidRPr="00F66685" w:rsidRDefault="009042E8" w:rsidP="00F66685">
      <w:pPr>
        <w:spacing w:line="240" w:lineRule="auto"/>
        <w:rPr>
          <w:sz w:val="32"/>
          <w:szCs w:val="32"/>
        </w:rPr>
      </w:pPr>
      <w:r>
        <w:rPr>
          <w:noProof/>
        </w:rPr>
        <mc:AlternateContent>
          <mc:Choice Requires="wps">
            <w:drawing>
              <wp:anchor distT="0" distB="0" distL="114300" distR="114300" simplePos="0" relativeHeight="251678720" behindDoc="0" locked="0" layoutInCell="1" allowOverlap="1" wp14:anchorId="4A3D2DD7" wp14:editId="2814749D">
                <wp:simplePos x="0" y="0"/>
                <wp:positionH relativeFrom="column">
                  <wp:posOffset>2997835</wp:posOffset>
                </wp:positionH>
                <wp:positionV relativeFrom="paragraph">
                  <wp:posOffset>934085</wp:posOffset>
                </wp:positionV>
                <wp:extent cx="2880995" cy="635"/>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2880995" cy="635"/>
                        </a:xfrm>
                        <a:prstGeom prst="rect">
                          <a:avLst/>
                        </a:prstGeom>
                        <a:solidFill>
                          <a:prstClr val="white"/>
                        </a:solidFill>
                        <a:ln>
                          <a:noFill/>
                        </a:ln>
                        <a:effectLst/>
                      </wps:spPr>
                      <wps:txbx>
                        <w:txbxContent>
                          <w:p w:rsidR="009042E8" w:rsidRPr="009042E8" w:rsidRDefault="009042E8" w:rsidP="009042E8">
                            <w:pPr>
                              <w:pStyle w:val="Caption"/>
                              <w:rPr>
                                <w:noProof/>
                                <w:color w:val="auto"/>
                                <w:sz w:val="32"/>
                                <w:szCs w:val="32"/>
                              </w:rPr>
                            </w:pPr>
                            <w:r>
                              <w:rPr>
                                <w:color w:val="auto"/>
                              </w:rPr>
                              <w:t xml:space="preserve">The </w:t>
                            </w:r>
                            <w:r w:rsidRPr="009042E8">
                              <w:rPr>
                                <w:noProof/>
                                <w:color w:val="auto"/>
                              </w:rPr>
                              <w:t xml:space="preserve">Barajas Airport is an excellent example of rhythm achieved through </w:t>
                            </w:r>
                            <w:r>
                              <w:rPr>
                                <w:noProof/>
                                <w:color w:val="auto"/>
                                <w:u w:val="single"/>
                              </w:rPr>
                              <w:t>repetit</w:t>
                            </w:r>
                            <w:r w:rsidRPr="009042E8">
                              <w:rPr>
                                <w:noProof/>
                                <w:color w:val="auto"/>
                                <w:u w:val="single"/>
                              </w:rPr>
                              <w:t>ion and progression of color</w:t>
                            </w:r>
                            <w:r w:rsidRPr="009042E8">
                              <w:rPr>
                                <w:noProof/>
                                <w:color w:val="auto"/>
                              </w:rPr>
                              <w:t>.</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6" o:spid="_x0000_s1031" type="#_x0000_t202" style="position:absolute;margin-left:236.05pt;margin-top:73.55pt;width:226.85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" stroked="f">
                <v:textbox style="mso-fit-shape-to-text:t" inset="0,0,0,0">
                  <w:txbxContent>
                    <w:p w:rsidR="009042E8" w:rsidRPr="009042E8" w:rsidRDefault="009042E8" w:rsidP="009042E8">
                      <w:pPr>
                        <w:pStyle w:val="Caption"/>
                        <w:rPr>
                          <w:noProof/>
                          <w:color w:val="auto"/>
                          <w:sz w:val="32"/>
                          <w:szCs w:val="32"/>
                        </w:rPr>
                      </w:pPr>
                      <w:r>
                        <w:rPr>
                          <w:color w:val="auto"/>
                        </w:rPr>
                        <w:t xml:space="preserve">The </w:t>
                      </w:r>
                      <w:r w:rsidRPr="009042E8">
                        <w:rPr>
                          <w:noProof/>
                          <w:color w:val="auto"/>
                        </w:rPr>
                        <w:t xml:space="preserve">Barajas Airport is an excellent example of rhythm achieved through </w:t>
                      </w:r>
                      <w:r>
                        <w:rPr>
                          <w:noProof/>
                          <w:color w:val="auto"/>
                          <w:u w:val="single"/>
                        </w:rPr>
                        <w:t>repetit</w:t>
                      </w:r>
                      <w:r w:rsidRPr="009042E8">
                        <w:rPr>
                          <w:noProof/>
                          <w:color w:val="auto"/>
                          <w:u w:val="single"/>
                        </w:rPr>
                        <w:t>ion and progression of color</w:t>
                      </w:r>
                      <w:r w:rsidRPr="009042E8">
                        <w:rPr>
                          <w:noProof/>
                          <w:color w:val="auto"/>
                        </w:rPr>
                        <w:t>.</w:t>
                      </w:r>
                    </w:p>
                  </w:txbxContent>
                </v:textbox>
                <w10:wrap type="square"/>
              </v:shape>
            </w:pict>
          </mc:Fallback>
        </mc:AlternateContent>
      </w:r>
      <w:r w:rsidR="00D93428">
        <w:rPr>
          <w:noProof/>
          <w:sz w:val="32"/>
          <w:szCs w:val="32"/>
        </w:rPr>
        <w:drawing>
          <wp:anchor distT="0" distB="0" distL="114300" distR="114300" simplePos="0" relativeHeight="251676672" behindDoc="0" locked="0" layoutInCell="1" allowOverlap="1" wp14:anchorId="70A23F2F" wp14:editId="1B5ED0C2">
            <wp:simplePos x="0" y="0"/>
            <wp:positionH relativeFrom="margin">
              <wp:posOffset>2997835</wp:posOffset>
            </wp:positionH>
            <wp:positionV relativeFrom="margin">
              <wp:posOffset>5126990</wp:posOffset>
            </wp:positionV>
            <wp:extent cx="2880995" cy="191325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ession_Barajas-Airport_by-Richard-Rogers-and-Estudio-Lamela.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80995" cy="1913255"/>
                    </a:xfrm>
                    <a:prstGeom prst="rect">
                      <a:avLst/>
                    </a:prstGeom>
                  </pic:spPr>
                </pic:pic>
              </a:graphicData>
            </a:graphic>
          </wp:anchor>
        </w:drawing>
      </w:r>
    </w:p>
    <w:p w:rsidR="00C44222" w:rsidRDefault="00C44222" w:rsidP="00B455CB">
      <w:pPr>
        <w:pStyle w:val="ListParagraph"/>
        <w:spacing w:line="240" w:lineRule="auto"/>
        <w:ind w:left="450" w:firstLine="117"/>
        <w:rPr>
          <w:noProof/>
          <w:sz w:val="32"/>
          <w:szCs w:val="32"/>
        </w:rPr>
      </w:pPr>
    </w:p>
    <w:p w:rsidR="00C44222" w:rsidRDefault="00C44222" w:rsidP="00B455CB">
      <w:pPr>
        <w:pStyle w:val="ListParagraph"/>
        <w:spacing w:line="240" w:lineRule="auto"/>
        <w:ind w:left="450" w:firstLine="117"/>
        <w:rPr>
          <w:noProof/>
          <w:sz w:val="32"/>
          <w:szCs w:val="32"/>
        </w:rPr>
      </w:pPr>
    </w:p>
    <w:p w:rsidR="00C44222" w:rsidRDefault="00C44222" w:rsidP="00B455CB">
      <w:pPr>
        <w:pStyle w:val="ListParagraph"/>
        <w:spacing w:line="240" w:lineRule="auto"/>
        <w:ind w:left="450" w:firstLine="117"/>
        <w:rPr>
          <w:noProof/>
          <w:sz w:val="32"/>
          <w:szCs w:val="32"/>
        </w:rPr>
      </w:pPr>
    </w:p>
    <w:tbl>
      <w:tblPr>
        <w:tblStyle w:val="TableGrid"/>
        <w:tblpPr w:leftFromText="180" w:rightFromText="180" w:vertAnchor="text" w:horzAnchor="page" w:tblpX="5151" w:tblpY="-910"/>
        <w:tblW w:w="5769" w:type="dxa"/>
        <w:tblLook w:val="04A0" w:firstRow="1" w:lastRow="0" w:firstColumn="1" w:lastColumn="0" w:noHBand="0" w:noVBand="1"/>
      </w:tblPr>
      <w:tblGrid>
        <w:gridCol w:w="1966"/>
        <w:gridCol w:w="3803"/>
      </w:tblGrid>
      <w:tr w:rsidR="00C44222" w:rsidRPr="00B0415E" w:rsidTr="00C44222">
        <w:trPr>
          <w:trHeight w:val="171"/>
        </w:trPr>
        <w:tc>
          <w:tcPr>
            <w:tcW w:w="1966" w:type="dxa"/>
            <w:hideMark/>
          </w:tcPr>
          <w:p w:rsidR="00C44222" w:rsidRPr="00B0415E" w:rsidRDefault="00C44222" w:rsidP="00C44222">
            <w:pPr>
              <w:rPr>
                <w:b/>
                <w:color w:val="002060"/>
              </w:rPr>
            </w:pPr>
            <w:r w:rsidRPr="00B0415E">
              <w:rPr>
                <w:b/>
                <w:color w:val="002060"/>
              </w:rPr>
              <w:lastRenderedPageBreak/>
              <w:t>Student Name:</w:t>
            </w:r>
          </w:p>
        </w:tc>
        <w:tc>
          <w:tcPr>
            <w:tcW w:w="3803" w:type="dxa"/>
            <w:hideMark/>
          </w:tcPr>
          <w:p w:rsidR="00C44222" w:rsidRPr="00B0415E" w:rsidRDefault="00C44222" w:rsidP="00C44222">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C44222" w:rsidRPr="00B0415E" w:rsidTr="00C44222">
        <w:trPr>
          <w:trHeight w:val="171"/>
        </w:trPr>
        <w:tc>
          <w:tcPr>
            <w:tcW w:w="1966" w:type="dxa"/>
            <w:hideMark/>
          </w:tcPr>
          <w:p w:rsidR="00C44222" w:rsidRPr="00B0415E" w:rsidRDefault="00C44222" w:rsidP="00C44222">
            <w:pPr>
              <w:rPr>
                <w:b/>
                <w:color w:val="002060"/>
              </w:rPr>
            </w:pPr>
            <w:r w:rsidRPr="00B0415E">
              <w:rPr>
                <w:b/>
                <w:color w:val="002060"/>
              </w:rPr>
              <w:t>Student Number:</w:t>
            </w:r>
          </w:p>
        </w:tc>
        <w:tc>
          <w:tcPr>
            <w:tcW w:w="3803" w:type="dxa"/>
          </w:tcPr>
          <w:p w:rsidR="00C44222" w:rsidRPr="00B0415E" w:rsidRDefault="00C44222" w:rsidP="00C44222">
            <w:pPr>
              <w:pStyle w:val="Default"/>
              <w:rPr>
                <w:rFonts w:asciiTheme="minorHAnsi" w:hAnsiTheme="minorHAnsi"/>
              </w:rPr>
            </w:pPr>
            <w:r>
              <w:rPr>
                <w:rFonts w:asciiTheme="minorHAnsi" w:hAnsiTheme="minorHAnsi"/>
              </w:rPr>
              <w:t>1170</w:t>
            </w:r>
          </w:p>
        </w:tc>
      </w:tr>
      <w:tr w:rsidR="00C44222" w:rsidRPr="00B0415E" w:rsidTr="00C44222">
        <w:trPr>
          <w:trHeight w:val="171"/>
        </w:trPr>
        <w:tc>
          <w:tcPr>
            <w:tcW w:w="1966" w:type="dxa"/>
            <w:hideMark/>
          </w:tcPr>
          <w:p w:rsidR="00C44222" w:rsidRPr="00B0415E" w:rsidRDefault="00C44222" w:rsidP="00C44222">
            <w:pPr>
              <w:rPr>
                <w:b/>
                <w:color w:val="002060"/>
              </w:rPr>
            </w:pPr>
            <w:r w:rsidRPr="00B0415E">
              <w:rPr>
                <w:b/>
                <w:color w:val="002060"/>
              </w:rPr>
              <w:t>Course:</w:t>
            </w:r>
          </w:p>
        </w:tc>
        <w:tc>
          <w:tcPr>
            <w:tcW w:w="3803" w:type="dxa"/>
            <w:hideMark/>
          </w:tcPr>
          <w:p w:rsidR="00C44222" w:rsidRPr="00B0415E" w:rsidRDefault="00C44222" w:rsidP="00C44222">
            <w:pPr>
              <w:pStyle w:val="Default"/>
              <w:rPr>
                <w:rFonts w:asciiTheme="minorHAnsi" w:hAnsiTheme="minorHAnsi"/>
              </w:rPr>
            </w:pPr>
            <w:r>
              <w:rPr>
                <w:rFonts w:asciiTheme="minorHAnsi" w:hAnsiTheme="minorHAnsi"/>
              </w:rPr>
              <w:t>Interior Designing</w:t>
            </w:r>
          </w:p>
        </w:tc>
      </w:tr>
      <w:tr w:rsidR="00C44222" w:rsidRPr="00B0415E" w:rsidTr="00C44222">
        <w:trPr>
          <w:trHeight w:val="171"/>
        </w:trPr>
        <w:tc>
          <w:tcPr>
            <w:tcW w:w="1966" w:type="dxa"/>
            <w:hideMark/>
          </w:tcPr>
          <w:p w:rsidR="00C44222" w:rsidRPr="00B0415E" w:rsidRDefault="00C44222" w:rsidP="00C44222">
            <w:pPr>
              <w:rPr>
                <w:b/>
                <w:color w:val="002060"/>
              </w:rPr>
            </w:pPr>
            <w:r w:rsidRPr="00B0415E">
              <w:rPr>
                <w:b/>
                <w:color w:val="002060"/>
              </w:rPr>
              <w:t>Assignment NO:</w:t>
            </w:r>
          </w:p>
        </w:tc>
        <w:tc>
          <w:tcPr>
            <w:tcW w:w="3803" w:type="dxa"/>
            <w:hideMark/>
          </w:tcPr>
          <w:p w:rsidR="00C44222" w:rsidRPr="00B0415E" w:rsidRDefault="00C44222" w:rsidP="00C44222">
            <w:r>
              <w:t>4</w:t>
            </w:r>
          </w:p>
        </w:tc>
      </w:tr>
      <w:tr w:rsidR="00C44222" w:rsidRPr="00B0415E" w:rsidTr="00C44222">
        <w:trPr>
          <w:trHeight w:val="171"/>
        </w:trPr>
        <w:tc>
          <w:tcPr>
            <w:tcW w:w="1966" w:type="dxa"/>
            <w:hideMark/>
          </w:tcPr>
          <w:p w:rsidR="00C44222" w:rsidRPr="00B0415E" w:rsidRDefault="00C44222" w:rsidP="00C44222">
            <w:pPr>
              <w:rPr>
                <w:b/>
                <w:color w:val="002060"/>
              </w:rPr>
            </w:pPr>
            <w:r>
              <w:rPr>
                <w:b/>
                <w:color w:val="002060"/>
              </w:rPr>
              <w:t>Page NO</w:t>
            </w:r>
            <w:r w:rsidRPr="00B0415E">
              <w:rPr>
                <w:b/>
                <w:color w:val="002060"/>
              </w:rPr>
              <w:t>:</w:t>
            </w:r>
          </w:p>
        </w:tc>
        <w:tc>
          <w:tcPr>
            <w:tcW w:w="3803" w:type="dxa"/>
            <w:hideMark/>
          </w:tcPr>
          <w:p w:rsidR="00C44222" w:rsidRPr="00B0415E" w:rsidRDefault="00C44222" w:rsidP="00C44222">
            <w:pPr>
              <w:pStyle w:val="Default"/>
              <w:rPr>
                <w:rFonts w:asciiTheme="minorHAnsi" w:hAnsiTheme="minorHAnsi"/>
              </w:rPr>
            </w:pPr>
            <w:r>
              <w:rPr>
                <w:rFonts w:asciiTheme="minorHAnsi" w:hAnsiTheme="minorHAnsi"/>
              </w:rPr>
              <w:t>5</w:t>
            </w:r>
          </w:p>
        </w:tc>
      </w:tr>
    </w:tbl>
    <w:p w:rsidR="00C44222" w:rsidRDefault="00C44222" w:rsidP="00B455CB">
      <w:pPr>
        <w:pStyle w:val="ListParagraph"/>
        <w:spacing w:line="240" w:lineRule="auto"/>
        <w:ind w:left="450" w:firstLine="117"/>
        <w:rPr>
          <w:noProof/>
          <w:sz w:val="32"/>
          <w:szCs w:val="32"/>
        </w:rPr>
      </w:pPr>
    </w:p>
    <w:p w:rsidR="00C44222" w:rsidRDefault="00C44222" w:rsidP="00B455CB">
      <w:pPr>
        <w:pStyle w:val="ListParagraph"/>
        <w:spacing w:line="240" w:lineRule="auto"/>
        <w:ind w:left="450" w:firstLine="117"/>
        <w:rPr>
          <w:noProof/>
          <w:sz w:val="32"/>
          <w:szCs w:val="32"/>
        </w:rPr>
      </w:pPr>
    </w:p>
    <w:p w:rsidR="00B455CB" w:rsidRDefault="00B455CB" w:rsidP="00B455CB">
      <w:pPr>
        <w:pStyle w:val="ListParagraph"/>
        <w:spacing w:line="240" w:lineRule="auto"/>
        <w:ind w:left="450" w:firstLine="117"/>
        <w:rPr>
          <w:sz w:val="32"/>
          <w:szCs w:val="32"/>
        </w:rPr>
      </w:pPr>
      <w:r>
        <w:rPr>
          <w:noProof/>
          <w:sz w:val="32"/>
          <w:szCs w:val="32"/>
        </w:rPr>
        <w:t>Also an</w:t>
      </w:r>
      <w:r>
        <w:rPr>
          <w:sz w:val="32"/>
          <w:szCs w:val="32"/>
        </w:rPr>
        <w:t xml:space="preserve">other rhythm concept an interior design can follow; </w:t>
      </w:r>
    </w:p>
    <w:p w:rsidR="00D25727" w:rsidRPr="00B455CB" w:rsidRDefault="00C44222" w:rsidP="00C44222">
      <w:pPr>
        <w:pStyle w:val="ListParagraph"/>
        <w:spacing w:line="240" w:lineRule="auto"/>
        <w:ind w:left="0"/>
        <w:rPr>
          <w:b/>
          <w:bCs/>
          <w:sz w:val="32"/>
          <w:szCs w:val="32"/>
          <w:u w:val="single"/>
        </w:rPr>
      </w:pPr>
      <w:r>
        <w:rPr>
          <w:b/>
          <w:bCs/>
          <w:noProof/>
          <w:sz w:val="32"/>
          <w:szCs w:val="32"/>
          <w:u w:val="single"/>
        </w:rPr>
        <w:drawing>
          <wp:anchor distT="0" distB="0" distL="114300" distR="114300" simplePos="0" relativeHeight="251679744" behindDoc="0" locked="0" layoutInCell="1" allowOverlap="1" wp14:anchorId="6597AEE6" wp14:editId="071DA84B">
            <wp:simplePos x="0" y="0"/>
            <wp:positionH relativeFrom="margin">
              <wp:posOffset>2858135</wp:posOffset>
            </wp:positionH>
            <wp:positionV relativeFrom="margin">
              <wp:posOffset>1014730</wp:posOffset>
            </wp:positionV>
            <wp:extent cx="3104515" cy="2062480"/>
            <wp:effectExtent l="0" t="0" r="63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ternation_Soma-Architects.jpg"/>
                    <pic:cNvPicPr/>
                  </pic:nvPicPr>
                  <pic:blipFill>
                    <a:blip r:embed="rId22">
                      <a:extLst>
                        <a:ext uri="{28A0092B-C50C-407E-A947-70E740481C1C}">
                          <a14:useLocalDpi xmlns:a14="http://schemas.microsoft.com/office/drawing/2010/main" val="0"/>
                        </a:ext>
                      </a:extLst>
                    </a:blip>
                    <a:stretch>
                      <a:fillRect/>
                    </a:stretch>
                  </pic:blipFill>
                  <pic:spPr>
                    <a:xfrm>
                      <a:off x="0" y="0"/>
                      <a:ext cx="3104515" cy="2062480"/>
                    </a:xfrm>
                    <a:prstGeom prst="rect">
                      <a:avLst/>
                    </a:prstGeom>
                  </pic:spPr>
                </pic:pic>
              </a:graphicData>
            </a:graphic>
            <wp14:sizeRelH relativeFrom="margin">
              <wp14:pctWidth>0</wp14:pctWidth>
            </wp14:sizeRelH>
            <wp14:sizeRelV relativeFrom="margin">
              <wp14:pctHeight>0</wp14:pctHeight>
            </wp14:sizeRelV>
          </wp:anchor>
        </w:drawing>
      </w:r>
      <w:r w:rsidR="00B455CB" w:rsidRPr="00B455CB">
        <w:rPr>
          <w:b/>
          <w:bCs/>
          <w:sz w:val="32"/>
          <w:szCs w:val="32"/>
          <w:u w:val="single"/>
        </w:rPr>
        <w:t>Alternation:</w:t>
      </w:r>
      <w:r w:rsidR="00B455CB">
        <w:rPr>
          <w:b/>
          <w:bCs/>
          <w:sz w:val="32"/>
          <w:szCs w:val="32"/>
          <w:u w:val="single"/>
        </w:rPr>
        <w:t xml:space="preserve">  </w:t>
      </w:r>
      <w:r w:rsidR="00B455CB" w:rsidRPr="00B455CB">
        <w:rPr>
          <w:sz w:val="32"/>
          <w:szCs w:val="32"/>
        </w:rPr>
        <w:t xml:space="preserve">is used to create rhythm b alternating two or more elements in a regular pattern may be </w:t>
      </w:r>
      <w:r w:rsidR="00B455CB" w:rsidRPr="00B455CB">
        <w:rPr>
          <w:b/>
          <w:bCs/>
          <w:sz w:val="32"/>
          <w:szCs w:val="32"/>
          <w:u w:val="single"/>
        </w:rPr>
        <w:t>ABC</w:t>
      </w:r>
      <w:r w:rsidR="00B455CB">
        <w:rPr>
          <w:b/>
          <w:bCs/>
          <w:sz w:val="32"/>
          <w:szCs w:val="32"/>
          <w:u w:val="single"/>
        </w:rPr>
        <w:t xml:space="preserve"> </w:t>
      </w:r>
      <w:proofErr w:type="spellStart"/>
      <w:r w:rsidR="00B455CB" w:rsidRPr="00B455CB">
        <w:rPr>
          <w:b/>
          <w:bCs/>
          <w:sz w:val="32"/>
          <w:szCs w:val="32"/>
          <w:u w:val="single"/>
        </w:rPr>
        <w:t>ABC</w:t>
      </w:r>
      <w:proofErr w:type="spellEnd"/>
      <w:r w:rsidR="00B455CB" w:rsidRPr="00B455CB">
        <w:rPr>
          <w:sz w:val="32"/>
          <w:szCs w:val="32"/>
        </w:rPr>
        <w:t xml:space="preserve"> or </w:t>
      </w:r>
      <w:r w:rsidR="00B455CB" w:rsidRPr="00B455CB">
        <w:rPr>
          <w:b/>
          <w:bCs/>
          <w:sz w:val="32"/>
          <w:szCs w:val="32"/>
          <w:u w:val="single"/>
        </w:rPr>
        <w:t>AB AAAA BA</w:t>
      </w:r>
      <w:r w:rsidR="00B455CB" w:rsidRPr="00B455CB">
        <w:rPr>
          <w:sz w:val="32"/>
          <w:szCs w:val="32"/>
        </w:rPr>
        <w:t xml:space="preserve"> but always repeating in the same order.</w:t>
      </w:r>
    </w:p>
    <w:p w:rsidR="00FD738C" w:rsidRDefault="00FD738C" w:rsidP="00FD52B2">
      <w:pPr>
        <w:spacing w:line="240" w:lineRule="auto"/>
        <w:ind w:hanging="450"/>
        <w:rPr>
          <w:rFonts w:cs="Times New Roman"/>
          <w:b/>
          <w:color w:val="1F497D" w:themeColor="text2"/>
          <w:sz w:val="48"/>
          <w:szCs w:val="48"/>
        </w:rPr>
      </w:pPr>
    </w:p>
    <w:p w:rsidR="00D93428" w:rsidRDefault="00D93428" w:rsidP="00FD52B2">
      <w:pPr>
        <w:spacing w:line="240" w:lineRule="auto"/>
        <w:ind w:hanging="450"/>
        <w:rPr>
          <w:rFonts w:cs="Times New Roman"/>
          <w:b/>
          <w:color w:val="1F497D" w:themeColor="text2"/>
          <w:sz w:val="48"/>
          <w:szCs w:val="48"/>
        </w:rPr>
      </w:pPr>
    </w:p>
    <w:p w:rsidR="00D93428" w:rsidRDefault="00C44222" w:rsidP="00FD52B2">
      <w:pPr>
        <w:spacing w:line="240" w:lineRule="auto"/>
        <w:ind w:hanging="450"/>
        <w:rPr>
          <w:rFonts w:cs="Times New Roman"/>
          <w:b/>
          <w:color w:val="1F497D" w:themeColor="text2"/>
          <w:sz w:val="48"/>
          <w:szCs w:val="48"/>
        </w:rPr>
      </w:pPr>
      <w:r>
        <w:rPr>
          <w:noProof/>
        </w:rPr>
        <mc:AlternateContent>
          <mc:Choice Requires="wps">
            <w:drawing>
              <wp:anchor distT="0" distB="0" distL="114300" distR="114300" simplePos="0" relativeHeight="251681792" behindDoc="0" locked="0" layoutInCell="1" allowOverlap="1" wp14:anchorId="3FC5D4EA" wp14:editId="2385FCEF">
                <wp:simplePos x="0" y="0"/>
                <wp:positionH relativeFrom="column">
                  <wp:posOffset>2859405</wp:posOffset>
                </wp:positionH>
                <wp:positionV relativeFrom="paragraph">
                  <wp:posOffset>181610</wp:posOffset>
                </wp:positionV>
                <wp:extent cx="3104515" cy="635"/>
                <wp:effectExtent l="0" t="0" r="635" b="6985"/>
                <wp:wrapSquare wrapText="bothSides"/>
                <wp:docPr id="8" name="Text Box 8"/>
                <wp:cNvGraphicFramePr/>
                <a:graphic xmlns:a="http://schemas.openxmlformats.org/drawingml/2006/main">
                  <a:graphicData uri="http://schemas.microsoft.com/office/word/2010/wordprocessingShape">
                    <wps:wsp>
                      <wps:cNvSpPr txBox="1"/>
                      <wps:spPr>
                        <a:xfrm>
                          <a:off x="0" y="0"/>
                          <a:ext cx="3104515" cy="635"/>
                        </a:xfrm>
                        <a:prstGeom prst="rect">
                          <a:avLst/>
                        </a:prstGeom>
                        <a:solidFill>
                          <a:prstClr val="white"/>
                        </a:solidFill>
                        <a:ln>
                          <a:noFill/>
                        </a:ln>
                        <a:effectLst/>
                      </wps:spPr>
                      <wps:txbx>
                        <w:txbxContent>
                          <w:p w:rsidR="00C44222" w:rsidRPr="00C44222" w:rsidRDefault="00C44222" w:rsidP="00C44222">
                            <w:pPr>
                              <w:pStyle w:val="Caption"/>
                              <w:rPr>
                                <w:rFonts w:ascii="Calibri" w:eastAsia="Calibri" w:hAnsi="Calibri" w:cs="Times New Roman"/>
                                <w:noProof/>
                                <w:color w:val="auto"/>
                                <w:sz w:val="32"/>
                                <w:szCs w:val="32"/>
                                <w:u w:val="single"/>
                              </w:rPr>
                            </w:pPr>
                            <w:r w:rsidRPr="00C44222">
                              <w:rPr>
                                <w:noProof/>
                                <w:color w:val="auto"/>
                              </w:rPr>
                              <w:t>This restaurant as an example displays both repetition in the booths and chairs, as well as alternation seen in the seen in the pendant lights that hang in groupings with a patterned rhythm.</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8" o:spid="_x0000_s1032" type="#_x0000_t202" style="position:absolute;margin-left:225.15pt;margin-top:14.3pt;width:244.45pt;height:.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" stroked="f">
                <v:textbox style="mso-fit-shape-to-text:t" inset="0,0,0,0">
                  <w:txbxContent>
                    <w:p w:rsidR="00C44222" w:rsidRPr="00C44222" w:rsidRDefault="00C44222" w:rsidP="00C44222">
                      <w:pPr>
                        <w:pStyle w:val="Caption"/>
                        <w:rPr>
                          <w:rFonts w:ascii="Calibri" w:eastAsia="Calibri" w:hAnsi="Calibri" w:cs="Times New Roman"/>
                          <w:noProof/>
                          <w:color w:val="auto"/>
                          <w:sz w:val="32"/>
                          <w:szCs w:val="32"/>
                          <w:u w:val="single"/>
                        </w:rPr>
                      </w:pPr>
                      <w:r w:rsidRPr="00C44222">
                        <w:rPr>
                          <w:noProof/>
                          <w:color w:val="auto"/>
                        </w:rPr>
                        <w:t>This restaurant as an example displays both repetition in the booths and chairs, as well as alternation seen in the seen in the pendant lights that hang in groupings with a patterned rhythm.</w:t>
                      </w:r>
                    </w:p>
                  </w:txbxContent>
                </v:textbox>
                <w10:wrap type="square"/>
              </v:shape>
            </w:pict>
          </mc:Fallback>
        </mc:AlternateContent>
      </w:r>
    </w:p>
    <w:p w:rsidR="005E1028" w:rsidRDefault="005E1028" w:rsidP="00FD52B2">
      <w:pPr>
        <w:spacing w:line="240" w:lineRule="auto"/>
        <w:ind w:hanging="450"/>
        <w:rPr>
          <w:rFonts w:cs="Times New Roman"/>
          <w:b/>
          <w:color w:val="1F497D" w:themeColor="text2"/>
          <w:sz w:val="48"/>
          <w:szCs w:val="48"/>
        </w:rPr>
      </w:pPr>
    </w:p>
    <w:p w:rsidR="005E1028" w:rsidRDefault="005E1028" w:rsidP="005E1028">
      <w:pPr>
        <w:spacing w:line="240" w:lineRule="auto"/>
        <w:rPr>
          <w:sz w:val="32"/>
          <w:szCs w:val="32"/>
        </w:rPr>
      </w:pPr>
      <w:r w:rsidRPr="00497F96">
        <w:rPr>
          <w:b/>
          <w:color w:val="1F497D" w:themeColor="text2"/>
          <w:sz w:val="48"/>
          <w:szCs w:val="48"/>
        </w:rPr>
        <w:t>V</w:t>
      </w:r>
      <w:r>
        <w:rPr>
          <w:b/>
          <w:color w:val="1F497D" w:themeColor="text2"/>
          <w:sz w:val="48"/>
          <w:szCs w:val="48"/>
        </w:rPr>
        <w:t>i</w:t>
      </w:r>
      <w:r w:rsidRPr="00497F96">
        <w:rPr>
          <w:b/>
          <w:color w:val="1F497D" w:themeColor="text2"/>
          <w:sz w:val="48"/>
          <w:szCs w:val="48"/>
        </w:rPr>
        <w:t>.</w:t>
      </w:r>
      <w:r w:rsidRPr="00497F96">
        <w:rPr>
          <w:sz w:val="32"/>
          <w:szCs w:val="32"/>
        </w:rPr>
        <w:t xml:space="preserve"> </w:t>
      </w:r>
      <w:r>
        <w:rPr>
          <w:b/>
          <w:bCs/>
          <w:sz w:val="32"/>
          <w:szCs w:val="32"/>
          <w:u w:val="single"/>
        </w:rPr>
        <w:t>It is of importance to consider the purpose of the interior space when planning a design</w:t>
      </w:r>
      <w:r w:rsidR="009E2C27">
        <w:rPr>
          <w:b/>
          <w:bCs/>
          <w:sz w:val="32"/>
          <w:szCs w:val="32"/>
          <w:u w:val="single"/>
        </w:rPr>
        <w:t>.</w:t>
      </w:r>
    </w:p>
    <w:p w:rsidR="00827307" w:rsidRPr="00827307" w:rsidRDefault="009E2C27" w:rsidP="00827307">
      <w:pPr>
        <w:spacing w:line="240" w:lineRule="auto"/>
        <w:ind w:firstLine="567"/>
        <w:rPr>
          <w:rFonts w:cs="Times New Roman"/>
          <w:color w:val="1F497D" w:themeColor="text2"/>
          <w:sz w:val="32"/>
          <w:szCs w:val="32"/>
        </w:rPr>
      </w:pPr>
      <w:r>
        <w:rPr>
          <w:sz w:val="32"/>
          <w:szCs w:val="32"/>
        </w:rPr>
        <w:t>The whole design scheme must meet the needs of the function or purpose of the space, as well as the activities of the space's different users.</w:t>
      </w:r>
      <w:r w:rsidR="00827307" w:rsidRPr="00827307">
        <w:rPr>
          <w:sz w:val="32"/>
          <w:szCs w:val="32"/>
        </w:rPr>
        <w:t xml:space="preserve"> </w:t>
      </w:r>
      <w:r w:rsidR="00827307" w:rsidRPr="00827307">
        <w:rPr>
          <w:sz w:val="32"/>
          <w:szCs w:val="32"/>
        </w:rPr>
        <w:t>When planning a room, we need be aware of the function of that room so we plan accordingly and think ahead as to how many different functions a room will take.</w:t>
      </w:r>
    </w:p>
    <w:p w:rsidR="009E2C27" w:rsidRDefault="00827307" w:rsidP="00827307">
      <w:pPr>
        <w:spacing w:line="240" w:lineRule="auto"/>
        <w:rPr>
          <w:b/>
          <w:bCs/>
          <w:sz w:val="32"/>
          <w:szCs w:val="32"/>
        </w:rPr>
      </w:pPr>
      <w:r>
        <w:rPr>
          <w:rFonts w:cs="Times New Roman"/>
          <w:b/>
          <w:color w:val="1F497D" w:themeColor="text2"/>
          <w:sz w:val="48"/>
          <w:szCs w:val="48"/>
        </w:rPr>
        <w:t xml:space="preserve">      </w:t>
      </w:r>
      <w:r w:rsidR="009E2C27">
        <w:rPr>
          <w:b/>
          <w:bCs/>
          <w:sz w:val="32"/>
          <w:szCs w:val="32"/>
        </w:rPr>
        <w:t>For example: Designing a Living room:</w:t>
      </w:r>
    </w:p>
    <w:p w:rsidR="007D0822" w:rsidRPr="00827307" w:rsidRDefault="009E2C27" w:rsidP="00827307">
      <w:pPr>
        <w:spacing w:line="240" w:lineRule="auto"/>
        <w:ind w:firstLine="567"/>
        <w:rPr>
          <w:sz w:val="32"/>
          <w:szCs w:val="32"/>
        </w:rPr>
      </w:pPr>
      <w:r w:rsidRPr="009E2C27">
        <w:rPr>
          <w:b/>
          <w:bCs/>
          <w:sz w:val="32"/>
          <w:szCs w:val="32"/>
          <w:u w:val="single"/>
        </w:rPr>
        <w:t>Determine what your living room will be used for</w:t>
      </w:r>
      <w:r w:rsidRPr="009E2C27">
        <w:rPr>
          <w:b/>
          <w:bCs/>
          <w:sz w:val="32"/>
          <w:szCs w:val="32"/>
        </w:rPr>
        <w:t>.</w:t>
      </w:r>
      <w:r w:rsidRPr="009E2C27">
        <w:rPr>
          <w:sz w:val="32"/>
          <w:szCs w:val="32"/>
        </w:rPr>
        <w:t xml:space="preserve"> Some uses for living rooms include entertaining, family games, reading and television watching. If you plan to entertain frequently, determine how many guests you will have to ensure you have enough seating and space. If you don't plan to have guests often, the room can be more of a cozy retreat for family. Make sure there is room and furniture for the various activities that will take place in your living room.</w:t>
      </w:r>
      <w:bookmarkStart w:id="0" w:name="_GoBack"/>
      <w:bookmarkEnd w:id="0"/>
    </w:p>
    <w:tbl>
      <w:tblPr>
        <w:tblStyle w:val="TableGrid"/>
        <w:tblpPr w:leftFromText="180" w:rightFromText="180" w:vertAnchor="text" w:horzAnchor="page" w:tblpX="5151" w:tblpY="-910"/>
        <w:tblW w:w="5769" w:type="dxa"/>
        <w:tblLook w:val="04A0" w:firstRow="1" w:lastRow="0" w:firstColumn="1" w:lastColumn="0" w:noHBand="0" w:noVBand="1"/>
      </w:tblPr>
      <w:tblGrid>
        <w:gridCol w:w="1966"/>
        <w:gridCol w:w="3803"/>
      </w:tblGrid>
      <w:tr w:rsidR="00BE42CD" w:rsidRPr="00B0415E" w:rsidTr="00224502">
        <w:trPr>
          <w:trHeight w:val="171"/>
        </w:trPr>
        <w:tc>
          <w:tcPr>
            <w:tcW w:w="1966" w:type="dxa"/>
            <w:hideMark/>
          </w:tcPr>
          <w:p w:rsidR="00BE42CD" w:rsidRPr="00B0415E" w:rsidRDefault="00BE42CD" w:rsidP="00224502">
            <w:pPr>
              <w:rPr>
                <w:b/>
                <w:color w:val="002060"/>
              </w:rPr>
            </w:pPr>
            <w:r w:rsidRPr="00B0415E">
              <w:rPr>
                <w:b/>
                <w:color w:val="002060"/>
              </w:rPr>
              <w:lastRenderedPageBreak/>
              <w:t>Student Name:</w:t>
            </w:r>
          </w:p>
        </w:tc>
        <w:tc>
          <w:tcPr>
            <w:tcW w:w="3803" w:type="dxa"/>
            <w:hideMark/>
          </w:tcPr>
          <w:p w:rsidR="00BE42CD" w:rsidRPr="00B0415E" w:rsidRDefault="00BE42CD" w:rsidP="00224502">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BE42CD" w:rsidRPr="00B0415E" w:rsidTr="00224502">
        <w:trPr>
          <w:trHeight w:val="171"/>
        </w:trPr>
        <w:tc>
          <w:tcPr>
            <w:tcW w:w="1966" w:type="dxa"/>
            <w:hideMark/>
          </w:tcPr>
          <w:p w:rsidR="00BE42CD" w:rsidRPr="00B0415E" w:rsidRDefault="00BE42CD" w:rsidP="00224502">
            <w:pPr>
              <w:rPr>
                <w:b/>
                <w:color w:val="002060"/>
              </w:rPr>
            </w:pPr>
            <w:r w:rsidRPr="00B0415E">
              <w:rPr>
                <w:b/>
                <w:color w:val="002060"/>
              </w:rPr>
              <w:t>Student Number:</w:t>
            </w:r>
          </w:p>
        </w:tc>
        <w:tc>
          <w:tcPr>
            <w:tcW w:w="3803" w:type="dxa"/>
          </w:tcPr>
          <w:p w:rsidR="00BE42CD" w:rsidRPr="00B0415E" w:rsidRDefault="00BE42CD" w:rsidP="00224502">
            <w:pPr>
              <w:pStyle w:val="Default"/>
              <w:rPr>
                <w:rFonts w:asciiTheme="minorHAnsi" w:hAnsiTheme="minorHAnsi"/>
              </w:rPr>
            </w:pPr>
            <w:r>
              <w:rPr>
                <w:rFonts w:asciiTheme="minorHAnsi" w:hAnsiTheme="minorHAnsi"/>
              </w:rPr>
              <w:t>1170</w:t>
            </w:r>
          </w:p>
        </w:tc>
      </w:tr>
      <w:tr w:rsidR="00BE42CD" w:rsidRPr="00B0415E" w:rsidTr="00224502">
        <w:trPr>
          <w:trHeight w:val="171"/>
        </w:trPr>
        <w:tc>
          <w:tcPr>
            <w:tcW w:w="1966" w:type="dxa"/>
            <w:hideMark/>
          </w:tcPr>
          <w:p w:rsidR="00BE42CD" w:rsidRPr="00B0415E" w:rsidRDefault="00BE42CD" w:rsidP="00224502">
            <w:pPr>
              <w:rPr>
                <w:b/>
                <w:color w:val="002060"/>
              </w:rPr>
            </w:pPr>
            <w:r w:rsidRPr="00B0415E">
              <w:rPr>
                <w:b/>
                <w:color w:val="002060"/>
              </w:rPr>
              <w:t>Course:</w:t>
            </w:r>
          </w:p>
        </w:tc>
        <w:tc>
          <w:tcPr>
            <w:tcW w:w="3803" w:type="dxa"/>
            <w:hideMark/>
          </w:tcPr>
          <w:p w:rsidR="00BE42CD" w:rsidRPr="00B0415E" w:rsidRDefault="00BE42CD" w:rsidP="00224502">
            <w:pPr>
              <w:pStyle w:val="Default"/>
              <w:rPr>
                <w:rFonts w:asciiTheme="minorHAnsi" w:hAnsiTheme="minorHAnsi"/>
              </w:rPr>
            </w:pPr>
            <w:r>
              <w:rPr>
                <w:rFonts w:asciiTheme="minorHAnsi" w:hAnsiTheme="minorHAnsi"/>
              </w:rPr>
              <w:t>Interior Designing</w:t>
            </w:r>
          </w:p>
        </w:tc>
      </w:tr>
      <w:tr w:rsidR="00BE42CD" w:rsidRPr="00B0415E" w:rsidTr="00224502">
        <w:trPr>
          <w:trHeight w:val="171"/>
        </w:trPr>
        <w:tc>
          <w:tcPr>
            <w:tcW w:w="1966" w:type="dxa"/>
            <w:hideMark/>
          </w:tcPr>
          <w:p w:rsidR="00BE42CD" w:rsidRPr="00B0415E" w:rsidRDefault="00BE42CD" w:rsidP="00224502">
            <w:pPr>
              <w:rPr>
                <w:b/>
                <w:color w:val="002060"/>
              </w:rPr>
            </w:pPr>
            <w:r w:rsidRPr="00B0415E">
              <w:rPr>
                <w:b/>
                <w:color w:val="002060"/>
              </w:rPr>
              <w:t>Assignment NO:</w:t>
            </w:r>
          </w:p>
        </w:tc>
        <w:tc>
          <w:tcPr>
            <w:tcW w:w="3803" w:type="dxa"/>
            <w:hideMark/>
          </w:tcPr>
          <w:p w:rsidR="00BE42CD" w:rsidRPr="00B0415E" w:rsidRDefault="00BE42CD" w:rsidP="00224502">
            <w:r>
              <w:t>4</w:t>
            </w:r>
          </w:p>
        </w:tc>
      </w:tr>
      <w:tr w:rsidR="00BE42CD" w:rsidRPr="00B0415E" w:rsidTr="00224502">
        <w:trPr>
          <w:trHeight w:val="171"/>
        </w:trPr>
        <w:tc>
          <w:tcPr>
            <w:tcW w:w="1966" w:type="dxa"/>
            <w:hideMark/>
          </w:tcPr>
          <w:p w:rsidR="00BE42CD" w:rsidRPr="00B0415E" w:rsidRDefault="00BE42CD" w:rsidP="00224502">
            <w:pPr>
              <w:rPr>
                <w:b/>
                <w:color w:val="002060"/>
              </w:rPr>
            </w:pPr>
            <w:r>
              <w:rPr>
                <w:b/>
                <w:color w:val="002060"/>
              </w:rPr>
              <w:t>Page NO</w:t>
            </w:r>
            <w:r w:rsidRPr="00B0415E">
              <w:rPr>
                <w:b/>
                <w:color w:val="002060"/>
              </w:rPr>
              <w:t>:</w:t>
            </w:r>
          </w:p>
        </w:tc>
        <w:tc>
          <w:tcPr>
            <w:tcW w:w="3803" w:type="dxa"/>
            <w:hideMark/>
          </w:tcPr>
          <w:p w:rsidR="00BE42CD" w:rsidRPr="00B0415E" w:rsidRDefault="00E67456" w:rsidP="00224502">
            <w:pPr>
              <w:pStyle w:val="Default"/>
              <w:rPr>
                <w:rFonts w:asciiTheme="minorHAnsi" w:hAnsiTheme="minorHAnsi"/>
              </w:rPr>
            </w:pPr>
            <w:r>
              <w:rPr>
                <w:rFonts w:asciiTheme="minorHAnsi" w:hAnsiTheme="minorHAnsi"/>
              </w:rPr>
              <w:t>6</w:t>
            </w:r>
          </w:p>
        </w:tc>
      </w:tr>
    </w:tbl>
    <w:p w:rsidR="00E67456" w:rsidRDefault="00E67456" w:rsidP="009A007C">
      <w:pPr>
        <w:spacing w:line="240" w:lineRule="auto"/>
        <w:ind w:hanging="450"/>
        <w:rPr>
          <w:rFonts w:cs="Times New Roman"/>
          <w:b/>
          <w:color w:val="1F497D" w:themeColor="text2"/>
          <w:sz w:val="48"/>
          <w:szCs w:val="48"/>
        </w:rPr>
      </w:pPr>
    </w:p>
    <w:p w:rsidR="00E67456" w:rsidRDefault="00E67456" w:rsidP="009A007C">
      <w:pPr>
        <w:spacing w:line="240" w:lineRule="auto"/>
        <w:ind w:hanging="450"/>
        <w:rPr>
          <w:rFonts w:cs="Times New Roman"/>
          <w:b/>
          <w:color w:val="1F497D" w:themeColor="text2"/>
          <w:sz w:val="48"/>
          <w:szCs w:val="48"/>
        </w:rPr>
      </w:pPr>
    </w:p>
    <w:p w:rsidR="00E67456" w:rsidRDefault="00E67456" w:rsidP="009A007C">
      <w:pPr>
        <w:spacing w:line="240" w:lineRule="auto"/>
        <w:ind w:hanging="450"/>
        <w:rPr>
          <w:rFonts w:cs="Times New Roman"/>
          <w:b/>
          <w:color w:val="1F497D" w:themeColor="text2"/>
          <w:sz w:val="48"/>
          <w:szCs w:val="48"/>
        </w:rPr>
      </w:pPr>
    </w:p>
    <w:p w:rsidR="009A007C" w:rsidRDefault="009A007C" w:rsidP="009A007C">
      <w:pPr>
        <w:spacing w:line="240" w:lineRule="auto"/>
        <w:ind w:hanging="450"/>
        <w:rPr>
          <w:rFonts w:cs="Times New Roman"/>
          <w:b/>
          <w:color w:val="1F497D" w:themeColor="text2"/>
          <w:sz w:val="48"/>
          <w:szCs w:val="48"/>
        </w:rPr>
      </w:pPr>
      <w:proofErr w:type="gramStart"/>
      <w:r>
        <w:rPr>
          <w:rFonts w:cs="Times New Roman"/>
          <w:b/>
          <w:color w:val="1F497D" w:themeColor="text2"/>
          <w:sz w:val="48"/>
          <w:szCs w:val="48"/>
        </w:rPr>
        <w:t>Q.2.</w:t>
      </w:r>
      <w:proofErr w:type="gramEnd"/>
    </w:p>
    <w:p w:rsidR="007D0822" w:rsidRDefault="007D0822" w:rsidP="009A007C">
      <w:pPr>
        <w:spacing w:line="240" w:lineRule="auto"/>
        <w:ind w:left="-142" w:firstLine="284"/>
        <w:rPr>
          <w:rFonts w:cs="Times New Roman"/>
          <w:b/>
          <w:sz w:val="32"/>
          <w:szCs w:val="32"/>
          <w:u w:val="single"/>
        </w:rPr>
      </w:pPr>
      <w:r>
        <w:rPr>
          <w:rFonts w:cs="Times New Roman"/>
          <w:b/>
          <w:sz w:val="32"/>
          <w:szCs w:val="32"/>
          <w:u w:val="single"/>
        </w:rPr>
        <w:t>"Circulation through a space is a crucial aspect of a design.</w:t>
      </w:r>
    </w:p>
    <w:p w:rsidR="007D0822" w:rsidRPr="007D0822" w:rsidRDefault="007D0822" w:rsidP="007D0822">
      <w:pPr>
        <w:pStyle w:val="NormalWeb"/>
        <w:rPr>
          <w:rFonts w:asciiTheme="minorHAnsi" w:hAnsiTheme="minorHAnsi"/>
          <w:sz w:val="32"/>
          <w:szCs w:val="32"/>
        </w:rPr>
      </w:pPr>
      <w:r w:rsidRPr="007D0822">
        <w:rPr>
          <w:rFonts w:asciiTheme="minorHAnsi" w:hAnsiTheme="minorHAnsi"/>
          <w:sz w:val="32"/>
          <w:szCs w:val="32"/>
        </w:rPr>
        <w:t xml:space="preserve">Furniture arrangement needs to accommodate free movement or circulation from one space to another. </w:t>
      </w:r>
      <w:r w:rsidRPr="00E67456">
        <w:rPr>
          <w:rFonts w:asciiTheme="minorHAnsi" w:hAnsiTheme="minorHAnsi"/>
          <w:sz w:val="32"/>
          <w:szCs w:val="32"/>
          <w:u w:val="single"/>
        </w:rPr>
        <w:t>Furniture should be placed to enhance the movement by allowing traffic to flow</w:t>
      </w:r>
      <w:r w:rsidRPr="007D0822">
        <w:rPr>
          <w:rFonts w:asciiTheme="minorHAnsi" w:hAnsiTheme="minorHAnsi"/>
          <w:sz w:val="32"/>
          <w:szCs w:val="32"/>
        </w:rPr>
        <w:t>. The main goal here is to achieve optimal utilization of the space by eliminating unnecessary traffic patterns.</w:t>
      </w:r>
    </w:p>
    <w:p w:rsidR="007D0822" w:rsidRPr="007D0822" w:rsidRDefault="00E67456" w:rsidP="007D0822">
      <w:pPr>
        <w:pStyle w:val="NormalWeb"/>
        <w:rPr>
          <w:rFonts w:asciiTheme="minorHAnsi" w:hAnsiTheme="minorHAnsi"/>
          <w:sz w:val="32"/>
          <w:szCs w:val="32"/>
        </w:rPr>
      </w:pPr>
      <w:r w:rsidRPr="00E67456">
        <w:rPr>
          <w:b/>
          <w:bCs/>
          <w:noProof/>
          <w:color w:val="1F497D" w:themeColor="text2"/>
          <w:sz w:val="48"/>
          <w:szCs w:val="48"/>
          <w:u w:val="single"/>
        </w:rPr>
        <w:drawing>
          <wp:anchor distT="0" distB="0" distL="114300" distR="114300" simplePos="0" relativeHeight="251685888" behindDoc="0" locked="0" layoutInCell="1" allowOverlap="1" wp14:anchorId="745B752E" wp14:editId="73AB6E3A">
            <wp:simplePos x="0" y="0"/>
            <wp:positionH relativeFrom="margin">
              <wp:posOffset>2924810</wp:posOffset>
            </wp:positionH>
            <wp:positionV relativeFrom="margin">
              <wp:posOffset>5463540</wp:posOffset>
            </wp:positionV>
            <wp:extent cx="2785110" cy="183070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85110" cy="1830705"/>
                    </a:xfrm>
                    <a:prstGeom prst="rect">
                      <a:avLst/>
                    </a:prstGeom>
                  </pic:spPr>
                </pic:pic>
              </a:graphicData>
            </a:graphic>
          </wp:anchor>
        </w:drawing>
      </w:r>
      <w:r w:rsidRPr="00E67456">
        <w:rPr>
          <w:rFonts w:asciiTheme="minorHAnsi" w:hAnsiTheme="minorHAnsi" w:cstheme="minorHAnsi"/>
          <w:b/>
          <w:bCs/>
          <w:noProof/>
          <w:sz w:val="32"/>
          <w:szCs w:val="32"/>
          <w:u w:val="single"/>
        </w:rPr>
        <w:drawing>
          <wp:anchor distT="0" distB="0" distL="114300" distR="114300" simplePos="0" relativeHeight="251682816" behindDoc="0" locked="0" layoutInCell="1" allowOverlap="1" wp14:anchorId="12B0A57A" wp14:editId="1DC8FD48">
            <wp:simplePos x="0" y="0"/>
            <wp:positionH relativeFrom="margin">
              <wp:posOffset>-127635</wp:posOffset>
            </wp:positionH>
            <wp:positionV relativeFrom="margin">
              <wp:posOffset>5417820</wp:posOffset>
            </wp:positionV>
            <wp:extent cx="2881630" cy="187071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81630" cy="1870710"/>
                    </a:xfrm>
                    <a:prstGeom prst="rect">
                      <a:avLst/>
                    </a:prstGeom>
                  </pic:spPr>
                </pic:pic>
              </a:graphicData>
            </a:graphic>
            <wp14:sizeRelH relativeFrom="margin">
              <wp14:pctWidth>0</wp14:pctWidth>
            </wp14:sizeRelH>
            <wp14:sizeRelV relativeFrom="margin">
              <wp14:pctHeight>0</wp14:pctHeight>
            </wp14:sizeRelV>
          </wp:anchor>
        </w:drawing>
      </w:r>
      <w:r w:rsidR="007D0822" w:rsidRPr="00E67456">
        <w:rPr>
          <w:rFonts w:asciiTheme="minorHAnsi" w:hAnsiTheme="minorHAnsi"/>
          <w:b/>
          <w:bCs/>
          <w:sz w:val="32"/>
          <w:szCs w:val="32"/>
          <w:u w:val="single"/>
        </w:rPr>
        <w:t>Traffic patterns</w:t>
      </w:r>
      <w:r w:rsidR="007D0822" w:rsidRPr="007D0822">
        <w:rPr>
          <w:rFonts w:asciiTheme="minorHAnsi" w:hAnsiTheme="minorHAnsi"/>
          <w:sz w:val="32"/>
          <w:szCs w:val="32"/>
        </w:rPr>
        <w:t xml:space="preserve"> are natural in every space. These patterns can easily be seen by drawing lines on a floor plan to represent the most logical </w:t>
      </w:r>
      <w:r w:rsidR="007D0822" w:rsidRPr="00E67456">
        <w:rPr>
          <w:rFonts w:asciiTheme="minorHAnsi" w:hAnsiTheme="minorHAnsi"/>
          <w:sz w:val="32"/>
          <w:szCs w:val="32"/>
          <w:u w:val="single"/>
        </w:rPr>
        <w:t>walking paths that lead from one space to another</w:t>
      </w:r>
      <w:r w:rsidR="007D0822">
        <w:rPr>
          <w:rFonts w:asciiTheme="minorHAnsi" w:hAnsiTheme="minorHAnsi"/>
          <w:sz w:val="32"/>
          <w:szCs w:val="32"/>
        </w:rPr>
        <w:t>.</w:t>
      </w:r>
    </w:p>
    <w:p w:rsidR="00E67456" w:rsidRDefault="007D0822" w:rsidP="00E67456">
      <w:pPr>
        <w:spacing w:line="240" w:lineRule="auto"/>
        <w:ind w:left="-142" w:firstLine="284"/>
        <w:rPr>
          <w:rFonts w:cs="Times New Roman"/>
          <w:b/>
          <w:sz w:val="32"/>
          <w:szCs w:val="32"/>
          <w:u w:val="single"/>
        </w:rPr>
      </w:pPr>
      <w:r>
        <w:rPr>
          <w:noProof/>
        </w:rPr>
        <mc:AlternateContent>
          <mc:Choice Requires="wps">
            <w:drawing>
              <wp:anchor distT="0" distB="0" distL="114300" distR="114300" simplePos="0" relativeHeight="251687936" behindDoc="0" locked="0" layoutInCell="1" allowOverlap="1" wp14:anchorId="71C5F9D7" wp14:editId="530EB447">
                <wp:simplePos x="0" y="0"/>
                <wp:positionH relativeFrom="column">
                  <wp:posOffset>3009900</wp:posOffset>
                </wp:positionH>
                <wp:positionV relativeFrom="paragraph">
                  <wp:posOffset>2066925</wp:posOffset>
                </wp:positionV>
                <wp:extent cx="2785110" cy="635"/>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2785110" cy="635"/>
                        </a:xfrm>
                        <a:prstGeom prst="rect">
                          <a:avLst/>
                        </a:prstGeom>
                        <a:solidFill>
                          <a:prstClr val="white"/>
                        </a:solidFill>
                        <a:ln>
                          <a:noFill/>
                        </a:ln>
                        <a:effectLst/>
                      </wps:spPr>
                      <wps:txbx>
                        <w:txbxContent>
                          <w:p w:rsidR="007D0822" w:rsidRPr="007D0822" w:rsidRDefault="007D0822" w:rsidP="007D0822">
                            <w:pPr>
                              <w:pStyle w:val="Caption"/>
                              <w:rPr>
                                <w:rFonts w:cs="Times New Roman"/>
                                <w:noProof/>
                                <w:color w:val="auto"/>
                                <w:sz w:val="48"/>
                                <w:szCs w:val="48"/>
                              </w:rPr>
                            </w:pPr>
                            <w:r w:rsidRPr="007D0822">
                              <w:rPr>
                                <w:noProof/>
                                <w:color w:val="auto"/>
                              </w:rPr>
                              <w:t>Laying the corrected plan over the natural traffic plan will show where furniture should be placed to control the flow.</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14" o:spid="_x0000_s1033" type="#_x0000_t202" style="position:absolute;left:0;text-align:left;margin-left:237pt;margin-top:162.75pt;width:219.3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" stroked="f">
                <v:textbox style="mso-fit-shape-to-text:t" inset="0,0,0,0">
                  <w:txbxContent>
                    <w:p w:rsidR="007D0822" w:rsidRPr="007D0822" w:rsidRDefault="007D0822" w:rsidP="007D0822">
                      <w:pPr>
                        <w:pStyle w:val="Caption"/>
                        <w:rPr>
                          <w:rFonts w:cs="Times New Roman"/>
                          <w:noProof/>
                          <w:color w:val="auto"/>
                          <w:sz w:val="48"/>
                          <w:szCs w:val="48"/>
                        </w:rPr>
                      </w:pPr>
                      <w:r w:rsidRPr="007D0822">
                        <w:rPr>
                          <w:noProof/>
                          <w:color w:val="auto"/>
                        </w:rPr>
                        <w:t>Laying the corrected plan over the natural traffic plan will show where furniture should be placed to control the flow.</w:t>
                      </w:r>
                    </w:p>
                  </w:txbxContent>
                </v:textbox>
                <w10:wrap type="square"/>
              </v:shape>
            </w:pict>
          </mc:Fallback>
        </mc:AlternateContent>
      </w:r>
      <w:r>
        <w:rPr>
          <w:noProof/>
        </w:rPr>
        <mc:AlternateContent>
          <mc:Choice Requires="wps">
            <w:drawing>
              <wp:anchor distT="0" distB="0" distL="114300" distR="114300" simplePos="0" relativeHeight="251684864" behindDoc="0" locked="0" layoutInCell="1" allowOverlap="1" wp14:anchorId="4BDE5BA4" wp14:editId="2C6E7500">
                <wp:simplePos x="0" y="0"/>
                <wp:positionH relativeFrom="column">
                  <wp:posOffset>-127635</wp:posOffset>
                </wp:positionH>
                <wp:positionV relativeFrom="paragraph">
                  <wp:posOffset>2063750</wp:posOffset>
                </wp:positionV>
                <wp:extent cx="2750820" cy="6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750820" cy="635"/>
                        </a:xfrm>
                        <a:prstGeom prst="rect">
                          <a:avLst/>
                        </a:prstGeom>
                        <a:solidFill>
                          <a:prstClr val="white"/>
                        </a:solidFill>
                        <a:ln>
                          <a:noFill/>
                        </a:ln>
                        <a:effectLst/>
                      </wps:spPr>
                      <wps:txbx>
                        <w:txbxContent>
                          <w:p w:rsidR="007D0822" w:rsidRPr="007D0822" w:rsidRDefault="007D0822" w:rsidP="007D0822">
                            <w:pPr>
                              <w:pStyle w:val="Caption"/>
                              <w:rPr>
                                <w:rFonts w:cstheme="minorHAnsi"/>
                                <w:noProof/>
                                <w:color w:val="auto"/>
                                <w:sz w:val="32"/>
                                <w:szCs w:val="32"/>
                              </w:rPr>
                            </w:pPr>
                            <w:r w:rsidRPr="007D0822">
                              <w:rPr>
                                <w:noProof/>
                                <w:color w:val="auto"/>
                              </w:rPr>
                              <w:t>The  traffic pattern of this room consumes nearly half of the available space.</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 id="Text Box 1" o:spid="_x0000_s1034" type="#_x0000_t202" style="position:absolute;left:0;text-align:left;margin-left:-10.05pt;margin-top:162.5pt;width:216.6pt;height:.0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" stroked="f">
                <v:textbox style="mso-fit-shape-to-text:t" inset="0,0,0,0">
                  <w:txbxContent>
                    <w:p w:rsidR="007D0822" w:rsidRPr="007D0822" w:rsidRDefault="007D0822" w:rsidP="007D0822">
                      <w:pPr>
                        <w:pStyle w:val="Caption"/>
                        <w:rPr>
                          <w:rFonts w:cstheme="minorHAnsi"/>
                          <w:noProof/>
                          <w:color w:val="auto"/>
                          <w:sz w:val="32"/>
                          <w:szCs w:val="32"/>
                        </w:rPr>
                      </w:pPr>
                      <w:r w:rsidRPr="007D0822">
                        <w:rPr>
                          <w:noProof/>
                          <w:color w:val="auto"/>
                        </w:rPr>
                        <w:t>The  traffic pattern of this room consumes nearly half of the available space.</w:t>
                      </w:r>
                    </w:p>
                  </w:txbxContent>
                </v:textbox>
                <w10:wrap type="square"/>
              </v:shape>
            </w:pict>
          </mc:Fallback>
        </mc:AlternateContent>
      </w:r>
      <w:r w:rsidR="009A007C" w:rsidRPr="007B4282">
        <w:rPr>
          <w:rFonts w:cs="Times New Roman"/>
          <w:bCs/>
          <w:sz w:val="32"/>
          <w:szCs w:val="32"/>
        </w:rPr>
        <w:t>.</w:t>
      </w:r>
    </w:p>
    <w:p w:rsidR="00E67456" w:rsidRDefault="00E67456" w:rsidP="00E67456">
      <w:pPr>
        <w:spacing w:line="240" w:lineRule="auto"/>
        <w:ind w:left="-142" w:firstLine="284"/>
        <w:rPr>
          <w:rFonts w:cs="Times New Roman"/>
          <w:b/>
          <w:sz w:val="32"/>
          <w:szCs w:val="32"/>
          <w:u w:val="single"/>
        </w:rPr>
      </w:pPr>
    </w:p>
    <w:p w:rsidR="00E67456" w:rsidRDefault="00E67456" w:rsidP="00E67456">
      <w:pPr>
        <w:spacing w:line="240" w:lineRule="auto"/>
        <w:ind w:left="-142" w:firstLine="284"/>
        <w:rPr>
          <w:rFonts w:cs="Times New Roman"/>
          <w:b/>
          <w:sz w:val="32"/>
          <w:szCs w:val="32"/>
          <w:u w:val="single"/>
        </w:rPr>
      </w:pPr>
    </w:p>
    <w:p w:rsidR="00E67456" w:rsidRDefault="00E67456" w:rsidP="00E67456">
      <w:pPr>
        <w:spacing w:line="240" w:lineRule="auto"/>
        <w:ind w:left="-142" w:firstLine="284"/>
        <w:rPr>
          <w:rFonts w:cs="Times New Roman"/>
          <w:b/>
          <w:sz w:val="32"/>
          <w:szCs w:val="32"/>
          <w:u w:val="single"/>
        </w:rPr>
      </w:pPr>
    </w:p>
    <w:p w:rsidR="00E67456" w:rsidRDefault="00E67456" w:rsidP="00E67456">
      <w:pPr>
        <w:spacing w:line="240" w:lineRule="auto"/>
        <w:ind w:left="-142" w:firstLine="284"/>
        <w:rPr>
          <w:rFonts w:cs="Times New Roman"/>
          <w:b/>
          <w:sz w:val="32"/>
          <w:szCs w:val="32"/>
          <w:u w:val="single"/>
        </w:rPr>
      </w:pPr>
    </w:p>
    <w:p w:rsidR="00E67456" w:rsidRDefault="00E67456" w:rsidP="00E67456">
      <w:pPr>
        <w:spacing w:line="240" w:lineRule="auto"/>
        <w:ind w:left="-142" w:firstLine="284"/>
        <w:rPr>
          <w:rFonts w:cs="Times New Roman"/>
          <w:b/>
          <w:sz w:val="32"/>
          <w:szCs w:val="32"/>
          <w:u w:val="single"/>
        </w:rPr>
      </w:pPr>
    </w:p>
    <w:tbl>
      <w:tblPr>
        <w:tblStyle w:val="TableGrid"/>
        <w:tblpPr w:leftFromText="180" w:rightFromText="180" w:vertAnchor="text" w:horzAnchor="page" w:tblpX="5151" w:tblpY="-910"/>
        <w:tblW w:w="5769" w:type="dxa"/>
        <w:tblLook w:val="04A0" w:firstRow="1" w:lastRow="0" w:firstColumn="1" w:lastColumn="0" w:noHBand="0" w:noVBand="1"/>
      </w:tblPr>
      <w:tblGrid>
        <w:gridCol w:w="1966"/>
        <w:gridCol w:w="3803"/>
      </w:tblGrid>
      <w:tr w:rsidR="00E67456" w:rsidRPr="00B0415E" w:rsidTr="00224502">
        <w:trPr>
          <w:trHeight w:val="171"/>
        </w:trPr>
        <w:tc>
          <w:tcPr>
            <w:tcW w:w="1966" w:type="dxa"/>
            <w:hideMark/>
          </w:tcPr>
          <w:p w:rsidR="00E67456" w:rsidRPr="00B0415E" w:rsidRDefault="00E67456" w:rsidP="00224502">
            <w:pPr>
              <w:rPr>
                <w:b/>
                <w:color w:val="002060"/>
              </w:rPr>
            </w:pPr>
            <w:r w:rsidRPr="00B0415E">
              <w:rPr>
                <w:b/>
                <w:color w:val="002060"/>
              </w:rPr>
              <w:t>Student Name:</w:t>
            </w:r>
          </w:p>
        </w:tc>
        <w:tc>
          <w:tcPr>
            <w:tcW w:w="3803" w:type="dxa"/>
            <w:hideMark/>
          </w:tcPr>
          <w:p w:rsidR="00E67456" w:rsidRPr="00B0415E" w:rsidRDefault="00E67456" w:rsidP="00224502">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E67456" w:rsidRPr="00B0415E" w:rsidTr="00224502">
        <w:trPr>
          <w:trHeight w:val="171"/>
        </w:trPr>
        <w:tc>
          <w:tcPr>
            <w:tcW w:w="1966" w:type="dxa"/>
            <w:hideMark/>
          </w:tcPr>
          <w:p w:rsidR="00E67456" w:rsidRPr="00B0415E" w:rsidRDefault="00E67456" w:rsidP="00224502">
            <w:pPr>
              <w:rPr>
                <w:b/>
                <w:color w:val="002060"/>
              </w:rPr>
            </w:pPr>
            <w:r w:rsidRPr="00B0415E">
              <w:rPr>
                <w:b/>
                <w:color w:val="002060"/>
              </w:rPr>
              <w:t>Student Number:</w:t>
            </w:r>
          </w:p>
        </w:tc>
        <w:tc>
          <w:tcPr>
            <w:tcW w:w="3803" w:type="dxa"/>
          </w:tcPr>
          <w:p w:rsidR="00E67456" w:rsidRPr="00B0415E" w:rsidRDefault="00E67456" w:rsidP="00224502">
            <w:pPr>
              <w:pStyle w:val="Default"/>
              <w:rPr>
                <w:rFonts w:asciiTheme="minorHAnsi" w:hAnsiTheme="minorHAnsi"/>
              </w:rPr>
            </w:pPr>
            <w:r>
              <w:rPr>
                <w:rFonts w:asciiTheme="minorHAnsi" w:hAnsiTheme="minorHAnsi"/>
              </w:rPr>
              <w:t>1170</w:t>
            </w:r>
          </w:p>
        </w:tc>
      </w:tr>
      <w:tr w:rsidR="00E67456" w:rsidRPr="00B0415E" w:rsidTr="00224502">
        <w:trPr>
          <w:trHeight w:val="171"/>
        </w:trPr>
        <w:tc>
          <w:tcPr>
            <w:tcW w:w="1966" w:type="dxa"/>
            <w:hideMark/>
          </w:tcPr>
          <w:p w:rsidR="00E67456" w:rsidRPr="00B0415E" w:rsidRDefault="00E67456" w:rsidP="00224502">
            <w:pPr>
              <w:rPr>
                <w:b/>
                <w:color w:val="002060"/>
              </w:rPr>
            </w:pPr>
            <w:r w:rsidRPr="00B0415E">
              <w:rPr>
                <w:b/>
                <w:color w:val="002060"/>
              </w:rPr>
              <w:t>Course:</w:t>
            </w:r>
          </w:p>
        </w:tc>
        <w:tc>
          <w:tcPr>
            <w:tcW w:w="3803" w:type="dxa"/>
            <w:hideMark/>
          </w:tcPr>
          <w:p w:rsidR="00E67456" w:rsidRPr="00B0415E" w:rsidRDefault="00E67456" w:rsidP="00224502">
            <w:pPr>
              <w:pStyle w:val="Default"/>
              <w:rPr>
                <w:rFonts w:asciiTheme="minorHAnsi" w:hAnsiTheme="minorHAnsi"/>
              </w:rPr>
            </w:pPr>
            <w:r>
              <w:rPr>
                <w:rFonts w:asciiTheme="minorHAnsi" w:hAnsiTheme="minorHAnsi"/>
              </w:rPr>
              <w:t>Interior Designing</w:t>
            </w:r>
          </w:p>
        </w:tc>
      </w:tr>
      <w:tr w:rsidR="00E67456" w:rsidRPr="00B0415E" w:rsidTr="00224502">
        <w:trPr>
          <w:trHeight w:val="171"/>
        </w:trPr>
        <w:tc>
          <w:tcPr>
            <w:tcW w:w="1966" w:type="dxa"/>
            <w:hideMark/>
          </w:tcPr>
          <w:p w:rsidR="00E67456" w:rsidRPr="00B0415E" w:rsidRDefault="00E67456" w:rsidP="00224502">
            <w:pPr>
              <w:rPr>
                <w:b/>
                <w:color w:val="002060"/>
              </w:rPr>
            </w:pPr>
            <w:r w:rsidRPr="00B0415E">
              <w:rPr>
                <w:b/>
                <w:color w:val="002060"/>
              </w:rPr>
              <w:t>Assignment NO:</w:t>
            </w:r>
          </w:p>
        </w:tc>
        <w:tc>
          <w:tcPr>
            <w:tcW w:w="3803" w:type="dxa"/>
            <w:hideMark/>
          </w:tcPr>
          <w:p w:rsidR="00E67456" w:rsidRPr="00B0415E" w:rsidRDefault="00E67456" w:rsidP="00224502">
            <w:r>
              <w:t>4</w:t>
            </w:r>
          </w:p>
        </w:tc>
      </w:tr>
      <w:tr w:rsidR="00E67456" w:rsidRPr="00B0415E" w:rsidTr="00224502">
        <w:trPr>
          <w:trHeight w:val="171"/>
        </w:trPr>
        <w:tc>
          <w:tcPr>
            <w:tcW w:w="1966" w:type="dxa"/>
            <w:hideMark/>
          </w:tcPr>
          <w:p w:rsidR="00E67456" w:rsidRPr="00B0415E" w:rsidRDefault="00E67456" w:rsidP="00224502">
            <w:pPr>
              <w:rPr>
                <w:b/>
                <w:color w:val="002060"/>
              </w:rPr>
            </w:pPr>
            <w:r>
              <w:rPr>
                <w:b/>
                <w:color w:val="002060"/>
              </w:rPr>
              <w:t>Page NO</w:t>
            </w:r>
            <w:r w:rsidRPr="00B0415E">
              <w:rPr>
                <w:b/>
                <w:color w:val="002060"/>
              </w:rPr>
              <w:t>:</w:t>
            </w:r>
          </w:p>
        </w:tc>
        <w:tc>
          <w:tcPr>
            <w:tcW w:w="3803" w:type="dxa"/>
            <w:hideMark/>
          </w:tcPr>
          <w:p w:rsidR="00E67456" w:rsidRPr="00B0415E" w:rsidRDefault="00E67456" w:rsidP="00224502">
            <w:pPr>
              <w:pStyle w:val="Default"/>
              <w:rPr>
                <w:rFonts w:asciiTheme="minorHAnsi" w:hAnsiTheme="minorHAnsi"/>
              </w:rPr>
            </w:pPr>
            <w:r>
              <w:rPr>
                <w:rFonts w:asciiTheme="minorHAnsi" w:hAnsiTheme="minorHAnsi"/>
              </w:rPr>
              <w:t>7</w:t>
            </w:r>
          </w:p>
        </w:tc>
      </w:tr>
    </w:tbl>
    <w:p w:rsidR="00E67456" w:rsidRDefault="00E67456" w:rsidP="00E67456">
      <w:pPr>
        <w:spacing w:line="240" w:lineRule="auto"/>
        <w:ind w:left="-142" w:firstLine="284"/>
        <w:rPr>
          <w:rFonts w:cs="Times New Roman"/>
          <w:b/>
          <w:color w:val="1F497D" w:themeColor="text2"/>
          <w:sz w:val="48"/>
          <w:szCs w:val="48"/>
        </w:rPr>
      </w:pPr>
    </w:p>
    <w:p w:rsidR="005E1028" w:rsidRPr="00E67456" w:rsidRDefault="005E1028" w:rsidP="00E67456">
      <w:pPr>
        <w:spacing w:line="240" w:lineRule="auto"/>
        <w:ind w:left="-142" w:firstLine="284"/>
        <w:rPr>
          <w:rFonts w:cs="Times New Roman"/>
          <w:b/>
          <w:sz w:val="32"/>
          <w:szCs w:val="32"/>
          <w:u w:val="single"/>
        </w:rPr>
      </w:pPr>
      <w:proofErr w:type="gramStart"/>
      <w:r>
        <w:rPr>
          <w:rFonts w:cs="Times New Roman"/>
          <w:b/>
          <w:color w:val="1F497D" w:themeColor="text2"/>
          <w:sz w:val="48"/>
          <w:szCs w:val="48"/>
        </w:rPr>
        <w:t>Q.3.</w:t>
      </w:r>
      <w:proofErr w:type="gramEnd"/>
    </w:p>
    <w:p w:rsidR="005E1028" w:rsidRPr="007B4282" w:rsidRDefault="005E1028" w:rsidP="007B4282">
      <w:pPr>
        <w:spacing w:line="240" w:lineRule="auto"/>
        <w:ind w:left="-142" w:firstLine="284"/>
        <w:rPr>
          <w:rFonts w:cs="Times New Roman"/>
          <w:b/>
          <w:sz w:val="32"/>
          <w:szCs w:val="32"/>
          <w:u w:val="single"/>
        </w:rPr>
      </w:pPr>
      <w:r>
        <w:rPr>
          <w:rFonts w:cs="Times New Roman"/>
          <w:b/>
          <w:sz w:val="32"/>
          <w:szCs w:val="32"/>
          <w:u w:val="single"/>
        </w:rPr>
        <w:t xml:space="preserve">Services like heating, lighting, plumbing and electrical </w:t>
      </w:r>
      <w:r w:rsidRPr="007B4282">
        <w:rPr>
          <w:rFonts w:cs="Times New Roman"/>
          <w:bCs/>
          <w:sz w:val="32"/>
          <w:szCs w:val="32"/>
        </w:rPr>
        <w:t>are preferable to be considered in the early stages; as these se</w:t>
      </w:r>
      <w:r w:rsidR="007B4282">
        <w:rPr>
          <w:rFonts w:cs="Times New Roman"/>
          <w:bCs/>
          <w:sz w:val="32"/>
          <w:szCs w:val="32"/>
        </w:rPr>
        <w:t xml:space="preserve">rvices have </w:t>
      </w:r>
      <w:r w:rsidR="007B4282" w:rsidRPr="007B4282">
        <w:rPr>
          <w:rFonts w:cs="Times New Roman"/>
          <w:bCs/>
          <w:sz w:val="32"/>
          <w:szCs w:val="32"/>
        </w:rPr>
        <w:t>constraints that have</w:t>
      </w:r>
      <w:r w:rsidRPr="007B4282">
        <w:rPr>
          <w:rFonts w:cs="Times New Roman"/>
          <w:bCs/>
          <w:sz w:val="32"/>
          <w:szCs w:val="32"/>
        </w:rPr>
        <w:t xml:space="preserve"> to be taken into account and in making necessary decision</w:t>
      </w:r>
      <w:r w:rsidR="007B4282" w:rsidRPr="007B4282">
        <w:rPr>
          <w:rFonts w:cs="Times New Roman"/>
          <w:bCs/>
          <w:sz w:val="32"/>
          <w:szCs w:val="32"/>
        </w:rPr>
        <w:t>, as they may impact the design as a whole.</w:t>
      </w:r>
    </w:p>
    <w:p w:rsidR="00FD738C" w:rsidRPr="007B4282" w:rsidRDefault="007B4282" w:rsidP="007B4282">
      <w:pPr>
        <w:pStyle w:val="Default"/>
        <w:ind w:left="-142" w:firstLine="284"/>
        <w:rPr>
          <w:rFonts w:asciiTheme="minorHAnsi" w:hAnsiTheme="minorHAnsi" w:cstheme="minorHAnsi"/>
          <w:b/>
          <w:bCs/>
          <w:sz w:val="32"/>
          <w:szCs w:val="32"/>
        </w:rPr>
      </w:pPr>
      <w:r w:rsidRPr="007B4282">
        <w:rPr>
          <w:sz w:val="32"/>
          <w:szCs w:val="32"/>
        </w:rPr>
        <w:t>For the best results, start</w:t>
      </w:r>
      <w:r>
        <w:rPr>
          <w:sz w:val="32"/>
          <w:szCs w:val="32"/>
        </w:rPr>
        <w:t>ing</w:t>
      </w:r>
      <w:r w:rsidRPr="007B4282">
        <w:rPr>
          <w:sz w:val="32"/>
          <w:szCs w:val="32"/>
        </w:rPr>
        <w:t xml:space="preserve"> by understanding the limitations of the space and let your dream design</w:t>
      </w:r>
      <w:r>
        <w:rPr>
          <w:sz w:val="32"/>
          <w:szCs w:val="32"/>
        </w:rPr>
        <w:t xml:space="preserve"> concept</w:t>
      </w:r>
      <w:r w:rsidRPr="007B4282">
        <w:rPr>
          <w:sz w:val="32"/>
          <w:szCs w:val="32"/>
        </w:rPr>
        <w:t xml:space="preserve"> evolve from there. It may be wise to consult contractors and/or a </w:t>
      </w:r>
      <w:r>
        <w:rPr>
          <w:sz w:val="32"/>
          <w:szCs w:val="32"/>
        </w:rPr>
        <w:t>specialist companies</w:t>
      </w:r>
      <w:r w:rsidRPr="007B4282">
        <w:rPr>
          <w:sz w:val="32"/>
          <w:szCs w:val="32"/>
        </w:rPr>
        <w:t xml:space="preserve"> before </w:t>
      </w:r>
      <w:r>
        <w:rPr>
          <w:sz w:val="32"/>
          <w:szCs w:val="32"/>
        </w:rPr>
        <w:t>planning the design scheme</w:t>
      </w:r>
      <w:r w:rsidRPr="007B4282">
        <w:rPr>
          <w:sz w:val="32"/>
          <w:szCs w:val="32"/>
        </w:rPr>
        <w:t>.</w:t>
      </w:r>
    </w:p>
    <w:sectPr w:rsidR="00FD738C" w:rsidRPr="007B4282" w:rsidSect="00015D2C">
      <w:headerReference w:type="default" r:id="rId2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EBA" w:rsidRDefault="009B6EBA" w:rsidP="00CB4D0A">
      <w:pPr>
        <w:spacing w:after="0" w:line="240" w:lineRule="auto"/>
      </w:pPr>
      <w:r>
        <w:separator/>
      </w:r>
    </w:p>
  </w:endnote>
  <w:endnote w:type="continuationSeparator" w:id="0">
    <w:p w:rsidR="009B6EBA" w:rsidRDefault="009B6E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EBA" w:rsidRDefault="009B6EBA" w:rsidP="00CB4D0A">
      <w:pPr>
        <w:spacing w:after="0" w:line="240" w:lineRule="auto"/>
      </w:pPr>
      <w:r>
        <w:separator/>
      </w:r>
    </w:p>
  </w:footnote>
  <w:footnote w:type="continuationSeparator" w:id="0">
    <w:p w:rsidR="009B6EBA" w:rsidRDefault="009B6EB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D2C" w:rsidRDefault="00015D2C">
    <w:pPr>
      <w:pStyle w:val="Header"/>
    </w:pPr>
  </w:p>
  <w:p w:rsidR="00015D2C" w:rsidRDefault="00015D2C">
    <w:pPr>
      <w:pStyle w:val="Header"/>
    </w:pPr>
  </w:p>
  <w:p w:rsidR="00015D2C" w:rsidRDefault="00015D2C">
    <w:pPr>
      <w:pStyle w:val="Header"/>
    </w:pPr>
  </w:p>
  <w:p w:rsidR="00015D2C" w:rsidRDefault="00015D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381F"/>
    <w:multiLevelType w:val="hybridMultilevel"/>
    <w:tmpl w:val="4C466CBE"/>
    <w:lvl w:ilvl="0" w:tplc="DA882D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BE63B4"/>
    <w:multiLevelType w:val="hybridMultilevel"/>
    <w:tmpl w:val="49465212"/>
    <w:lvl w:ilvl="0" w:tplc="061E1F9E">
      <w:start w:val="3"/>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579690F"/>
    <w:multiLevelType w:val="hybridMultilevel"/>
    <w:tmpl w:val="7F1E4906"/>
    <w:lvl w:ilvl="0" w:tplc="9D903C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457957"/>
    <w:multiLevelType w:val="hybridMultilevel"/>
    <w:tmpl w:val="CDBE8FFC"/>
    <w:lvl w:ilvl="0" w:tplc="F87C5E86">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C77404"/>
    <w:multiLevelType w:val="hybridMultilevel"/>
    <w:tmpl w:val="890AC518"/>
    <w:lvl w:ilvl="0" w:tplc="41D60A4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922004"/>
    <w:multiLevelType w:val="hybridMultilevel"/>
    <w:tmpl w:val="BDA28D28"/>
    <w:lvl w:ilvl="0" w:tplc="CE6EDCE4">
      <w:start w:val="1"/>
      <w:numFmt w:val="lowerLetter"/>
      <w:lvlText w:val="%1)"/>
      <w:lvlJc w:val="left"/>
      <w:pPr>
        <w:ind w:left="900" w:hanging="360"/>
      </w:pPr>
      <w:rPr>
        <w:rFonts w:cstheme="minorBid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2BCB4E2D"/>
    <w:multiLevelType w:val="hybridMultilevel"/>
    <w:tmpl w:val="805E10E6"/>
    <w:lvl w:ilvl="0" w:tplc="F358F714">
      <w:start w:val="3"/>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F682768"/>
    <w:multiLevelType w:val="hybridMultilevel"/>
    <w:tmpl w:val="215C3402"/>
    <w:lvl w:ilvl="0" w:tplc="8DD48B1C">
      <w:start w:val="1"/>
      <w:numFmt w:val="bullet"/>
      <w:lvlText w:val="-"/>
      <w:lvlJc w:val="left"/>
      <w:pPr>
        <w:ind w:left="72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7F6126"/>
    <w:multiLevelType w:val="hybridMultilevel"/>
    <w:tmpl w:val="F762F12A"/>
    <w:lvl w:ilvl="0" w:tplc="CCBE3322">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9D8317C"/>
    <w:multiLevelType w:val="hybridMultilevel"/>
    <w:tmpl w:val="4DFC259E"/>
    <w:lvl w:ilvl="0" w:tplc="64823254">
      <w:start w:val="3"/>
      <w:numFmt w:val="bullet"/>
      <w:lvlText w:val="-"/>
      <w:lvlJc w:val="left"/>
      <w:pPr>
        <w:ind w:left="1800" w:hanging="360"/>
      </w:pPr>
      <w:rPr>
        <w:rFonts w:ascii="Calibri" w:eastAsia="Calibr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8"/>
  </w:num>
  <w:num w:numId="2">
    <w:abstractNumId w:val="6"/>
  </w:num>
  <w:num w:numId="3">
    <w:abstractNumId w:val="1"/>
  </w:num>
  <w:num w:numId="4">
    <w:abstractNumId w:val="10"/>
  </w:num>
  <w:num w:numId="5">
    <w:abstractNumId w:val="4"/>
  </w:num>
  <w:num w:numId="6">
    <w:abstractNumId w:val="3"/>
  </w:num>
  <w:num w:numId="7">
    <w:abstractNumId w:val="9"/>
  </w:num>
  <w:num w:numId="8">
    <w:abstractNumId w:val="0"/>
  </w:num>
  <w:num w:numId="9">
    <w:abstractNumId w:val="5"/>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3E2"/>
    <w:rsid w:val="000158F9"/>
    <w:rsid w:val="00015D2C"/>
    <w:rsid w:val="0003010C"/>
    <w:rsid w:val="00035CDD"/>
    <w:rsid w:val="00040083"/>
    <w:rsid w:val="00055992"/>
    <w:rsid w:val="000820E8"/>
    <w:rsid w:val="000B27F7"/>
    <w:rsid w:val="000D6E37"/>
    <w:rsid w:val="000F6113"/>
    <w:rsid w:val="001175EE"/>
    <w:rsid w:val="00122D12"/>
    <w:rsid w:val="001305C1"/>
    <w:rsid w:val="00130D1D"/>
    <w:rsid w:val="001444E6"/>
    <w:rsid w:val="00157CF6"/>
    <w:rsid w:val="00181803"/>
    <w:rsid w:val="00182416"/>
    <w:rsid w:val="00187EB4"/>
    <w:rsid w:val="001B19B8"/>
    <w:rsid w:val="001E175C"/>
    <w:rsid w:val="001E54DC"/>
    <w:rsid w:val="001F0481"/>
    <w:rsid w:val="001F5594"/>
    <w:rsid w:val="0020451E"/>
    <w:rsid w:val="00206B9D"/>
    <w:rsid w:val="00206D0A"/>
    <w:rsid w:val="00206DAA"/>
    <w:rsid w:val="00236287"/>
    <w:rsid w:val="00255E5A"/>
    <w:rsid w:val="002729D8"/>
    <w:rsid w:val="002939C1"/>
    <w:rsid w:val="002B0BD7"/>
    <w:rsid w:val="002B573D"/>
    <w:rsid w:val="002C2D76"/>
    <w:rsid w:val="002C3685"/>
    <w:rsid w:val="002C5CB2"/>
    <w:rsid w:val="002E2FFE"/>
    <w:rsid w:val="002F2033"/>
    <w:rsid w:val="00316393"/>
    <w:rsid w:val="00323040"/>
    <w:rsid w:val="00341146"/>
    <w:rsid w:val="00342AC0"/>
    <w:rsid w:val="0034757B"/>
    <w:rsid w:val="00370458"/>
    <w:rsid w:val="00370FC4"/>
    <w:rsid w:val="00371885"/>
    <w:rsid w:val="00382604"/>
    <w:rsid w:val="00387780"/>
    <w:rsid w:val="00396D45"/>
    <w:rsid w:val="003C47E4"/>
    <w:rsid w:val="003C6064"/>
    <w:rsid w:val="003D6756"/>
    <w:rsid w:val="003D7544"/>
    <w:rsid w:val="003E301F"/>
    <w:rsid w:val="003F52AB"/>
    <w:rsid w:val="003F7F1D"/>
    <w:rsid w:val="00405895"/>
    <w:rsid w:val="004058DF"/>
    <w:rsid w:val="00416914"/>
    <w:rsid w:val="004221CF"/>
    <w:rsid w:val="00433FA2"/>
    <w:rsid w:val="0043429E"/>
    <w:rsid w:val="004409FC"/>
    <w:rsid w:val="004429E2"/>
    <w:rsid w:val="00447E6B"/>
    <w:rsid w:val="004706A6"/>
    <w:rsid w:val="00486F1A"/>
    <w:rsid w:val="00487692"/>
    <w:rsid w:val="00490CB9"/>
    <w:rsid w:val="00497F96"/>
    <w:rsid w:val="004A07E1"/>
    <w:rsid w:val="004A2CE2"/>
    <w:rsid w:val="004C4C07"/>
    <w:rsid w:val="004D568E"/>
    <w:rsid w:val="004E3CDA"/>
    <w:rsid w:val="004E68EF"/>
    <w:rsid w:val="004F4B4D"/>
    <w:rsid w:val="00501320"/>
    <w:rsid w:val="0050216D"/>
    <w:rsid w:val="00503D7E"/>
    <w:rsid w:val="0050778F"/>
    <w:rsid w:val="0050797B"/>
    <w:rsid w:val="00522FB1"/>
    <w:rsid w:val="00535F31"/>
    <w:rsid w:val="00572386"/>
    <w:rsid w:val="00576D29"/>
    <w:rsid w:val="00591365"/>
    <w:rsid w:val="005B31E4"/>
    <w:rsid w:val="005D3471"/>
    <w:rsid w:val="005D38CF"/>
    <w:rsid w:val="005E1028"/>
    <w:rsid w:val="005F2B3E"/>
    <w:rsid w:val="006034F6"/>
    <w:rsid w:val="00607874"/>
    <w:rsid w:val="00607E77"/>
    <w:rsid w:val="00617BB3"/>
    <w:rsid w:val="00640C65"/>
    <w:rsid w:val="00645CDD"/>
    <w:rsid w:val="00661A1F"/>
    <w:rsid w:val="006658AB"/>
    <w:rsid w:val="00665FE8"/>
    <w:rsid w:val="00671C58"/>
    <w:rsid w:val="00676E70"/>
    <w:rsid w:val="006823A7"/>
    <w:rsid w:val="00682A32"/>
    <w:rsid w:val="006A1612"/>
    <w:rsid w:val="006B1E78"/>
    <w:rsid w:val="006C45D5"/>
    <w:rsid w:val="006C7773"/>
    <w:rsid w:val="006D413E"/>
    <w:rsid w:val="006E62D9"/>
    <w:rsid w:val="006F496F"/>
    <w:rsid w:val="0070347F"/>
    <w:rsid w:val="0070678E"/>
    <w:rsid w:val="00767C83"/>
    <w:rsid w:val="00793755"/>
    <w:rsid w:val="007B4282"/>
    <w:rsid w:val="007C4DC5"/>
    <w:rsid w:val="007C4E07"/>
    <w:rsid w:val="007D0822"/>
    <w:rsid w:val="007F394A"/>
    <w:rsid w:val="007F5534"/>
    <w:rsid w:val="00827307"/>
    <w:rsid w:val="00831C11"/>
    <w:rsid w:val="00840077"/>
    <w:rsid w:val="008716A1"/>
    <w:rsid w:val="00874327"/>
    <w:rsid w:val="008A60B4"/>
    <w:rsid w:val="008B0403"/>
    <w:rsid w:val="008B3C31"/>
    <w:rsid w:val="008C6CF9"/>
    <w:rsid w:val="008F4FFA"/>
    <w:rsid w:val="009009AF"/>
    <w:rsid w:val="009042E8"/>
    <w:rsid w:val="00915896"/>
    <w:rsid w:val="00935BF7"/>
    <w:rsid w:val="00936577"/>
    <w:rsid w:val="0095442C"/>
    <w:rsid w:val="00967913"/>
    <w:rsid w:val="00975FE9"/>
    <w:rsid w:val="0097763F"/>
    <w:rsid w:val="00981984"/>
    <w:rsid w:val="00983942"/>
    <w:rsid w:val="00994760"/>
    <w:rsid w:val="00995E6C"/>
    <w:rsid w:val="009A007C"/>
    <w:rsid w:val="009A0A68"/>
    <w:rsid w:val="009B6EBA"/>
    <w:rsid w:val="009C37E0"/>
    <w:rsid w:val="009E2C27"/>
    <w:rsid w:val="009F3A82"/>
    <w:rsid w:val="00A14B66"/>
    <w:rsid w:val="00A34CC0"/>
    <w:rsid w:val="00A52A1C"/>
    <w:rsid w:val="00A65CF7"/>
    <w:rsid w:val="00A851DA"/>
    <w:rsid w:val="00AA153E"/>
    <w:rsid w:val="00AA297C"/>
    <w:rsid w:val="00AB2CA3"/>
    <w:rsid w:val="00AC4D60"/>
    <w:rsid w:val="00AC7D5B"/>
    <w:rsid w:val="00AD2076"/>
    <w:rsid w:val="00AE1481"/>
    <w:rsid w:val="00AE24BA"/>
    <w:rsid w:val="00AE47FC"/>
    <w:rsid w:val="00AF7603"/>
    <w:rsid w:val="00B0415E"/>
    <w:rsid w:val="00B04678"/>
    <w:rsid w:val="00B10F48"/>
    <w:rsid w:val="00B2044C"/>
    <w:rsid w:val="00B23B46"/>
    <w:rsid w:val="00B30DEE"/>
    <w:rsid w:val="00B33ECE"/>
    <w:rsid w:val="00B407C6"/>
    <w:rsid w:val="00B413B3"/>
    <w:rsid w:val="00B455CB"/>
    <w:rsid w:val="00B811A1"/>
    <w:rsid w:val="00B92287"/>
    <w:rsid w:val="00BE42CD"/>
    <w:rsid w:val="00BE7649"/>
    <w:rsid w:val="00BF01DF"/>
    <w:rsid w:val="00BF15CE"/>
    <w:rsid w:val="00C03577"/>
    <w:rsid w:val="00C059EA"/>
    <w:rsid w:val="00C44222"/>
    <w:rsid w:val="00C65FEA"/>
    <w:rsid w:val="00C70907"/>
    <w:rsid w:val="00C9474B"/>
    <w:rsid w:val="00CA0AC2"/>
    <w:rsid w:val="00CB4D0A"/>
    <w:rsid w:val="00CC575A"/>
    <w:rsid w:val="00CD7340"/>
    <w:rsid w:val="00CE44B9"/>
    <w:rsid w:val="00CF37F0"/>
    <w:rsid w:val="00D039AC"/>
    <w:rsid w:val="00D1159A"/>
    <w:rsid w:val="00D25727"/>
    <w:rsid w:val="00D32989"/>
    <w:rsid w:val="00D34EBD"/>
    <w:rsid w:val="00D427DE"/>
    <w:rsid w:val="00D427EC"/>
    <w:rsid w:val="00D5587D"/>
    <w:rsid w:val="00D707CC"/>
    <w:rsid w:val="00D77731"/>
    <w:rsid w:val="00D81AFB"/>
    <w:rsid w:val="00D821FE"/>
    <w:rsid w:val="00D861BF"/>
    <w:rsid w:val="00D93428"/>
    <w:rsid w:val="00DA7B97"/>
    <w:rsid w:val="00DB0793"/>
    <w:rsid w:val="00DC1F11"/>
    <w:rsid w:val="00DC5AFF"/>
    <w:rsid w:val="00DD0B31"/>
    <w:rsid w:val="00DF0CE6"/>
    <w:rsid w:val="00E00821"/>
    <w:rsid w:val="00E04DB4"/>
    <w:rsid w:val="00E30679"/>
    <w:rsid w:val="00E42D92"/>
    <w:rsid w:val="00E4597D"/>
    <w:rsid w:val="00E5096E"/>
    <w:rsid w:val="00E54832"/>
    <w:rsid w:val="00E56A90"/>
    <w:rsid w:val="00E578C5"/>
    <w:rsid w:val="00E641CC"/>
    <w:rsid w:val="00E67456"/>
    <w:rsid w:val="00E759AB"/>
    <w:rsid w:val="00EA30AB"/>
    <w:rsid w:val="00EA6C11"/>
    <w:rsid w:val="00EB3925"/>
    <w:rsid w:val="00EE0659"/>
    <w:rsid w:val="00F00B03"/>
    <w:rsid w:val="00F111AE"/>
    <w:rsid w:val="00F413BB"/>
    <w:rsid w:val="00F55C94"/>
    <w:rsid w:val="00F66685"/>
    <w:rsid w:val="00F7545F"/>
    <w:rsid w:val="00FD17E2"/>
    <w:rsid w:val="00FD52B2"/>
    <w:rsid w:val="00FD738C"/>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C3685"/>
    <w:pPr>
      <w:spacing w:line="240" w:lineRule="auto"/>
    </w:pPr>
    <w:rPr>
      <w:b/>
      <w:bCs/>
      <w:color w:val="4F81BD" w:themeColor="accent1"/>
      <w:sz w:val="18"/>
      <w:szCs w:val="18"/>
    </w:rPr>
  </w:style>
  <w:style w:type="character" w:styleId="Strong">
    <w:name w:val="Strong"/>
    <w:basedOn w:val="DefaultParagraphFont"/>
    <w:uiPriority w:val="22"/>
    <w:qFormat/>
    <w:rsid w:val="00396D45"/>
    <w:rPr>
      <w:b/>
      <w:bCs/>
    </w:rPr>
  </w:style>
  <w:style w:type="paragraph" w:styleId="NormalWeb">
    <w:name w:val="Normal (Web)"/>
    <w:basedOn w:val="Normal"/>
    <w:uiPriority w:val="99"/>
    <w:semiHidden/>
    <w:unhideWhenUsed/>
    <w:rsid w:val="007D08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82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C3685"/>
    <w:pPr>
      <w:spacing w:line="240" w:lineRule="auto"/>
    </w:pPr>
    <w:rPr>
      <w:b/>
      <w:bCs/>
      <w:color w:val="4F81BD" w:themeColor="accent1"/>
      <w:sz w:val="18"/>
      <w:szCs w:val="18"/>
    </w:rPr>
  </w:style>
  <w:style w:type="character" w:styleId="Strong">
    <w:name w:val="Strong"/>
    <w:basedOn w:val="DefaultParagraphFont"/>
    <w:uiPriority w:val="22"/>
    <w:qFormat/>
    <w:rsid w:val="00396D45"/>
    <w:rPr>
      <w:b/>
      <w:bCs/>
    </w:rPr>
  </w:style>
  <w:style w:type="paragraph" w:styleId="NormalWeb">
    <w:name w:val="Normal (Web)"/>
    <w:basedOn w:val="Normal"/>
    <w:uiPriority w:val="99"/>
    <w:semiHidden/>
    <w:unhideWhenUsed/>
    <w:rsid w:val="007D08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8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777051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5.jpeg"/><Relationship Id="rId10" Type="http://schemas.openxmlformats.org/officeDocument/2006/relationships/image" Target="media/image2.jpg"/><Relationship Id="rId19" Type="http://schemas.openxmlformats.org/officeDocument/2006/relationships/image" Target="media/image11.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3A5D1-705E-4BB9-93A6-3D6C76D16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8</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 er</cp:lastModifiedBy>
  <cp:revision>21</cp:revision>
  <dcterms:created xsi:type="dcterms:W3CDTF">2014-09-15T10:56:00Z</dcterms:created>
  <dcterms:modified xsi:type="dcterms:W3CDTF">2014-09-28T00:48:00Z</dcterms:modified>
</cp:coreProperties>
</file>