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12359" w:rsidRDefault="00607874" w:rsidP="00A851DA">
      <w:pPr>
        <w:pStyle w:val="Default"/>
        <w:rPr>
          <w:rFonts w:asciiTheme="minorHAnsi" w:hAnsiTheme="minorHAnsi"/>
          <w:lang w:val="en-GB"/>
        </w:rPr>
      </w:pPr>
      <w:r w:rsidRPr="00612359">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12359">
        <w:rPr>
          <w:rFonts w:asciiTheme="minorHAnsi" w:hAnsiTheme="minorHAnsi"/>
          <w:lang w:val="en-GB"/>
        </w:rPr>
        <w:t xml:space="preserve">                                                             </w:t>
      </w:r>
      <w:r w:rsidR="00405895" w:rsidRPr="00612359">
        <w:rPr>
          <w:rFonts w:asciiTheme="minorHAnsi" w:hAnsiTheme="minorHAnsi"/>
          <w:lang w:val="en-GB"/>
        </w:rPr>
        <w:t xml:space="preserve">     </w:t>
      </w:r>
    </w:p>
    <w:p w:rsidR="00607874" w:rsidRPr="00612359" w:rsidRDefault="00C129AC" w:rsidP="00A851DA">
      <w:r>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82298" w:rsidRDefault="00C82298" w:rsidP="00405895">
                  <w:pPr>
                    <w:jc w:val="center"/>
                    <w:rPr>
                      <w:b/>
                      <w:bCs/>
                      <w:color w:val="002060"/>
                      <w:sz w:val="44"/>
                      <w:szCs w:val="40"/>
                    </w:rPr>
                  </w:pPr>
                  <w:r>
                    <w:rPr>
                      <w:sz w:val="24"/>
                    </w:rPr>
                    <w:t xml:space="preserve">   </w:t>
                  </w:r>
                  <w:r>
                    <w:rPr>
                      <w:b/>
                      <w:bCs/>
                      <w:color w:val="002060"/>
                      <w:sz w:val="44"/>
                      <w:szCs w:val="40"/>
                    </w:rPr>
                    <w:t>Assignment Cover Sheet</w:t>
                  </w:r>
                </w:p>
                <w:p w:rsidR="00C82298" w:rsidRDefault="00C82298"/>
              </w:txbxContent>
            </v:textbox>
          </v:shape>
        </w:pict>
      </w:r>
    </w:p>
    <w:p w:rsidR="00607874" w:rsidRPr="00612359" w:rsidRDefault="00607874" w:rsidP="00A851DA"/>
    <w:p w:rsidR="00607874" w:rsidRPr="00612359" w:rsidRDefault="00607874" w:rsidP="00A851DA"/>
    <w:p w:rsidR="00607874" w:rsidRPr="00612359" w:rsidRDefault="00607874" w:rsidP="00A851DA"/>
    <w:tbl>
      <w:tblPr>
        <w:tblStyle w:val="TableGrid"/>
        <w:tblW w:w="0" w:type="auto"/>
        <w:tblLook w:val="04A0" w:firstRow="1" w:lastRow="0" w:firstColumn="1" w:lastColumn="0" w:noHBand="0" w:noVBand="1"/>
      </w:tblPr>
      <w:tblGrid>
        <w:gridCol w:w="2566"/>
        <w:gridCol w:w="6676"/>
      </w:tblGrid>
      <w:tr w:rsidR="00A851DA" w:rsidRPr="0061235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12359" w:rsidRDefault="00A851DA">
            <w:pPr>
              <w:rPr>
                <w:b/>
                <w:color w:val="002060"/>
                <w:lang w:val="en-GB"/>
              </w:rPr>
            </w:pPr>
            <w:r w:rsidRPr="0061235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12359" w:rsidRDefault="00AB22D1">
            <w:pPr>
              <w:pStyle w:val="Default"/>
              <w:rPr>
                <w:rFonts w:asciiTheme="minorHAnsi" w:hAnsiTheme="minorHAnsi"/>
                <w:lang w:val="en-GB"/>
              </w:rPr>
            </w:pPr>
            <w:r w:rsidRPr="00612359">
              <w:rPr>
                <w:rFonts w:asciiTheme="minorHAnsi" w:hAnsiTheme="minorHAnsi"/>
                <w:lang w:val="en-GB"/>
              </w:rPr>
              <w:t>Richard Austin</w:t>
            </w:r>
          </w:p>
        </w:tc>
      </w:tr>
      <w:tr w:rsidR="00A851DA" w:rsidRPr="0061235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12359" w:rsidRDefault="00A851DA">
            <w:pPr>
              <w:rPr>
                <w:b/>
                <w:color w:val="002060"/>
                <w:lang w:val="en-GB"/>
              </w:rPr>
            </w:pPr>
            <w:r w:rsidRPr="0061235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12359" w:rsidRDefault="00AB22D1">
            <w:pPr>
              <w:pStyle w:val="Default"/>
              <w:rPr>
                <w:rFonts w:asciiTheme="minorHAnsi" w:hAnsiTheme="minorHAnsi"/>
                <w:lang w:val="en-GB"/>
              </w:rPr>
            </w:pPr>
            <w:r w:rsidRPr="00612359">
              <w:rPr>
                <w:rFonts w:asciiTheme="minorHAnsi" w:hAnsiTheme="minorHAnsi"/>
                <w:lang w:val="en-GB"/>
              </w:rPr>
              <w:t>1348</w:t>
            </w:r>
          </w:p>
        </w:tc>
      </w:tr>
      <w:tr w:rsidR="00A851DA" w:rsidRPr="0061235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12359" w:rsidRDefault="00A851DA">
            <w:pPr>
              <w:rPr>
                <w:b/>
                <w:color w:val="002060"/>
                <w:lang w:val="en-GB"/>
              </w:rPr>
            </w:pPr>
            <w:r w:rsidRPr="0061235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12359" w:rsidRDefault="00AB22D1">
            <w:pPr>
              <w:pStyle w:val="Default"/>
              <w:rPr>
                <w:rFonts w:asciiTheme="minorHAnsi" w:hAnsiTheme="minorHAnsi"/>
                <w:lang w:val="en-GB"/>
              </w:rPr>
            </w:pPr>
            <w:r w:rsidRPr="00612359">
              <w:rPr>
                <w:rFonts w:asciiTheme="minorHAnsi" w:hAnsiTheme="minorHAnsi"/>
                <w:lang w:val="en-GB"/>
              </w:rPr>
              <w:t>Logistics and Supply Chain Management</w:t>
            </w:r>
          </w:p>
        </w:tc>
      </w:tr>
      <w:tr w:rsidR="00A851DA" w:rsidRPr="0061235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12359" w:rsidRDefault="00A851DA">
            <w:pPr>
              <w:rPr>
                <w:b/>
                <w:color w:val="002060"/>
                <w:lang w:val="en-GB"/>
              </w:rPr>
            </w:pPr>
            <w:r w:rsidRPr="0061235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12359" w:rsidRDefault="00AB22D1">
            <w:pPr>
              <w:rPr>
                <w:lang w:val="en-GB"/>
              </w:rPr>
            </w:pPr>
            <w:r w:rsidRPr="00612359">
              <w:rPr>
                <w:lang w:val="en-GB"/>
              </w:rPr>
              <w:t>1</w:t>
            </w:r>
          </w:p>
        </w:tc>
      </w:tr>
    </w:tbl>
    <w:p w:rsidR="00CC2FB3" w:rsidRPr="00612359" w:rsidRDefault="00CC2FB3" w:rsidP="00A851DA">
      <w:pPr>
        <w:rPr>
          <w:b/>
        </w:rPr>
      </w:pPr>
    </w:p>
    <w:tbl>
      <w:tblPr>
        <w:tblStyle w:val="TableGrid"/>
        <w:tblW w:w="0" w:type="auto"/>
        <w:tblLook w:val="04A0" w:firstRow="1" w:lastRow="0" w:firstColumn="1" w:lastColumn="0" w:noHBand="0" w:noVBand="1"/>
      </w:tblPr>
      <w:tblGrid>
        <w:gridCol w:w="9242"/>
      </w:tblGrid>
      <w:tr w:rsidR="00CC2FB3" w:rsidRPr="00612359" w:rsidTr="00CC2FB3">
        <w:tc>
          <w:tcPr>
            <w:tcW w:w="9242" w:type="dxa"/>
          </w:tcPr>
          <w:p w:rsidR="009746CC" w:rsidRPr="00612359" w:rsidRDefault="009746CC" w:rsidP="009746CC">
            <w:pPr>
              <w:pStyle w:val="ListParagraph"/>
              <w:numPr>
                <w:ilvl w:val="0"/>
                <w:numId w:val="8"/>
              </w:numPr>
              <w:rPr>
                <w:rFonts w:ascii="Arial" w:hAnsi="Arial" w:cs="Arial"/>
                <w:sz w:val="24"/>
                <w:szCs w:val="24"/>
                <w:lang w:val="en-GB"/>
              </w:rPr>
            </w:pPr>
          </w:p>
          <w:p w:rsidR="00EF5B83" w:rsidRPr="00612359" w:rsidRDefault="00354D71" w:rsidP="00DF3683">
            <w:pPr>
              <w:pStyle w:val="ListParagraph"/>
              <w:numPr>
                <w:ilvl w:val="1"/>
                <w:numId w:val="8"/>
              </w:numPr>
              <w:rPr>
                <w:rFonts w:ascii="Arial" w:hAnsi="Arial" w:cs="Arial"/>
                <w:sz w:val="24"/>
                <w:szCs w:val="24"/>
                <w:lang w:val="en-GB"/>
              </w:rPr>
            </w:pPr>
            <w:r w:rsidRPr="00612359">
              <w:rPr>
                <w:rFonts w:ascii="Arial" w:hAnsi="Arial" w:cs="Arial"/>
                <w:sz w:val="24"/>
                <w:szCs w:val="24"/>
                <w:lang w:val="en-GB"/>
              </w:rPr>
              <w:t>The main</w:t>
            </w:r>
            <w:r w:rsidR="00AF0EF0" w:rsidRPr="00612359">
              <w:rPr>
                <w:rFonts w:ascii="Arial" w:hAnsi="Arial" w:cs="Arial"/>
                <w:sz w:val="24"/>
                <w:szCs w:val="24"/>
                <w:lang w:val="en-GB"/>
              </w:rPr>
              <w:t xml:space="preserve"> benefits of a supply ch</w:t>
            </w:r>
            <w:r w:rsidR="004D4952" w:rsidRPr="00612359">
              <w:rPr>
                <w:rFonts w:ascii="Arial" w:hAnsi="Arial" w:cs="Arial"/>
                <w:sz w:val="24"/>
                <w:szCs w:val="24"/>
                <w:lang w:val="en-GB"/>
              </w:rPr>
              <w:t xml:space="preserve">ain. </w:t>
            </w:r>
          </w:p>
          <w:p w:rsidR="00B169BA" w:rsidRPr="00612359" w:rsidRDefault="004D4952" w:rsidP="00EF5B83">
            <w:pPr>
              <w:pStyle w:val="ListParagraph"/>
              <w:rPr>
                <w:rFonts w:ascii="Arial" w:hAnsi="Arial" w:cs="Arial"/>
                <w:sz w:val="24"/>
                <w:szCs w:val="24"/>
                <w:lang w:val="en-GB"/>
              </w:rPr>
            </w:pPr>
            <w:r w:rsidRPr="00612359">
              <w:rPr>
                <w:rFonts w:ascii="Arial" w:hAnsi="Arial" w:cs="Arial"/>
                <w:sz w:val="24"/>
                <w:szCs w:val="24"/>
                <w:lang w:val="en-GB"/>
              </w:rPr>
              <w:t xml:space="preserve">A supply chain is formed to enable </w:t>
            </w:r>
            <w:r w:rsidR="00666071" w:rsidRPr="00612359">
              <w:rPr>
                <w:rFonts w:ascii="Arial" w:hAnsi="Arial" w:cs="Arial"/>
                <w:sz w:val="24"/>
                <w:szCs w:val="24"/>
                <w:lang w:val="en-GB"/>
              </w:rPr>
              <w:t>customers to have goods available to them locally that have been so</w:t>
            </w:r>
            <w:r w:rsidR="007C2733" w:rsidRPr="00612359">
              <w:rPr>
                <w:rFonts w:ascii="Arial" w:hAnsi="Arial" w:cs="Arial"/>
                <w:sz w:val="24"/>
                <w:szCs w:val="24"/>
                <w:lang w:val="en-GB"/>
              </w:rPr>
              <w:t>u</w:t>
            </w:r>
            <w:r w:rsidR="001860DC" w:rsidRPr="00612359">
              <w:rPr>
                <w:rFonts w:ascii="Arial" w:hAnsi="Arial" w:cs="Arial"/>
                <w:sz w:val="24"/>
                <w:szCs w:val="24"/>
                <w:lang w:val="en-GB"/>
              </w:rPr>
              <w:t>rced from all around the world.</w:t>
            </w:r>
          </w:p>
          <w:p w:rsidR="00EF5B83" w:rsidRPr="00612359" w:rsidRDefault="00EF5B83" w:rsidP="00EF5B83">
            <w:pPr>
              <w:pStyle w:val="ListParagraph"/>
              <w:rPr>
                <w:rFonts w:ascii="Arial" w:hAnsi="Arial" w:cs="Arial"/>
                <w:sz w:val="24"/>
                <w:szCs w:val="24"/>
                <w:lang w:val="en-GB"/>
              </w:rPr>
            </w:pPr>
          </w:p>
          <w:p w:rsidR="00C509B3" w:rsidRPr="00612359" w:rsidRDefault="00C509B3" w:rsidP="00354D71">
            <w:pPr>
              <w:pStyle w:val="ListParagraph"/>
              <w:numPr>
                <w:ilvl w:val="1"/>
                <w:numId w:val="8"/>
              </w:numPr>
              <w:rPr>
                <w:rFonts w:ascii="Arial" w:hAnsi="Arial" w:cs="Arial"/>
                <w:sz w:val="24"/>
                <w:szCs w:val="24"/>
                <w:lang w:val="en-GB"/>
              </w:rPr>
            </w:pPr>
            <w:r w:rsidRPr="00612359">
              <w:rPr>
                <w:rFonts w:ascii="Arial" w:hAnsi="Arial" w:cs="Arial"/>
                <w:sz w:val="24"/>
                <w:szCs w:val="24"/>
                <w:lang w:val="en-GB"/>
              </w:rPr>
              <w:t xml:space="preserve">The five areas each company within the supply chain can </w:t>
            </w:r>
            <w:r w:rsidR="00C82298" w:rsidRPr="00612359">
              <w:rPr>
                <w:rFonts w:ascii="Arial" w:hAnsi="Arial" w:cs="Arial"/>
                <w:sz w:val="24"/>
                <w:szCs w:val="24"/>
                <w:lang w:val="en-GB"/>
              </w:rPr>
              <w:t xml:space="preserve">make decisions about individually or collectively are </w:t>
            </w:r>
            <w:r w:rsidR="00B169BA" w:rsidRPr="00612359">
              <w:rPr>
                <w:rFonts w:ascii="Arial" w:hAnsi="Arial" w:cs="Arial"/>
                <w:sz w:val="24"/>
                <w:szCs w:val="24"/>
                <w:lang w:val="en-GB"/>
              </w:rPr>
              <w:t>Production, Inventory, Location, Transportation and Information.</w:t>
            </w:r>
          </w:p>
          <w:p w:rsidR="00EF5B83" w:rsidRPr="00612359" w:rsidRDefault="00EF5B83" w:rsidP="00EF5B83">
            <w:pPr>
              <w:pStyle w:val="ListParagraph"/>
              <w:rPr>
                <w:rFonts w:ascii="Arial" w:hAnsi="Arial" w:cs="Arial"/>
                <w:sz w:val="24"/>
                <w:szCs w:val="24"/>
                <w:lang w:val="en-GB"/>
              </w:rPr>
            </w:pPr>
          </w:p>
          <w:p w:rsidR="00EF5B83" w:rsidRPr="00612359" w:rsidRDefault="001860DC" w:rsidP="00EF5B83">
            <w:pPr>
              <w:pStyle w:val="ListParagraph"/>
              <w:numPr>
                <w:ilvl w:val="1"/>
                <w:numId w:val="8"/>
              </w:numPr>
              <w:rPr>
                <w:rFonts w:ascii="Arial" w:hAnsi="Arial" w:cs="Arial"/>
                <w:sz w:val="24"/>
                <w:szCs w:val="24"/>
                <w:lang w:val="en-GB"/>
              </w:rPr>
            </w:pPr>
            <w:r w:rsidRPr="00612359">
              <w:rPr>
                <w:rFonts w:ascii="Arial" w:hAnsi="Arial" w:cs="Arial"/>
                <w:sz w:val="24"/>
                <w:szCs w:val="24"/>
                <w:lang w:val="en-GB"/>
              </w:rPr>
              <w:t>Modern supply chains have evolved to enable companies to keep up with the fast pace, high demand market. They have done this by outsourcing parts of the supply chain they are not best at and concentrate on their best aspect to improve</w:t>
            </w:r>
            <w:r w:rsidR="00EF5B83" w:rsidRPr="00612359">
              <w:rPr>
                <w:rFonts w:ascii="Arial" w:hAnsi="Arial" w:cs="Arial"/>
                <w:sz w:val="24"/>
                <w:szCs w:val="24"/>
                <w:lang w:val="en-GB"/>
              </w:rPr>
              <w:t>. W</w:t>
            </w:r>
            <w:r w:rsidRPr="00612359">
              <w:rPr>
                <w:rFonts w:ascii="Arial" w:hAnsi="Arial" w:cs="Arial"/>
                <w:sz w:val="24"/>
                <w:szCs w:val="24"/>
                <w:lang w:val="en-GB"/>
              </w:rPr>
              <w:t>ithin old supply chains some of the larger companies tried to keep all parts of the supply chain within their company</w:t>
            </w:r>
            <w:r w:rsidR="00EF5B83" w:rsidRPr="00612359">
              <w:rPr>
                <w:rFonts w:ascii="Arial" w:hAnsi="Arial" w:cs="Arial"/>
                <w:sz w:val="24"/>
                <w:szCs w:val="24"/>
                <w:lang w:val="en-GB"/>
              </w:rPr>
              <w:t>.</w:t>
            </w:r>
          </w:p>
          <w:p w:rsidR="00EF5B83" w:rsidRPr="00612359" w:rsidRDefault="00EF5B83" w:rsidP="00EF5B83">
            <w:pPr>
              <w:rPr>
                <w:rFonts w:ascii="Arial" w:hAnsi="Arial" w:cs="Arial"/>
                <w:sz w:val="24"/>
                <w:szCs w:val="24"/>
                <w:lang w:val="en-GB"/>
              </w:rPr>
            </w:pPr>
          </w:p>
          <w:p w:rsidR="003B2F9D" w:rsidRPr="00612359" w:rsidRDefault="00EF5B83" w:rsidP="00EF5B83">
            <w:pPr>
              <w:pStyle w:val="ListParagraph"/>
              <w:numPr>
                <w:ilvl w:val="1"/>
                <w:numId w:val="8"/>
              </w:numPr>
              <w:rPr>
                <w:rFonts w:ascii="Arial" w:hAnsi="Arial" w:cs="Arial"/>
                <w:sz w:val="24"/>
                <w:szCs w:val="24"/>
                <w:lang w:val="en-GB"/>
              </w:rPr>
            </w:pPr>
            <w:r w:rsidRPr="00612359">
              <w:rPr>
                <w:rFonts w:ascii="Arial" w:hAnsi="Arial" w:cs="Arial"/>
                <w:sz w:val="24"/>
                <w:szCs w:val="24"/>
                <w:lang w:val="en-GB"/>
              </w:rPr>
              <w:t>I</w:t>
            </w:r>
            <w:r w:rsidR="007F22F8" w:rsidRPr="00612359">
              <w:rPr>
                <w:rFonts w:ascii="Arial" w:hAnsi="Arial" w:cs="Arial"/>
                <w:sz w:val="24"/>
                <w:szCs w:val="24"/>
                <w:lang w:val="en-GB"/>
              </w:rPr>
              <w:t>nventory management includes everything from raw material to finished goods. Each part of the supply chain needs to decide if they need to react faster to the supply demand or if they should be slightly slower but provide better costs as they do not have a storage cost for vast amounts of product.</w:t>
            </w:r>
            <w:r w:rsidRPr="00612359">
              <w:rPr>
                <w:rFonts w:ascii="Arial" w:hAnsi="Arial" w:cs="Arial"/>
                <w:sz w:val="24"/>
                <w:szCs w:val="24"/>
                <w:lang w:val="en-GB"/>
              </w:rPr>
              <w:t xml:space="preserve"> It is needed to enable each part of the supply chain to have enough items to cover the planned course the products will take.</w:t>
            </w:r>
          </w:p>
          <w:p w:rsidR="00EF5B83" w:rsidRPr="00612359" w:rsidRDefault="00EF5B83" w:rsidP="00EF5B83">
            <w:pPr>
              <w:pStyle w:val="ListParagraph"/>
              <w:rPr>
                <w:rFonts w:ascii="Arial" w:hAnsi="Arial" w:cs="Arial"/>
                <w:sz w:val="24"/>
                <w:szCs w:val="24"/>
                <w:lang w:val="en-GB"/>
              </w:rPr>
            </w:pPr>
          </w:p>
          <w:p w:rsidR="007D2869" w:rsidRPr="00612359" w:rsidRDefault="003B2F9D" w:rsidP="00354D71">
            <w:pPr>
              <w:pStyle w:val="ListParagraph"/>
              <w:numPr>
                <w:ilvl w:val="1"/>
                <w:numId w:val="8"/>
              </w:numPr>
              <w:rPr>
                <w:rFonts w:ascii="Arial" w:hAnsi="Arial" w:cs="Arial"/>
                <w:sz w:val="24"/>
                <w:szCs w:val="24"/>
                <w:lang w:val="en-GB"/>
              </w:rPr>
            </w:pPr>
            <w:r w:rsidRPr="00612359">
              <w:rPr>
                <w:rFonts w:ascii="Arial" w:hAnsi="Arial" w:cs="Arial"/>
                <w:sz w:val="24"/>
                <w:szCs w:val="24"/>
                <w:lang w:val="en-GB"/>
              </w:rPr>
              <w:t>‘Information’ is one of the five drivers of supply chain. Discuss the purpose of information in a supply chain</w:t>
            </w:r>
            <w:r w:rsidR="007F22F8" w:rsidRPr="00612359">
              <w:rPr>
                <w:rFonts w:ascii="Arial" w:hAnsi="Arial" w:cs="Arial"/>
                <w:sz w:val="24"/>
                <w:szCs w:val="24"/>
                <w:lang w:val="en-GB"/>
              </w:rPr>
              <w:t>.</w:t>
            </w:r>
            <w:r w:rsidR="00582013" w:rsidRPr="00612359">
              <w:rPr>
                <w:rFonts w:ascii="Arial" w:hAnsi="Arial" w:cs="Arial"/>
                <w:sz w:val="24"/>
                <w:szCs w:val="24"/>
                <w:lang w:val="en-GB"/>
              </w:rPr>
              <w:t xml:space="preserve"> </w:t>
            </w:r>
            <w:r w:rsidR="00EF5B83" w:rsidRPr="00612359">
              <w:rPr>
                <w:rFonts w:ascii="Arial" w:hAnsi="Arial" w:cs="Arial"/>
                <w:sz w:val="24"/>
                <w:szCs w:val="24"/>
                <w:lang w:val="en-GB"/>
              </w:rPr>
              <w:t xml:space="preserve">Information is a very important driver within a supply chain. Information will enable you to forecast and plan for future orders and control the inventory correctly and also </w:t>
            </w:r>
            <w:r w:rsidR="007D2869" w:rsidRPr="00612359">
              <w:rPr>
                <w:rFonts w:ascii="Arial" w:hAnsi="Arial" w:cs="Arial"/>
                <w:sz w:val="24"/>
                <w:szCs w:val="24"/>
                <w:lang w:val="en-GB"/>
              </w:rPr>
              <w:t>ensure that the correct transport is in place for each stage it is required.</w:t>
            </w:r>
          </w:p>
          <w:p w:rsidR="003B2F9D" w:rsidRPr="00612359" w:rsidRDefault="003B2F9D" w:rsidP="007D2869">
            <w:pPr>
              <w:rPr>
                <w:rFonts w:ascii="Arial" w:hAnsi="Arial" w:cs="Arial"/>
                <w:sz w:val="24"/>
                <w:szCs w:val="24"/>
                <w:lang w:val="en-GB"/>
              </w:rPr>
            </w:pPr>
          </w:p>
          <w:p w:rsidR="007D2869" w:rsidRPr="00612359" w:rsidRDefault="007D2869" w:rsidP="007D2869">
            <w:pPr>
              <w:pStyle w:val="ListParagraph"/>
              <w:numPr>
                <w:ilvl w:val="0"/>
                <w:numId w:val="8"/>
              </w:numPr>
              <w:rPr>
                <w:rFonts w:ascii="Arial" w:hAnsi="Arial" w:cs="Arial"/>
                <w:sz w:val="24"/>
                <w:szCs w:val="24"/>
                <w:lang w:val="en-GB"/>
              </w:rPr>
            </w:pPr>
            <w:r w:rsidRPr="00612359">
              <w:rPr>
                <w:rFonts w:ascii="Arial" w:hAnsi="Arial" w:cs="Arial"/>
                <w:sz w:val="24"/>
                <w:szCs w:val="24"/>
                <w:lang w:val="en-GB"/>
              </w:rPr>
              <w:t>Location has a strong impact on the cost and performance of a supply chain because you could be located nearer to a suppl</w:t>
            </w:r>
            <w:r w:rsidR="008C3C3C" w:rsidRPr="00612359">
              <w:rPr>
                <w:rFonts w:ascii="Arial" w:hAnsi="Arial" w:cs="Arial"/>
                <w:sz w:val="24"/>
                <w:szCs w:val="24"/>
                <w:lang w:val="en-GB"/>
              </w:rPr>
              <w:t>ier</w:t>
            </w:r>
            <w:r w:rsidRPr="00612359">
              <w:rPr>
                <w:rFonts w:ascii="Arial" w:hAnsi="Arial" w:cs="Arial"/>
                <w:sz w:val="24"/>
                <w:szCs w:val="24"/>
                <w:lang w:val="en-GB"/>
              </w:rPr>
              <w:t xml:space="preserve"> for cheaper transport costs to you and the supplier would also become more responsive as the transport time would be shorter. At the same time you don’t want to be too far away for the customer because again the transport cost will be impacted and the </w:t>
            </w:r>
            <w:r w:rsidRPr="00612359">
              <w:rPr>
                <w:rFonts w:ascii="Arial" w:hAnsi="Arial" w:cs="Arial"/>
                <w:sz w:val="24"/>
                <w:szCs w:val="24"/>
                <w:lang w:val="en-GB"/>
              </w:rPr>
              <w:lastRenderedPageBreak/>
              <w:t xml:space="preserve">responsiveness of the company would be compromised. Labour costs would also need to be considered </w:t>
            </w:r>
            <w:r w:rsidR="008C3C3C" w:rsidRPr="00612359">
              <w:rPr>
                <w:rFonts w:ascii="Arial" w:hAnsi="Arial" w:cs="Arial"/>
                <w:sz w:val="24"/>
                <w:szCs w:val="24"/>
                <w:lang w:val="en-GB"/>
              </w:rPr>
              <w:t>at the same time because you may locate yourselves nearer to the customer but have higher labour costs so this would end up with the end customer having higher costs, if the decision was made to be further away and be less responsive but have lower labour costs if could end up with a lower cost to the end customers.</w:t>
            </w:r>
          </w:p>
          <w:p w:rsidR="008C3C3C" w:rsidRPr="00612359" w:rsidRDefault="008C3C3C" w:rsidP="007D2869">
            <w:pPr>
              <w:pStyle w:val="ListParagraph"/>
              <w:numPr>
                <w:ilvl w:val="0"/>
                <w:numId w:val="8"/>
              </w:numPr>
              <w:rPr>
                <w:rFonts w:ascii="Arial" w:hAnsi="Arial" w:cs="Arial"/>
                <w:sz w:val="24"/>
                <w:szCs w:val="24"/>
                <w:lang w:val="en-GB"/>
              </w:rPr>
            </w:pPr>
          </w:p>
          <w:p w:rsidR="007D2869" w:rsidRPr="00612359" w:rsidRDefault="007D2869" w:rsidP="007D2869">
            <w:pPr>
              <w:rPr>
                <w:rFonts w:ascii="Arial" w:hAnsi="Arial" w:cs="Arial"/>
                <w:sz w:val="24"/>
                <w:szCs w:val="24"/>
                <w:lang w:val="en-GB"/>
              </w:rPr>
            </w:pPr>
          </w:p>
          <w:p w:rsidR="00AB22D1" w:rsidRPr="00612359" w:rsidRDefault="00FC79C8" w:rsidP="008C3C3C">
            <w:pPr>
              <w:pStyle w:val="ListParagraph"/>
              <w:numPr>
                <w:ilvl w:val="0"/>
                <w:numId w:val="12"/>
              </w:numPr>
              <w:rPr>
                <w:rFonts w:ascii="Arial" w:hAnsi="Arial" w:cs="Arial"/>
                <w:sz w:val="24"/>
                <w:szCs w:val="24"/>
                <w:lang w:val="en-GB"/>
              </w:rPr>
            </w:pPr>
            <w:r w:rsidRPr="00612359">
              <w:rPr>
                <w:rFonts w:ascii="Arial" w:hAnsi="Arial" w:cs="Arial"/>
                <w:sz w:val="24"/>
                <w:szCs w:val="24"/>
                <w:lang w:val="en-GB"/>
              </w:rPr>
              <w:t>Producers are the people who make a product, it could be the raw material or the finished product and any part in between.</w:t>
            </w:r>
          </w:p>
          <w:p w:rsidR="00FC79C8" w:rsidRPr="00612359" w:rsidRDefault="00FC79C8" w:rsidP="008C3C3C">
            <w:pPr>
              <w:pStyle w:val="ListParagraph"/>
              <w:numPr>
                <w:ilvl w:val="0"/>
                <w:numId w:val="12"/>
              </w:numPr>
              <w:rPr>
                <w:rFonts w:ascii="Arial" w:hAnsi="Arial" w:cs="Arial"/>
                <w:sz w:val="24"/>
                <w:szCs w:val="24"/>
                <w:lang w:val="en-GB"/>
              </w:rPr>
            </w:pPr>
            <w:r w:rsidRPr="00612359">
              <w:rPr>
                <w:rFonts w:ascii="Arial" w:hAnsi="Arial" w:cs="Arial"/>
                <w:sz w:val="24"/>
                <w:szCs w:val="24"/>
                <w:lang w:val="en-GB"/>
              </w:rPr>
              <w:t>Distributers take products from producers generally in large quantities and supply them to retailers, they can store a large amount of product and distribute them when and where suppliers need them.</w:t>
            </w:r>
          </w:p>
          <w:p w:rsidR="00FC79C8" w:rsidRPr="00612359" w:rsidRDefault="00FC79C8" w:rsidP="008C3C3C">
            <w:pPr>
              <w:pStyle w:val="ListParagraph"/>
              <w:numPr>
                <w:ilvl w:val="0"/>
                <w:numId w:val="12"/>
              </w:numPr>
              <w:rPr>
                <w:rFonts w:ascii="Arial" w:hAnsi="Arial" w:cs="Arial"/>
                <w:sz w:val="24"/>
                <w:szCs w:val="24"/>
                <w:lang w:val="en-GB"/>
              </w:rPr>
            </w:pPr>
            <w:r w:rsidRPr="00612359">
              <w:rPr>
                <w:rFonts w:ascii="Arial" w:hAnsi="Arial" w:cs="Arial"/>
                <w:sz w:val="24"/>
                <w:szCs w:val="24"/>
                <w:lang w:val="en-GB"/>
              </w:rPr>
              <w:t xml:space="preserve">Retailers hold smaller quantities of product </w:t>
            </w:r>
            <w:r w:rsidR="00612359" w:rsidRPr="00612359">
              <w:rPr>
                <w:rFonts w:ascii="Arial" w:hAnsi="Arial" w:cs="Arial"/>
                <w:sz w:val="24"/>
                <w:szCs w:val="24"/>
                <w:lang w:val="en-GB"/>
              </w:rPr>
              <w:t>in shops where the public can go and buy them and use advertising to draw in the consumers.</w:t>
            </w:r>
          </w:p>
          <w:p w:rsidR="00612359" w:rsidRPr="00612359" w:rsidRDefault="00612359" w:rsidP="00612359">
            <w:pPr>
              <w:rPr>
                <w:rFonts w:ascii="Arial" w:hAnsi="Arial" w:cs="Arial"/>
                <w:sz w:val="24"/>
                <w:szCs w:val="24"/>
                <w:u w:val="single"/>
                <w:lang w:val="en-GB"/>
              </w:rPr>
            </w:pPr>
          </w:p>
          <w:p w:rsidR="00612359" w:rsidRPr="00612359" w:rsidRDefault="00612359" w:rsidP="00612359">
            <w:pPr>
              <w:rPr>
                <w:rFonts w:ascii="Arial" w:hAnsi="Arial" w:cs="Arial"/>
                <w:sz w:val="24"/>
                <w:szCs w:val="24"/>
                <w:lang w:val="en-GB"/>
              </w:rPr>
            </w:pPr>
            <w:r w:rsidRPr="00612359">
              <w:rPr>
                <w:rFonts w:ascii="Arial" w:hAnsi="Arial" w:cs="Arial"/>
                <w:sz w:val="24"/>
                <w:szCs w:val="24"/>
                <w:u w:val="single"/>
                <w:lang w:val="en-GB"/>
              </w:rPr>
              <w:t>Case study</w:t>
            </w:r>
          </w:p>
          <w:p w:rsidR="00612359" w:rsidRPr="00612359" w:rsidRDefault="00612359" w:rsidP="00612359">
            <w:pPr>
              <w:rPr>
                <w:rFonts w:ascii="Arial" w:hAnsi="Arial" w:cs="Arial"/>
                <w:sz w:val="24"/>
                <w:szCs w:val="24"/>
                <w:lang w:val="en-GB"/>
              </w:rPr>
            </w:pPr>
          </w:p>
          <w:p w:rsidR="00A82B67" w:rsidRDefault="00612359" w:rsidP="00A851DA">
            <w:pPr>
              <w:rPr>
                <w:rFonts w:ascii="Arial" w:hAnsi="Arial" w:cs="Arial"/>
                <w:sz w:val="24"/>
                <w:szCs w:val="24"/>
                <w:lang w:val="en-GB"/>
              </w:rPr>
            </w:pPr>
            <w:r w:rsidRPr="00612359">
              <w:rPr>
                <w:rFonts w:ascii="Arial" w:hAnsi="Arial" w:cs="Arial"/>
                <w:sz w:val="24"/>
                <w:szCs w:val="24"/>
                <w:lang w:val="en-GB"/>
              </w:rPr>
              <w:t>The supply chain for milk</w:t>
            </w:r>
            <w:r>
              <w:rPr>
                <w:rFonts w:ascii="Arial" w:hAnsi="Arial" w:cs="Arial"/>
                <w:sz w:val="24"/>
                <w:szCs w:val="24"/>
                <w:lang w:val="en-GB"/>
              </w:rPr>
              <w:t xml:space="preserve"> starts out with </w:t>
            </w:r>
            <w:r w:rsidRPr="00612359">
              <w:rPr>
                <w:rFonts w:ascii="Arial" w:hAnsi="Arial" w:cs="Arial"/>
                <w:sz w:val="24"/>
                <w:szCs w:val="24"/>
                <w:lang w:val="en-GB"/>
              </w:rPr>
              <w:t xml:space="preserve">farms, from the farm it will travel to a processing </w:t>
            </w:r>
            <w:r>
              <w:rPr>
                <w:rFonts w:ascii="Arial" w:hAnsi="Arial" w:cs="Arial"/>
                <w:sz w:val="24"/>
                <w:szCs w:val="24"/>
                <w:lang w:val="en-GB"/>
              </w:rPr>
              <w:t>plant or dairy in its unprocessed state where it will get processed.</w:t>
            </w:r>
            <w:r w:rsidR="004947BD">
              <w:rPr>
                <w:rFonts w:ascii="Arial" w:hAnsi="Arial" w:cs="Arial"/>
                <w:sz w:val="24"/>
                <w:szCs w:val="24"/>
                <w:lang w:val="en-GB"/>
              </w:rPr>
              <w:t xml:space="preserve"> It will then get packaged into bottles and transported to distributers. From the distributer’s it can go either straight to the consumer or onto a retailer and then onto the consumer.</w:t>
            </w:r>
          </w:p>
          <w:p w:rsidR="004947BD" w:rsidRDefault="004947BD" w:rsidP="00A851DA">
            <w:pPr>
              <w:rPr>
                <w:rFonts w:ascii="Arial" w:hAnsi="Arial" w:cs="Arial"/>
                <w:sz w:val="24"/>
                <w:szCs w:val="24"/>
                <w:lang w:val="en-GB"/>
              </w:rPr>
            </w:pPr>
          </w:p>
          <w:p w:rsidR="00D60BBB" w:rsidRDefault="004947BD" w:rsidP="00A851DA">
            <w:pPr>
              <w:rPr>
                <w:rFonts w:ascii="Arial" w:hAnsi="Arial" w:cs="Arial"/>
                <w:sz w:val="24"/>
                <w:szCs w:val="24"/>
                <w:lang w:val="en-GB"/>
              </w:rPr>
            </w:pPr>
            <w:r>
              <w:rPr>
                <w:rFonts w:ascii="Arial" w:hAnsi="Arial" w:cs="Arial"/>
                <w:sz w:val="24"/>
                <w:szCs w:val="24"/>
                <w:lang w:val="en-GB"/>
              </w:rPr>
              <w:t xml:space="preserve">PE Dairies </w:t>
            </w:r>
            <w:r w:rsidR="00376822">
              <w:rPr>
                <w:rFonts w:ascii="Arial" w:hAnsi="Arial" w:cs="Arial"/>
                <w:sz w:val="24"/>
                <w:szCs w:val="24"/>
                <w:lang w:val="en-GB"/>
              </w:rPr>
              <w:t xml:space="preserve">fits into the supply chain by being the </w:t>
            </w:r>
            <w:r w:rsidR="00D12DBC">
              <w:rPr>
                <w:rFonts w:ascii="Arial" w:hAnsi="Arial" w:cs="Arial"/>
                <w:sz w:val="24"/>
                <w:szCs w:val="24"/>
                <w:lang w:val="en-GB"/>
              </w:rPr>
              <w:t xml:space="preserve">processing plant and </w:t>
            </w:r>
            <w:r w:rsidR="00376822">
              <w:rPr>
                <w:rFonts w:ascii="Arial" w:hAnsi="Arial" w:cs="Arial"/>
                <w:sz w:val="24"/>
                <w:szCs w:val="24"/>
                <w:lang w:val="en-GB"/>
              </w:rPr>
              <w:t xml:space="preserve">distributer. </w:t>
            </w:r>
            <w:r w:rsidR="00D60BBB">
              <w:rPr>
                <w:rFonts w:ascii="Arial" w:hAnsi="Arial" w:cs="Arial"/>
                <w:sz w:val="24"/>
                <w:szCs w:val="24"/>
                <w:lang w:val="en-GB"/>
              </w:rPr>
              <w:t>The activities that make up the companies logistics are incoming deliveries</w:t>
            </w:r>
            <w:r w:rsidR="00D12DBC">
              <w:rPr>
                <w:rFonts w:ascii="Arial" w:hAnsi="Arial" w:cs="Arial"/>
                <w:sz w:val="24"/>
                <w:szCs w:val="24"/>
                <w:lang w:val="en-GB"/>
              </w:rPr>
              <w:t xml:space="preserve"> of unprocessed milk and</w:t>
            </w:r>
            <w:r w:rsidR="00D60BBB">
              <w:rPr>
                <w:rFonts w:ascii="Arial" w:hAnsi="Arial" w:cs="Arial"/>
                <w:sz w:val="24"/>
                <w:szCs w:val="24"/>
                <w:lang w:val="en-GB"/>
              </w:rPr>
              <w:t xml:space="preserve"> of all the different products </w:t>
            </w:r>
            <w:r w:rsidR="00E102A4">
              <w:rPr>
                <w:rFonts w:ascii="Arial" w:hAnsi="Arial" w:cs="Arial"/>
                <w:sz w:val="24"/>
                <w:szCs w:val="24"/>
                <w:lang w:val="en-GB"/>
              </w:rPr>
              <w:t>they supply</w:t>
            </w:r>
            <w:r w:rsidR="00D12DBC">
              <w:rPr>
                <w:rFonts w:ascii="Arial" w:hAnsi="Arial" w:cs="Arial"/>
                <w:sz w:val="24"/>
                <w:szCs w:val="24"/>
                <w:lang w:val="en-GB"/>
              </w:rPr>
              <w:t xml:space="preserve">, the transportation of milk between the processing machines and bottling machines, </w:t>
            </w:r>
            <w:r w:rsidR="00E102A4">
              <w:rPr>
                <w:rFonts w:ascii="Arial" w:hAnsi="Arial" w:cs="Arial"/>
                <w:sz w:val="24"/>
                <w:szCs w:val="24"/>
                <w:lang w:val="en-GB"/>
              </w:rPr>
              <w:t>the delivery of products out to their cus</w:t>
            </w:r>
            <w:r w:rsidR="00D12DBC">
              <w:rPr>
                <w:rFonts w:ascii="Arial" w:hAnsi="Arial" w:cs="Arial"/>
                <w:sz w:val="24"/>
                <w:szCs w:val="24"/>
                <w:lang w:val="en-GB"/>
              </w:rPr>
              <w:t>tomers and then the returning of milk bottles that customers leave out to be returned to the dairy.</w:t>
            </w:r>
          </w:p>
          <w:p w:rsidR="00D60BBB" w:rsidRDefault="00D60BBB" w:rsidP="00A851DA">
            <w:pPr>
              <w:rPr>
                <w:rFonts w:ascii="Arial" w:hAnsi="Arial" w:cs="Arial"/>
                <w:sz w:val="24"/>
                <w:szCs w:val="24"/>
                <w:lang w:val="en-GB"/>
              </w:rPr>
            </w:pPr>
          </w:p>
          <w:p w:rsidR="00D60BBB" w:rsidRDefault="00D60BBB" w:rsidP="00A851DA">
            <w:pPr>
              <w:rPr>
                <w:rFonts w:ascii="Arial" w:hAnsi="Arial" w:cs="Arial"/>
                <w:sz w:val="24"/>
                <w:szCs w:val="24"/>
                <w:lang w:val="en-GB"/>
              </w:rPr>
            </w:pPr>
          </w:p>
          <w:p w:rsidR="00A82B67" w:rsidRPr="00612359" w:rsidRDefault="00376822" w:rsidP="00A851DA">
            <w:pPr>
              <w:rPr>
                <w:b/>
                <w:lang w:val="en-GB"/>
              </w:rPr>
            </w:pPr>
            <w:r>
              <w:rPr>
                <w:rFonts w:ascii="Arial" w:hAnsi="Arial" w:cs="Arial"/>
                <w:sz w:val="24"/>
                <w:szCs w:val="24"/>
                <w:lang w:val="en-GB"/>
              </w:rPr>
              <w:t xml:space="preserve">They will face quite a few problems with logistics due to the short shelf life of dairy products, </w:t>
            </w:r>
            <w:r w:rsidR="009A795C">
              <w:rPr>
                <w:rFonts w:ascii="Arial" w:hAnsi="Arial" w:cs="Arial"/>
                <w:sz w:val="24"/>
                <w:szCs w:val="24"/>
                <w:lang w:val="en-GB"/>
              </w:rPr>
              <w:t>they will have several deliveries throughout the day of unprocessed milk and have to time each arrival so that there is not a long waiting time for each delivery, ensuring that the milk can get processed at the earliest point to give the best quality. T</w:t>
            </w:r>
            <w:r>
              <w:rPr>
                <w:rFonts w:ascii="Arial" w:hAnsi="Arial" w:cs="Arial"/>
                <w:sz w:val="24"/>
                <w:szCs w:val="24"/>
                <w:lang w:val="en-GB"/>
              </w:rPr>
              <w:t>hey will have to place orders for items</w:t>
            </w:r>
            <w:r w:rsidR="009A795C">
              <w:rPr>
                <w:rFonts w:ascii="Arial" w:hAnsi="Arial" w:cs="Arial"/>
                <w:sz w:val="24"/>
                <w:szCs w:val="24"/>
                <w:lang w:val="en-GB"/>
              </w:rPr>
              <w:t xml:space="preserve"> they don’t produce </w:t>
            </w:r>
            <w:r>
              <w:rPr>
                <w:rFonts w:ascii="Arial" w:hAnsi="Arial" w:cs="Arial"/>
                <w:sz w:val="24"/>
                <w:szCs w:val="24"/>
                <w:lang w:val="en-GB"/>
              </w:rPr>
              <w:t>with little notice to their supplier and rely on the product getting to them on time.</w:t>
            </w:r>
            <w:r w:rsidR="00D12DBC">
              <w:rPr>
                <w:rFonts w:ascii="Arial" w:hAnsi="Arial" w:cs="Arial"/>
                <w:sz w:val="24"/>
                <w:szCs w:val="24"/>
                <w:lang w:val="en-GB"/>
              </w:rPr>
              <w:t xml:space="preserve"> </w:t>
            </w:r>
            <w:r w:rsidR="009A795C">
              <w:rPr>
                <w:rFonts w:ascii="Arial" w:hAnsi="Arial" w:cs="Arial"/>
                <w:sz w:val="24"/>
                <w:szCs w:val="24"/>
                <w:lang w:val="en-GB"/>
              </w:rPr>
              <w:t xml:space="preserve">If a driver is sick they will have difficulty getting in cover due to the time of the day milk deliveries are carried out, this would impact the customers as they would end up getting their delivery later in the day. </w:t>
            </w:r>
            <w:bookmarkStart w:id="0" w:name="_GoBack"/>
            <w:bookmarkEnd w:id="0"/>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A82B67" w:rsidRPr="00612359" w:rsidRDefault="00A82B67"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p w:rsidR="00CC2FB3" w:rsidRPr="00612359" w:rsidRDefault="00CC2FB3" w:rsidP="00A851DA">
            <w:pPr>
              <w:rPr>
                <w:b/>
                <w:lang w:val="en-GB"/>
              </w:rPr>
            </w:pPr>
          </w:p>
        </w:tc>
      </w:tr>
      <w:tr w:rsidR="009746CC" w:rsidRPr="00612359" w:rsidTr="00CC2FB3">
        <w:tc>
          <w:tcPr>
            <w:tcW w:w="9242" w:type="dxa"/>
          </w:tcPr>
          <w:p w:rsidR="009746CC" w:rsidRPr="00612359" w:rsidRDefault="009746CC" w:rsidP="009746CC">
            <w:pPr>
              <w:rPr>
                <w:rFonts w:ascii="Arial" w:hAnsi="Arial" w:cs="Arial"/>
                <w:sz w:val="24"/>
                <w:szCs w:val="24"/>
                <w:lang w:val="en-GB"/>
              </w:rPr>
            </w:pPr>
          </w:p>
        </w:tc>
      </w:tr>
    </w:tbl>
    <w:p w:rsidR="00503D7E" w:rsidRPr="00612359" w:rsidRDefault="00503D7E" w:rsidP="00A851DA">
      <w:pPr>
        <w:autoSpaceDE w:val="0"/>
        <w:autoSpaceDN w:val="0"/>
        <w:adjustRightInd w:val="0"/>
        <w:spacing w:after="0" w:line="240" w:lineRule="auto"/>
        <w:rPr>
          <w:rFonts w:cs="CalvertMT-Bold"/>
          <w:b/>
          <w:bCs/>
          <w:color w:val="002060"/>
          <w:sz w:val="28"/>
        </w:rPr>
      </w:pPr>
    </w:p>
    <w:p w:rsidR="00A851DA" w:rsidRPr="00612359" w:rsidRDefault="00AE1481" w:rsidP="00A851DA">
      <w:pPr>
        <w:autoSpaceDE w:val="0"/>
        <w:autoSpaceDN w:val="0"/>
        <w:adjustRightInd w:val="0"/>
        <w:spacing w:after="0" w:line="240" w:lineRule="auto"/>
        <w:rPr>
          <w:rFonts w:cs="CalvertMT-Bold"/>
          <w:b/>
          <w:bCs/>
          <w:color w:val="002060"/>
          <w:sz w:val="28"/>
        </w:rPr>
      </w:pPr>
      <w:r w:rsidRPr="00612359">
        <w:rPr>
          <w:rFonts w:cs="CalvertMT-Bold"/>
          <w:b/>
          <w:bCs/>
          <w:color w:val="002060"/>
          <w:sz w:val="28"/>
        </w:rPr>
        <w:t>Student</w:t>
      </w:r>
      <w:r w:rsidR="00A851DA" w:rsidRPr="00612359">
        <w:rPr>
          <w:rFonts w:cs="CalvertMT-Bold"/>
          <w:b/>
          <w:bCs/>
          <w:color w:val="002060"/>
          <w:sz w:val="28"/>
        </w:rPr>
        <w:t xml:space="preserve"> Statement:</w:t>
      </w:r>
    </w:p>
    <w:p w:rsidR="00A851DA" w:rsidRPr="00612359" w:rsidRDefault="00A851DA" w:rsidP="00A851DA">
      <w:pPr>
        <w:autoSpaceDE w:val="0"/>
        <w:autoSpaceDN w:val="0"/>
        <w:adjustRightInd w:val="0"/>
        <w:spacing w:after="0" w:line="240" w:lineRule="auto"/>
        <w:rPr>
          <w:rFonts w:cs="CalvertMT-Bold"/>
          <w:b/>
          <w:bCs/>
          <w:color w:val="001AE6"/>
        </w:rPr>
      </w:pPr>
    </w:p>
    <w:p w:rsidR="00A851DA" w:rsidRPr="00612359" w:rsidRDefault="00405895" w:rsidP="00A851DA">
      <w:pPr>
        <w:autoSpaceDE w:val="0"/>
        <w:autoSpaceDN w:val="0"/>
        <w:adjustRightInd w:val="0"/>
        <w:spacing w:after="0" w:line="240" w:lineRule="auto"/>
        <w:rPr>
          <w:rFonts w:cs="Bliss-Regular"/>
          <w:color w:val="000000"/>
        </w:rPr>
      </w:pPr>
      <w:r w:rsidRPr="00612359">
        <w:rPr>
          <w:rFonts w:cs="Bliss-Regular"/>
          <w:color w:val="000000"/>
        </w:rPr>
        <w:t>By submitting this assignment, I confirm that this is my own work.</w:t>
      </w:r>
    </w:p>
    <w:p w:rsidR="00503D7E" w:rsidRPr="00612359" w:rsidRDefault="00503D7E" w:rsidP="00A851DA">
      <w:pPr>
        <w:autoSpaceDE w:val="0"/>
        <w:autoSpaceDN w:val="0"/>
        <w:adjustRightInd w:val="0"/>
        <w:spacing w:after="0" w:line="240" w:lineRule="auto"/>
        <w:rPr>
          <w:rFonts w:cs="Bliss-Regular"/>
          <w:color w:val="000000"/>
        </w:rPr>
      </w:pPr>
    </w:p>
    <w:p w:rsidR="00503D7E" w:rsidRPr="00612359" w:rsidRDefault="00503D7E" w:rsidP="00A851DA">
      <w:pPr>
        <w:autoSpaceDE w:val="0"/>
        <w:autoSpaceDN w:val="0"/>
        <w:adjustRightInd w:val="0"/>
        <w:spacing w:after="0" w:line="240" w:lineRule="auto"/>
        <w:rPr>
          <w:rFonts w:cs="Bliss-Regular"/>
          <w:color w:val="000000"/>
        </w:rPr>
      </w:pPr>
    </w:p>
    <w:p w:rsidR="00A851DA" w:rsidRPr="00612359"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612359" w:rsidTr="00405895">
        <w:tc>
          <w:tcPr>
            <w:tcW w:w="2310" w:type="dxa"/>
            <w:shd w:val="clear" w:color="auto" w:fill="D9D9D9" w:themeFill="background1" w:themeFillShade="D9"/>
          </w:tcPr>
          <w:p w:rsidR="00405895" w:rsidRPr="00612359" w:rsidRDefault="00405895" w:rsidP="00A851DA">
            <w:pPr>
              <w:rPr>
                <w:rFonts w:cs="Bliss-Regular"/>
                <w:color w:val="000000"/>
                <w:lang w:val="en-GB"/>
              </w:rPr>
            </w:pPr>
            <w:r w:rsidRPr="00612359">
              <w:rPr>
                <w:rFonts w:cs="Bliss-Regular"/>
                <w:color w:val="000000"/>
                <w:lang w:val="en-GB"/>
              </w:rPr>
              <w:t>Student Signature</w:t>
            </w:r>
          </w:p>
        </w:tc>
        <w:tc>
          <w:tcPr>
            <w:tcW w:w="4035" w:type="dxa"/>
          </w:tcPr>
          <w:p w:rsidR="00405895" w:rsidRPr="00612359" w:rsidRDefault="007F305A" w:rsidP="00A851DA">
            <w:pPr>
              <w:rPr>
                <w:rFonts w:cs="Bliss-Regular"/>
                <w:color w:val="000000"/>
                <w:lang w:val="en-GB"/>
              </w:rPr>
            </w:pPr>
            <w:r w:rsidRPr="00612359">
              <w:rPr>
                <w:rFonts w:cs="Bliss-Regular"/>
                <w:color w:val="000000"/>
                <w:lang w:val="en-GB"/>
              </w:rPr>
              <w:t>RICHARD AUSTIN</w:t>
            </w:r>
          </w:p>
        </w:tc>
        <w:tc>
          <w:tcPr>
            <w:tcW w:w="1276" w:type="dxa"/>
            <w:shd w:val="clear" w:color="auto" w:fill="D9D9D9" w:themeFill="background1" w:themeFillShade="D9"/>
          </w:tcPr>
          <w:p w:rsidR="00405895" w:rsidRPr="00612359" w:rsidRDefault="00405895" w:rsidP="00A851DA">
            <w:pPr>
              <w:rPr>
                <w:rFonts w:cs="Bliss-Regular"/>
                <w:color w:val="000000"/>
                <w:lang w:val="en-GB"/>
              </w:rPr>
            </w:pPr>
            <w:r w:rsidRPr="00612359">
              <w:rPr>
                <w:rFonts w:cs="Bliss-Regular"/>
                <w:color w:val="000000"/>
                <w:lang w:val="en-GB"/>
              </w:rPr>
              <w:t>Date</w:t>
            </w:r>
          </w:p>
        </w:tc>
        <w:tc>
          <w:tcPr>
            <w:tcW w:w="1621" w:type="dxa"/>
          </w:tcPr>
          <w:p w:rsidR="00405895" w:rsidRPr="00612359" w:rsidRDefault="00405895" w:rsidP="00A851DA">
            <w:pPr>
              <w:rPr>
                <w:rFonts w:cs="Bliss-Regular"/>
                <w:color w:val="000000"/>
                <w:lang w:val="en-GB"/>
              </w:rPr>
            </w:pPr>
          </w:p>
        </w:tc>
      </w:tr>
    </w:tbl>
    <w:p w:rsidR="00A851DA" w:rsidRPr="00612359" w:rsidRDefault="00A851DA" w:rsidP="00A851DA">
      <w:pPr>
        <w:rPr>
          <w:rFonts w:cs="Bliss-Regular"/>
          <w:color w:val="000000"/>
        </w:rPr>
      </w:pPr>
    </w:p>
    <w:p w:rsidR="00A851DA" w:rsidRPr="00612359" w:rsidRDefault="00A851DA" w:rsidP="00A851DA">
      <w:pPr>
        <w:rPr>
          <w:rFonts w:cs="Bliss-Regular"/>
          <w:color w:val="000000"/>
        </w:rPr>
      </w:pPr>
    </w:p>
    <w:p w:rsidR="00A851DA" w:rsidRPr="00612359" w:rsidRDefault="00503D7E" w:rsidP="00503D7E">
      <w:pPr>
        <w:shd w:val="clear" w:color="auto" w:fill="D9D9D9" w:themeFill="background1" w:themeFillShade="D9"/>
        <w:rPr>
          <w:b/>
          <w:sz w:val="32"/>
        </w:rPr>
      </w:pPr>
      <w:r w:rsidRPr="00612359">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612359" w:rsidTr="00B0415E">
        <w:trPr>
          <w:trHeight w:val="249"/>
        </w:trPr>
        <w:tc>
          <w:tcPr>
            <w:tcW w:w="4621" w:type="dxa"/>
            <w:shd w:val="clear" w:color="auto" w:fill="D9D9D9" w:themeFill="background1" w:themeFillShade="D9"/>
          </w:tcPr>
          <w:p w:rsidR="00503D7E" w:rsidRPr="00612359" w:rsidRDefault="00503D7E" w:rsidP="00503D7E">
            <w:pPr>
              <w:rPr>
                <w:b/>
                <w:color w:val="002060"/>
                <w:lang w:val="en-GB"/>
              </w:rPr>
            </w:pPr>
            <w:r w:rsidRPr="00612359">
              <w:rPr>
                <w:b/>
                <w:color w:val="002060"/>
                <w:lang w:val="en-GB"/>
              </w:rPr>
              <w:t>Total Marks</w:t>
            </w:r>
          </w:p>
        </w:tc>
        <w:tc>
          <w:tcPr>
            <w:tcW w:w="4621" w:type="dxa"/>
          </w:tcPr>
          <w:p w:rsidR="00503D7E" w:rsidRPr="00612359" w:rsidRDefault="00503D7E" w:rsidP="00503D7E">
            <w:pPr>
              <w:rPr>
                <w:rFonts w:cs="Times New Roman"/>
                <w:szCs w:val="32"/>
                <w:lang w:val="en-GB"/>
              </w:rPr>
            </w:pPr>
          </w:p>
        </w:tc>
      </w:tr>
      <w:tr w:rsidR="00503D7E" w:rsidRPr="00612359" w:rsidTr="00B0415E">
        <w:tc>
          <w:tcPr>
            <w:tcW w:w="4621" w:type="dxa"/>
            <w:shd w:val="clear" w:color="auto" w:fill="D9D9D9" w:themeFill="background1" w:themeFillShade="D9"/>
          </w:tcPr>
          <w:p w:rsidR="00503D7E" w:rsidRPr="00612359" w:rsidRDefault="00503D7E" w:rsidP="00503D7E">
            <w:pPr>
              <w:rPr>
                <w:b/>
                <w:color w:val="002060"/>
                <w:lang w:val="en-GB"/>
              </w:rPr>
            </w:pPr>
            <w:r w:rsidRPr="00612359">
              <w:rPr>
                <w:b/>
                <w:color w:val="002060"/>
                <w:lang w:val="en-GB"/>
              </w:rPr>
              <w:t>Marks Obtained</w:t>
            </w:r>
          </w:p>
        </w:tc>
        <w:tc>
          <w:tcPr>
            <w:tcW w:w="4621" w:type="dxa"/>
          </w:tcPr>
          <w:p w:rsidR="00503D7E" w:rsidRPr="00612359" w:rsidRDefault="00503D7E" w:rsidP="00503D7E">
            <w:pPr>
              <w:rPr>
                <w:rFonts w:cs="Times New Roman"/>
                <w:szCs w:val="32"/>
                <w:lang w:val="en-GB"/>
              </w:rPr>
            </w:pPr>
          </w:p>
        </w:tc>
      </w:tr>
      <w:tr w:rsidR="00503D7E" w:rsidRPr="00612359" w:rsidTr="00B0415E">
        <w:tc>
          <w:tcPr>
            <w:tcW w:w="4621" w:type="dxa"/>
            <w:shd w:val="clear" w:color="auto" w:fill="D9D9D9" w:themeFill="background1" w:themeFillShade="D9"/>
          </w:tcPr>
          <w:p w:rsidR="00503D7E" w:rsidRPr="00612359" w:rsidRDefault="00B0415E" w:rsidP="00503D7E">
            <w:pPr>
              <w:rPr>
                <w:b/>
                <w:color w:val="002060"/>
                <w:lang w:val="en-GB"/>
              </w:rPr>
            </w:pPr>
            <w:r w:rsidRPr="00612359">
              <w:rPr>
                <w:b/>
                <w:color w:val="002060"/>
                <w:lang w:val="en-GB"/>
              </w:rPr>
              <w:t>Percentage / Grade</w:t>
            </w:r>
          </w:p>
        </w:tc>
        <w:tc>
          <w:tcPr>
            <w:tcW w:w="4621" w:type="dxa"/>
          </w:tcPr>
          <w:p w:rsidR="00503D7E" w:rsidRPr="00612359" w:rsidRDefault="00503D7E" w:rsidP="00503D7E">
            <w:pPr>
              <w:rPr>
                <w:rFonts w:cs="Times New Roman"/>
                <w:szCs w:val="32"/>
                <w:lang w:val="en-GB"/>
              </w:rPr>
            </w:pPr>
          </w:p>
        </w:tc>
      </w:tr>
    </w:tbl>
    <w:p w:rsidR="00A851DA" w:rsidRPr="00612359" w:rsidRDefault="00A851DA"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607874" w:rsidRPr="00612359" w:rsidRDefault="00607874" w:rsidP="00503D7E">
      <w:pPr>
        <w:rPr>
          <w:rFonts w:cs="Times New Roman"/>
          <w:sz w:val="24"/>
          <w:szCs w:val="32"/>
        </w:rPr>
      </w:pPr>
    </w:p>
    <w:p w:rsidR="00EA30AB" w:rsidRPr="00612359" w:rsidRDefault="00EA30AB" w:rsidP="00503D7E">
      <w:pPr>
        <w:rPr>
          <w:rFonts w:cs="Times New Roman"/>
          <w:sz w:val="24"/>
          <w:szCs w:val="32"/>
        </w:rPr>
      </w:pPr>
    </w:p>
    <w:p w:rsidR="00EA30AB" w:rsidRPr="00612359" w:rsidRDefault="00EA30AB" w:rsidP="00503D7E">
      <w:pPr>
        <w:rPr>
          <w:rFonts w:cs="Times New Roman"/>
          <w:sz w:val="24"/>
          <w:szCs w:val="32"/>
        </w:rPr>
      </w:pPr>
    </w:p>
    <w:p w:rsidR="00EA30AB" w:rsidRPr="00612359" w:rsidRDefault="00EA30AB" w:rsidP="00503D7E">
      <w:pPr>
        <w:rPr>
          <w:rFonts w:cs="Times New Roman"/>
          <w:sz w:val="24"/>
          <w:szCs w:val="32"/>
        </w:rPr>
      </w:pPr>
    </w:p>
    <w:sectPr w:rsidR="00EA30AB" w:rsidRPr="00612359"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9AC" w:rsidRDefault="00C129AC" w:rsidP="00CB4D0A">
      <w:pPr>
        <w:spacing w:after="0" w:line="240" w:lineRule="auto"/>
      </w:pPr>
      <w:r>
        <w:separator/>
      </w:r>
    </w:p>
  </w:endnote>
  <w:endnote w:type="continuationSeparator" w:id="0">
    <w:p w:rsidR="00C129AC" w:rsidRDefault="00C129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9AC" w:rsidRDefault="00C129AC" w:rsidP="00CB4D0A">
      <w:pPr>
        <w:spacing w:after="0" w:line="240" w:lineRule="auto"/>
      </w:pPr>
      <w:r>
        <w:separator/>
      </w:r>
    </w:p>
  </w:footnote>
  <w:footnote w:type="continuationSeparator" w:id="0">
    <w:p w:rsidR="00C129AC" w:rsidRDefault="00C129A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053189"/>
      <w:docPartObj>
        <w:docPartGallery w:val="Page Numbers (Top of Page)"/>
        <w:docPartUnique/>
      </w:docPartObj>
    </w:sdtPr>
    <w:sdtEndPr/>
    <w:sdtContent>
      <w:p w:rsidR="00C82298" w:rsidRPr="00CD0D41" w:rsidRDefault="00C82298">
        <w:pPr>
          <w:pStyle w:val="Header"/>
          <w:jc w:val="right"/>
          <w:rPr>
            <w:sz w:val="24"/>
            <w:szCs w:val="24"/>
          </w:rPr>
        </w:pPr>
        <w:r w:rsidRPr="00CD0D41">
          <w:t xml:space="preserve">Page </w:t>
        </w:r>
        <w:r w:rsidR="000675DC">
          <w:fldChar w:fldCharType="begin"/>
        </w:r>
        <w:r w:rsidR="000675DC">
          <w:instrText xml:space="preserve"> PAGE </w:instrText>
        </w:r>
        <w:r w:rsidR="000675DC">
          <w:fldChar w:fldCharType="separate"/>
        </w:r>
        <w:r w:rsidR="009A795C">
          <w:rPr>
            <w:noProof/>
          </w:rPr>
          <w:t>4</w:t>
        </w:r>
        <w:r w:rsidR="000675DC">
          <w:rPr>
            <w:noProof/>
          </w:rPr>
          <w:fldChar w:fldCharType="end"/>
        </w:r>
        <w:r w:rsidRPr="00CD0D41">
          <w:t xml:space="preserve"> of </w:t>
        </w:r>
        <w:r w:rsidR="00C129AC">
          <w:fldChar w:fldCharType="begin"/>
        </w:r>
        <w:r w:rsidR="00C129AC">
          <w:instrText xml:space="preserve"> NUMPAGES  </w:instrText>
        </w:r>
        <w:r w:rsidR="00C129AC">
          <w:fldChar w:fldCharType="separate"/>
        </w:r>
        <w:r w:rsidR="009A795C">
          <w:rPr>
            <w:noProof/>
          </w:rPr>
          <w:t>4</w:t>
        </w:r>
        <w:r w:rsidR="00C129AC">
          <w:rPr>
            <w:noProof/>
          </w:rPr>
          <w:fldChar w:fldCharType="end"/>
        </w:r>
      </w:p>
      <w:p w:rsidR="00C82298" w:rsidRPr="00CD0D41" w:rsidRDefault="00C82298">
        <w:pPr>
          <w:pStyle w:val="Header"/>
          <w:jc w:val="right"/>
          <w:rPr>
            <w:sz w:val="24"/>
            <w:szCs w:val="24"/>
          </w:rPr>
        </w:pPr>
        <w:r w:rsidRPr="00CD0D41">
          <w:rPr>
            <w:sz w:val="24"/>
            <w:szCs w:val="24"/>
          </w:rPr>
          <w:t>Richard Austin</w:t>
        </w:r>
      </w:p>
      <w:p w:rsidR="00C82298" w:rsidRPr="00CD0D41" w:rsidRDefault="00C82298">
        <w:pPr>
          <w:pStyle w:val="Header"/>
          <w:jc w:val="right"/>
          <w:rPr>
            <w:sz w:val="24"/>
            <w:szCs w:val="24"/>
          </w:rPr>
        </w:pPr>
        <w:r w:rsidRPr="00CD0D41">
          <w:rPr>
            <w:sz w:val="24"/>
            <w:szCs w:val="24"/>
          </w:rPr>
          <w:t>1348</w:t>
        </w:r>
      </w:p>
      <w:p w:rsidR="00C82298" w:rsidRPr="00CD0D41" w:rsidRDefault="00C82298">
        <w:pPr>
          <w:pStyle w:val="Header"/>
          <w:jc w:val="right"/>
        </w:pPr>
        <w:r w:rsidRPr="00CD0D41">
          <w:rPr>
            <w:sz w:val="24"/>
            <w:szCs w:val="24"/>
          </w:rPr>
          <w:t>Assignment 1</w:t>
        </w:r>
      </w:p>
    </w:sdtContent>
  </w:sdt>
  <w:p w:rsidR="00C82298" w:rsidRDefault="00C822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97290"/>
    <w:multiLevelType w:val="hybridMultilevel"/>
    <w:tmpl w:val="7BACD1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AF9451E"/>
    <w:multiLevelType w:val="hybridMultilevel"/>
    <w:tmpl w:val="C11A9B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AFD702D"/>
    <w:multiLevelType w:val="hybridMultilevel"/>
    <w:tmpl w:val="7870EB2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DC54E0"/>
    <w:multiLevelType w:val="multilevel"/>
    <w:tmpl w:val="0EE0010C"/>
    <w:lvl w:ilvl="0">
      <w:start w:val="1"/>
      <w:numFmt w:val="decimal"/>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24757B"/>
    <w:multiLevelType w:val="multilevel"/>
    <w:tmpl w:val="54B62F88"/>
    <w:lvl w:ilvl="0">
      <w:start w:val="1"/>
      <w:numFmt w:val="decimal"/>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D0F226F"/>
    <w:multiLevelType w:val="multilevel"/>
    <w:tmpl w:val="0EE0010C"/>
    <w:lvl w:ilvl="0">
      <w:start w:val="1"/>
      <w:numFmt w:val="decimal"/>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1DB3D3C"/>
    <w:multiLevelType w:val="multilevel"/>
    <w:tmpl w:val="0EE0010C"/>
    <w:lvl w:ilvl="0">
      <w:start w:val="1"/>
      <w:numFmt w:val="decimal"/>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480E73E8"/>
    <w:multiLevelType w:val="hybridMultilevel"/>
    <w:tmpl w:val="B562DD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E51980"/>
    <w:multiLevelType w:val="hybridMultilevel"/>
    <w:tmpl w:val="1486DDD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B35798"/>
    <w:multiLevelType w:val="hybridMultilevel"/>
    <w:tmpl w:val="34C6F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1D44B9"/>
    <w:multiLevelType w:val="hybridMultilevel"/>
    <w:tmpl w:val="81262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0"/>
  </w:num>
  <w:num w:numId="4">
    <w:abstractNumId w:val="11"/>
  </w:num>
  <w:num w:numId="5">
    <w:abstractNumId w:val="5"/>
  </w:num>
  <w:num w:numId="6">
    <w:abstractNumId w:val="3"/>
  </w:num>
  <w:num w:numId="7">
    <w:abstractNumId w:val="6"/>
  </w:num>
  <w:num w:numId="8">
    <w:abstractNumId w:val="4"/>
  </w:num>
  <w:num w:numId="9">
    <w:abstractNumId w:val="8"/>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75DC"/>
    <w:rsid w:val="000820E8"/>
    <w:rsid w:val="00090661"/>
    <w:rsid w:val="001175EE"/>
    <w:rsid w:val="00157CF6"/>
    <w:rsid w:val="00182416"/>
    <w:rsid w:val="001860DC"/>
    <w:rsid w:val="00187EB4"/>
    <w:rsid w:val="001A40EB"/>
    <w:rsid w:val="001C515C"/>
    <w:rsid w:val="001F0481"/>
    <w:rsid w:val="0020451E"/>
    <w:rsid w:val="00206B9D"/>
    <w:rsid w:val="00221BAD"/>
    <w:rsid w:val="0023259C"/>
    <w:rsid w:val="00237EA6"/>
    <w:rsid w:val="002B0BD7"/>
    <w:rsid w:val="002B573D"/>
    <w:rsid w:val="002C5CB2"/>
    <w:rsid w:val="002F779F"/>
    <w:rsid w:val="00324468"/>
    <w:rsid w:val="00354D71"/>
    <w:rsid w:val="00371885"/>
    <w:rsid w:val="00376822"/>
    <w:rsid w:val="003B2F9D"/>
    <w:rsid w:val="003C46B7"/>
    <w:rsid w:val="003E2B87"/>
    <w:rsid w:val="003E3862"/>
    <w:rsid w:val="00405895"/>
    <w:rsid w:val="004058DF"/>
    <w:rsid w:val="00486F1A"/>
    <w:rsid w:val="00490CB9"/>
    <w:rsid w:val="004947BD"/>
    <w:rsid w:val="004962D9"/>
    <w:rsid w:val="004A2CE2"/>
    <w:rsid w:val="004C5C95"/>
    <w:rsid w:val="004D4952"/>
    <w:rsid w:val="004E3CDA"/>
    <w:rsid w:val="004F4B4D"/>
    <w:rsid w:val="0050216D"/>
    <w:rsid w:val="00503D7E"/>
    <w:rsid w:val="0050778F"/>
    <w:rsid w:val="00535F31"/>
    <w:rsid w:val="00574D64"/>
    <w:rsid w:val="00582013"/>
    <w:rsid w:val="00591365"/>
    <w:rsid w:val="005A1722"/>
    <w:rsid w:val="005B31E4"/>
    <w:rsid w:val="006034F6"/>
    <w:rsid w:val="00607874"/>
    <w:rsid w:val="00607E77"/>
    <w:rsid w:val="00612359"/>
    <w:rsid w:val="00617BB3"/>
    <w:rsid w:val="00645CDD"/>
    <w:rsid w:val="00666071"/>
    <w:rsid w:val="00676AC7"/>
    <w:rsid w:val="006823A7"/>
    <w:rsid w:val="006B7921"/>
    <w:rsid w:val="0070347F"/>
    <w:rsid w:val="0070678E"/>
    <w:rsid w:val="00744E17"/>
    <w:rsid w:val="007C083D"/>
    <w:rsid w:val="007C2733"/>
    <w:rsid w:val="007D2869"/>
    <w:rsid w:val="007F22F8"/>
    <w:rsid w:val="007F305A"/>
    <w:rsid w:val="00831C11"/>
    <w:rsid w:val="008A60B4"/>
    <w:rsid w:val="008B3C31"/>
    <w:rsid w:val="008B64FE"/>
    <w:rsid w:val="008C3C3C"/>
    <w:rsid w:val="008C5F7D"/>
    <w:rsid w:val="008C7176"/>
    <w:rsid w:val="00935BF7"/>
    <w:rsid w:val="00936B41"/>
    <w:rsid w:val="0095442C"/>
    <w:rsid w:val="009746CC"/>
    <w:rsid w:val="00983942"/>
    <w:rsid w:val="009A795C"/>
    <w:rsid w:val="009C37E0"/>
    <w:rsid w:val="009C5818"/>
    <w:rsid w:val="009D5F08"/>
    <w:rsid w:val="00A14B66"/>
    <w:rsid w:val="00A65CF7"/>
    <w:rsid w:val="00A82B67"/>
    <w:rsid w:val="00A851DA"/>
    <w:rsid w:val="00AB22D1"/>
    <w:rsid w:val="00AC7D5B"/>
    <w:rsid w:val="00AE1481"/>
    <w:rsid w:val="00AF0EF0"/>
    <w:rsid w:val="00B0415E"/>
    <w:rsid w:val="00B04678"/>
    <w:rsid w:val="00B169BA"/>
    <w:rsid w:val="00B52D69"/>
    <w:rsid w:val="00B95C65"/>
    <w:rsid w:val="00BC46DF"/>
    <w:rsid w:val="00C03577"/>
    <w:rsid w:val="00C129AC"/>
    <w:rsid w:val="00C509B3"/>
    <w:rsid w:val="00C65FEA"/>
    <w:rsid w:val="00C82298"/>
    <w:rsid w:val="00C86373"/>
    <w:rsid w:val="00CA0AC2"/>
    <w:rsid w:val="00CB4D0A"/>
    <w:rsid w:val="00CC2FB3"/>
    <w:rsid w:val="00CC575A"/>
    <w:rsid w:val="00CD0D41"/>
    <w:rsid w:val="00D039AC"/>
    <w:rsid w:val="00D12DBC"/>
    <w:rsid w:val="00D427DE"/>
    <w:rsid w:val="00D5587D"/>
    <w:rsid w:val="00D60BBB"/>
    <w:rsid w:val="00D707CC"/>
    <w:rsid w:val="00D821FE"/>
    <w:rsid w:val="00DB0793"/>
    <w:rsid w:val="00DF3683"/>
    <w:rsid w:val="00E00821"/>
    <w:rsid w:val="00E04DB4"/>
    <w:rsid w:val="00E102A4"/>
    <w:rsid w:val="00E30679"/>
    <w:rsid w:val="00E4597D"/>
    <w:rsid w:val="00E54832"/>
    <w:rsid w:val="00E56A90"/>
    <w:rsid w:val="00E641CC"/>
    <w:rsid w:val="00E756FD"/>
    <w:rsid w:val="00E8040A"/>
    <w:rsid w:val="00EA30AB"/>
    <w:rsid w:val="00EB3925"/>
    <w:rsid w:val="00EF5B83"/>
    <w:rsid w:val="00F026F6"/>
    <w:rsid w:val="00F600A1"/>
    <w:rsid w:val="00FA79C9"/>
    <w:rsid w:val="00FC79C8"/>
    <w:rsid w:val="00FE45E2"/>
    <w:rsid w:val="00FF3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7AACC2-1936-4AB8-AC64-3111E413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9896B-45AF-4EC8-BA81-25035580F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4</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Certis Europe</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Austin</dc:creator>
  <cp:lastModifiedBy>Richard Austin</cp:lastModifiedBy>
  <cp:revision>24</cp:revision>
  <dcterms:created xsi:type="dcterms:W3CDTF">2014-11-30T11:10:00Z</dcterms:created>
  <dcterms:modified xsi:type="dcterms:W3CDTF">2015-03-21T21:51:00Z</dcterms:modified>
</cp:coreProperties>
</file>