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D41AA">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36CA" w:rsidP="00FD41AA">
            <w:pPr>
              <w:pStyle w:val="Default"/>
              <w:jc w:val="both"/>
              <w:rPr>
                <w:rFonts w:asciiTheme="minorHAnsi" w:hAnsiTheme="minorHAnsi"/>
              </w:rPr>
            </w:pPr>
            <w:r>
              <w:rPr>
                <w:rFonts w:asciiTheme="minorHAnsi" w:hAnsiTheme="minorHAnsi"/>
              </w:rPr>
              <w:t>Onkemetse Tshenyego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D41AA">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07C3" w:rsidP="00FD41AA">
            <w:pPr>
              <w:pStyle w:val="Default"/>
              <w:jc w:val="both"/>
              <w:rPr>
                <w:rFonts w:asciiTheme="minorHAnsi" w:hAnsiTheme="minorHAnsi"/>
              </w:rPr>
            </w:pPr>
            <w:r>
              <w:rPr>
                <w:rFonts w:asciiTheme="minorHAnsi" w:hAnsiTheme="minorHAnsi"/>
              </w:rPr>
              <w:t>1313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D41AA">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7C3" w:rsidP="00FD41AA">
            <w:pPr>
              <w:pStyle w:val="Default"/>
              <w:jc w:val="both"/>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D41AA">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325F" w:rsidP="00FD41AA">
            <w:pPr>
              <w:jc w:val="both"/>
            </w:pPr>
            <w:r>
              <w:t>11</w:t>
            </w:r>
          </w:p>
        </w:tc>
      </w:tr>
    </w:tbl>
    <w:p w:rsidR="00CC2FB3" w:rsidRDefault="00CC2FB3" w:rsidP="00FD41AA">
      <w:pPr>
        <w:jc w:val="both"/>
        <w:rPr>
          <w:b/>
          <w:lang w:val="en-US"/>
        </w:rPr>
      </w:pPr>
    </w:p>
    <w:tbl>
      <w:tblPr>
        <w:tblStyle w:val="TableGrid"/>
        <w:tblW w:w="9209" w:type="dxa"/>
        <w:tblLook w:val="04A0" w:firstRow="1" w:lastRow="0" w:firstColumn="1" w:lastColumn="0" w:noHBand="0" w:noVBand="1"/>
      </w:tblPr>
      <w:tblGrid>
        <w:gridCol w:w="9209"/>
      </w:tblGrid>
      <w:tr w:rsidR="00CC2FB3" w:rsidTr="00660146">
        <w:tc>
          <w:tcPr>
            <w:tcW w:w="9209" w:type="dxa"/>
          </w:tcPr>
          <w:p w:rsidR="009D325F" w:rsidRPr="00261D62" w:rsidRDefault="009D325F" w:rsidP="009D325F">
            <w:pPr>
              <w:jc w:val="both"/>
              <w:rPr>
                <w:b/>
              </w:rPr>
            </w:pPr>
          </w:p>
          <w:p w:rsidR="009F4B99" w:rsidRPr="00261D62" w:rsidRDefault="009F4B99" w:rsidP="009F4B99">
            <w:pPr>
              <w:jc w:val="both"/>
              <w:rPr>
                <w:b/>
                <w:lang w:val="en-GB"/>
              </w:rPr>
            </w:pPr>
            <w:r w:rsidRPr="00261D62">
              <w:rPr>
                <w:b/>
                <w:lang w:val="en-GB"/>
              </w:rPr>
              <w:t>1. Give short answers to the following questions: (14)</w:t>
            </w:r>
          </w:p>
          <w:p w:rsidR="009F4B99" w:rsidRDefault="009F4B99" w:rsidP="009F4B99">
            <w:pPr>
              <w:jc w:val="both"/>
              <w:rPr>
                <w:lang w:val="en-GB"/>
              </w:rPr>
            </w:pPr>
            <w:r w:rsidRPr="00261D62">
              <w:rPr>
                <w:b/>
                <w:lang w:val="en-GB"/>
              </w:rPr>
              <w:t>I. What is the difference between a traditional project and an international project</w:t>
            </w:r>
            <w:r w:rsidRPr="009F4B99">
              <w:rPr>
                <w:lang w:val="en-GB"/>
              </w:rPr>
              <w:t>?</w:t>
            </w:r>
          </w:p>
          <w:p w:rsidR="009F4B99" w:rsidRPr="009F4B99" w:rsidRDefault="00261D62" w:rsidP="009F4B99">
            <w:pPr>
              <w:jc w:val="both"/>
              <w:rPr>
                <w:lang w:val="en-GB"/>
              </w:rPr>
            </w:pPr>
            <w:r w:rsidRPr="00261D62">
              <w:rPr>
                <w:lang w:val="en-GB"/>
              </w:rPr>
              <w:t>In traditional projects a large majority of the team members work in a single location for the same organization with international pr</w:t>
            </w:r>
            <w:r>
              <w:rPr>
                <w:lang w:val="en-GB"/>
              </w:rPr>
              <w:t xml:space="preserve">ojects operatives are located </w:t>
            </w:r>
            <w:r w:rsidRPr="00261D62">
              <w:rPr>
                <w:lang w:val="en-GB"/>
              </w:rPr>
              <w:t>in organisation bru</w:t>
            </w:r>
            <w:r>
              <w:rPr>
                <w:lang w:val="en-GB"/>
              </w:rPr>
              <w:t>n</w:t>
            </w:r>
            <w:r w:rsidRPr="00261D62">
              <w:rPr>
                <w:lang w:val="en-GB"/>
              </w:rPr>
              <w:t>ches across country borders</w:t>
            </w:r>
            <w:r>
              <w:rPr>
                <w:lang w:val="en-GB"/>
              </w:rPr>
              <w:t xml:space="preserve"> forming</w:t>
            </w:r>
            <w:r w:rsidRPr="00261D62">
              <w:rPr>
                <w:lang w:val="en-GB"/>
              </w:rPr>
              <w:t>.</w:t>
            </w:r>
            <w:r>
              <w:rPr>
                <w:lang w:val="en-GB"/>
              </w:rPr>
              <w:t xml:space="preserve"> E.g. BTC works only in projects in Botswana while Orange is a telecommunication company that works projects on companies across several continents. </w:t>
            </w:r>
          </w:p>
          <w:p w:rsidR="009F4B99" w:rsidRPr="00AD24B4" w:rsidRDefault="009F4B99" w:rsidP="009F4B99">
            <w:pPr>
              <w:jc w:val="both"/>
              <w:rPr>
                <w:b/>
                <w:lang w:val="en-GB"/>
              </w:rPr>
            </w:pPr>
            <w:r w:rsidRPr="00AD24B4">
              <w:rPr>
                <w:b/>
                <w:lang w:val="en-GB"/>
              </w:rPr>
              <w:t>II. What is a virtual project?</w:t>
            </w:r>
          </w:p>
          <w:p w:rsidR="00261D62" w:rsidRPr="009F4B99" w:rsidRDefault="00AD24B4" w:rsidP="009F4B99">
            <w:pPr>
              <w:jc w:val="both"/>
              <w:rPr>
                <w:lang w:val="en-GB"/>
              </w:rPr>
            </w:pPr>
            <w:r w:rsidRPr="00AD24B4">
              <w:rPr>
                <w:lang w:val="en-GB"/>
              </w:rPr>
              <w:t>Virtual projects are composed of a collaboration experts making up team and are dispersed geographically and work in different organizations, this is most seen pr</w:t>
            </w:r>
            <w:r>
              <w:rPr>
                <w:lang w:val="en-GB"/>
              </w:rPr>
              <w:t>oject require special knowledge</w:t>
            </w:r>
            <w:r w:rsidRPr="00AD24B4">
              <w:rPr>
                <w:lang w:val="en-GB"/>
              </w:rPr>
              <w:t xml:space="preserve"> e.g. when Airbus 380 was made, different engineers from different companies worked on different sections, later lead to some parts not properly meeting with each other.</w:t>
            </w:r>
            <w:r>
              <w:rPr>
                <w:lang w:val="en-GB"/>
              </w:rPr>
              <w:t xml:space="preserve"> </w:t>
            </w:r>
            <w:r w:rsidRPr="00AD24B4">
              <w:rPr>
                <w:lang w:val="en-GB"/>
              </w:rPr>
              <w:t>Even though Challenge exploded due to mechanical fault, its back up software</w:t>
            </w:r>
            <w:r>
              <w:rPr>
                <w:lang w:val="en-GB"/>
              </w:rPr>
              <w:t xml:space="preserve"> was</w:t>
            </w:r>
            <w:r w:rsidRPr="00AD24B4">
              <w:rPr>
                <w:lang w:val="en-GB"/>
              </w:rPr>
              <w:t xml:space="preserve"> written by two different companies who never had contact before</w:t>
            </w:r>
          </w:p>
          <w:p w:rsidR="00854328" w:rsidRPr="00BB720C" w:rsidRDefault="009F4B99" w:rsidP="00854328">
            <w:pPr>
              <w:jc w:val="both"/>
              <w:rPr>
                <w:b/>
                <w:lang w:val="en-GB"/>
              </w:rPr>
            </w:pPr>
            <w:r w:rsidRPr="00BB720C">
              <w:rPr>
                <w:b/>
                <w:lang w:val="en-GB"/>
              </w:rPr>
              <w:t>III. Briefly outline the challenges involved in managing international projects.</w:t>
            </w:r>
          </w:p>
          <w:p w:rsidR="00BB720C" w:rsidRDefault="00854328" w:rsidP="00BB720C">
            <w:pPr>
              <w:jc w:val="both"/>
              <w:rPr>
                <w:lang w:val="en-GB"/>
              </w:rPr>
            </w:pPr>
            <w:r w:rsidRPr="00BB720C">
              <w:rPr>
                <w:b/>
                <w:lang w:val="en-GB"/>
              </w:rPr>
              <w:t>Language</w:t>
            </w:r>
            <w:r w:rsidRPr="00BB720C">
              <w:rPr>
                <w:b/>
                <w:lang w:val="en-GB"/>
              </w:rPr>
              <w:t xml:space="preserve"> </w:t>
            </w:r>
            <w:r w:rsidR="00BB720C">
              <w:rPr>
                <w:b/>
                <w:lang w:val="en-GB"/>
              </w:rPr>
              <w:t>-</w:t>
            </w:r>
            <w:r w:rsidRPr="00854328">
              <w:rPr>
                <w:lang w:val="en-GB"/>
              </w:rPr>
              <w:t>working across borders, it is unlikely that your project team will all speak the same language</w:t>
            </w:r>
            <w:r>
              <w:rPr>
                <w:lang w:val="en-GB"/>
              </w:rPr>
              <w:t xml:space="preserve">. This problem </w:t>
            </w:r>
            <w:r w:rsidRPr="00854328">
              <w:rPr>
                <w:lang w:val="en-GB"/>
              </w:rPr>
              <w:t>is far greater if you are working with colleagues who do not routinely work in your language</w:t>
            </w:r>
            <w:r>
              <w:rPr>
                <w:lang w:val="en-GB"/>
              </w:rPr>
              <w:t xml:space="preserve"> so sometimes it’s best to select a common language before the project commences</w:t>
            </w:r>
            <w:r w:rsidRPr="00854328">
              <w:rPr>
                <w:lang w:val="en-GB"/>
              </w:rPr>
              <w:t>.</w:t>
            </w:r>
            <w:r w:rsidR="00BB720C" w:rsidRPr="00BB720C">
              <w:rPr>
                <w:lang w:val="en-GB"/>
              </w:rPr>
              <w:t xml:space="preserve"> </w:t>
            </w:r>
            <w:r w:rsidR="00BB720C" w:rsidRPr="00BB720C">
              <w:rPr>
                <w:b/>
                <w:lang w:val="en-GB"/>
              </w:rPr>
              <w:t>Time</w:t>
            </w:r>
            <w:r w:rsidR="00BB720C" w:rsidRPr="00BB720C">
              <w:rPr>
                <w:b/>
                <w:lang w:val="en-GB"/>
              </w:rPr>
              <w:t xml:space="preserve"> zones</w:t>
            </w:r>
            <w:r w:rsidR="00BB720C">
              <w:rPr>
                <w:b/>
                <w:lang w:val="en-GB"/>
              </w:rPr>
              <w:t>-</w:t>
            </w:r>
            <w:r w:rsidR="00BB720C">
              <w:rPr>
                <w:lang w:val="en-GB"/>
              </w:rPr>
              <w:t>time zones differ as one moves across the world and it may become difficult for team member to communicate, or set up meetings over skype, worse still some countries don’t allow this kind of tool like skype and Facebook e.g. china and North Korea.</w:t>
            </w:r>
          </w:p>
          <w:p w:rsidR="00854328" w:rsidRDefault="009B1EAD" w:rsidP="00854328">
            <w:pPr>
              <w:jc w:val="both"/>
              <w:rPr>
                <w:lang w:val="en-GB"/>
              </w:rPr>
            </w:pPr>
            <w:r w:rsidRPr="009B1EAD">
              <w:rPr>
                <w:b/>
                <w:lang w:val="en-GB"/>
              </w:rPr>
              <w:t>Country cultures</w:t>
            </w:r>
            <w:r w:rsidRPr="009B1EAD">
              <w:rPr>
                <w:lang w:val="en-GB"/>
              </w:rPr>
              <w:t xml:space="preserve"> – beyond organizational culture, the traditions and customs of </w:t>
            </w:r>
            <w:r>
              <w:rPr>
                <w:lang w:val="en-GB"/>
              </w:rPr>
              <w:t xml:space="preserve">different </w:t>
            </w:r>
            <w:r w:rsidRPr="009B1EAD">
              <w:rPr>
                <w:lang w:val="en-GB"/>
              </w:rPr>
              <w:t xml:space="preserve">nations and regions </w:t>
            </w:r>
            <w:r>
              <w:rPr>
                <w:lang w:val="en-GB"/>
              </w:rPr>
              <w:t>can affect the project positively or negatively e.g. In Japan, young pilots fly with old pilots who are in most cases, former army lieutenants, the young pilots in most cases have no say and have to respect the judgement of the old pilot and this lead to crashes in the past, so imagine how it will be like to have such people and their customs in a project.</w:t>
            </w:r>
          </w:p>
          <w:p w:rsidR="009B1EAD" w:rsidRPr="00854328" w:rsidRDefault="009B1EAD" w:rsidP="00854328">
            <w:pPr>
              <w:jc w:val="both"/>
              <w:rPr>
                <w:lang w:val="en-GB"/>
              </w:rPr>
            </w:pPr>
          </w:p>
          <w:p w:rsidR="009F4B99" w:rsidRPr="0027107F" w:rsidRDefault="009F4B99" w:rsidP="009F4B99">
            <w:pPr>
              <w:jc w:val="both"/>
              <w:rPr>
                <w:b/>
                <w:lang w:val="en-GB"/>
              </w:rPr>
            </w:pPr>
            <w:r w:rsidRPr="0027107F">
              <w:rPr>
                <w:b/>
                <w:lang w:val="en-GB"/>
              </w:rPr>
              <w:t>IV. What is global leadership?</w:t>
            </w:r>
          </w:p>
          <w:p w:rsidR="009B1EAD" w:rsidRPr="009F4B99" w:rsidRDefault="0027107F" w:rsidP="009F4B99">
            <w:pPr>
              <w:jc w:val="both"/>
              <w:rPr>
                <w:lang w:val="en-GB"/>
              </w:rPr>
            </w:pPr>
            <w:r>
              <w:rPr>
                <w:lang w:val="en-GB"/>
              </w:rPr>
              <w:t xml:space="preserve">Global leadership is a strategic skill to manage projects across multinational environments. Through this leadership conflicts which are common between foreigners are calmed and solved, promote communication to strengthen relationships of those working apart, tackles the issues of language differences and blends the cultures into culture of the organisation. </w:t>
            </w:r>
          </w:p>
          <w:p w:rsidR="009F4B99" w:rsidRPr="0027107F" w:rsidRDefault="009F4B99" w:rsidP="009F4B99">
            <w:pPr>
              <w:jc w:val="both"/>
              <w:rPr>
                <w:b/>
                <w:lang w:val="en-GB"/>
              </w:rPr>
            </w:pPr>
            <w:r w:rsidRPr="009F4B99">
              <w:rPr>
                <w:lang w:val="en-GB"/>
              </w:rPr>
              <w:t>V</w:t>
            </w:r>
            <w:r w:rsidRPr="0027107F">
              <w:rPr>
                <w:b/>
                <w:lang w:val="en-GB"/>
              </w:rPr>
              <w:t>. What is the importance of trust building in global team management?</w:t>
            </w:r>
          </w:p>
          <w:p w:rsidR="009B1EAD" w:rsidRDefault="0027107F" w:rsidP="009F4B99">
            <w:pPr>
              <w:jc w:val="both"/>
              <w:rPr>
                <w:lang w:val="en-GB"/>
              </w:rPr>
            </w:pPr>
            <w:r w:rsidRPr="0027107F">
              <w:rPr>
                <w:lang w:val="en-GB"/>
              </w:rPr>
              <w:t xml:space="preserve">Interpersonal factors like trust strengthens reporting relationships, cultural considerations, and perceptions regarding their levels of trust and respect for co-workers and superiors, in the Performing stage of team development, the team is productive and effective as the level of trust among team </w:t>
            </w:r>
            <w:r w:rsidRPr="0027107F">
              <w:rPr>
                <w:lang w:val="en-GB"/>
              </w:rPr>
              <w:lastRenderedPageBreak/>
              <w:t>members is high, and great things are achieved. The level of risk is also reduced, conflict resolution becomes simpler and in some cases trust will lead to successful company partnerships</w:t>
            </w:r>
            <w:r w:rsidR="00931E1F">
              <w:rPr>
                <w:lang w:val="en-GB"/>
              </w:rPr>
              <w:t xml:space="preserve"> especially when companies are working in two different</w:t>
            </w:r>
            <w:r w:rsidR="00931E1F">
              <w:t xml:space="preserve"> </w:t>
            </w:r>
            <w:r w:rsidR="00931E1F" w:rsidRPr="00931E1F">
              <w:rPr>
                <w:lang w:val="en-GB"/>
              </w:rPr>
              <w:t>in places, sharing</w:t>
            </w:r>
            <w:r w:rsidR="00931E1F">
              <w:rPr>
                <w:lang w:val="en-GB"/>
              </w:rPr>
              <w:t xml:space="preserve"> of reliable information is important for project schedules and change management.</w:t>
            </w:r>
          </w:p>
          <w:p w:rsidR="00931E1F" w:rsidRPr="009F4B99" w:rsidRDefault="00931E1F" w:rsidP="009F4B99">
            <w:pPr>
              <w:jc w:val="both"/>
              <w:rPr>
                <w:lang w:val="en-GB"/>
              </w:rPr>
            </w:pPr>
          </w:p>
          <w:p w:rsidR="009B1EAD" w:rsidRPr="00931E1F" w:rsidRDefault="009F4B99" w:rsidP="009F4B99">
            <w:pPr>
              <w:jc w:val="both"/>
              <w:rPr>
                <w:rFonts w:ascii="Calibri" w:hAnsi="Calibri" w:cs="Calibri"/>
                <w:b/>
              </w:rPr>
            </w:pPr>
            <w:r w:rsidRPr="00931E1F">
              <w:rPr>
                <w:b/>
                <w:lang w:val="en-GB"/>
              </w:rPr>
              <w:t xml:space="preserve">VI. </w:t>
            </w:r>
            <w:r w:rsidR="00931E1F" w:rsidRPr="00931E1F">
              <w:rPr>
                <w:rFonts w:ascii="Calibri" w:hAnsi="Calibri" w:cs="Calibri"/>
                <w:b/>
              </w:rPr>
              <w:t>Which special skills are required in global team members?</w:t>
            </w:r>
          </w:p>
          <w:p w:rsidR="00931E1F" w:rsidRPr="009F4B99" w:rsidRDefault="00151049" w:rsidP="009F4B99">
            <w:pPr>
              <w:jc w:val="both"/>
              <w:rPr>
                <w:lang w:val="en-GB"/>
              </w:rPr>
            </w:pPr>
            <w:r>
              <w:rPr>
                <w:lang w:val="en-GB"/>
              </w:rPr>
              <w:t xml:space="preserve">This skills are </w:t>
            </w:r>
            <w:bookmarkStart w:id="0" w:name="_GoBack"/>
            <w:bookmarkEnd w:id="0"/>
            <w:r w:rsidR="007105BC">
              <w:rPr>
                <w:lang w:val="en-GB"/>
              </w:rPr>
              <w:t xml:space="preserve">Global communication, global </w:t>
            </w:r>
            <w:r w:rsidR="00642277">
              <w:rPr>
                <w:lang w:val="en-GB"/>
              </w:rPr>
              <w:t>thinking, technical</w:t>
            </w:r>
            <w:r w:rsidR="007105BC">
              <w:rPr>
                <w:lang w:val="en-GB"/>
              </w:rPr>
              <w:t xml:space="preserve"> capabilities, self despline, tolerance of ambiguity</w:t>
            </w:r>
            <w:r w:rsidR="00642277">
              <w:rPr>
                <w:lang w:val="en-GB"/>
              </w:rPr>
              <w:t xml:space="preserve"> of projects.</w:t>
            </w:r>
          </w:p>
          <w:p w:rsidR="009F4B99" w:rsidRPr="00642277" w:rsidRDefault="009F4B99" w:rsidP="009F4B99">
            <w:pPr>
              <w:jc w:val="both"/>
              <w:rPr>
                <w:b/>
                <w:lang w:val="en-GB"/>
              </w:rPr>
            </w:pPr>
            <w:r w:rsidRPr="00642277">
              <w:rPr>
                <w:b/>
                <w:lang w:val="en-GB"/>
              </w:rPr>
              <w:t>VII. What can be the sources of conflict in global projects?</w:t>
            </w:r>
          </w:p>
          <w:p w:rsidR="009B1EAD" w:rsidRDefault="00642277" w:rsidP="009F4B99">
            <w:pPr>
              <w:jc w:val="both"/>
              <w:rPr>
                <w:lang w:val="en-GB"/>
              </w:rPr>
            </w:pPr>
            <w:r w:rsidRPr="00642277">
              <w:rPr>
                <w:lang w:val="en-GB"/>
              </w:rPr>
              <w:t>Ethnocentrism where foreigners are subjected to evaluation based on their behaviours and working style according to local norms and standards. Different languages can cause misunderstandings out of nothing huge, and the challenge of addressing personal concerns in another language is higher and during tensions most people burst out by their mother tongue and cultural differences among stakeholders can result in heated conflicts as well.</w:t>
            </w:r>
          </w:p>
          <w:p w:rsidR="00DD1315" w:rsidRPr="00DD1315" w:rsidRDefault="00DD1315" w:rsidP="009F4B99">
            <w:pPr>
              <w:jc w:val="both"/>
              <w:rPr>
                <w:b/>
                <w:lang w:val="en-GB"/>
              </w:rPr>
            </w:pPr>
          </w:p>
          <w:p w:rsidR="00CE6FD4" w:rsidRDefault="009F4B99" w:rsidP="009F4B99">
            <w:pPr>
              <w:jc w:val="both"/>
              <w:rPr>
                <w:b/>
                <w:lang w:val="en-GB"/>
              </w:rPr>
            </w:pPr>
            <w:r w:rsidRPr="00DD1315">
              <w:rPr>
                <w:b/>
                <w:lang w:val="en-GB"/>
              </w:rPr>
              <w:t>2. Discuss in details the conflict management pro</w:t>
            </w:r>
            <w:r w:rsidR="00DD1315">
              <w:rPr>
                <w:b/>
                <w:lang w:val="en-GB"/>
              </w:rPr>
              <w:t>cedures for global projects.</w:t>
            </w:r>
          </w:p>
          <w:p w:rsidR="00CE6FD4" w:rsidRPr="00CE6FD4" w:rsidRDefault="00CE6FD4" w:rsidP="00CE6FD4">
            <w:pPr>
              <w:jc w:val="both"/>
              <w:rPr>
                <w:lang w:val="en-GB"/>
              </w:rPr>
            </w:pPr>
            <w:r w:rsidRPr="00CE6FD4">
              <w:rPr>
                <w:lang w:val="en-GB"/>
              </w:rPr>
              <w:t>Act as a Mediator – show integrity, transparency and cultural understanding, with the aim of solving the conflict in the best possible way for all parties impartially. This is best done understanding the root cause of conflicts and seek get the stakeholders comfortable so they are open to discuss the cultural differences, this can be done t</w:t>
            </w:r>
            <w:r>
              <w:rPr>
                <w:lang w:val="en-GB"/>
              </w:rPr>
              <w:t>hrough team building activities</w:t>
            </w:r>
          </w:p>
          <w:p w:rsidR="00CE6FD4" w:rsidRPr="00CE6FD4" w:rsidRDefault="00CE6FD4" w:rsidP="00CE6FD4">
            <w:pPr>
              <w:jc w:val="both"/>
              <w:rPr>
                <w:lang w:val="en-GB"/>
              </w:rPr>
            </w:pPr>
            <w:r w:rsidRPr="00CE6FD4">
              <w:rPr>
                <w:lang w:val="en-GB"/>
              </w:rPr>
              <w:t xml:space="preserve">Question the Situation – obtain detailed information about conflict, the threats, weaknesses, strengths and opportunities of the different standpoints from all parties </w:t>
            </w:r>
            <w:r w:rsidRPr="00CE6FD4">
              <w:rPr>
                <w:lang w:val="en-GB"/>
              </w:rPr>
              <w:t>involved. Then</w:t>
            </w:r>
            <w:r w:rsidRPr="00CE6FD4">
              <w:rPr>
                <w:lang w:val="en-GB"/>
              </w:rPr>
              <w:t xml:space="preserve"> find ways of comparing the collected information, and use several tools like online </w:t>
            </w:r>
            <w:r w:rsidRPr="00CE6FD4">
              <w:rPr>
                <w:lang w:val="en-GB"/>
              </w:rPr>
              <w:t>conferencing</w:t>
            </w:r>
            <w:r w:rsidRPr="00CE6FD4">
              <w:rPr>
                <w:lang w:val="en-GB"/>
              </w:rPr>
              <w:t xml:space="preserve"> to share it with other people in parts of the world</w:t>
            </w:r>
            <w:r w:rsidRPr="00CE6FD4">
              <w:rPr>
                <w:lang w:val="en-GB"/>
              </w:rPr>
              <w:t>, and</w:t>
            </w:r>
            <w:r w:rsidRPr="00CE6FD4">
              <w:rPr>
                <w:lang w:val="en-GB"/>
              </w:rPr>
              <w:t xml:space="preserve"> see how the response can help in getting ar</w:t>
            </w:r>
            <w:r>
              <w:rPr>
                <w:lang w:val="en-GB"/>
              </w:rPr>
              <w:t xml:space="preserve">ound the cultural differences. </w:t>
            </w:r>
          </w:p>
          <w:p w:rsidR="00CE6FD4" w:rsidRPr="00CE6FD4" w:rsidRDefault="00CE6FD4" w:rsidP="00CE6FD4">
            <w:pPr>
              <w:jc w:val="both"/>
              <w:rPr>
                <w:lang w:val="en-GB"/>
              </w:rPr>
            </w:pPr>
            <w:r w:rsidRPr="00CE6FD4">
              <w:rPr>
                <w:lang w:val="en-GB"/>
              </w:rPr>
              <w:t xml:space="preserve">Appoint a Third-Party Arbitrator – when </w:t>
            </w:r>
            <w:r w:rsidRPr="00CE6FD4">
              <w:rPr>
                <w:lang w:val="en-GB"/>
              </w:rPr>
              <w:t>the project</w:t>
            </w:r>
            <w:r w:rsidRPr="00CE6FD4">
              <w:rPr>
                <w:lang w:val="en-GB"/>
              </w:rPr>
              <w:t xml:space="preserve"> manager is a compromising position and he/she needs to defend the interests of one organization involved in the disagreement, it is always good to engage an arbitrator from independent body trusted by the project sponsor and the main stakeholders with interest in the resul</w:t>
            </w:r>
            <w:r>
              <w:rPr>
                <w:lang w:val="en-GB"/>
              </w:rPr>
              <w:t>ts of the conflict negotiation.</w:t>
            </w:r>
          </w:p>
          <w:p w:rsidR="00CE6FD4" w:rsidRPr="00CE6FD4" w:rsidRDefault="00CE6FD4" w:rsidP="00CE6FD4">
            <w:pPr>
              <w:jc w:val="both"/>
              <w:rPr>
                <w:lang w:val="en-GB"/>
              </w:rPr>
            </w:pPr>
            <w:r w:rsidRPr="00CE6FD4">
              <w:rPr>
                <w:lang w:val="en-GB"/>
              </w:rPr>
              <w:t xml:space="preserve">Assess the situation </w:t>
            </w:r>
            <w:r w:rsidRPr="00CE6FD4">
              <w:rPr>
                <w:lang w:val="en-GB"/>
              </w:rPr>
              <w:t>– sometimes</w:t>
            </w:r>
            <w:r w:rsidRPr="00CE6FD4">
              <w:rPr>
                <w:lang w:val="en-GB"/>
              </w:rPr>
              <w:t xml:space="preserve"> </w:t>
            </w:r>
            <w:r w:rsidRPr="00CE6FD4">
              <w:rPr>
                <w:lang w:val="en-GB"/>
              </w:rPr>
              <w:t>it’s</w:t>
            </w:r>
            <w:r w:rsidRPr="00CE6FD4">
              <w:rPr>
                <w:lang w:val="en-GB"/>
              </w:rPr>
              <w:t xml:space="preserve"> wise to assess if spending time solving the conflict is </w:t>
            </w:r>
            <w:r w:rsidRPr="00CE6FD4">
              <w:rPr>
                <w:lang w:val="en-GB"/>
              </w:rPr>
              <w:t>beneficial</w:t>
            </w:r>
            <w:r w:rsidRPr="00CE6FD4">
              <w:rPr>
                <w:lang w:val="en-GB"/>
              </w:rPr>
              <w:t xml:space="preserve"> to the project, this is done by evaluating the conflict along the project objectives and the business strategies, this can be done with people who are neutral about the </w:t>
            </w:r>
            <w:r w:rsidRPr="00CE6FD4">
              <w:rPr>
                <w:lang w:val="en-GB"/>
              </w:rPr>
              <w:t>conflict (</w:t>
            </w:r>
            <w:r w:rsidRPr="00CE6FD4">
              <w:rPr>
                <w:lang w:val="en-GB"/>
              </w:rPr>
              <w:t>e.g. people from different countries with same cultures as the worrying parties) and those at the core of the conflict source. This can remove the nega</w:t>
            </w:r>
            <w:r>
              <w:rPr>
                <w:lang w:val="en-GB"/>
              </w:rPr>
              <w:t xml:space="preserve">tive emotion, depersonalize the </w:t>
            </w:r>
            <w:r w:rsidRPr="00CE6FD4">
              <w:rPr>
                <w:lang w:val="en-GB"/>
              </w:rPr>
              <w:t>situation, an</w:t>
            </w:r>
            <w:r>
              <w:rPr>
                <w:lang w:val="en-GB"/>
              </w:rPr>
              <w:t>d focus on the desired outcome.</w:t>
            </w:r>
          </w:p>
          <w:p w:rsidR="00CE6FD4" w:rsidRPr="00CE6FD4" w:rsidRDefault="00CE6FD4" w:rsidP="00CE6FD4">
            <w:pPr>
              <w:jc w:val="both"/>
              <w:rPr>
                <w:lang w:val="en-GB"/>
              </w:rPr>
            </w:pPr>
            <w:r w:rsidRPr="00CE6FD4">
              <w:rPr>
                <w:lang w:val="en-GB"/>
              </w:rPr>
              <w:t xml:space="preserve">Prepare the discussion –come up with the best communication media to be used during the discussions and negotiations, do this with the aim of finding media that will not allow anarchy or argument like audio </w:t>
            </w:r>
            <w:r w:rsidRPr="00CE6FD4">
              <w:rPr>
                <w:lang w:val="en-GB"/>
              </w:rPr>
              <w:t>conferencing. Online</w:t>
            </w:r>
            <w:r w:rsidRPr="00CE6FD4">
              <w:rPr>
                <w:lang w:val="en-GB"/>
              </w:rPr>
              <w:t xml:space="preserve"> meetings or even face-to-face discussions when the decision involves people with different personalities and cultures, and when it is </w:t>
            </w:r>
            <w:r w:rsidRPr="00CE6FD4">
              <w:rPr>
                <w:lang w:val="en-GB"/>
              </w:rPr>
              <w:t>relevant</w:t>
            </w:r>
            <w:r w:rsidRPr="00CE6FD4">
              <w:rPr>
                <w:lang w:val="en-GB"/>
              </w:rPr>
              <w:t xml:space="preserve"> to the project and invite those who can best help resolve </w:t>
            </w:r>
            <w:r>
              <w:rPr>
                <w:lang w:val="en-GB"/>
              </w:rPr>
              <w:t>the matter in a tactful manner.</w:t>
            </w:r>
          </w:p>
          <w:p w:rsidR="00CE6FD4" w:rsidRPr="00CE6FD4" w:rsidRDefault="00CE6FD4" w:rsidP="00CE6FD4">
            <w:pPr>
              <w:jc w:val="both"/>
              <w:rPr>
                <w:lang w:val="en-GB"/>
              </w:rPr>
            </w:pPr>
            <w:r w:rsidRPr="00CE6FD4">
              <w:rPr>
                <w:lang w:val="en-GB"/>
              </w:rPr>
              <w:t xml:space="preserve">Start the discussion – introduce the reason for the conflict, the participants, and the main differences on standpoints, the importance and impact of the decision for the project. Reinforce the project goals, mission and objectives that are relevant to the discussion. Share your opinions on the cultural dimensions with the parties involved in the conflict </w:t>
            </w:r>
            <w:r w:rsidRPr="00CE6FD4">
              <w:rPr>
                <w:lang w:val="en-GB"/>
              </w:rPr>
              <w:t>situation, helping</w:t>
            </w:r>
            <w:r w:rsidRPr="00CE6FD4">
              <w:rPr>
                <w:lang w:val="en-GB"/>
              </w:rPr>
              <w:t xml:space="preserve"> them to understand the reasons for the d</w:t>
            </w:r>
            <w:r>
              <w:rPr>
                <w:lang w:val="en-GB"/>
              </w:rPr>
              <w:t>ifferences on their viewpoints.</w:t>
            </w:r>
          </w:p>
          <w:p w:rsidR="009F4B99" w:rsidRPr="00CE6FD4" w:rsidRDefault="00CE6FD4" w:rsidP="009F4B99">
            <w:pPr>
              <w:jc w:val="both"/>
              <w:rPr>
                <w:lang w:val="en-GB"/>
              </w:rPr>
            </w:pPr>
            <w:r w:rsidRPr="00CE6FD4">
              <w:rPr>
                <w:lang w:val="en-GB"/>
              </w:rPr>
              <w:t>Resolve the</w:t>
            </w:r>
            <w:r>
              <w:rPr>
                <w:lang w:val="en-GB"/>
              </w:rPr>
              <w:t xml:space="preserve"> situation –</w:t>
            </w:r>
            <w:r w:rsidRPr="00CE6FD4">
              <w:rPr>
                <w:lang w:val="en-GB"/>
              </w:rPr>
              <w:t xml:space="preserve"> start with the points on which you can reach an easy consensus when there are many items to be resolved. This increases the collaboration and trust level, and then addresses </w:t>
            </w:r>
            <w:r>
              <w:rPr>
                <w:lang w:val="en-GB"/>
              </w:rPr>
              <w:t>the ‘problem areas’ afterwards.</w:t>
            </w:r>
          </w:p>
          <w:p w:rsidR="00DD1315" w:rsidRPr="00931E1F" w:rsidRDefault="00DD1315" w:rsidP="009F4B99">
            <w:pPr>
              <w:jc w:val="both"/>
              <w:rPr>
                <w:lang w:val="en-GB"/>
              </w:rPr>
            </w:pPr>
          </w:p>
          <w:p w:rsidR="009D325F" w:rsidRPr="00DD1315" w:rsidRDefault="009F4B99" w:rsidP="009F4B99">
            <w:pPr>
              <w:jc w:val="both"/>
              <w:rPr>
                <w:b/>
                <w:lang w:val="en-GB"/>
              </w:rPr>
            </w:pPr>
            <w:r w:rsidRPr="00DD1315">
              <w:rPr>
                <w:b/>
                <w:lang w:val="en-GB"/>
              </w:rPr>
              <w:t>3. Which communication techniques are used in global p</w:t>
            </w:r>
            <w:r w:rsidR="00DD1315">
              <w:rPr>
                <w:b/>
                <w:lang w:val="en-GB"/>
              </w:rPr>
              <w:t xml:space="preserve">rojects? Discuss in details. </w:t>
            </w:r>
          </w:p>
          <w:p w:rsidR="009B1EAD" w:rsidRDefault="009B1EAD" w:rsidP="009F4B99">
            <w:pPr>
              <w:jc w:val="both"/>
              <w:rPr>
                <w:b/>
              </w:rPr>
            </w:pPr>
          </w:p>
          <w:p w:rsidR="00EA1E70" w:rsidRPr="00EA1E70" w:rsidRDefault="00EA1E70" w:rsidP="00EA1E70">
            <w:pPr>
              <w:jc w:val="both"/>
            </w:pPr>
            <w:r>
              <w:lastRenderedPageBreak/>
              <w:t>P</w:t>
            </w:r>
            <w:r w:rsidRPr="00EA1E70">
              <w:t>roject managers must prepare the communication during proj</w:t>
            </w:r>
            <w:r>
              <w:t xml:space="preserve">ect initiation and kick-off. This is </w:t>
            </w:r>
            <w:r w:rsidR="007B2606">
              <w:t>done through</w:t>
            </w:r>
            <w:r>
              <w:t xml:space="preserve"> </w:t>
            </w:r>
            <w:r w:rsidRPr="00EA1E70">
              <w:t>set</w:t>
            </w:r>
            <w:r>
              <w:t>ting</w:t>
            </w:r>
            <w:r w:rsidRPr="00EA1E70">
              <w:t xml:space="preserve">-up of tools </w:t>
            </w:r>
            <w:r>
              <w:t xml:space="preserve">(media, common </w:t>
            </w:r>
            <w:r w:rsidR="007B2606">
              <w:t>databases)</w:t>
            </w:r>
            <w:r>
              <w:t xml:space="preserve"> </w:t>
            </w:r>
            <w:r w:rsidRPr="00EA1E70">
              <w:t xml:space="preserve">and templates to streamline communication on global projects, and the definition of the communication </w:t>
            </w:r>
            <w:r w:rsidR="007B2606" w:rsidRPr="00EA1E70">
              <w:t>guidelines</w:t>
            </w:r>
            <w:r w:rsidR="007B2606">
              <w:t xml:space="preserve"> (</w:t>
            </w:r>
            <w:r>
              <w:t>time zones considered, the language and many others)</w:t>
            </w:r>
            <w:r w:rsidRPr="00EA1E70">
              <w:t xml:space="preserve"> during project initiation and planning</w:t>
            </w:r>
            <w:r w:rsidR="00752DEF">
              <w:t>.</w:t>
            </w:r>
            <w:r w:rsidR="007B2606">
              <w:t xml:space="preserve"> Some companies may choose to use the ICB, and PRINCE2 to ensure </w:t>
            </w:r>
            <w:r w:rsidRPr="00EA1E70">
              <w:t>that good practices are used for the collection, distribution and exchange of information. These communication practices are mandatory during the project execution, monitoring and controlling activities.</w:t>
            </w:r>
          </w:p>
          <w:p w:rsidR="00EA1E70" w:rsidRPr="00EA1E70" w:rsidRDefault="00EA1E70" w:rsidP="00EA1E70">
            <w:pPr>
              <w:jc w:val="both"/>
            </w:pPr>
          </w:p>
          <w:p w:rsidR="00EA1E70" w:rsidRPr="00EA1E70" w:rsidRDefault="00EA1E70" w:rsidP="00EA1E70">
            <w:pPr>
              <w:jc w:val="both"/>
            </w:pPr>
            <w:r w:rsidRPr="00EA1E70">
              <w:t>Collecting informati</w:t>
            </w:r>
            <w:r w:rsidR="007B2606">
              <w:t>on from the global team members</w:t>
            </w:r>
          </w:p>
          <w:p w:rsidR="00EA1E70" w:rsidRPr="00EA1E70" w:rsidRDefault="00EA1E70" w:rsidP="00503681">
            <w:pPr>
              <w:jc w:val="both"/>
            </w:pPr>
            <w:r w:rsidRPr="00EA1E70">
              <w:t xml:space="preserve">The different locations and </w:t>
            </w:r>
            <w:r w:rsidRPr="00EA1E70">
              <w:t>organizations</w:t>
            </w:r>
            <w:r w:rsidRPr="00EA1E70">
              <w:t xml:space="preserve"> participating in a global project can have diverse methods and tools to gather information about time, cost and project performance</w:t>
            </w:r>
            <w:r w:rsidR="007B2606">
              <w:t>. The best way to do this is to provide</w:t>
            </w:r>
            <w:r w:rsidR="007B2606">
              <w:t xml:space="preserve"> a central place where project team members can store al</w:t>
            </w:r>
            <w:r w:rsidR="007B2606">
              <w:t xml:space="preserve">l project </w:t>
            </w:r>
            <w:r w:rsidR="007B2606">
              <w:t>documentation</w:t>
            </w:r>
            <w:r w:rsidR="007B2606">
              <w:t>, like a database in which companies update their progress regularly and  it can be excessed from anywhere by those who need such information</w:t>
            </w:r>
            <w:r w:rsidRPr="00EA1E70">
              <w:t>. The program or project office may need to define manual or automated processes</w:t>
            </w:r>
            <w:r w:rsidR="00503681">
              <w:t xml:space="preserve"> (</w:t>
            </w:r>
            <w:r w:rsidR="00503681">
              <w:t xml:space="preserve">integrating with other office software suites, and </w:t>
            </w:r>
            <w:r w:rsidR="00503681">
              <w:t xml:space="preserve">prompting team members to enter </w:t>
            </w:r>
            <w:r w:rsidR="00503681">
              <w:t>information on due</w:t>
            </w:r>
            <w:r w:rsidR="00503681">
              <w:t xml:space="preserve"> actions)</w:t>
            </w:r>
            <w:r w:rsidRPr="00EA1E70">
              <w:t xml:space="preserve"> to combine the information available in different formats, to produce consolidated rep</w:t>
            </w:r>
            <w:r w:rsidR="007B2606">
              <w:t>orts and performance summaries.</w:t>
            </w:r>
            <w:r w:rsidR="00503681">
              <w:t xml:space="preserve"> </w:t>
            </w:r>
          </w:p>
          <w:p w:rsidR="00EA1E70" w:rsidRPr="00EA1E70" w:rsidRDefault="00EA1E70" w:rsidP="00EA1E70">
            <w:pPr>
              <w:jc w:val="both"/>
            </w:pPr>
          </w:p>
          <w:p w:rsidR="00EA1E70" w:rsidRPr="00EA1E70" w:rsidRDefault="00EA1E70" w:rsidP="00EA1E70">
            <w:pPr>
              <w:jc w:val="both"/>
            </w:pPr>
            <w:r w:rsidRPr="00EA1E70">
              <w:t>Distributing informa</w:t>
            </w:r>
            <w:r w:rsidR="00503681">
              <w:t>tion to the global stakeholders</w:t>
            </w:r>
          </w:p>
          <w:p w:rsidR="00EA1E70" w:rsidRDefault="00EA1E70" w:rsidP="00EA1E70">
            <w:pPr>
              <w:jc w:val="both"/>
            </w:pPr>
            <w:r w:rsidRPr="00EA1E70">
              <w:t xml:space="preserve">Project managers or project office administrators can use software packages to structure and </w:t>
            </w:r>
            <w:r w:rsidR="00503681" w:rsidRPr="00EA1E70">
              <w:t>summarize</w:t>
            </w:r>
            <w:r w:rsidRPr="00EA1E70">
              <w:t xml:space="preserve"> the project performance data, in formats that include spreadsheets, graphics and colour-coded presentations. The information can be presented during project status meetings, but also be available on the project website. The web format can provide the information to a larger audience, and use hyperlinks to structure the information according to the requirem</w:t>
            </w:r>
            <w:r w:rsidR="007B2606">
              <w:t>ents of different stakeholders.</w:t>
            </w:r>
          </w:p>
          <w:p w:rsidR="00503681" w:rsidRDefault="00503681" w:rsidP="00EA1E70">
            <w:pPr>
              <w:jc w:val="both"/>
            </w:pPr>
          </w:p>
          <w:p w:rsidR="00EA1E70" w:rsidRDefault="00503681" w:rsidP="00EA1E70">
            <w:pPr>
              <w:jc w:val="both"/>
            </w:pPr>
            <w:r>
              <w:t>Exchanging project information</w:t>
            </w:r>
          </w:p>
          <w:p w:rsidR="00CE6FD4" w:rsidRPr="00EA1E70" w:rsidRDefault="00151049" w:rsidP="009F4B99">
            <w:pPr>
              <w:jc w:val="both"/>
            </w:pPr>
            <w:r>
              <w:t>Project managers must encourage</w:t>
            </w:r>
            <w:r w:rsidR="00503681">
              <w:t xml:space="preserve"> use of electronic forms, where the project team members will enter</w:t>
            </w:r>
            <w:r w:rsidR="00503681">
              <w:t xml:space="preserve"> and exchange</w:t>
            </w:r>
            <w:r>
              <w:t xml:space="preserve"> </w:t>
            </w:r>
            <w:r w:rsidR="00503681">
              <w:t>information on project milestones and deliverables i</w:t>
            </w:r>
            <w:r>
              <w:t>n a structured and standardized format.</w:t>
            </w:r>
            <w:r w:rsidRPr="00EA1E70">
              <w:t xml:space="preserve"> Good</w:t>
            </w:r>
            <w:r w:rsidR="00EA1E70" w:rsidRPr="00EA1E70">
              <w:t xml:space="preserve"> checkpoint meetings use video or web conferencing technologies to validate understanding, as described in the sections Collaborative tools and Collaborative techniques. These review meetings will be fundamental during critical periods, usually in the weeks or months leading up to the completion of major deliverables</w:t>
            </w:r>
            <w:r>
              <w:t xml:space="preserve">. This is a robust method in tackling and mitigating risks as all information is available to any branch. </w:t>
            </w:r>
          </w:p>
          <w:p w:rsidR="00CE6FD4" w:rsidRDefault="00CE6FD4" w:rsidP="009F4B99">
            <w:pPr>
              <w:jc w:val="both"/>
              <w:rPr>
                <w:b/>
              </w:rPr>
            </w:pPr>
          </w:p>
        </w:tc>
      </w:tr>
    </w:tbl>
    <w:p w:rsidR="00503D7E" w:rsidRPr="00B0415E" w:rsidRDefault="006B6C48"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2"/>
        <w:gridCol w:w="1248"/>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36CA" w:rsidP="00A851DA">
            <w:pPr>
              <w:rPr>
                <w:rFonts w:cs="Bliss-Regular"/>
                <w:color w:val="000000"/>
              </w:rPr>
            </w:pPr>
            <w:r>
              <w:rPr>
                <w:rFonts w:cs="Bliss-Regular"/>
                <w:color w:val="000000"/>
              </w:rPr>
              <w:t>Onkemetse Tshenyego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51049" w:rsidP="00A851DA">
            <w:pPr>
              <w:rPr>
                <w:rFonts w:cs="Bliss-Regular"/>
                <w:color w:val="000000"/>
              </w:rPr>
            </w:pPr>
            <w:r>
              <w:rPr>
                <w:rFonts w:cs="Bliss-Regular"/>
                <w:color w:val="000000"/>
              </w:rPr>
              <w:t>7</w:t>
            </w:r>
            <w:r w:rsidR="007238AE">
              <w:rPr>
                <w:rFonts w:cs="Bliss-Regular"/>
                <w:color w:val="000000"/>
              </w:rPr>
              <w:t>/02</w:t>
            </w:r>
            <w:r w:rsidR="00282DA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2B4" w:rsidRDefault="003572B4" w:rsidP="00CB4D0A">
      <w:pPr>
        <w:spacing w:after="0" w:line="240" w:lineRule="auto"/>
      </w:pPr>
      <w:r>
        <w:separator/>
      </w:r>
    </w:p>
  </w:endnote>
  <w:endnote w:type="continuationSeparator" w:id="0">
    <w:p w:rsidR="003572B4" w:rsidRDefault="003572B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2B4" w:rsidRDefault="003572B4" w:rsidP="00CB4D0A">
      <w:pPr>
        <w:spacing w:after="0" w:line="240" w:lineRule="auto"/>
      </w:pPr>
      <w:r>
        <w:separator/>
      </w:r>
    </w:p>
  </w:footnote>
  <w:footnote w:type="continuationSeparator" w:id="0">
    <w:p w:rsidR="003572B4" w:rsidRDefault="003572B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0E43F0"/>
    <w:multiLevelType w:val="hybridMultilevel"/>
    <w:tmpl w:val="53B6DB7E"/>
    <w:lvl w:ilvl="0" w:tplc="24B0D1B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050831"/>
    <w:multiLevelType w:val="hybridMultilevel"/>
    <w:tmpl w:val="D42C2210"/>
    <w:lvl w:ilvl="0" w:tplc="F2FEA04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7F52591"/>
    <w:multiLevelType w:val="hybridMultilevel"/>
    <w:tmpl w:val="55261C9A"/>
    <w:lvl w:ilvl="0" w:tplc="4B989C22">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
    <w:nsid w:val="2ECD2AFB"/>
    <w:multiLevelType w:val="hybridMultilevel"/>
    <w:tmpl w:val="2C40ED3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8F24274"/>
    <w:multiLevelType w:val="hybridMultilevel"/>
    <w:tmpl w:val="BF6E92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C241E9"/>
    <w:multiLevelType w:val="hybridMultilevel"/>
    <w:tmpl w:val="EF7AC1C6"/>
    <w:lvl w:ilvl="0" w:tplc="9E90651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CCA47F7"/>
    <w:multiLevelType w:val="hybridMultilevel"/>
    <w:tmpl w:val="3EB2A76E"/>
    <w:lvl w:ilvl="0" w:tplc="4B5209B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8A359E2"/>
    <w:multiLevelType w:val="hybridMultilevel"/>
    <w:tmpl w:val="847A9AF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798E102A"/>
    <w:multiLevelType w:val="hybridMultilevel"/>
    <w:tmpl w:val="BB3C61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8"/>
  </w:num>
  <w:num w:numId="4">
    <w:abstractNumId w:val="7"/>
  </w:num>
  <w:num w:numId="5">
    <w:abstractNumId w:val="9"/>
  </w:num>
  <w:num w:numId="6">
    <w:abstractNumId w:val="1"/>
  </w:num>
  <w:num w:numId="7">
    <w:abstractNumId w:val="4"/>
  </w:num>
  <w:num w:numId="8">
    <w:abstractNumId w:val="6"/>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A39"/>
    <w:rsid w:val="0000437E"/>
    <w:rsid w:val="000158F9"/>
    <w:rsid w:val="00035CDD"/>
    <w:rsid w:val="00040083"/>
    <w:rsid w:val="000410AF"/>
    <w:rsid w:val="00055992"/>
    <w:rsid w:val="000607C3"/>
    <w:rsid w:val="000820E8"/>
    <w:rsid w:val="000A6D03"/>
    <w:rsid w:val="000C5B5C"/>
    <w:rsid w:val="00104FB6"/>
    <w:rsid w:val="001175EE"/>
    <w:rsid w:val="00121F11"/>
    <w:rsid w:val="001338FA"/>
    <w:rsid w:val="00141A67"/>
    <w:rsid w:val="00151049"/>
    <w:rsid w:val="00157CF6"/>
    <w:rsid w:val="0017510E"/>
    <w:rsid w:val="00182416"/>
    <w:rsid w:val="00187EB4"/>
    <w:rsid w:val="001A29F8"/>
    <w:rsid w:val="001A6837"/>
    <w:rsid w:val="001F0481"/>
    <w:rsid w:val="0020451E"/>
    <w:rsid w:val="00206B9D"/>
    <w:rsid w:val="0022147B"/>
    <w:rsid w:val="00221B84"/>
    <w:rsid w:val="0023259C"/>
    <w:rsid w:val="00247856"/>
    <w:rsid w:val="00261D62"/>
    <w:rsid w:val="0027107F"/>
    <w:rsid w:val="00282DA7"/>
    <w:rsid w:val="002A345A"/>
    <w:rsid w:val="002B0BD7"/>
    <w:rsid w:val="002B149F"/>
    <w:rsid w:val="002B573D"/>
    <w:rsid w:val="002B6CA0"/>
    <w:rsid w:val="002C1B4D"/>
    <w:rsid w:val="002C5CB2"/>
    <w:rsid w:val="002C5CEA"/>
    <w:rsid w:val="002D126C"/>
    <w:rsid w:val="002D3A3F"/>
    <w:rsid w:val="002F242A"/>
    <w:rsid w:val="002F779F"/>
    <w:rsid w:val="003034AB"/>
    <w:rsid w:val="003255F1"/>
    <w:rsid w:val="003572B4"/>
    <w:rsid w:val="00367278"/>
    <w:rsid w:val="00371885"/>
    <w:rsid w:val="00372E27"/>
    <w:rsid w:val="003A3C23"/>
    <w:rsid w:val="003E2B87"/>
    <w:rsid w:val="003F0340"/>
    <w:rsid w:val="00405895"/>
    <w:rsid w:val="004058DF"/>
    <w:rsid w:val="00431365"/>
    <w:rsid w:val="004842E1"/>
    <w:rsid w:val="00486F1A"/>
    <w:rsid w:val="00490CB9"/>
    <w:rsid w:val="004A2CE2"/>
    <w:rsid w:val="004A30CA"/>
    <w:rsid w:val="004E3538"/>
    <w:rsid w:val="004E3CDA"/>
    <w:rsid w:val="004F4B4D"/>
    <w:rsid w:val="0050216D"/>
    <w:rsid w:val="00503681"/>
    <w:rsid w:val="00503D7E"/>
    <w:rsid w:val="00503E96"/>
    <w:rsid w:val="0050778F"/>
    <w:rsid w:val="00535F31"/>
    <w:rsid w:val="005437A8"/>
    <w:rsid w:val="00574D64"/>
    <w:rsid w:val="00591365"/>
    <w:rsid w:val="005B31E4"/>
    <w:rsid w:val="005C7277"/>
    <w:rsid w:val="005F5A3F"/>
    <w:rsid w:val="006026CD"/>
    <w:rsid w:val="006034F6"/>
    <w:rsid w:val="00607874"/>
    <w:rsid w:val="006078A7"/>
    <w:rsid w:val="00607E77"/>
    <w:rsid w:val="00613F4D"/>
    <w:rsid w:val="00614870"/>
    <w:rsid w:val="00617BB3"/>
    <w:rsid w:val="00642277"/>
    <w:rsid w:val="00645CDD"/>
    <w:rsid w:val="00660146"/>
    <w:rsid w:val="006823A7"/>
    <w:rsid w:val="00696058"/>
    <w:rsid w:val="006B6C48"/>
    <w:rsid w:val="006C7E69"/>
    <w:rsid w:val="006E5DDA"/>
    <w:rsid w:val="0070347F"/>
    <w:rsid w:val="0070678E"/>
    <w:rsid w:val="007105BC"/>
    <w:rsid w:val="007238AE"/>
    <w:rsid w:val="00746303"/>
    <w:rsid w:val="00752DEF"/>
    <w:rsid w:val="00764B0C"/>
    <w:rsid w:val="007656D2"/>
    <w:rsid w:val="00766714"/>
    <w:rsid w:val="007A4906"/>
    <w:rsid w:val="007B2606"/>
    <w:rsid w:val="007D4320"/>
    <w:rsid w:val="007E698E"/>
    <w:rsid w:val="00811F86"/>
    <w:rsid w:val="008221AD"/>
    <w:rsid w:val="00823042"/>
    <w:rsid w:val="00831C11"/>
    <w:rsid w:val="0083282C"/>
    <w:rsid w:val="008367B7"/>
    <w:rsid w:val="00841B86"/>
    <w:rsid w:val="00854328"/>
    <w:rsid w:val="008626D1"/>
    <w:rsid w:val="0087215D"/>
    <w:rsid w:val="008A3CC2"/>
    <w:rsid w:val="008A60B4"/>
    <w:rsid w:val="008B3C31"/>
    <w:rsid w:val="008B64FE"/>
    <w:rsid w:val="008C0652"/>
    <w:rsid w:val="008E71BC"/>
    <w:rsid w:val="00911552"/>
    <w:rsid w:val="009150E7"/>
    <w:rsid w:val="00916AB2"/>
    <w:rsid w:val="00931E1F"/>
    <w:rsid w:val="00935BF7"/>
    <w:rsid w:val="009423C8"/>
    <w:rsid w:val="0095442C"/>
    <w:rsid w:val="00962A71"/>
    <w:rsid w:val="009809DB"/>
    <w:rsid w:val="00983942"/>
    <w:rsid w:val="009A091D"/>
    <w:rsid w:val="009B1EAD"/>
    <w:rsid w:val="009B21BB"/>
    <w:rsid w:val="009C37E0"/>
    <w:rsid w:val="009C650E"/>
    <w:rsid w:val="009D325F"/>
    <w:rsid w:val="009D35B4"/>
    <w:rsid w:val="009D569F"/>
    <w:rsid w:val="009E5B91"/>
    <w:rsid w:val="009F4B99"/>
    <w:rsid w:val="00A14B66"/>
    <w:rsid w:val="00A40840"/>
    <w:rsid w:val="00A65CF7"/>
    <w:rsid w:val="00A851DA"/>
    <w:rsid w:val="00AC7D5B"/>
    <w:rsid w:val="00AD24B4"/>
    <w:rsid w:val="00AE1481"/>
    <w:rsid w:val="00AF2715"/>
    <w:rsid w:val="00B0415E"/>
    <w:rsid w:val="00B04678"/>
    <w:rsid w:val="00B242CB"/>
    <w:rsid w:val="00B42946"/>
    <w:rsid w:val="00B80811"/>
    <w:rsid w:val="00B85239"/>
    <w:rsid w:val="00B91267"/>
    <w:rsid w:val="00BB720C"/>
    <w:rsid w:val="00BC46DF"/>
    <w:rsid w:val="00C03577"/>
    <w:rsid w:val="00C22BDB"/>
    <w:rsid w:val="00C30810"/>
    <w:rsid w:val="00C65FEA"/>
    <w:rsid w:val="00C94569"/>
    <w:rsid w:val="00CA0AC2"/>
    <w:rsid w:val="00CB4D0A"/>
    <w:rsid w:val="00CC2FB3"/>
    <w:rsid w:val="00CC575A"/>
    <w:rsid w:val="00CE6FD4"/>
    <w:rsid w:val="00D039AC"/>
    <w:rsid w:val="00D13EB9"/>
    <w:rsid w:val="00D3043E"/>
    <w:rsid w:val="00D427DE"/>
    <w:rsid w:val="00D54CB7"/>
    <w:rsid w:val="00D5587D"/>
    <w:rsid w:val="00D707CC"/>
    <w:rsid w:val="00D70E0B"/>
    <w:rsid w:val="00D821FE"/>
    <w:rsid w:val="00D97796"/>
    <w:rsid w:val="00DA0460"/>
    <w:rsid w:val="00DA4221"/>
    <w:rsid w:val="00DB0793"/>
    <w:rsid w:val="00DD1315"/>
    <w:rsid w:val="00DD25D3"/>
    <w:rsid w:val="00DE7590"/>
    <w:rsid w:val="00E00821"/>
    <w:rsid w:val="00E04DB4"/>
    <w:rsid w:val="00E11147"/>
    <w:rsid w:val="00E136CA"/>
    <w:rsid w:val="00E13C00"/>
    <w:rsid w:val="00E30679"/>
    <w:rsid w:val="00E4597D"/>
    <w:rsid w:val="00E54832"/>
    <w:rsid w:val="00E56A90"/>
    <w:rsid w:val="00E641CC"/>
    <w:rsid w:val="00E77CF2"/>
    <w:rsid w:val="00E86657"/>
    <w:rsid w:val="00E94036"/>
    <w:rsid w:val="00EA1E70"/>
    <w:rsid w:val="00EA30AB"/>
    <w:rsid w:val="00EB3925"/>
    <w:rsid w:val="00ED0A98"/>
    <w:rsid w:val="00EF34D4"/>
    <w:rsid w:val="00F11C8A"/>
    <w:rsid w:val="00F45853"/>
    <w:rsid w:val="00F839EC"/>
    <w:rsid w:val="00F96A11"/>
    <w:rsid w:val="00FA343B"/>
    <w:rsid w:val="00FA3B58"/>
    <w:rsid w:val="00FB4896"/>
    <w:rsid w:val="00FD41A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7E50A0-8F0F-4832-B1D7-368187FCB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76261-136D-4018-8304-FA3AAA24F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4</Pages>
  <Words>1488</Words>
  <Characters>8487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cp:lastModifiedBy>
  <cp:revision>17</cp:revision>
  <dcterms:created xsi:type="dcterms:W3CDTF">2015-02-04T17:27:00Z</dcterms:created>
  <dcterms:modified xsi:type="dcterms:W3CDTF">2015-02-07T09:59:00Z</dcterms:modified>
</cp:coreProperties>
</file>