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53F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2EF9">
            <w:pPr>
              <w:pStyle w:val="Default"/>
              <w:rPr>
                <w:rFonts w:asciiTheme="minorHAnsi" w:hAnsiTheme="minorHAnsi"/>
              </w:rPr>
            </w:pPr>
            <w:r>
              <w:rPr>
                <w:rFonts w:asciiTheme="minorHAnsi" w:hAnsiTheme="minorHAnsi"/>
              </w:rPr>
              <w:t>Mooketsi Edward Kgosibodiba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2EF9">
            <w:pPr>
              <w:pStyle w:val="Default"/>
              <w:rPr>
                <w:rFonts w:asciiTheme="minorHAnsi" w:hAnsiTheme="minorHAnsi"/>
              </w:rPr>
            </w:pPr>
            <w:r>
              <w:rPr>
                <w:rFonts w:asciiTheme="minorHAnsi" w:hAnsiTheme="minorHAnsi"/>
              </w:rPr>
              <w:t>1232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2EF9">
            <w:pPr>
              <w:pStyle w:val="Default"/>
              <w:rPr>
                <w:rFonts w:asciiTheme="minorHAnsi" w:hAnsiTheme="minorHAnsi"/>
              </w:rPr>
            </w:pPr>
            <w:r>
              <w:rPr>
                <w:rFonts w:asciiTheme="minorHAnsi" w:hAnsiTheme="minorHAnsi"/>
              </w:rPr>
              <w:t>DIPLOMA IN BUSINESS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2EF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DA2EF9" w:rsidRPr="00DA2EF9" w:rsidRDefault="00DA2EF9" w:rsidP="00DA2EF9">
            <w:pPr>
              <w:rPr>
                <w:b/>
              </w:rPr>
            </w:pPr>
          </w:p>
          <w:p w:rsidR="00DA2EF9" w:rsidRPr="00DA2EF9" w:rsidRDefault="00DA2EF9" w:rsidP="00DA2EF9">
            <w:pPr>
              <w:rPr>
                <w:b/>
              </w:rPr>
            </w:pPr>
            <w:r w:rsidRPr="00DA2EF9">
              <w:rPr>
                <w:b/>
              </w:rPr>
              <w:t>MOOKETSI EDWARD KGOSIBODIBA</w:t>
            </w:r>
          </w:p>
          <w:p w:rsidR="00DA2EF9" w:rsidRPr="00DA2EF9" w:rsidRDefault="00DA2EF9" w:rsidP="00DA2EF9">
            <w:pPr>
              <w:rPr>
                <w:b/>
              </w:rPr>
            </w:pPr>
            <w:r w:rsidRPr="00DA2EF9">
              <w:rPr>
                <w:b/>
              </w:rPr>
              <w:t>Diploma in Business Risk Management</w:t>
            </w:r>
          </w:p>
          <w:p w:rsidR="00DA2EF9" w:rsidRPr="00DA2EF9" w:rsidRDefault="00DA2EF9" w:rsidP="00DA2EF9">
            <w:pPr>
              <w:rPr>
                <w:b/>
              </w:rPr>
            </w:pPr>
            <w:r w:rsidRPr="00DA2EF9">
              <w:rPr>
                <w:b/>
              </w:rPr>
              <w:t>Student Number 1232</w:t>
            </w:r>
          </w:p>
          <w:p w:rsidR="00DA2EF9" w:rsidRPr="00DA2EF9" w:rsidRDefault="00DA2EF9" w:rsidP="00DA2EF9">
            <w:pPr>
              <w:rPr>
                <w:b/>
              </w:rPr>
            </w:pPr>
            <w:r w:rsidRPr="00DA2EF9">
              <w:rPr>
                <w:b/>
              </w:rPr>
              <w:t>P O Box 320199</w:t>
            </w:r>
          </w:p>
          <w:p w:rsidR="00DA2EF9" w:rsidRPr="00DA2EF9" w:rsidRDefault="00DA2EF9" w:rsidP="00DA2EF9">
            <w:pPr>
              <w:rPr>
                <w:b/>
              </w:rPr>
            </w:pPr>
            <w:r w:rsidRPr="00DA2EF9">
              <w:rPr>
                <w:b/>
              </w:rPr>
              <w:t xml:space="preserve">Tlokweng </w:t>
            </w:r>
          </w:p>
          <w:p w:rsidR="00DA2EF9" w:rsidRPr="00DA2EF9" w:rsidRDefault="00DA2EF9" w:rsidP="00DA2EF9">
            <w:pPr>
              <w:rPr>
                <w:b/>
              </w:rPr>
            </w:pPr>
            <w:r w:rsidRPr="00DA2EF9">
              <w:rPr>
                <w:b/>
              </w:rPr>
              <w:t>BOTSWANA</w:t>
            </w: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Default="00DA2EF9" w:rsidP="00DA2EF9">
            <w:pPr>
              <w:rPr>
                <w:b/>
              </w:rPr>
            </w:pPr>
            <w:r w:rsidRPr="00DA2EF9">
              <w:rPr>
                <w:b/>
              </w:rPr>
              <w:t xml:space="preserve">                                                                                             By Mooketsi Kgosibodiba</w:t>
            </w:r>
          </w:p>
          <w:p w:rsidR="00DA2EF9" w:rsidRDefault="00DA2EF9" w:rsidP="00DA2EF9">
            <w:pPr>
              <w:rPr>
                <w:b/>
              </w:rPr>
            </w:pPr>
          </w:p>
          <w:p w:rsidR="00DA2EF9" w:rsidRDefault="00DA2EF9" w:rsidP="00DA2EF9">
            <w:pPr>
              <w:rPr>
                <w:b/>
              </w:rPr>
            </w:pPr>
          </w:p>
          <w:p w:rsidR="00DA2EF9" w:rsidRDefault="00DA2EF9" w:rsidP="00DA2EF9">
            <w:pPr>
              <w:rPr>
                <w:b/>
              </w:rPr>
            </w:pPr>
          </w:p>
          <w:p w:rsidR="00DA2EF9" w:rsidRDefault="00DA2EF9" w:rsidP="00DA2EF9">
            <w:pPr>
              <w:rPr>
                <w:b/>
              </w:rPr>
            </w:pPr>
          </w:p>
          <w:p w:rsidR="00DA2EF9" w:rsidRDefault="00DA2EF9" w:rsidP="00DA2EF9">
            <w:pPr>
              <w:rPr>
                <w:b/>
              </w:rPr>
            </w:pPr>
          </w:p>
          <w:p w:rsidR="00DA2EF9" w:rsidRDefault="00DA2EF9" w:rsidP="00DA2EF9">
            <w:pPr>
              <w:rPr>
                <w:b/>
              </w:rPr>
            </w:pPr>
          </w:p>
          <w:p w:rsidR="00DA2EF9" w:rsidRDefault="00DA2EF9" w:rsidP="00DA2EF9">
            <w:pPr>
              <w:rPr>
                <w:b/>
              </w:rPr>
            </w:pPr>
          </w:p>
          <w:p w:rsidR="00DA2EF9" w:rsidRDefault="00DA2EF9" w:rsidP="00DA2EF9">
            <w:pPr>
              <w:rPr>
                <w:b/>
              </w:rPr>
            </w:pPr>
          </w:p>
          <w:p w:rsidR="00DA2EF9" w:rsidRDefault="00DA2EF9" w:rsidP="00DA2EF9">
            <w:pPr>
              <w:rPr>
                <w:b/>
              </w:rPr>
            </w:pPr>
          </w:p>
          <w:p w:rsidR="00DA2EF9" w:rsidRPr="00DA2EF9" w:rsidRDefault="00DA2EF9" w:rsidP="00DA2EF9">
            <w:pPr>
              <w:rPr>
                <w:b/>
              </w:rPr>
            </w:pPr>
          </w:p>
          <w:p w:rsidR="00DA2EF9" w:rsidRPr="00DA2EF9" w:rsidRDefault="00DA2EF9" w:rsidP="00DA2EF9">
            <w:pPr>
              <w:rPr>
                <w:b/>
              </w:rPr>
            </w:pPr>
            <w:r w:rsidRPr="00DA2EF9">
              <w:rPr>
                <w:b/>
              </w:rPr>
              <w:lastRenderedPageBreak/>
              <w:t xml:space="preserve">     Risk Assessment, Evaluation &amp; Management</w:t>
            </w:r>
          </w:p>
          <w:p w:rsidR="00DA2EF9" w:rsidRPr="00DA2EF9" w:rsidRDefault="00DA2EF9" w:rsidP="00DA2EF9">
            <w:pPr>
              <w:rPr>
                <w:b/>
              </w:rPr>
            </w:pPr>
            <w:r w:rsidRPr="00DA2EF9">
              <w:rPr>
                <w:b/>
              </w:rPr>
              <w:t xml:space="preserve">     </w:t>
            </w:r>
          </w:p>
          <w:p w:rsidR="00DA2EF9" w:rsidRDefault="00DA2EF9" w:rsidP="00DA2EF9">
            <w:pPr>
              <w:rPr>
                <w:b/>
              </w:rPr>
            </w:pPr>
            <w:r>
              <w:rPr>
                <w:b/>
              </w:rPr>
              <w:t xml:space="preserve">     </w:t>
            </w:r>
            <w:r w:rsidRPr="00DA2EF9">
              <w:rPr>
                <w:b/>
              </w:rPr>
              <w:t>Assessment 6</w:t>
            </w:r>
          </w:p>
          <w:p w:rsidR="00DA2EF9" w:rsidRPr="00DA2EF9" w:rsidRDefault="00DA2EF9" w:rsidP="00DA2EF9">
            <w:pPr>
              <w:rPr>
                <w:b/>
              </w:rPr>
            </w:pPr>
          </w:p>
          <w:p w:rsidR="00DA2EF9" w:rsidRPr="00DA2EF9" w:rsidRDefault="00DA2EF9" w:rsidP="00DA2EF9">
            <w:pPr>
              <w:rPr>
                <w:b/>
              </w:rPr>
            </w:pPr>
            <w:r w:rsidRPr="00DA2EF9">
              <w:rPr>
                <w:b/>
              </w:rPr>
              <w:t>1.</w:t>
            </w:r>
            <w:r w:rsidRPr="00DA2EF9">
              <w:rPr>
                <w:b/>
              </w:rPr>
              <w:tab/>
              <w:t xml:space="preserve">Short Questions: </w:t>
            </w:r>
          </w:p>
          <w:p w:rsidR="00DA2EF9" w:rsidRPr="00DA2EF9" w:rsidRDefault="00DA2EF9" w:rsidP="00DA2EF9">
            <w:pPr>
              <w:rPr>
                <w:b/>
              </w:rPr>
            </w:pPr>
          </w:p>
          <w:p w:rsidR="00DA2EF9" w:rsidRPr="00DA2EF9" w:rsidRDefault="00DA2EF9" w:rsidP="00DA2EF9">
            <w:pPr>
              <w:pStyle w:val="ListParagraph"/>
              <w:numPr>
                <w:ilvl w:val="0"/>
                <w:numId w:val="2"/>
              </w:numPr>
              <w:rPr>
                <w:b/>
              </w:rPr>
            </w:pPr>
            <w:r w:rsidRPr="00DA2EF9">
              <w:rPr>
                <w:b/>
              </w:rPr>
              <w:t>What are the principles of assessing risk?</w:t>
            </w:r>
          </w:p>
          <w:p w:rsidR="00DA2EF9" w:rsidRPr="00DA2EF9" w:rsidRDefault="00DA2EF9" w:rsidP="00DA2EF9">
            <w:pPr>
              <w:pStyle w:val="ListParagraph"/>
              <w:ind w:left="1080"/>
              <w:rPr>
                <w:b/>
              </w:rPr>
            </w:pPr>
          </w:p>
          <w:p w:rsidR="00DA2EF9" w:rsidRPr="00DA2EF9" w:rsidRDefault="00DA2EF9" w:rsidP="00DA2EF9">
            <w:pPr>
              <w:rPr>
                <w:b/>
              </w:rPr>
            </w:pPr>
            <w:r w:rsidRPr="00DA2EF9">
              <w:rPr>
                <w:b/>
              </w:rPr>
              <w:t>Ans: The core principles of assessing risk is discovery of uncertainties, Apply appropriate methods to estimate the likelihood of reoccurrence, Provide alternative solutions to reduce the risk, Risk prioritisation.</w:t>
            </w:r>
          </w:p>
          <w:p w:rsidR="00DA2EF9" w:rsidRPr="00DA2EF9" w:rsidRDefault="00DA2EF9" w:rsidP="00DA2EF9">
            <w:pPr>
              <w:rPr>
                <w:b/>
              </w:rPr>
            </w:pPr>
          </w:p>
          <w:p w:rsidR="00DA2EF9" w:rsidRPr="00DA2EF9" w:rsidRDefault="00DA2EF9" w:rsidP="00DA2EF9">
            <w:pPr>
              <w:pStyle w:val="ListParagraph"/>
              <w:numPr>
                <w:ilvl w:val="0"/>
                <w:numId w:val="2"/>
              </w:numPr>
              <w:rPr>
                <w:b/>
              </w:rPr>
            </w:pPr>
            <w:r w:rsidRPr="00DA2EF9">
              <w:rPr>
                <w:b/>
              </w:rPr>
              <w:t>What is the importance of risk assessment?</w:t>
            </w:r>
          </w:p>
          <w:p w:rsidR="00DA2EF9" w:rsidRPr="00DA2EF9" w:rsidRDefault="00DA2EF9" w:rsidP="00DA2EF9">
            <w:pPr>
              <w:pStyle w:val="ListParagraph"/>
              <w:ind w:left="1080"/>
              <w:rPr>
                <w:b/>
              </w:rPr>
            </w:pPr>
          </w:p>
          <w:p w:rsidR="00DA2EF9" w:rsidRPr="00DA2EF9" w:rsidRDefault="00DA2EF9" w:rsidP="00DA2EF9">
            <w:pPr>
              <w:rPr>
                <w:b/>
              </w:rPr>
            </w:pPr>
            <w:r w:rsidRPr="00DA2EF9">
              <w:rPr>
                <w:b/>
              </w:rPr>
              <w:t xml:space="preserve">Ans: Risk Assessment is part of Risk Management, it’s a formalised process in which information is analysed to determine if a risk might cause harm to exposed organisations and people. Risk assessment’s importance is to inform the risk assessor in decision making processes, it gives the risk assessor information to consider along with other pertinent information. </w:t>
            </w:r>
          </w:p>
          <w:p w:rsidR="00DA2EF9" w:rsidRPr="00DA2EF9" w:rsidRDefault="00DA2EF9" w:rsidP="00DA2EF9">
            <w:pPr>
              <w:rPr>
                <w:b/>
              </w:rPr>
            </w:pPr>
          </w:p>
          <w:p w:rsidR="00DA2EF9" w:rsidRPr="00DA2EF9" w:rsidRDefault="00DA2EF9" w:rsidP="00DA2EF9">
            <w:pPr>
              <w:pStyle w:val="ListParagraph"/>
              <w:numPr>
                <w:ilvl w:val="0"/>
                <w:numId w:val="2"/>
              </w:numPr>
              <w:rPr>
                <w:b/>
              </w:rPr>
            </w:pPr>
            <w:r w:rsidRPr="00DA2EF9">
              <w:rPr>
                <w:b/>
              </w:rPr>
              <w:t>Which activities take place in risk assessment process?</w:t>
            </w:r>
          </w:p>
          <w:p w:rsidR="00DA2EF9" w:rsidRPr="00DA2EF9" w:rsidRDefault="00DA2EF9" w:rsidP="00DA2EF9">
            <w:pPr>
              <w:pStyle w:val="ListParagraph"/>
              <w:ind w:left="1080"/>
              <w:rPr>
                <w:b/>
              </w:rPr>
            </w:pPr>
          </w:p>
          <w:p w:rsidR="00DA2EF9" w:rsidRPr="00DA2EF9" w:rsidRDefault="00DA2EF9" w:rsidP="00DA2EF9">
            <w:pPr>
              <w:rPr>
                <w:b/>
              </w:rPr>
            </w:pPr>
            <w:r w:rsidRPr="00DA2EF9">
              <w:rPr>
                <w:b/>
              </w:rPr>
              <w:t>Ans: Activities that take place in risk assessment process are Risk identification, Evaluating relationship between exposure to a risk and adverse effects, Exposure Assessment and Risk characterisation.</w:t>
            </w:r>
          </w:p>
          <w:p w:rsidR="00DA2EF9" w:rsidRPr="00DA2EF9" w:rsidRDefault="00DA2EF9" w:rsidP="00DA2EF9">
            <w:pPr>
              <w:rPr>
                <w:b/>
              </w:rPr>
            </w:pPr>
          </w:p>
          <w:p w:rsidR="00DA2EF9" w:rsidRPr="00DA2EF9" w:rsidRDefault="00DA2EF9" w:rsidP="00DA2EF9">
            <w:pPr>
              <w:pStyle w:val="ListParagraph"/>
              <w:numPr>
                <w:ilvl w:val="0"/>
                <w:numId w:val="2"/>
              </w:numPr>
              <w:rPr>
                <w:b/>
              </w:rPr>
            </w:pPr>
            <w:r w:rsidRPr="00DA2EF9">
              <w:rPr>
                <w:b/>
              </w:rPr>
              <w:t>What is meant by ‘risk appetite’?</w:t>
            </w:r>
          </w:p>
          <w:p w:rsidR="00DA2EF9" w:rsidRPr="00DA2EF9" w:rsidRDefault="00DA2EF9" w:rsidP="00DA2EF9">
            <w:pPr>
              <w:pStyle w:val="ListParagraph"/>
              <w:ind w:left="1080"/>
              <w:rPr>
                <w:b/>
              </w:rPr>
            </w:pPr>
          </w:p>
          <w:p w:rsidR="00DA2EF9" w:rsidRPr="00DA2EF9" w:rsidRDefault="00DA2EF9" w:rsidP="00DA2EF9">
            <w:pPr>
              <w:rPr>
                <w:b/>
              </w:rPr>
            </w:pPr>
            <w:r w:rsidRPr="00DA2EF9">
              <w:rPr>
                <w:b/>
              </w:rPr>
              <w:t>Ans: Risk appetite is the amount and type of risk that an organisation is willing to take in order to meet their strategic objectives.</w:t>
            </w:r>
          </w:p>
          <w:p w:rsidR="00DA2EF9" w:rsidRPr="00DA2EF9" w:rsidRDefault="00DA2EF9" w:rsidP="00DA2EF9">
            <w:pPr>
              <w:rPr>
                <w:b/>
              </w:rPr>
            </w:pPr>
          </w:p>
          <w:p w:rsidR="00DA2EF9" w:rsidRPr="00DA2EF9" w:rsidRDefault="00DA2EF9" w:rsidP="00DA2EF9">
            <w:pPr>
              <w:pStyle w:val="ListParagraph"/>
              <w:numPr>
                <w:ilvl w:val="0"/>
                <w:numId w:val="2"/>
              </w:numPr>
              <w:rPr>
                <w:b/>
              </w:rPr>
            </w:pPr>
            <w:r w:rsidRPr="00DA2EF9">
              <w:rPr>
                <w:b/>
              </w:rPr>
              <w:t>Outline the activities that take place in risk management process.</w:t>
            </w:r>
          </w:p>
          <w:p w:rsidR="00DA2EF9" w:rsidRPr="00DA2EF9" w:rsidRDefault="00DA2EF9" w:rsidP="00DA2EF9">
            <w:pPr>
              <w:pStyle w:val="ListParagraph"/>
              <w:ind w:left="1080"/>
              <w:rPr>
                <w:b/>
              </w:rPr>
            </w:pPr>
          </w:p>
          <w:p w:rsidR="00DA2EF9" w:rsidRPr="00DA2EF9" w:rsidRDefault="00DA2EF9" w:rsidP="00DA2EF9">
            <w:pPr>
              <w:rPr>
                <w:b/>
              </w:rPr>
            </w:pPr>
            <w:r w:rsidRPr="00DA2EF9">
              <w:rPr>
                <w:b/>
              </w:rPr>
              <w:t>Ans: The activities that take place in risk management process are risk assessment, risk identification and risk prioritisation followed by coordinated and economical application of resources to minimize, monitor, and control the probability and/or impact of unfortunate events.</w:t>
            </w:r>
          </w:p>
          <w:p w:rsidR="00DA2EF9" w:rsidRPr="00DA2EF9" w:rsidRDefault="00DA2EF9" w:rsidP="00DA2EF9">
            <w:pPr>
              <w:rPr>
                <w:b/>
              </w:rPr>
            </w:pPr>
          </w:p>
          <w:p w:rsidR="00DA2EF9" w:rsidRPr="00DA2EF9" w:rsidRDefault="00DA2EF9" w:rsidP="00DA2EF9">
            <w:pPr>
              <w:pStyle w:val="ListParagraph"/>
              <w:numPr>
                <w:ilvl w:val="0"/>
                <w:numId w:val="2"/>
              </w:numPr>
              <w:rPr>
                <w:b/>
              </w:rPr>
            </w:pPr>
            <w:r w:rsidRPr="00DA2EF9">
              <w:rPr>
                <w:b/>
              </w:rPr>
              <w:t>What is influence diagram technique? How it is used for decision analysis?</w:t>
            </w:r>
          </w:p>
          <w:p w:rsidR="00DA2EF9" w:rsidRPr="00DA2EF9" w:rsidRDefault="00DA2EF9" w:rsidP="00DA2EF9">
            <w:pPr>
              <w:pStyle w:val="ListParagraph"/>
              <w:ind w:left="1080"/>
              <w:rPr>
                <w:b/>
              </w:rPr>
            </w:pPr>
          </w:p>
          <w:p w:rsidR="00DA2EF9" w:rsidRPr="00DA2EF9" w:rsidRDefault="00DA2EF9" w:rsidP="00DA2EF9">
            <w:pPr>
              <w:rPr>
                <w:b/>
              </w:rPr>
            </w:pPr>
            <w:r w:rsidRPr="00DA2EF9">
              <w:rPr>
                <w:b/>
              </w:rPr>
              <w:t>Ans: An influence diagram is a simple illustrated representation of a visual problem. Influence diagrams serve as mutual graphical apparatus for visualizing and scrutinizing complex systems. An influence diagram facilitates that decision makers grasp behaviours far more effortlessly than with unaided intuition. It also presents a methodology for analysing these interactions to gain system insight for improved decision-making and an intuitive way to identify and display essential elements like decisions, uncertainties, and objectives, and how they influence each other.</w:t>
            </w:r>
          </w:p>
          <w:p w:rsidR="00DA2EF9" w:rsidRPr="00DA2EF9" w:rsidRDefault="00DA2EF9" w:rsidP="00DA2EF9">
            <w:pPr>
              <w:rPr>
                <w:b/>
              </w:rPr>
            </w:pPr>
          </w:p>
          <w:p w:rsidR="00DA2EF9" w:rsidRPr="00DA2EF9" w:rsidRDefault="00DA2EF9" w:rsidP="00DA2EF9">
            <w:pPr>
              <w:rPr>
                <w:b/>
              </w:rPr>
            </w:pPr>
          </w:p>
          <w:p w:rsidR="00DA2EF9" w:rsidRPr="00DA2EF9" w:rsidRDefault="00DA2EF9" w:rsidP="00DA2EF9">
            <w:pPr>
              <w:rPr>
                <w:b/>
              </w:rPr>
            </w:pPr>
          </w:p>
          <w:p w:rsidR="00DA2EF9" w:rsidRDefault="00DA2EF9" w:rsidP="00DA2EF9">
            <w:pPr>
              <w:rPr>
                <w:b/>
              </w:rPr>
            </w:pPr>
            <w:r w:rsidRPr="00DA2EF9">
              <w:rPr>
                <w:b/>
              </w:rPr>
              <w:t xml:space="preserve">                2. Discuss the following inputs of the risk assessment process: </w:t>
            </w:r>
          </w:p>
          <w:p w:rsidR="00DA2EF9" w:rsidRPr="00DA2EF9" w:rsidRDefault="00DA2EF9" w:rsidP="00DA2EF9">
            <w:pPr>
              <w:rPr>
                <w:b/>
              </w:rPr>
            </w:pPr>
          </w:p>
          <w:p w:rsidR="00DA2EF9" w:rsidRPr="00DA2EF9" w:rsidRDefault="00DA2EF9" w:rsidP="00DA2EF9">
            <w:pPr>
              <w:pStyle w:val="ListParagraph"/>
              <w:numPr>
                <w:ilvl w:val="0"/>
                <w:numId w:val="3"/>
              </w:numPr>
              <w:rPr>
                <w:b/>
              </w:rPr>
            </w:pPr>
            <w:r w:rsidRPr="00DA2EF9">
              <w:rPr>
                <w:b/>
              </w:rPr>
              <w:t>Risk register:-</w:t>
            </w:r>
          </w:p>
          <w:p w:rsidR="00DA2EF9" w:rsidRPr="00DA2EF9" w:rsidRDefault="00DA2EF9" w:rsidP="00DA2EF9">
            <w:pPr>
              <w:pStyle w:val="ListParagraph"/>
              <w:ind w:left="1800"/>
              <w:rPr>
                <w:b/>
              </w:rPr>
            </w:pPr>
          </w:p>
          <w:p w:rsidR="00DA2EF9" w:rsidRDefault="00DA2EF9" w:rsidP="00DA2EF9">
            <w:pPr>
              <w:rPr>
                <w:b/>
              </w:rPr>
            </w:pPr>
            <w:r w:rsidRPr="00DA2EF9">
              <w:rPr>
                <w:b/>
              </w:rPr>
              <w:lastRenderedPageBreak/>
              <w:t xml:space="preserve">                              Ans: Risk register is a master document cre</w:t>
            </w:r>
            <w:r>
              <w:rPr>
                <w:b/>
              </w:rPr>
              <w:t>ated after the risk</w:t>
            </w:r>
            <w:r w:rsidRPr="00DA2EF9">
              <w:rPr>
                <w:b/>
              </w:rPr>
              <w:t xml:space="preserve">  management plan, the risk register or risk log registers identified risks, their severity and actions to be taken. It is a management tool that helps in the risk assessment. The register provides a framework in which problems that threaten the delivery of the anticipated benefits are captured.</w:t>
            </w:r>
          </w:p>
          <w:p w:rsidR="00DA2EF9" w:rsidRPr="00DA2EF9" w:rsidRDefault="00DA2EF9" w:rsidP="00DA2EF9">
            <w:pPr>
              <w:rPr>
                <w:b/>
              </w:rPr>
            </w:pPr>
          </w:p>
          <w:p w:rsidR="00DA2EF9" w:rsidRPr="00DA2EF9" w:rsidRDefault="00DA2EF9" w:rsidP="00DA2EF9">
            <w:pPr>
              <w:pStyle w:val="ListParagraph"/>
              <w:numPr>
                <w:ilvl w:val="0"/>
                <w:numId w:val="3"/>
              </w:numPr>
              <w:rPr>
                <w:b/>
              </w:rPr>
            </w:pPr>
            <w:r w:rsidRPr="00DA2EF9">
              <w:rPr>
                <w:b/>
              </w:rPr>
              <w:t>Profit &amp; loss account:-</w:t>
            </w:r>
          </w:p>
          <w:p w:rsidR="00DA2EF9" w:rsidRPr="00DA2EF9" w:rsidRDefault="00DA2EF9" w:rsidP="00DA2EF9">
            <w:pPr>
              <w:pStyle w:val="ListParagraph"/>
              <w:ind w:left="1800"/>
              <w:rPr>
                <w:b/>
              </w:rPr>
            </w:pPr>
          </w:p>
          <w:p w:rsidR="00DA2EF9" w:rsidRPr="00DA2EF9" w:rsidRDefault="00DA2EF9" w:rsidP="00DA2EF9">
            <w:pPr>
              <w:rPr>
                <w:b/>
              </w:rPr>
            </w:pPr>
            <w:r w:rsidRPr="00DA2EF9">
              <w:rPr>
                <w:b/>
              </w:rPr>
              <w:t xml:space="preserve">                             Ans: A financial statement that summarizes the revenues, costs and expenses incurred during a specific period of time. These records provide information that shows the ability of a company to generate profit by increasing revenue and reducing costs. Profit and Loss account provides information to the risk assessment on whether the entity is a going concern and also helps on making forecasts.</w:t>
            </w:r>
          </w:p>
          <w:p w:rsidR="00DA2EF9" w:rsidRPr="00DA2EF9" w:rsidRDefault="00DA2EF9" w:rsidP="00DA2EF9">
            <w:pPr>
              <w:rPr>
                <w:b/>
              </w:rPr>
            </w:pPr>
          </w:p>
          <w:p w:rsidR="00DA2EF9" w:rsidRPr="00DA2EF9" w:rsidRDefault="00DA2EF9" w:rsidP="00DA2EF9">
            <w:pPr>
              <w:pStyle w:val="ListParagraph"/>
              <w:numPr>
                <w:ilvl w:val="0"/>
                <w:numId w:val="3"/>
              </w:numPr>
              <w:rPr>
                <w:b/>
              </w:rPr>
            </w:pPr>
            <w:r w:rsidRPr="00DA2EF9">
              <w:rPr>
                <w:b/>
              </w:rPr>
              <w:t>Balance sheet:-</w:t>
            </w:r>
          </w:p>
          <w:p w:rsidR="00DA2EF9" w:rsidRPr="00DA2EF9" w:rsidRDefault="00DA2EF9" w:rsidP="00DA2EF9">
            <w:pPr>
              <w:pStyle w:val="ListParagraph"/>
              <w:ind w:left="1800"/>
              <w:rPr>
                <w:b/>
              </w:rPr>
            </w:pPr>
          </w:p>
          <w:p w:rsidR="00DA2EF9" w:rsidRPr="00DA2EF9" w:rsidRDefault="00DA2EF9" w:rsidP="00DA2EF9">
            <w:pPr>
              <w:rPr>
                <w:b/>
              </w:rPr>
            </w:pPr>
            <w:r w:rsidRPr="00DA2EF9">
              <w:rPr>
                <w:b/>
              </w:rPr>
              <w:t xml:space="preserve">                             Ans: Understanding the risks associated with balance sheet is critically important, balance sheet should be critically examined to ensure the reliability</w:t>
            </w:r>
          </w:p>
          <w:p w:rsidR="00DA2EF9" w:rsidRPr="00DA2EF9" w:rsidRDefault="00DA2EF9" w:rsidP="00DA2EF9">
            <w:pPr>
              <w:rPr>
                <w:b/>
              </w:rPr>
            </w:pPr>
            <w:r w:rsidRPr="00DA2EF9">
              <w:rPr>
                <w:b/>
              </w:rPr>
              <w:t>Of the projections with reference to the validity of the assumptions made and the</w:t>
            </w:r>
          </w:p>
          <w:p w:rsidR="00DA2EF9" w:rsidRPr="00DA2EF9" w:rsidRDefault="00DA2EF9" w:rsidP="00DA2EF9">
            <w:pPr>
              <w:rPr>
                <w:b/>
              </w:rPr>
            </w:pPr>
            <w:r w:rsidRPr="00DA2EF9">
              <w:rPr>
                <w:b/>
              </w:rPr>
              <w:t>Completeness of the input data.</w:t>
            </w:r>
          </w:p>
          <w:p w:rsidR="00DA2EF9" w:rsidRPr="00DA2EF9" w:rsidRDefault="00DA2EF9" w:rsidP="00DA2EF9">
            <w:pPr>
              <w:rPr>
                <w:b/>
              </w:rPr>
            </w:pPr>
          </w:p>
          <w:p w:rsidR="00DA2EF9" w:rsidRPr="00DA2EF9" w:rsidRDefault="00DA2EF9" w:rsidP="00DA2EF9">
            <w:pPr>
              <w:rPr>
                <w:b/>
              </w:rPr>
            </w:pPr>
            <w:r w:rsidRPr="00DA2EF9">
              <w:rPr>
                <w:b/>
              </w:rPr>
              <w:t xml:space="preserve">  3. Write short notes on the followings: </w:t>
            </w:r>
          </w:p>
          <w:p w:rsidR="00DA2EF9" w:rsidRPr="00DA2EF9" w:rsidRDefault="00DA2EF9" w:rsidP="00DA2EF9">
            <w:pPr>
              <w:rPr>
                <w:b/>
              </w:rPr>
            </w:pPr>
          </w:p>
          <w:p w:rsidR="00DA2EF9" w:rsidRPr="00DA2EF9" w:rsidRDefault="00DA2EF9" w:rsidP="00DA2EF9">
            <w:pPr>
              <w:pStyle w:val="ListParagraph"/>
              <w:numPr>
                <w:ilvl w:val="0"/>
                <w:numId w:val="4"/>
              </w:numPr>
              <w:rPr>
                <w:b/>
              </w:rPr>
            </w:pPr>
            <w:r w:rsidRPr="00DA2EF9">
              <w:rPr>
                <w:b/>
              </w:rPr>
              <w:t>Risk reduction</w:t>
            </w:r>
          </w:p>
          <w:p w:rsidR="00DA2EF9" w:rsidRPr="00DA2EF9" w:rsidRDefault="00DA2EF9" w:rsidP="00DA2EF9">
            <w:pPr>
              <w:pStyle w:val="ListParagraph"/>
              <w:ind w:left="1080"/>
              <w:rPr>
                <w:b/>
              </w:rPr>
            </w:pPr>
          </w:p>
          <w:p w:rsidR="00DA2EF9" w:rsidRPr="00DA2EF9" w:rsidRDefault="00DA2EF9" w:rsidP="00DA2EF9">
            <w:pPr>
              <w:rPr>
                <w:b/>
              </w:rPr>
            </w:pPr>
            <w:r w:rsidRPr="00DA2EF9">
              <w:rPr>
                <w:b/>
              </w:rPr>
              <w:t>Ans: The attempt to reduce financial and operating risk by withdrawal from high risk ventures of risk pooling resulting in diversification. This is a tool used to treat or mitigate. Diversification is a form of risk reduction where businesses can invest in multiple stocks so that risk is reduced by spreading the investment in different industries.</w:t>
            </w:r>
          </w:p>
          <w:p w:rsidR="00DA2EF9" w:rsidRPr="00DA2EF9" w:rsidRDefault="00DA2EF9" w:rsidP="00DA2EF9">
            <w:pPr>
              <w:rPr>
                <w:b/>
              </w:rPr>
            </w:pPr>
          </w:p>
          <w:p w:rsidR="00DA2EF9" w:rsidRPr="000853FC" w:rsidRDefault="00DA2EF9" w:rsidP="000853FC">
            <w:pPr>
              <w:pStyle w:val="ListParagraph"/>
              <w:numPr>
                <w:ilvl w:val="0"/>
                <w:numId w:val="4"/>
              </w:numPr>
              <w:rPr>
                <w:b/>
              </w:rPr>
            </w:pPr>
            <w:r w:rsidRPr="000853FC">
              <w:rPr>
                <w:b/>
              </w:rPr>
              <w:t>Risk transfer</w:t>
            </w:r>
          </w:p>
          <w:p w:rsidR="000853FC" w:rsidRPr="000853FC" w:rsidRDefault="000853FC" w:rsidP="000853FC">
            <w:pPr>
              <w:pStyle w:val="ListParagraph"/>
              <w:ind w:left="1080"/>
              <w:rPr>
                <w:b/>
              </w:rPr>
            </w:pPr>
          </w:p>
          <w:p w:rsidR="00DA2EF9" w:rsidRPr="00DA2EF9" w:rsidRDefault="00DA2EF9" w:rsidP="00DA2EF9">
            <w:pPr>
              <w:rPr>
                <w:b/>
              </w:rPr>
            </w:pPr>
            <w:r w:rsidRPr="00DA2EF9">
              <w:rPr>
                <w:b/>
              </w:rPr>
              <w:t>Ans: Risk transfer is Shifting risk from one party to another; examples include purchasing insurance coverage or issuing debt. The shifting of risk does not reduce risk but rather transfers it to another entity. There are elements that need consideration when transferring risk. These would objectives to both the transferor and the receiver. The costs effects aligned to doing the transfer, ability to manage the risk by the receiver and risk context. Risk transfer risk is just moved not eliminated. This tool also is one way of saving money as the risk has been shifted to another person.</w:t>
            </w:r>
          </w:p>
          <w:p w:rsidR="00DA2EF9" w:rsidRPr="00DA2EF9" w:rsidRDefault="00DA2EF9" w:rsidP="00DA2EF9">
            <w:pPr>
              <w:rPr>
                <w:b/>
              </w:rPr>
            </w:pPr>
          </w:p>
          <w:p w:rsidR="00DA2EF9" w:rsidRPr="00DA2EF9" w:rsidRDefault="00DA2EF9" w:rsidP="00DA2EF9">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2EF9" w:rsidP="00A851DA">
            <w:pPr>
              <w:rPr>
                <w:rFonts w:cs="Bliss-Regular"/>
                <w:color w:val="000000"/>
              </w:rPr>
            </w:pPr>
            <w:r>
              <w:rPr>
                <w:rFonts w:cs="Bliss-Regular"/>
                <w:color w:val="000000"/>
              </w:rPr>
              <w:t>Mooketsi E kosibodiba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2EF9" w:rsidP="00A851DA">
            <w:pPr>
              <w:rPr>
                <w:rFonts w:cs="Bliss-Regular"/>
                <w:color w:val="000000"/>
              </w:rPr>
            </w:pPr>
            <w:r>
              <w:rPr>
                <w:rFonts w:cs="Bliss-Regular"/>
                <w:color w:val="000000"/>
              </w:rPr>
              <w:t>25/05/2015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5A8" w:rsidRDefault="007D65A8" w:rsidP="00CB4D0A">
      <w:pPr>
        <w:spacing w:after="0" w:line="240" w:lineRule="auto"/>
      </w:pPr>
      <w:r>
        <w:separator/>
      </w:r>
    </w:p>
  </w:endnote>
  <w:endnote w:type="continuationSeparator" w:id="0">
    <w:p w:rsidR="007D65A8" w:rsidRDefault="007D65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5A8" w:rsidRDefault="007D65A8" w:rsidP="00CB4D0A">
      <w:pPr>
        <w:spacing w:after="0" w:line="240" w:lineRule="auto"/>
      </w:pPr>
      <w:r>
        <w:separator/>
      </w:r>
    </w:p>
  </w:footnote>
  <w:footnote w:type="continuationSeparator" w:id="0">
    <w:p w:rsidR="007D65A8" w:rsidRDefault="007D65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9004D7"/>
    <w:multiLevelType w:val="hybridMultilevel"/>
    <w:tmpl w:val="BFD85C90"/>
    <w:lvl w:ilvl="0" w:tplc="4BAA438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4F40C9C"/>
    <w:multiLevelType w:val="hybridMultilevel"/>
    <w:tmpl w:val="2514BBEE"/>
    <w:lvl w:ilvl="0" w:tplc="1924D1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7C84248A"/>
    <w:multiLevelType w:val="hybridMultilevel"/>
    <w:tmpl w:val="8C9A66F8"/>
    <w:lvl w:ilvl="0" w:tplc="D2664FA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53F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65A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2EF9"/>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8CDAA-D005-42DE-87F2-011F3922F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mooketsi</cp:lastModifiedBy>
  <cp:revision>1</cp:revision>
  <dcterms:created xsi:type="dcterms:W3CDTF">2015-01-26T12:24:00Z</dcterms:created>
  <dcterms:modified xsi:type="dcterms:W3CDTF">2015-05-25T20:13:00Z</dcterms:modified>
</cp:coreProperties>
</file>