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726433" w:rsidRDefault="00607874" w:rsidP="00A851DA">
      <w:pPr>
        <w:pStyle w:val="Default"/>
        <w:rPr>
          <w:rFonts w:ascii="Arial" w:hAnsi="Arial" w:cs="Arial"/>
        </w:rPr>
      </w:pPr>
      <w:r w:rsidRPr="00726433">
        <w:rPr>
          <w:rFonts w:ascii="Arial" w:hAnsi="Arial" w:cs="Arial"/>
          <w:noProof/>
        </w:rPr>
        <w:drawing>
          <wp:anchor distT="0" distB="0" distL="114300" distR="114300" simplePos="0" relativeHeight="251658240" behindDoc="0" locked="0" layoutInCell="1" allowOverlap="1" wp14:anchorId="08C1D115" wp14:editId="0E7ED6E4">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726433">
        <w:rPr>
          <w:rFonts w:ascii="Arial" w:hAnsi="Arial" w:cs="Arial"/>
        </w:rPr>
        <w:t xml:space="preserve">                                                             </w:t>
      </w:r>
      <w:r w:rsidR="00405895" w:rsidRPr="00726433">
        <w:rPr>
          <w:rFonts w:ascii="Arial" w:hAnsi="Arial" w:cs="Arial"/>
        </w:rPr>
        <w:t xml:space="preserve">     </w:t>
      </w:r>
    </w:p>
    <w:p w:rsidR="00607874" w:rsidRPr="00726433" w:rsidRDefault="00FD7EA4" w:rsidP="00A851DA">
      <w:pPr>
        <w:rPr>
          <w:rFonts w:ascii="Arial" w:hAnsi="Arial" w:cs="Arial"/>
          <w:sz w:val="24"/>
          <w:szCs w:val="24"/>
          <w:lang w:val="en-US"/>
        </w:rPr>
      </w:pPr>
      <w:r w:rsidRPr="00726433">
        <w:rPr>
          <w:rFonts w:ascii="Arial" w:hAnsi="Arial" w:cs="Arial"/>
          <w:noProof/>
          <w:sz w:val="24"/>
          <w:szCs w:val="24"/>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Pr="00726433" w:rsidRDefault="00607874" w:rsidP="00A851DA">
      <w:pPr>
        <w:rPr>
          <w:rFonts w:ascii="Arial" w:hAnsi="Arial" w:cs="Arial"/>
          <w:sz w:val="24"/>
          <w:szCs w:val="24"/>
          <w:lang w:val="en-US"/>
        </w:rPr>
      </w:pPr>
    </w:p>
    <w:p w:rsidR="00607874" w:rsidRPr="00726433" w:rsidRDefault="00607874" w:rsidP="00A851DA">
      <w:pPr>
        <w:rPr>
          <w:rFonts w:ascii="Arial" w:hAnsi="Arial" w:cs="Arial"/>
          <w:sz w:val="24"/>
          <w:szCs w:val="24"/>
          <w:lang w:val="en-US"/>
        </w:rPr>
      </w:pPr>
    </w:p>
    <w:p w:rsidR="00607874" w:rsidRPr="00726433" w:rsidRDefault="00607874" w:rsidP="00A851DA">
      <w:pPr>
        <w:rPr>
          <w:rFonts w:ascii="Arial" w:hAnsi="Arial" w:cs="Arial"/>
          <w:sz w:val="24"/>
          <w:szCs w:val="24"/>
          <w:lang w:val="en-US"/>
        </w:rPr>
      </w:pPr>
    </w:p>
    <w:tbl>
      <w:tblPr>
        <w:tblStyle w:val="TableGrid"/>
        <w:tblW w:w="0" w:type="auto"/>
        <w:tblLook w:val="04A0" w:firstRow="1" w:lastRow="0" w:firstColumn="1" w:lastColumn="0" w:noHBand="0" w:noVBand="1"/>
      </w:tblPr>
      <w:tblGrid>
        <w:gridCol w:w="2566"/>
        <w:gridCol w:w="6676"/>
      </w:tblGrid>
      <w:tr w:rsidR="00A851DA" w:rsidRPr="00726433"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26433" w:rsidRDefault="00A851DA">
            <w:pPr>
              <w:rPr>
                <w:rFonts w:ascii="Arial" w:hAnsi="Arial" w:cs="Arial"/>
                <w:b/>
                <w:color w:val="002060"/>
                <w:sz w:val="24"/>
                <w:szCs w:val="24"/>
              </w:rPr>
            </w:pPr>
            <w:r w:rsidRPr="00726433">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726433" w:rsidRDefault="008C52AB">
            <w:pPr>
              <w:pStyle w:val="Default"/>
              <w:rPr>
                <w:rFonts w:ascii="Arial" w:hAnsi="Arial" w:cs="Arial"/>
              </w:rPr>
            </w:pPr>
            <w:r w:rsidRPr="00726433">
              <w:rPr>
                <w:rFonts w:ascii="Arial" w:hAnsi="Arial" w:cs="Arial"/>
              </w:rPr>
              <w:t>Emmanuel Nsobila</w:t>
            </w:r>
          </w:p>
        </w:tc>
      </w:tr>
      <w:tr w:rsidR="00A851DA" w:rsidRPr="00726433"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26433" w:rsidRDefault="00A851DA">
            <w:pPr>
              <w:rPr>
                <w:rFonts w:ascii="Arial" w:hAnsi="Arial" w:cs="Arial"/>
                <w:b/>
                <w:color w:val="002060"/>
                <w:sz w:val="24"/>
                <w:szCs w:val="24"/>
              </w:rPr>
            </w:pPr>
            <w:r w:rsidRPr="00726433">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726433" w:rsidRDefault="008C52AB">
            <w:pPr>
              <w:pStyle w:val="Default"/>
              <w:rPr>
                <w:rFonts w:ascii="Arial" w:hAnsi="Arial" w:cs="Arial"/>
              </w:rPr>
            </w:pPr>
            <w:r w:rsidRPr="00726433">
              <w:rPr>
                <w:rFonts w:ascii="Arial" w:hAnsi="Arial" w:cs="Arial"/>
              </w:rPr>
              <w:t>1276</w:t>
            </w:r>
          </w:p>
        </w:tc>
      </w:tr>
      <w:tr w:rsidR="00A851DA" w:rsidRPr="00726433"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26433" w:rsidRDefault="00A851DA">
            <w:pPr>
              <w:rPr>
                <w:rFonts w:ascii="Arial" w:hAnsi="Arial" w:cs="Arial"/>
                <w:b/>
                <w:color w:val="002060"/>
                <w:sz w:val="24"/>
                <w:szCs w:val="24"/>
              </w:rPr>
            </w:pPr>
            <w:r w:rsidRPr="00726433">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726433" w:rsidRDefault="008C52AB">
            <w:pPr>
              <w:pStyle w:val="Default"/>
              <w:rPr>
                <w:rFonts w:ascii="Arial" w:hAnsi="Arial" w:cs="Arial"/>
              </w:rPr>
            </w:pPr>
            <w:r w:rsidRPr="00726433">
              <w:rPr>
                <w:rFonts w:ascii="Arial" w:hAnsi="Arial" w:cs="Arial"/>
              </w:rPr>
              <w:t>Diploma in Forensic Accounting</w:t>
            </w:r>
          </w:p>
        </w:tc>
      </w:tr>
      <w:tr w:rsidR="00A851DA" w:rsidRPr="00726433"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26433" w:rsidRDefault="00A851DA">
            <w:pPr>
              <w:rPr>
                <w:rFonts w:ascii="Arial" w:hAnsi="Arial" w:cs="Arial"/>
                <w:b/>
                <w:color w:val="002060"/>
                <w:sz w:val="24"/>
                <w:szCs w:val="24"/>
              </w:rPr>
            </w:pPr>
            <w:r w:rsidRPr="00726433">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726433" w:rsidRDefault="008C52AB">
            <w:pPr>
              <w:rPr>
                <w:rFonts w:ascii="Arial" w:hAnsi="Arial" w:cs="Arial"/>
                <w:sz w:val="24"/>
                <w:szCs w:val="24"/>
              </w:rPr>
            </w:pPr>
            <w:r w:rsidRPr="00726433">
              <w:rPr>
                <w:rFonts w:ascii="Arial" w:hAnsi="Arial" w:cs="Arial"/>
                <w:sz w:val="24"/>
                <w:szCs w:val="24"/>
              </w:rPr>
              <w:t>09</w:t>
            </w:r>
          </w:p>
        </w:tc>
      </w:tr>
    </w:tbl>
    <w:p w:rsidR="00CC2FB3" w:rsidRPr="00726433" w:rsidRDefault="00CC2FB3" w:rsidP="00A851DA">
      <w:pPr>
        <w:rPr>
          <w:rFonts w:ascii="Arial" w:hAnsi="Arial" w:cs="Arial"/>
          <w:b/>
          <w:sz w:val="24"/>
          <w:szCs w:val="24"/>
          <w:lang w:val="en-US"/>
        </w:rPr>
      </w:pPr>
    </w:p>
    <w:tbl>
      <w:tblPr>
        <w:tblStyle w:val="TableGrid"/>
        <w:tblW w:w="0" w:type="auto"/>
        <w:tblLook w:val="04A0" w:firstRow="1" w:lastRow="0" w:firstColumn="1" w:lastColumn="0" w:noHBand="0" w:noVBand="1"/>
      </w:tblPr>
      <w:tblGrid>
        <w:gridCol w:w="9242"/>
      </w:tblGrid>
      <w:tr w:rsidR="00CC2FB3" w:rsidRPr="002367D3" w:rsidTr="00CC2FB3">
        <w:tc>
          <w:tcPr>
            <w:tcW w:w="9242" w:type="dxa"/>
          </w:tcPr>
          <w:p w:rsidR="00CC2FB3" w:rsidRPr="002367D3" w:rsidRDefault="00CC2FB3" w:rsidP="00A851DA">
            <w:pPr>
              <w:rPr>
                <w:rFonts w:ascii="Arial" w:hAnsi="Arial" w:cs="Arial"/>
                <w:b/>
                <w:sz w:val="24"/>
                <w:szCs w:val="24"/>
              </w:rPr>
            </w:pPr>
          </w:p>
          <w:p w:rsidR="00726433" w:rsidRPr="002367D3" w:rsidRDefault="00726433" w:rsidP="00726433">
            <w:pPr>
              <w:autoSpaceDE w:val="0"/>
              <w:autoSpaceDN w:val="0"/>
              <w:adjustRightInd w:val="0"/>
              <w:spacing w:before="100" w:beforeAutospacing="1" w:after="100" w:afterAutospacing="1" w:line="360" w:lineRule="auto"/>
              <w:jc w:val="both"/>
              <w:rPr>
                <w:rFonts w:ascii="Arial" w:hAnsi="Arial" w:cs="Arial"/>
                <w:b/>
                <w:sz w:val="24"/>
                <w:szCs w:val="24"/>
              </w:rPr>
            </w:pPr>
            <w:r w:rsidRPr="002367D3">
              <w:rPr>
                <w:rFonts w:ascii="Arial" w:hAnsi="Arial" w:cs="Arial"/>
                <w:b/>
                <w:sz w:val="24"/>
                <w:szCs w:val="24"/>
              </w:rPr>
              <w:t>QUESTION 1</w:t>
            </w:r>
          </w:p>
          <w:p w:rsidR="00726433" w:rsidRPr="002367D3" w:rsidRDefault="00726433" w:rsidP="00726433">
            <w:pPr>
              <w:autoSpaceDE w:val="0"/>
              <w:autoSpaceDN w:val="0"/>
              <w:adjustRightInd w:val="0"/>
              <w:spacing w:before="100" w:beforeAutospacing="1" w:after="100" w:afterAutospacing="1" w:line="360" w:lineRule="auto"/>
              <w:jc w:val="both"/>
              <w:rPr>
                <w:rFonts w:ascii="Arial" w:hAnsi="Arial" w:cs="Arial"/>
                <w:sz w:val="24"/>
                <w:szCs w:val="24"/>
              </w:rPr>
            </w:pPr>
            <w:r w:rsidRPr="002367D3">
              <w:rPr>
                <w:rFonts w:ascii="Arial" w:hAnsi="Arial" w:cs="Arial"/>
                <w:b/>
                <w:sz w:val="24"/>
                <w:szCs w:val="24"/>
              </w:rPr>
              <w:t>Give short answers for the following questions:</w:t>
            </w:r>
            <w:r w:rsidRPr="002367D3">
              <w:rPr>
                <w:rFonts w:ascii="Arial" w:hAnsi="Arial" w:cs="Arial"/>
                <w:sz w:val="24"/>
                <w:szCs w:val="24"/>
              </w:rPr>
              <w:t xml:space="preserve"> </w:t>
            </w:r>
          </w:p>
          <w:p w:rsidR="00726433" w:rsidRPr="002367D3" w:rsidRDefault="00726433" w:rsidP="00726433">
            <w:pPr>
              <w:pStyle w:val="ListParagraph"/>
              <w:numPr>
                <w:ilvl w:val="0"/>
                <w:numId w:val="3"/>
              </w:numPr>
              <w:autoSpaceDE w:val="0"/>
              <w:autoSpaceDN w:val="0"/>
              <w:adjustRightInd w:val="0"/>
              <w:spacing w:before="100" w:beforeAutospacing="1" w:after="100" w:afterAutospacing="1" w:line="360" w:lineRule="auto"/>
              <w:jc w:val="both"/>
              <w:rPr>
                <w:rFonts w:ascii="Arial" w:hAnsi="Arial" w:cs="Arial"/>
                <w:b/>
                <w:sz w:val="24"/>
                <w:szCs w:val="24"/>
              </w:rPr>
            </w:pPr>
            <w:r w:rsidRPr="002367D3">
              <w:rPr>
                <w:rFonts w:ascii="Arial" w:hAnsi="Arial" w:cs="Arial"/>
                <w:b/>
                <w:sz w:val="24"/>
                <w:szCs w:val="24"/>
              </w:rPr>
              <w:t>Outline the factors on which fraud risk assessment depend.</w:t>
            </w:r>
          </w:p>
          <w:p w:rsidR="00726433" w:rsidRPr="002367D3" w:rsidRDefault="00726433" w:rsidP="00726433">
            <w:pPr>
              <w:pStyle w:val="ListParagraph"/>
              <w:autoSpaceDE w:val="0"/>
              <w:autoSpaceDN w:val="0"/>
              <w:adjustRightInd w:val="0"/>
              <w:spacing w:before="100" w:beforeAutospacing="1" w:after="100" w:afterAutospacing="1" w:line="360" w:lineRule="auto"/>
              <w:ind w:left="1080"/>
              <w:jc w:val="both"/>
              <w:rPr>
                <w:rFonts w:ascii="Arial" w:hAnsi="Arial" w:cs="Arial"/>
                <w:sz w:val="24"/>
                <w:szCs w:val="24"/>
              </w:rPr>
            </w:pPr>
            <w:r w:rsidRPr="002367D3">
              <w:rPr>
                <w:rFonts w:ascii="Arial" w:hAnsi="Arial" w:cs="Arial"/>
                <w:sz w:val="24"/>
                <w:szCs w:val="24"/>
              </w:rPr>
              <w:t>Factors on which fraud risk assessment depend are:</w:t>
            </w:r>
          </w:p>
          <w:p w:rsidR="00726433" w:rsidRPr="002367D3" w:rsidRDefault="00726433" w:rsidP="00726433">
            <w:pPr>
              <w:pStyle w:val="ListParagraph"/>
              <w:numPr>
                <w:ilvl w:val="1"/>
                <w:numId w:val="2"/>
              </w:numPr>
              <w:autoSpaceDE w:val="0"/>
              <w:autoSpaceDN w:val="0"/>
              <w:adjustRightInd w:val="0"/>
              <w:spacing w:before="100" w:beforeAutospacing="1" w:after="100" w:afterAutospacing="1" w:line="360" w:lineRule="auto"/>
              <w:jc w:val="both"/>
              <w:rPr>
                <w:rFonts w:ascii="Arial" w:hAnsi="Arial" w:cs="Arial"/>
                <w:sz w:val="24"/>
                <w:szCs w:val="24"/>
              </w:rPr>
            </w:pPr>
            <w:r w:rsidRPr="002367D3">
              <w:rPr>
                <w:rFonts w:ascii="Arial" w:hAnsi="Arial" w:cs="Arial"/>
                <w:sz w:val="24"/>
                <w:szCs w:val="24"/>
              </w:rPr>
              <w:t>Corporate Environmental factors: Employee, fraud, theft and embezzlement are more prevalent in some industries and some organizations than in others. The Association of Certified Fraud Examiners (ACFE) 2008 Report to the Nation (RTTN) surveyed its members regarding frauds that were resolved, and a total of 959 cases were reported. Therefore risk assessment should take into account the level of assessed fraud risk in the industry of the entity. A risk assessment should also consider the current economy.</w:t>
            </w:r>
          </w:p>
          <w:p w:rsidR="00726433" w:rsidRPr="002367D3" w:rsidRDefault="00726433" w:rsidP="00726433">
            <w:pPr>
              <w:pStyle w:val="ListParagraph"/>
              <w:numPr>
                <w:ilvl w:val="1"/>
                <w:numId w:val="2"/>
              </w:numPr>
              <w:autoSpaceDE w:val="0"/>
              <w:autoSpaceDN w:val="0"/>
              <w:adjustRightInd w:val="0"/>
              <w:spacing w:before="100" w:beforeAutospacing="1" w:after="100" w:afterAutospacing="1" w:line="360" w:lineRule="auto"/>
              <w:jc w:val="both"/>
              <w:rPr>
                <w:rFonts w:ascii="Arial" w:hAnsi="Arial" w:cs="Arial"/>
                <w:sz w:val="24"/>
                <w:szCs w:val="24"/>
              </w:rPr>
            </w:pPr>
            <w:r w:rsidRPr="002367D3">
              <w:rPr>
                <w:rFonts w:ascii="Arial" w:hAnsi="Arial" w:cs="Arial"/>
                <w:sz w:val="24"/>
                <w:szCs w:val="24"/>
              </w:rPr>
              <w:t>Fraud factors: Any risk assessment should also consider the fraud schemes that are more likely to occur in order to guide the antifraud program. Prevention and detection countermeasures are certainly more effective if they address the most likely fraud schemes to be committed. For financial statement frauds, clearly the executives of the entity are the most likely would-be fraudster and thus a risk assessment would necessarily include those individuals. For asset misappropriation, an employee in a trusted position is likely to be a culprit.</w:t>
            </w:r>
          </w:p>
          <w:p w:rsidR="00726433" w:rsidRPr="002367D3" w:rsidRDefault="00726433" w:rsidP="00726433">
            <w:pPr>
              <w:pStyle w:val="ListParagraph"/>
              <w:numPr>
                <w:ilvl w:val="1"/>
                <w:numId w:val="2"/>
              </w:numPr>
              <w:autoSpaceDE w:val="0"/>
              <w:autoSpaceDN w:val="0"/>
              <w:adjustRightInd w:val="0"/>
              <w:spacing w:before="100" w:beforeAutospacing="1" w:after="100" w:afterAutospacing="1" w:line="360" w:lineRule="auto"/>
              <w:jc w:val="both"/>
              <w:rPr>
                <w:rFonts w:ascii="Arial" w:hAnsi="Arial" w:cs="Arial"/>
                <w:sz w:val="24"/>
                <w:szCs w:val="24"/>
              </w:rPr>
            </w:pPr>
            <w:r w:rsidRPr="002367D3">
              <w:rPr>
                <w:rFonts w:ascii="Arial" w:hAnsi="Arial" w:cs="Arial"/>
                <w:sz w:val="24"/>
                <w:szCs w:val="24"/>
              </w:rPr>
              <w:lastRenderedPageBreak/>
              <w:t>Internal factors: Internal factors that enhance the probability of fraud, theft, and embezzlement include inadequate management controls or monitoring activities such as ambiguity in job roles, duties, responsibilities, and areas of accountability, Inadequate orientation and training on legal, ethical, fraud, and security issues, Failure to articulate and communicate minimum standards of performance and personal conduct. Etc.</w:t>
            </w:r>
          </w:p>
          <w:p w:rsidR="00726433" w:rsidRPr="002367D3" w:rsidRDefault="00726433" w:rsidP="00726433">
            <w:pPr>
              <w:pStyle w:val="ListParagraph"/>
              <w:autoSpaceDE w:val="0"/>
              <w:autoSpaceDN w:val="0"/>
              <w:adjustRightInd w:val="0"/>
              <w:spacing w:before="100" w:beforeAutospacing="1" w:after="100" w:afterAutospacing="1" w:line="360" w:lineRule="auto"/>
              <w:ind w:left="1440"/>
              <w:jc w:val="both"/>
              <w:rPr>
                <w:rFonts w:ascii="Arial" w:hAnsi="Arial" w:cs="Arial"/>
                <w:sz w:val="24"/>
                <w:szCs w:val="24"/>
              </w:rPr>
            </w:pPr>
          </w:p>
          <w:p w:rsidR="00726433" w:rsidRPr="002367D3" w:rsidRDefault="00726433" w:rsidP="00726433">
            <w:pPr>
              <w:pStyle w:val="ListParagraph"/>
              <w:numPr>
                <w:ilvl w:val="0"/>
                <w:numId w:val="3"/>
              </w:numPr>
              <w:autoSpaceDE w:val="0"/>
              <w:autoSpaceDN w:val="0"/>
              <w:adjustRightInd w:val="0"/>
              <w:spacing w:before="100" w:beforeAutospacing="1" w:after="100" w:afterAutospacing="1" w:line="360" w:lineRule="auto"/>
              <w:jc w:val="both"/>
              <w:rPr>
                <w:rFonts w:ascii="Arial" w:hAnsi="Arial" w:cs="Arial"/>
                <w:b/>
                <w:sz w:val="24"/>
                <w:szCs w:val="24"/>
              </w:rPr>
            </w:pPr>
            <w:r w:rsidRPr="002367D3">
              <w:rPr>
                <w:rFonts w:ascii="Arial" w:hAnsi="Arial" w:cs="Arial"/>
                <w:b/>
                <w:sz w:val="24"/>
                <w:szCs w:val="24"/>
              </w:rPr>
              <w:t>What are the main concepts of risk assessment?</w:t>
            </w:r>
          </w:p>
          <w:p w:rsidR="00726433" w:rsidRPr="002367D3" w:rsidRDefault="00726433" w:rsidP="00726433">
            <w:pPr>
              <w:pStyle w:val="ListParagraph"/>
              <w:autoSpaceDE w:val="0"/>
              <w:autoSpaceDN w:val="0"/>
              <w:adjustRightInd w:val="0"/>
              <w:spacing w:before="100" w:beforeAutospacing="1" w:after="100" w:afterAutospacing="1" w:line="360" w:lineRule="auto"/>
              <w:ind w:left="1080"/>
              <w:contextualSpacing w:val="0"/>
              <w:jc w:val="both"/>
              <w:rPr>
                <w:rFonts w:ascii="Arial" w:hAnsi="Arial" w:cs="Arial"/>
                <w:sz w:val="24"/>
                <w:szCs w:val="24"/>
              </w:rPr>
            </w:pPr>
            <w:r w:rsidRPr="002367D3">
              <w:rPr>
                <w:rFonts w:ascii="Arial" w:hAnsi="Arial" w:cs="Arial"/>
                <w:sz w:val="24"/>
                <w:szCs w:val="24"/>
              </w:rPr>
              <w:t>Risk assessments are conducted to assess the negative influences and potential losses related to a prospective goal or decision. The main practical purpose of risk assessment is to provide information, which can then be used to manage identified potential risks to avoid their occurrence or minimize their influence.</w:t>
            </w:r>
          </w:p>
          <w:p w:rsidR="00726433" w:rsidRPr="002367D3" w:rsidRDefault="00726433" w:rsidP="00726433">
            <w:pPr>
              <w:pStyle w:val="ListParagraph"/>
              <w:autoSpaceDE w:val="0"/>
              <w:autoSpaceDN w:val="0"/>
              <w:adjustRightInd w:val="0"/>
              <w:spacing w:before="100" w:beforeAutospacing="1" w:after="100" w:afterAutospacing="1" w:line="360" w:lineRule="auto"/>
              <w:ind w:left="1080"/>
              <w:contextualSpacing w:val="0"/>
              <w:jc w:val="both"/>
              <w:rPr>
                <w:rFonts w:ascii="Arial" w:hAnsi="Arial" w:cs="Arial"/>
                <w:sz w:val="24"/>
                <w:szCs w:val="24"/>
              </w:rPr>
            </w:pPr>
            <w:r w:rsidRPr="002367D3">
              <w:rPr>
                <w:rFonts w:ascii="Arial" w:hAnsi="Arial" w:cs="Arial"/>
                <w:sz w:val="24"/>
                <w:szCs w:val="24"/>
              </w:rPr>
              <w:t>The fundamental concepts of risk assessment are probability (the chance an event will occur) and impact (the magnitude of the event if it occurs). Other concepts of risk assessment include, hazards, risk, risk perception, risk management etc.</w:t>
            </w:r>
          </w:p>
          <w:p w:rsidR="00726433" w:rsidRPr="004171F7" w:rsidRDefault="00726433" w:rsidP="00726433">
            <w:pPr>
              <w:spacing w:before="100" w:beforeAutospacing="1" w:after="100" w:afterAutospacing="1" w:line="360" w:lineRule="auto"/>
              <w:ind w:left="1080"/>
              <w:jc w:val="both"/>
              <w:rPr>
                <w:rFonts w:ascii="Arial" w:eastAsia="Times New Roman" w:hAnsi="Arial" w:cs="Arial"/>
                <w:sz w:val="24"/>
                <w:szCs w:val="24"/>
              </w:rPr>
            </w:pPr>
            <w:r w:rsidRPr="002367D3">
              <w:rPr>
                <w:rFonts w:ascii="Arial" w:eastAsia="Times New Roman" w:hAnsi="Arial" w:cs="Arial"/>
                <w:sz w:val="24"/>
                <w:szCs w:val="24"/>
              </w:rPr>
              <w:t>Hazard is commonly defined as "the potential to cause harm". A hazard can be defined as "a property or situation that in particular circumstances could lead to harm" (Royal Society, 1992). Risk is a more difficult concept to define. The term risk is used in everyday language to mean "chance of disaster". When used in the process of risk assessment it has specific definitions, the most commonly accepted being "The combination of the probability, or frequency, of occurrence of a defined hazard and the magnitude of the consequences of the occurrence" (Royal Society, 1992).</w:t>
            </w:r>
          </w:p>
          <w:p w:rsidR="00726433" w:rsidRPr="002367D3" w:rsidRDefault="00726433" w:rsidP="00726433">
            <w:pPr>
              <w:shd w:val="clear" w:color="auto" w:fill="FFFFFF"/>
              <w:spacing w:before="100" w:beforeAutospacing="1" w:after="120" w:line="360" w:lineRule="auto"/>
              <w:ind w:left="1080"/>
              <w:jc w:val="both"/>
              <w:rPr>
                <w:rStyle w:val="mainfont"/>
                <w:rFonts w:ascii="Arial" w:hAnsi="Arial" w:cs="Arial"/>
                <w:sz w:val="24"/>
                <w:szCs w:val="24"/>
              </w:rPr>
            </w:pPr>
            <w:r w:rsidRPr="002367D3">
              <w:rPr>
                <w:rStyle w:val="mainfont"/>
                <w:rFonts w:ascii="Arial" w:hAnsi="Arial" w:cs="Arial"/>
                <w:sz w:val="24"/>
                <w:szCs w:val="24"/>
              </w:rPr>
              <w:t xml:space="preserve">Risk perception involves people's beliefs, attitudes, judgments and feelings, as well as the wider social or cultural values that people adopt towards hazards and their benefits. The way in which people perceive risk is vital in the process of assessing and managing risk. Risk perception will be a major determinant in whether a risk is deemed to be "acceptable" and </w:t>
            </w:r>
            <w:r w:rsidRPr="002367D3">
              <w:rPr>
                <w:rStyle w:val="mainfont"/>
                <w:rFonts w:ascii="Arial" w:hAnsi="Arial" w:cs="Arial"/>
                <w:sz w:val="24"/>
                <w:szCs w:val="24"/>
              </w:rPr>
              <w:lastRenderedPageBreak/>
              <w:t>whether the risk management measures imposed is seen to resolve the problem.</w:t>
            </w:r>
          </w:p>
          <w:p w:rsidR="00726433" w:rsidRPr="002367D3" w:rsidRDefault="00726433" w:rsidP="00726433">
            <w:pPr>
              <w:shd w:val="clear" w:color="auto" w:fill="FFFFFF"/>
              <w:spacing w:before="100" w:beforeAutospacing="1" w:after="100" w:afterAutospacing="1" w:line="360" w:lineRule="auto"/>
              <w:ind w:left="1080"/>
              <w:jc w:val="both"/>
              <w:rPr>
                <w:rFonts w:ascii="Arial" w:hAnsi="Arial" w:cs="Arial"/>
                <w:sz w:val="24"/>
                <w:szCs w:val="24"/>
              </w:rPr>
            </w:pPr>
            <w:r w:rsidRPr="002367D3">
              <w:rPr>
                <w:rStyle w:val="mainfont"/>
                <w:rFonts w:ascii="Arial" w:hAnsi="Arial" w:cs="Arial"/>
                <w:sz w:val="24"/>
                <w:szCs w:val="24"/>
              </w:rPr>
              <w:t xml:space="preserve">Risk management is the decision-making process through which choices can be made between a </w:t>
            </w:r>
            <w:proofErr w:type="gramStart"/>
            <w:r w:rsidRPr="002367D3">
              <w:rPr>
                <w:rStyle w:val="mainfont"/>
                <w:rFonts w:ascii="Arial" w:hAnsi="Arial" w:cs="Arial"/>
                <w:sz w:val="24"/>
                <w:szCs w:val="24"/>
              </w:rPr>
              <w:t>range</w:t>
            </w:r>
            <w:proofErr w:type="gramEnd"/>
            <w:r w:rsidRPr="002367D3">
              <w:rPr>
                <w:rStyle w:val="mainfont"/>
                <w:rFonts w:ascii="Arial" w:hAnsi="Arial" w:cs="Arial"/>
                <w:sz w:val="24"/>
                <w:szCs w:val="24"/>
              </w:rPr>
              <w:t xml:space="preserve"> of options which achieve the "required outcome". The "required outcome" may be specified by legislation by way of environmental standards, may be determined by a formalized risk-cost-benefit analysis or may be determined by another process for instance "industry norms" or "good practice". It should result in risks being reduced to an "acceptable" level within the constraints of the available resources.</w:t>
            </w:r>
          </w:p>
          <w:p w:rsidR="00726433" w:rsidRPr="002367D3" w:rsidRDefault="00726433" w:rsidP="00726433">
            <w:pPr>
              <w:pStyle w:val="ListParagraph"/>
              <w:numPr>
                <w:ilvl w:val="0"/>
                <w:numId w:val="3"/>
              </w:numPr>
              <w:autoSpaceDE w:val="0"/>
              <w:autoSpaceDN w:val="0"/>
              <w:adjustRightInd w:val="0"/>
              <w:spacing w:before="100" w:beforeAutospacing="1" w:after="100" w:afterAutospacing="1" w:line="360" w:lineRule="auto"/>
              <w:jc w:val="both"/>
              <w:rPr>
                <w:rFonts w:ascii="Arial" w:hAnsi="Arial" w:cs="Arial"/>
                <w:b/>
                <w:sz w:val="24"/>
                <w:szCs w:val="24"/>
              </w:rPr>
            </w:pPr>
            <w:r w:rsidRPr="002367D3">
              <w:rPr>
                <w:rFonts w:ascii="Arial" w:hAnsi="Arial" w:cs="Arial"/>
                <w:b/>
                <w:sz w:val="24"/>
                <w:szCs w:val="24"/>
              </w:rPr>
              <w:t>What are the internal factors that should be considered for fraud risk assessment?</w:t>
            </w:r>
          </w:p>
          <w:p w:rsidR="00726433" w:rsidRPr="002367D3" w:rsidRDefault="00726433" w:rsidP="00726433">
            <w:pPr>
              <w:pStyle w:val="ListParagraph"/>
              <w:autoSpaceDE w:val="0"/>
              <w:autoSpaceDN w:val="0"/>
              <w:adjustRightInd w:val="0"/>
              <w:spacing w:before="100" w:beforeAutospacing="1" w:after="100" w:afterAutospacing="1" w:line="360" w:lineRule="auto"/>
              <w:ind w:left="1080"/>
              <w:jc w:val="both"/>
              <w:rPr>
                <w:rFonts w:ascii="Arial" w:hAnsi="Arial" w:cs="Arial"/>
                <w:sz w:val="24"/>
                <w:szCs w:val="24"/>
              </w:rPr>
            </w:pPr>
            <w:r w:rsidRPr="002367D3">
              <w:rPr>
                <w:rFonts w:ascii="Arial" w:hAnsi="Arial" w:cs="Arial"/>
                <w:sz w:val="24"/>
                <w:szCs w:val="24"/>
              </w:rPr>
              <w:t xml:space="preserve">Internal factors that enhance the probability of fraud, theft, embezzlement include inadequate management controls or monitoring activities. </w:t>
            </w:r>
          </w:p>
          <w:p w:rsidR="00726433" w:rsidRPr="002367D3" w:rsidRDefault="00726433" w:rsidP="00726433">
            <w:pPr>
              <w:pStyle w:val="ListParagraph"/>
              <w:autoSpaceDE w:val="0"/>
              <w:autoSpaceDN w:val="0"/>
              <w:adjustRightInd w:val="0"/>
              <w:spacing w:before="100" w:beforeAutospacing="1" w:after="100" w:afterAutospacing="1" w:line="360" w:lineRule="auto"/>
              <w:ind w:left="1080"/>
              <w:jc w:val="both"/>
              <w:rPr>
                <w:rFonts w:ascii="Arial" w:hAnsi="Arial" w:cs="Arial"/>
                <w:sz w:val="24"/>
                <w:szCs w:val="24"/>
              </w:rPr>
            </w:pPr>
            <w:r w:rsidRPr="002367D3">
              <w:rPr>
                <w:rFonts w:ascii="Arial" w:hAnsi="Arial" w:cs="Arial"/>
                <w:sz w:val="24"/>
                <w:szCs w:val="24"/>
              </w:rPr>
              <w:t>Some internal factors that should be considered are:</w:t>
            </w:r>
          </w:p>
          <w:p w:rsidR="00726433" w:rsidRPr="002367D3" w:rsidRDefault="00726433" w:rsidP="00726433">
            <w:pPr>
              <w:pStyle w:val="ListParagraph"/>
              <w:numPr>
                <w:ilvl w:val="1"/>
                <w:numId w:val="2"/>
              </w:numPr>
              <w:autoSpaceDE w:val="0"/>
              <w:autoSpaceDN w:val="0"/>
              <w:adjustRightInd w:val="0"/>
              <w:spacing w:before="100" w:beforeAutospacing="1" w:after="100" w:afterAutospacing="1" w:line="360" w:lineRule="auto"/>
              <w:jc w:val="both"/>
              <w:rPr>
                <w:rFonts w:ascii="Arial" w:hAnsi="Arial" w:cs="Arial"/>
                <w:sz w:val="24"/>
                <w:szCs w:val="24"/>
              </w:rPr>
            </w:pPr>
            <w:r w:rsidRPr="002367D3">
              <w:rPr>
                <w:rFonts w:ascii="Arial" w:hAnsi="Arial" w:cs="Arial"/>
                <w:sz w:val="24"/>
                <w:szCs w:val="24"/>
              </w:rPr>
              <w:t>Failure to create an honest culture</w:t>
            </w:r>
          </w:p>
          <w:p w:rsidR="00726433" w:rsidRPr="002367D3" w:rsidRDefault="00726433" w:rsidP="00726433">
            <w:pPr>
              <w:pStyle w:val="ListParagraph"/>
              <w:numPr>
                <w:ilvl w:val="1"/>
                <w:numId w:val="2"/>
              </w:numPr>
              <w:autoSpaceDE w:val="0"/>
              <w:autoSpaceDN w:val="0"/>
              <w:adjustRightInd w:val="0"/>
              <w:spacing w:before="100" w:beforeAutospacing="1" w:after="100" w:afterAutospacing="1" w:line="360" w:lineRule="auto"/>
              <w:jc w:val="both"/>
              <w:rPr>
                <w:rFonts w:ascii="Arial" w:hAnsi="Arial" w:cs="Arial"/>
                <w:sz w:val="24"/>
                <w:szCs w:val="24"/>
              </w:rPr>
            </w:pPr>
            <w:r w:rsidRPr="002367D3">
              <w:rPr>
                <w:rFonts w:ascii="Arial" w:hAnsi="Arial" w:cs="Arial"/>
                <w:sz w:val="24"/>
                <w:szCs w:val="24"/>
              </w:rPr>
              <w:t>Ambiguity in job roles, duties, responsibilities, and areas of accountability</w:t>
            </w:r>
          </w:p>
          <w:p w:rsidR="00726433" w:rsidRPr="002367D3" w:rsidRDefault="00726433" w:rsidP="00726433">
            <w:pPr>
              <w:pStyle w:val="ListParagraph"/>
              <w:numPr>
                <w:ilvl w:val="1"/>
                <w:numId w:val="2"/>
              </w:numPr>
              <w:autoSpaceDE w:val="0"/>
              <w:autoSpaceDN w:val="0"/>
              <w:adjustRightInd w:val="0"/>
              <w:spacing w:before="100" w:beforeAutospacing="1" w:after="100" w:afterAutospacing="1" w:line="360" w:lineRule="auto"/>
              <w:jc w:val="both"/>
              <w:rPr>
                <w:rFonts w:ascii="Arial" w:hAnsi="Arial" w:cs="Arial"/>
                <w:sz w:val="24"/>
                <w:szCs w:val="24"/>
              </w:rPr>
            </w:pPr>
            <w:r w:rsidRPr="002367D3">
              <w:rPr>
                <w:rFonts w:ascii="Arial" w:hAnsi="Arial" w:cs="Arial"/>
                <w:sz w:val="24"/>
                <w:szCs w:val="24"/>
              </w:rPr>
              <w:t>Inadequate orientation and training on legal, ethical, fraud, and security issues</w:t>
            </w:r>
          </w:p>
          <w:p w:rsidR="00726433" w:rsidRPr="002367D3" w:rsidRDefault="00726433" w:rsidP="00726433">
            <w:pPr>
              <w:pStyle w:val="ListParagraph"/>
              <w:numPr>
                <w:ilvl w:val="1"/>
                <w:numId w:val="2"/>
              </w:numPr>
              <w:autoSpaceDE w:val="0"/>
              <w:autoSpaceDN w:val="0"/>
              <w:adjustRightInd w:val="0"/>
              <w:spacing w:before="100" w:beforeAutospacing="1" w:after="100" w:afterAutospacing="1" w:line="360" w:lineRule="auto"/>
              <w:jc w:val="both"/>
              <w:rPr>
                <w:rFonts w:ascii="Arial" w:hAnsi="Arial" w:cs="Arial"/>
                <w:sz w:val="24"/>
                <w:szCs w:val="24"/>
              </w:rPr>
            </w:pPr>
            <w:r w:rsidRPr="002367D3">
              <w:rPr>
                <w:rFonts w:ascii="Arial" w:hAnsi="Arial" w:cs="Arial"/>
                <w:sz w:val="24"/>
                <w:szCs w:val="24"/>
              </w:rPr>
              <w:t>Failure to articulate and communicate minimum standards of performance and personal conduct.</w:t>
            </w:r>
          </w:p>
          <w:p w:rsidR="00726433" w:rsidRPr="002367D3" w:rsidRDefault="00726433" w:rsidP="00726433">
            <w:pPr>
              <w:pStyle w:val="ListParagraph"/>
              <w:numPr>
                <w:ilvl w:val="1"/>
                <w:numId w:val="2"/>
              </w:numPr>
              <w:autoSpaceDE w:val="0"/>
              <w:autoSpaceDN w:val="0"/>
              <w:adjustRightInd w:val="0"/>
              <w:spacing w:before="100" w:beforeAutospacing="1" w:after="100" w:afterAutospacing="1" w:line="360" w:lineRule="auto"/>
              <w:jc w:val="both"/>
              <w:rPr>
                <w:rFonts w:ascii="Arial" w:hAnsi="Arial" w:cs="Arial"/>
                <w:sz w:val="24"/>
                <w:szCs w:val="24"/>
              </w:rPr>
            </w:pPr>
            <w:r w:rsidRPr="002367D3">
              <w:rPr>
                <w:rFonts w:ascii="Arial" w:hAnsi="Arial" w:cs="Arial"/>
                <w:sz w:val="24"/>
                <w:szCs w:val="24"/>
              </w:rPr>
              <w:t>Inadequate company policies with respect to sanitations for legal, ethical, and security breaches, especially for frauds and white collar crimes.</w:t>
            </w:r>
          </w:p>
          <w:p w:rsidR="00726433" w:rsidRPr="002367D3" w:rsidRDefault="00726433" w:rsidP="00726433">
            <w:pPr>
              <w:autoSpaceDE w:val="0"/>
              <w:autoSpaceDN w:val="0"/>
              <w:adjustRightInd w:val="0"/>
              <w:spacing w:before="100" w:beforeAutospacing="1" w:after="100" w:afterAutospacing="1" w:line="360" w:lineRule="auto"/>
              <w:ind w:left="1080"/>
              <w:jc w:val="both"/>
              <w:rPr>
                <w:rFonts w:ascii="Arial" w:hAnsi="Arial" w:cs="Arial"/>
                <w:sz w:val="24"/>
                <w:szCs w:val="24"/>
              </w:rPr>
            </w:pPr>
          </w:p>
          <w:p w:rsidR="00726433" w:rsidRPr="002367D3" w:rsidRDefault="00726433" w:rsidP="00726433">
            <w:pPr>
              <w:pStyle w:val="ListParagraph"/>
              <w:numPr>
                <w:ilvl w:val="0"/>
                <w:numId w:val="3"/>
              </w:numPr>
              <w:autoSpaceDE w:val="0"/>
              <w:autoSpaceDN w:val="0"/>
              <w:adjustRightInd w:val="0"/>
              <w:spacing w:before="100" w:beforeAutospacing="1" w:after="100" w:afterAutospacing="1" w:line="360" w:lineRule="auto"/>
              <w:jc w:val="both"/>
              <w:rPr>
                <w:rFonts w:ascii="Arial" w:hAnsi="Arial" w:cs="Arial"/>
                <w:b/>
                <w:sz w:val="24"/>
                <w:szCs w:val="24"/>
              </w:rPr>
            </w:pPr>
            <w:r w:rsidRPr="002367D3">
              <w:rPr>
                <w:rFonts w:ascii="Arial" w:hAnsi="Arial" w:cs="Arial"/>
                <w:b/>
                <w:sz w:val="24"/>
                <w:szCs w:val="24"/>
              </w:rPr>
              <w:t>What is ‘intrinsic risk’?</w:t>
            </w:r>
          </w:p>
          <w:p w:rsidR="00726433" w:rsidRPr="002367D3" w:rsidRDefault="00726433" w:rsidP="00726433">
            <w:pPr>
              <w:pStyle w:val="ListParagraph"/>
              <w:spacing w:before="100" w:beforeAutospacing="1" w:after="100" w:afterAutospacing="1" w:line="360" w:lineRule="auto"/>
              <w:ind w:left="1080"/>
              <w:contextualSpacing w:val="0"/>
              <w:jc w:val="both"/>
              <w:rPr>
                <w:rFonts w:ascii="Arial" w:eastAsia="Times New Roman" w:hAnsi="Arial" w:cs="Arial"/>
                <w:sz w:val="24"/>
                <w:szCs w:val="24"/>
              </w:rPr>
            </w:pPr>
            <w:r w:rsidRPr="002367D3">
              <w:rPr>
                <w:rFonts w:ascii="Arial" w:eastAsia="Times New Roman" w:hAnsi="Arial" w:cs="Arial"/>
                <w:bCs/>
                <w:sz w:val="24"/>
                <w:szCs w:val="24"/>
              </w:rPr>
              <w:t>Inherent Risk</w:t>
            </w:r>
            <w:r w:rsidRPr="002367D3">
              <w:rPr>
                <w:rFonts w:ascii="Arial" w:eastAsia="Times New Roman" w:hAnsi="Arial" w:cs="Arial"/>
                <w:sz w:val="24"/>
                <w:szCs w:val="24"/>
              </w:rPr>
              <w:t xml:space="preserve"> or intrinsic risk is the risk of a material misstatement in the financial statements arising due to error or omission or fraud as a result of factors other than the failure of controls (factors that may cause a misstatement due to absence or lapse of controls are considered separately in the assessment of control risk).</w:t>
            </w:r>
          </w:p>
          <w:p w:rsidR="00726433" w:rsidRPr="002367D3" w:rsidRDefault="00726433" w:rsidP="00726433">
            <w:pPr>
              <w:pStyle w:val="ListParagraph"/>
              <w:spacing w:before="100" w:beforeAutospacing="1" w:after="100" w:afterAutospacing="1" w:line="360" w:lineRule="auto"/>
              <w:ind w:left="1080"/>
              <w:contextualSpacing w:val="0"/>
              <w:jc w:val="both"/>
              <w:rPr>
                <w:rFonts w:ascii="Arial" w:eastAsia="Times New Roman" w:hAnsi="Arial" w:cs="Arial"/>
                <w:sz w:val="24"/>
                <w:szCs w:val="24"/>
              </w:rPr>
            </w:pPr>
            <w:r w:rsidRPr="002367D3">
              <w:rPr>
                <w:rFonts w:ascii="Arial" w:eastAsia="Times New Roman" w:hAnsi="Arial" w:cs="Arial"/>
                <w:sz w:val="24"/>
                <w:szCs w:val="24"/>
              </w:rPr>
              <w:lastRenderedPageBreak/>
              <w:t>Inherent risk is generally considered to be higher where a high degree of judgment and estimation is involved or where transactions of the entity are highly complex.</w:t>
            </w:r>
          </w:p>
          <w:p w:rsidR="00726433" w:rsidRPr="002367D3" w:rsidRDefault="00726433" w:rsidP="00726433">
            <w:pPr>
              <w:pStyle w:val="ListParagraph"/>
              <w:spacing w:before="100" w:beforeAutospacing="1" w:after="100" w:afterAutospacing="1" w:line="360" w:lineRule="auto"/>
              <w:ind w:left="1080"/>
              <w:contextualSpacing w:val="0"/>
              <w:jc w:val="both"/>
              <w:rPr>
                <w:rFonts w:ascii="Arial" w:eastAsia="Times New Roman" w:hAnsi="Arial" w:cs="Arial"/>
                <w:sz w:val="24"/>
                <w:szCs w:val="24"/>
              </w:rPr>
            </w:pPr>
            <w:r w:rsidRPr="002367D3">
              <w:rPr>
                <w:rFonts w:ascii="Arial" w:eastAsia="Times New Roman" w:hAnsi="Arial" w:cs="Arial"/>
                <w:sz w:val="24"/>
                <w:szCs w:val="24"/>
              </w:rPr>
              <w:t>For example, the inherent risk in the audit of a newly formed financial institution which has a significant trade and exposure in complex derivative instruments may be considered to be significantly higher as compared to the audit of a well-established manufacturing concern operating in a relatively stable competitive environment.</w:t>
            </w:r>
          </w:p>
          <w:p w:rsidR="00726433" w:rsidRPr="002367D3" w:rsidRDefault="00726433" w:rsidP="00726433">
            <w:pPr>
              <w:pStyle w:val="ListParagraph"/>
              <w:numPr>
                <w:ilvl w:val="0"/>
                <w:numId w:val="3"/>
              </w:numPr>
              <w:spacing w:before="100" w:beforeAutospacing="1" w:after="100" w:afterAutospacing="1" w:line="360" w:lineRule="auto"/>
              <w:contextualSpacing w:val="0"/>
              <w:rPr>
                <w:rFonts w:ascii="Arial" w:hAnsi="Arial" w:cs="Arial"/>
                <w:b/>
                <w:sz w:val="24"/>
                <w:szCs w:val="24"/>
              </w:rPr>
            </w:pPr>
            <w:r w:rsidRPr="002367D3">
              <w:rPr>
                <w:rFonts w:ascii="Arial" w:hAnsi="Arial" w:cs="Arial"/>
                <w:b/>
                <w:sz w:val="24"/>
                <w:szCs w:val="24"/>
              </w:rPr>
              <w:t>Define the term ‘residual risk’.</w:t>
            </w:r>
          </w:p>
          <w:p w:rsidR="00726433" w:rsidRPr="002367D3" w:rsidRDefault="00726433" w:rsidP="00726433">
            <w:pPr>
              <w:pStyle w:val="ListParagraph"/>
              <w:autoSpaceDE w:val="0"/>
              <w:autoSpaceDN w:val="0"/>
              <w:adjustRightInd w:val="0"/>
              <w:spacing w:before="100" w:beforeAutospacing="1" w:after="100" w:afterAutospacing="1" w:line="360" w:lineRule="auto"/>
              <w:ind w:left="1080"/>
              <w:contextualSpacing w:val="0"/>
              <w:jc w:val="both"/>
              <w:rPr>
                <w:rFonts w:ascii="Arial" w:hAnsi="Arial" w:cs="Arial"/>
                <w:b/>
                <w:sz w:val="24"/>
                <w:szCs w:val="24"/>
              </w:rPr>
            </w:pPr>
            <w:r w:rsidRPr="002367D3">
              <w:rPr>
                <w:rFonts w:ascii="Arial" w:hAnsi="Arial" w:cs="Arial"/>
                <w:sz w:val="24"/>
                <w:szCs w:val="24"/>
              </w:rPr>
              <w:t>R</w:t>
            </w:r>
            <w:r w:rsidRPr="002367D3">
              <w:rPr>
                <w:rFonts w:ascii="Arial" w:hAnsi="Arial" w:cs="Arial"/>
                <w:bCs/>
                <w:sz w:val="24"/>
                <w:szCs w:val="24"/>
              </w:rPr>
              <w:t>esidual risk</w:t>
            </w:r>
            <w:r w:rsidRPr="002367D3">
              <w:rPr>
                <w:rFonts w:ascii="Arial" w:hAnsi="Arial" w:cs="Arial"/>
                <w:sz w:val="24"/>
                <w:szCs w:val="24"/>
              </w:rPr>
              <w:t xml:space="preserve"> is the risk or danger of an action or an event, a method or a (technical) process that, although being abreast with science, still conceives these dangers, even if all theoretically possible safety measures would be applied (scientifically conceivable measures).</w:t>
            </w:r>
          </w:p>
          <w:p w:rsidR="00726433" w:rsidRPr="002367D3" w:rsidRDefault="00726433" w:rsidP="00726433">
            <w:pPr>
              <w:spacing w:before="100" w:beforeAutospacing="1" w:after="100" w:afterAutospacing="1" w:line="360" w:lineRule="auto"/>
              <w:ind w:left="1080"/>
              <w:jc w:val="both"/>
              <w:rPr>
                <w:rFonts w:ascii="Arial" w:hAnsi="Arial" w:cs="Arial"/>
                <w:sz w:val="24"/>
                <w:szCs w:val="24"/>
              </w:rPr>
            </w:pPr>
            <w:r w:rsidRPr="002367D3">
              <w:rPr>
                <w:rFonts w:ascii="Arial" w:hAnsi="Arial" w:cs="Arial"/>
                <w:sz w:val="24"/>
                <w:szCs w:val="24"/>
              </w:rPr>
              <w:t>That is a risk that remains after all efforts have been made to mitigate or eliminate risks associated with a business process or investment.  After a risk assessment, a residual risk may be known but not completely controllable, or, it may not be known. In the economic context, residual means “the quantity left over at the end of a process.</w:t>
            </w:r>
          </w:p>
          <w:p w:rsidR="00726433" w:rsidRPr="002367D3" w:rsidRDefault="00726433" w:rsidP="00726433">
            <w:pPr>
              <w:spacing w:before="100" w:beforeAutospacing="1" w:after="100" w:afterAutospacing="1" w:line="360" w:lineRule="auto"/>
              <w:ind w:left="1080"/>
              <w:jc w:val="both"/>
              <w:rPr>
                <w:rFonts w:ascii="Arial" w:hAnsi="Arial" w:cs="Arial"/>
                <w:sz w:val="24"/>
                <w:szCs w:val="24"/>
              </w:rPr>
            </w:pPr>
            <w:r w:rsidRPr="002367D3">
              <w:rPr>
                <w:rFonts w:ascii="Arial" w:hAnsi="Arial" w:cs="Arial"/>
                <w:sz w:val="24"/>
                <w:szCs w:val="24"/>
              </w:rPr>
              <w:t>Residual risk will inevitably require one or two responses: no action, as the remaining risk is accepted, or action to mitigate or remediate through additional prevention or detection procedures.</w:t>
            </w:r>
          </w:p>
          <w:p w:rsidR="00726433" w:rsidRPr="002367D3" w:rsidRDefault="00726433" w:rsidP="00726433">
            <w:pPr>
              <w:spacing w:before="100" w:beforeAutospacing="1" w:after="100" w:afterAutospacing="1" w:line="360" w:lineRule="auto"/>
              <w:jc w:val="both"/>
              <w:rPr>
                <w:rFonts w:ascii="Arial" w:hAnsi="Arial" w:cs="Arial"/>
                <w:sz w:val="24"/>
                <w:szCs w:val="24"/>
              </w:rPr>
            </w:pPr>
          </w:p>
          <w:p w:rsidR="00726433" w:rsidRPr="002367D3" w:rsidRDefault="00726433" w:rsidP="00726433">
            <w:pPr>
              <w:spacing w:before="100" w:beforeAutospacing="1" w:after="100" w:afterAutospacing="1" w:line="360" w:lineRule="auto"/>
              <w:jc w:val="both"/>
              <w:rPr>
                <w:rFonts w:ascii="Arial" w:hAnsi="Arial" w:cs="Arial"/>
                <w:sz w:val="24"/>
                <w:szCs w:val="24"/>
              </w:rPr>
            </w:pPr>
          </w:p>
          <w:p w:rsidR="00726433" w:rsidRPr="002367D3" w:rsidRDefault="00726433" w:rsidP="00726433">
            <w:pPr>
              <w:spacing w:before="100" w:beforeAutospacing="1" w:after="100" w:afterAutospacing="1" w:line="360" w:lineRule="auto"/>
              <w:jc w:val="both"/>
              <w:rPr>
                <w:rFonts w:ascii="Arial" w:hAnsi="Arial" w:cs="Arial"/>
                <w:sz w:val="24"/>
                <w:szCs w:val="24"/>
              </w:rPr>
            </w:pPr>
          </w:p>
          <w:p w:rsidR="00726433" w:rsidRPr="002367D3" w:rsidRDefault="00726433" w:rsidP="00726433">
            <w:pPr>
              <w:spacing w:before="100" w:beforeAutospacing="1" w:after="100" w:afterAutospacing="1" w:line="360" w:lineRule="auto"/>
              <w:jc w:val="both"/>
              <w:rPr>
                <w:rFonts w:ascii="Arial" w:hAnsi="Arial" w:cs="Arial"/>
                <w:sz w:val="24"/>
                <w:szCs w:val="24"/>
              </w:rPr>
            </w:pPr>
          </w:p>
          <w:p w:rsidR="00726433" w:rsidRPr="002367D3" w:rsidRDefault="00726433" w:rsidP="00726433">
            <w:pPr>
              <w:spacing w:before="100" w:beforeAutospacing="1" w:after="100" w:afterAutospacing="1" w:line="360" w:lineRule="auto"/>
              <w:jc w:val="both"/>
              <w:rPr>
                <w:rFonts w:ascii="Arial" w:hAnsi="Arial" w:cs="Arial"/>
                <w:sz w:val="24"/>
                <w:szCs w:val="24"/>
              </w:rPr>
            </w:pPr>
          </w:p>
          <w:p w:rsidR="002367D3" w:rsidRPr="002367D3" w:rsidRDefault="002367D3" w:rsidP="002367D3">
            <w:pPr>
              <w:spacing w:before="100" w:beforeAutospacing="1" w:after="100" w:afterAutospacing="1" w:line="360" w:lineRule="auto"/>
              <w:jc w:val="both"/>
              <w:rPr>
                <w:rFonts w:ascii="Arial" w:hAnsi="Arial" w:cs="Arial"/>
                <w:b/>
                <w:sz w:val="24"/>
                <w:szCs w:val="24"/>
              </w:rPr>
            </w:pPr>
            <w:r w:rsidRPr="002367D3">
              <w:rPr>
                <w:rFonts w:ascii="Arial" w:hAnsi="Arial" w:cs="Arial"/>
                <w:b/>
                <w:sz w:val="24"/>
                <w:szCs w:val="24"/>
              </w:rPr>
              <w:lastRenderedPageBreak/>
              <w:t>QUESTION 2</w:t>
            </w:r>
          </w:p>
          <w:p w:rsidR="002367D3" w:rsidRPr="002367D3" w:rsidRDefault="002367D3" w:rsidP="002367D3">
            <w:pPr>
              <w:spacing w:before="100" w:beforeAutospacing="1" w:after="100" w:afterAutospacing="1" w:line="360" w:lineRule="auto"/>
              <w:jc w:val="both"/>
              <w:rPr>
                <w:rFonts w:ascii="Arial" w:hAnsi="Arial" w:cs="Arial"/>
                <w:b/>
                <w:sz w:val="24"/>
                <w:szCs w:val="24"/>
              </w:rPr>
            </w:pPr>
            <w:r w:rsidRPr="002367D3">
              <w:rPr>
                <w:rFonts w:ascii="Arial" w:hAnsi="Arial" w:cs="Arial"/>
                <w:b/>
                <w:sz w:val="24"/>
                <w:szCs w:val="24"/>
              </w:rPr>
              <w:t>Prepare a fraud risk assessment check list for any business of your choice.</w:t>
            </w:r>
          </w:p>
          <w:p w:rsidR="002367D3" w:rsidRPr="002367D3" w:rsidRDefault="002367D3" w:rsidP="002367D3">
            <w:pPr>
              <w:spacing w:line="360" w:lineRule="auto"/>
              <w:rPr>
                <w:rFonts w:ascii="Arial" w:hAnsi="Arial" w:cs="Arial"/>
                <w:sz w:val="24"/>
                <w:szCs w:val="24"/>
              </w:rPr>
            </w:pPr>
            <w:r w:rsidRPr="002367D3">
              <w:rPr>
                <w:rFonts w:ascii="Arial" w:hAnsi="Arial" w:cs="Arial"/>
                <w:sz w:val="24"/>
                <w:szCs w:val="24"/>
              </w:rPr>
              <w:t>TOTAL PETROLEUM LIMITED</w:t>
            </w:r>
          </w:p>
          <w:tbl>
            <w:tblPr>
              <w:tblW w:w="84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30"/>
              <w:gridCol w:w="4770"/>
              <w:gridCol w:w="720"/>
              <w:gridCol w:w="710"/>
              <w:gridCol w:w="1610"/>
            </w:tblGrid>
            <w:tr w:rsidR="002367D3" w:rsidRPr="002367D3" w:rsidTr="00994A02">
              <w:tblPrEx>
                <w:tblCellMar>
                  <w:top w:w="0" w:type="dxa"/>
                  <w:bottom w:w="0" w:type="dxa"/>
                </w:tblCellMar>
              </w:tblPrEx>
              <w:trPr>
                <w:trHeight w:val="786"/>
                <w:tblHeader/>
              </w:trPr>
              <w:tc>
                <w:tcPr>
                  <w:tcW w:w="630" w:type="dxa"/>
                  <w:shd w:val="clear" w:color="auto" w:fill="CCFFCC"/>
                </w:tcPr>
                <w:p w:rsidR="002367D3" w:rsidRPr="002367D3" w:rsidRDefault="002367D3" w:rsidP="00994A02">
                  <w:pPr>
                    <w:jc w:val="center"/>
                    <w:rPr>
                      <w:rFonts w:ascii="Arial" w:hAnsi="Arial" w:cs="Arial"/>
                      <w:b/>
                      <w:bCs/>
                      <w:iCs/>
                      <w:sz w:val="24"/>
                      <w:szCs w:val="24"/>
                    </w:rPr>
                  </w:pPr>
                </w:p>
                <w:p w:rsidR="002367D3" w:rsidRPr="002367D3" w:rsidRDefault="002367D3" w:rsidP="00994A02">
                  <w:pPr>
                    <w:jc w:val="center"/>
                    <w:rPr>
                      <w:rFonts w:ascii="Arial" w:hAnsi="Arial" w:cs="Arial"/>
                      <w:b/>
                      <w:bCs/>
                      <w:iCs/>
                      <w:sz w:val="24"/>
                      <w:szCs w:val="24"/>
                    </w:rPr>
                  </w:pPr>
                  <w:r w:rsidRPr="002367D3">
                    <w:rPr>
                      <w:rFonts w:ascii="Arial" w:hAnsi="Arial" w:cs="Arial"/>
                      <w:b/>
                      <w:bCs/>
                      <w:iCs/>
                      <w:sz w:val="24"/>
                      <w:szCs w:val="24"/>
                    </w:rPr>
                    <w:t>Ref</w:t>
                  </w:r>
                </w:p>
              </w:tc>
              <w:tc>
                <w:tcPr>
                  <w:tcW w:w="4770" w:type="dxa"/>
                  <w:shd w:val="clear" w:color="auto" w:fill="CCFFCC"/>
                </w:tcPr>
                <w:p w:rsidR="002367D3" w:rsidRPr="002367D3" w:rsidRDefault="002367D3" w:rsidP="00994A02">
                  <w:pPr>
                    <w:jc w:val="center"/>
                    <w:rPr>
                      <w:rFonts w:ascii="Arial" w:hAnsi="Arial" w:cs="Arial"/>
                      <w:b/>
                      <w:bCs/>
                      <w:iCs/>
                      <w:sz w:val="24"/>
                      <w:szCs w:val="24"/>
                    </w:rPr>
                  </w:pPr>
                </w:p>
                <w:p w:rsidR="002367D3" w:rsidRPr="002367D3" w:rsidRDefault="002367D3" w:rsidP="00994A02">
                  <w:pPr>
                    <w:jc w:val="center"/>
                    <w:rPr>
                      <w:rFonts w:ascii="Arial" w:hAnsi="Arial" w:cs="Arial"/>
                      <w:b/>
                      <w:bCs/>
                      <w:iCs/>
                      <w:sz w:val="24"/>
                      <w:szCs w:val="24"/>
                    </w:rPr>
                  </w:pPr>
                  <w:r w:rsidRPr="002367D3">
                    <w:rPr>
                      <w:rFonts w:ascii="Arial" w:hAnsi="Arial" w:cs="Arial"/>
                      <w:b/>
                      <w:bCs/>
                      <w:iCs/>
                      <w:sz w:val="24"/>
                      <w:szCs w:val="24"/>
                    </w:rPr>
                    <w:t>Policy</w:t>
                  </w:r>
                </w:p>
              </w:tc>
              <w:tc>
                <w:tcPr>
                  <w:tcW w:w="720" w:type="dxa"/>
                  <w:shd w:val="clear" w:color="auto" w:fill="CCFFCC"/>
                </w:tcPr>
                <w:p w:rsidR="002367D3" w:rsidRPr="002367D3" w:rsidRDefault="002367D3" w:rsidP="00994A02">
                  <w:pPr>
                    <w:rPr>
                      <w:rFonts w:ascii="Arial" w:hAnsi="Arial" w:cs="Arial"/>
                      <w:b/>
                      <w:bCs/>
                      <w:iCs/>
                      <w:sz w:val="24"/>
                      <w:szCs w:val="24"/>
                    </w:rPr>
                  </w:pPr>
                </w:p>
                <w:p w:rsidR="002367D3" w:rsidRPr="002367D3" w:rsidRDefault="002367D3" w:rsidP="00994A02">
                  <w:pPr>
                    <w:rPr>
                      <w:rFonts w:ascii="Arial" w:hAnsi="Arial" w:cs="Arial"/>
                      <w:b/>
                      <w:bCs/>
                      <w:iCs/>
                      <w:sz w:val="24"/>
                      <w:szCs w:val="24"/>
                    </w:rPr>
                  </w:pPr>
                  <w:r w:rsidRPr="002367D3">
                    <w:rPr>
                      <w:rFonts w:ascii="Arial" w:hAnsi="Arial" w:cs="Arial"/>
                      <w:b/>
                      <w:bCs/>
                      <w:iCs/>
                      <w:sz w:val="24"/>
                      <w:szCs w:val="24"/>
                    </w:rPr>
                    <w:t>Yes</w:t>
                  </w:r>
                </w:p>
              </w:tc>
              <w:tc>
                <w:tcPr>
                  <w:tcW w:w="710" w:type="dxa"/>
                  <w:shd w:val="clear" w:color="auto" w:fill="CCFFCC"/>
                </w:tcPr>
                <w:p w:rsidR="002367D3" w:rsidRPr="002367D3" w:rsidRDefault="002367D3" w:rsidP="00994A02">
                  <w:pPr>
                    <w:rPr>
                      <w:rFonts w:ascii="Arial" w:hAnsi="Arial" w:cs="Arial"/>
                      <w:b/>
                      <w:bCs/>
                      <w:iCs/>
                      <w:sz w:val="24"/>
                      <w:szCs w:val="24"/>
                    </w:rPr>
                  </w:pPr>
                </w:p>
                <w:p w:rsidR="002367D3" w:rsidRPr="002367D3" w:rsidRDefault="002367D3" w:rsidP="00994A02">
                  <w:pPr>
                    <w:rPr>
                      <w:rFonts w:ascii="Arial" w:hAnsi="Arial" w:cs="Arial"/>
                      <w:b/>
                      <w:bCs/>
                      <w:iCs/>
                      <w:sz w:val="24"/>
                      <w:szCs w:val="24"/>
                    </w:rPr>
                  </w:pPr>
                  <w:r w:rsidRPr="002367D3">
                    <w:rPr>
                      <w:rFonts w:ascii="Arial" w:hAnsi="Arial" w:cs="Arial"/>
                      <w:b/>
                      <w:bCs/>
                      <w:iCs/>
                      <w:sz w:val="24"/>
                      <w:szCs w:val="24"/>
                    </w:rPr>
                    <w:t>No</w:t>
                  </w:r>
                </w:p>
              </w:tc>
              <w:tc>
                <w:tcPr>
                  <w:tcW w:w="1610" w:type="dxa"/>
                  <w:shd w:val="clear" w:color="auto" w:fill="CCFFCC"/>
                </w:tcPr>
                <w:p w:rsidR="002367D3" w:rsidRPr="002367D3" w:rsidRDefault="002367D3" w:rsidP="00994A02">
                  <w:pPr>
                    <w:rPr>
                      <w:rFonts w:ascii="Arial" w:hAnsi="Arial" w:cs="Arial"/>
                      <w:b/>
                      <w:bCs/>
                      <w:iCs/>
                      <w:sz w:val="24"/>
                      <w:szCs w:val="24"/>
                    </w:rPr>
                  </w:pPr>
                </w:p>
                <w:p w:rsidR="002367D3" w:rsidRPr="002367D3" w:rsidRDefault="002367D3" w:rsidP="00994A02">
                  <w:pPr>
                    <w:rPr>
                      <w:rFonts w:ascii="Arial" w:hAnsi="Arial" w:cs="Arial"/>
                      <w:b/>
                      <w:bCs/>
                      <w:iCs/>
                      <w:sz w:val="24"/>
                      <w:szCs w:val="24"/>
                    </w:rPr>
                  </w:pPr>
                  <w:r w:rsidRPr="002367D3">
                    <w:rPr>
                      <w:rFonts w:ascii="Arial" w:hAnsi="Arial" w:cs="Arial"/>
                      <w:b/>
                      <w:bCs/>
                      <w:iCs/>
                      <w:sz w:val="24"/>
                      <w:szCs w:val="24"/>
                    </w:rPr>
                    <w:t>Action / decision</w:t>
                  </w:r>
                </w:p>
                <w:p w:rsidR="002367D3" w:rsidRPr="002367D3" w:rsidRDefault="002367D3" w:rsidP="00994A02">
                  <w:pPr>
                    <w:rPr>
                      <w:rFonts w:ascii="Arial" w:hAnsi="Arial" w:cs="Arial"/>
                      <w:b/>
                      <w:bCs/>
                      <w:iCs/>
                      <w:sz w:val="24"/>
                      <w:szCs w:val="24"/>
                    </w:rPr>
                  </w:pPr>
                </w:p>
              </w:tc>
            </w:tr>
            <w:tr w:rsidR="002367D3" w:rsidRPr="002367D3" w:rsidTr="00994A02">
              <w:tblPrEx>
                <w:tblCellMar>
                  <w:top w:w="0" w:type="dxa"/>
                  <w:bottom w:w="0" w:type="dxa"/>
                </w:tblCellMar>
              </w:tblPrEx>
              <w:trPr>
                <w:trHeight w:val="786"/>
              </w:trPr>
              <w:tc>
                <w:tcPr>
                  <w:tcW w:w="630" w:type="dxa"/>
                </w:tcPr>
                <w:p w:rsidR="002367D3" w:rsidRPr="002367D3" w:rsidRDefault="002367D3" w:rsidP="00994A02">
                  <w:pPr>
                    <w:rPr>
                      <w:rFonts w:ascii="Arial" w:hAnsi="Arial" w:cs="Arial"/>
                      <w:sz w:val="24"/>
                      <w:szCs w:val="24"/>
                    </w:rPr>
                  </w:pPr>
                  <w:r w:rsidRPr="002367D3">
                    <w:rPr>
                      <w:rFonts w:ascii="Arial" w:hAnsi="Arial" w:cs="Arial"/>
                      <w:sz w:val="24"/>
                      <w:szCs w:val="24"/>
                    </w:rPr>
                    <w:t>1</w:t>
                  </w:r>
                </w:p>
              </w:tc>
              <w:tc>
                <w:tcPr>
                  <w:tcW w:w="4770" w:type="dxa"/>
                </w:tcPr>
                <w:p w:rsidR="002367D3" w:rsidRPr="002367D3" w:rsidRDefault="002367D3" w:rsidP="00994A02">
                  <w:pPr>
                    <w:rPr>
                      <w:rFonts w:ascii="Arial" w:hAnsi="Arial" w:cs="Arial"/>
                      <w:sz w:val="24"/>
                      <w:szCs w:val="24"/>
                    </w:rPr>
                  </w:pPr>
                  <w:r w:rsidRPr="002367D3">
                    <w:rPr>
                      <w:rFonts w:ascii="Arial" w:hAnsi="Arial" w:cs="Arial"/>
                      <w:sz w:val="24"/>
                      <w:szCs w:val="24"/>
                    </w:rPr>
                    <w:t>Does a risk-based emergency evacuation policy exist?</w:t>
                  </w:r>
                </w:p>
              </w:tc>
              <w:tc>
                <w:tcPr>
                  <w:tcW w:w="720" w:type="dxa"/>
                </w:tcPr>
                <w:p w:rsidR="002367D3" w:rsidRPr="002367D3" w:rsidRDefault="002367D3" w:rsidP="00994A02">
                  <w:pPr>
                    <w:rPr>
                      <w:rFonts w:ascii="Arial" w:hAnsi="Arial" w:cs="Arial"/>
                      <w:sz w:val="24"/>
                      <w:szCs w:val="24"/>
                    </w:rPr>
                  </w:pPr>
                </w:p>
              </w:tc>
              <w:tc>
                <w:tcPr>
                  <w:tcW w:w="710" w:type="dxa"/>
                </w:tcPr>
                <w:p w:rsidR="002367D3" w:rsidRPr="002367D3" w:rsidRDefault="002367D3" w:rsidP="00994A02">
                  <w:pPr>
                    <w:rPr>
                      <w:rFonts w:ascii="Arial" w:hAnsi="Arial" w:cs="Arial"/>
                      <w:sz w:val="24"/>
                      <w:szCs w:val="24"/>
                    </w:rPr>
                  </w:pPr>
                </w:p>
              </w:tc>
              <w:tc>
                <w:tcPr>
                  <w:tcW w:w="1610" w:type="dxa"/>
                </w:tcPr>
                <w:p w:rsidR="002367D3" w:rsidRPr="002367D3" w:rsidRDefault="002367D3" w:rsidP="00994A02">
                  <w:pPr>
                    <w:rPr>
                      <w:rFonts w:ascii="Arial" w:hAnsi="Arial" w:cs="Arial"/>
                      <w:sz w:val="24"/>
                      <w:szCs w:val="24"/>
                    </w:rPr>
                  </w:pPr>
                </w:p>
              </w:tc>
            </w:tr>
            <w:tr w:rsidR="002367D3" w:rsidRPr="002367D3" w:rsidTr="00994A02">
              <w:tblPrEx>
                <w:tblCellMar>
                  <w:top w:w="0" w:type="dxa"/>
                  <w:bottom w:w="0" w:type="dxa"/>
                </w:tblCellMar>
              </w:tblPrEx>
              <w:tc>
                <w:tcPr>
                  <w:tcW w:w="630" w:type="dxa"/>
                </w:tcPr>
                <w:p w:rsidR="002367D3" w:rsidRPr="002367D3" w:rsidRDefault="002367D3" w:rsidP="00994A02">
                  <w:pPr>
                    <w:rPr>
                      <w:rFonts w:ascii="Arial" w:hAnsi="Arial" w:cs="Arial"/>
                      <w:sz w:val="24"/>
                      <w:szCs w:val="24"/>
                    </w:rPr>
                  </w:pPr>
                  <w:r w:rsidRPr="002367D3">
                    <w:rPr>
                      <w:rFonts w:ascii="Arial" w:hAnsi="Arial" w:cs="Arial"/>
                      <w:sz w:val="24"/>
                      <w:szCs w:val="24"/>
                    </w:rPr>
                    <w:t>2</w:t>
                  </w:r>
                </w:p>
              </w:tc>
              <w:tc>
                <w:tcPr>
                  <w:tcW w:w="4770" w:type="dxa"/>
                </w:tcPr>
                <w:p w:rsidR="002367D3" w:rsidRPr="002367D3" w:rsidRDefault="002367D3" w:rsidP="00994A02">
                  <w:pPr>
                    <w:rPr>
                      <w:rFonts w:ascii="Arial" w:hAnsi="Arial" w:cs="Arial"/>
                      <w:sz w:val="24"/>
                      <w:szCs w:val="24"/>
                    </w:rPr>
                  </w:pPr>
                  <w:r w:rsidRPr="002367D3">
                    <w:rPr>
                      <w:rFonts w:ascii="Arial" w:hAnsi="Arial" w:cs="Arial"/>
                      <w:sz w:val="24"/>
                      <w:szCs w:val="24"/>
                    </w:rPr>
                    <w:t>Does the policy meet current legal requirements and/or best practice?</w:t>
                  </w:r>
                </w:p>
                <w:p w:rsidR="002367D3" w:rsidRPr="002367D3" w:rsidRDefault="002367D3" w:rsidP="00994A02">
                  <w:pPr>
                    <w:rPr>
                      <w:rFonts w:ascii="Arial" w:hAnsi="Arial" w:cs="Arial"/>
                      <w:sz w:val="24"/>
                      <w:szCs w:val="24"/>
                    </w:rPr>
                  </w:pPr>
                </w:p>
              </w:tc>
              <w:tc>
                <w:tcPr>
                  <w:tcW w:w="720" w:type="dxa"/>
                </w:tcPr>
                <w:p w:rsidR="002367D3" w:rsidRPr="002367D3" w:rsidRDefault="002367D3" w:rsidP="00994A02">
                  <w:pPr>
                    <w:rPr>
                      <w:rFonts w:ascii="Arial" w:hAnsi="Arial" w:cs="Arial"/>
                      <w:sz w:val="24"/>
                      <w:szCs w:val="24"/>
                    </w:rPr>
                  </w:pPr>
                </w:p>
              </w:tc>
              <w:tc>
                <w:tcPr>
                  <w:tcW w:w="710" w:type="dxa"/>
                </w:tcPr>
                <w:p w:rsidR="002367D3" w:rsidRPr="002367D3" w:rsidRDefault="002367D3" w:rsidP="00994A02">
                  <w:pPr>
                    <w:rPr>
                      <w:rFonts w:ascii="Arial" w:hAnsi="Arial" w:cs="Arial"/>
                      <w:sz w:val="24"/>
                      <w:szCs w:val="24"/>
                    </w:rPr>
                  </w:pPr>
                </w:p>
              </w:tc>
              <w:tc>
                <w:tcPr>
                  <w:tcW w:w="1610" w:type="dxa"/>
                </w:tcPr>
                <w:p w:rsidR="002367D3" w:rsidRPr="002367D3" w:rsidRDefault="002367D3" w:rsidP="00994A02">
                  <w:pPr>
                    <w:rPr>
                      <w:rFonts w:ascii="Arial" w:hAnsi="Arial" w:cs="Arial"/>
                      <w:sz w:val="24"/>
                      <w:szCs w:val="24"/>
                    </w:rPr>
                  </w:pPr>
                </w:p>
              </w:tc>
            </w:tr>
            <w:tr w:rsidR="002367D3" w:rsidRPr="002367D3" w:rsidTr="00994A02">
              <w:tblPrEx>
                <w:tblCellMar>
                  <w:top w:w="0" w:type="dxa"/>
                  <w:bottom w:w="0" w:type="dxa"/>
                </w:tblCellMar>
              </w:tblPrEx>
              <w:tc>
                <w:tcPr>
                  <w:tcW w:w="630" w:type="dxa"/>
                </w:tcPr>
                <w:p w:rsidR="002367D3" w:rsidRPr="002367D3" w:rsidRDefault="002367D3" w:rsidP="00994A02">
                  <w:pPr>
                    <w:rPr>
                      <w:rFonts w:ascii="Arial" w:hAnsi="Arial" w:cs="Arial"/>
                      <w:sz w:val="24"/>
                      <w:szCs w:val="24"/>
                    </w:rPr>
                  </w:pPr>
                  <w:r w:rsidRPr="002367D3">
                    <w:rPr>
                      <w:rFonts w:ascii="Arial" w:hAnsi="Arial" w:cs="Arial"/>
                      <w:sz w:val="24"/>
                      <w:szCs w:val="24"/>
                    </w:rPr>
                    <w:t>3</w:t>
                  </w:r>
                </w:p>
              </w:tc>
              <w:tc>
                <w:tcPr>
                  <w:tcW w:w="4770" w:type="dxa"/>
                </w:tcPr>
                <w:p w:rsidR="002367D3" w:rsidRPr="002367D3" w:rsidRDefault="002367D3" w:rsidP="00994A02">
                  <w:pPr>
                    <w:rPr>
                      <w:rFonts w:ascii="Arial" w:hAnsi="Arial" w:cs="Arial"/>
                      <w:sz w:val="24"/>
                      <w:szCs w:val="24"/>
                    </w:rPr>
                  </w:pPr>
                  <w:r w:rsidRPr="002367D3">
                    <w:rPr>
                      <w:rFonts w:ascii="Arial" w:hAnsi="Arial" w:cs="Arial"/>
                      <w:sz w:val="24"/>
                      <w:szCs w:val="24"/>
                    </w:rPr>
                    <w:t>Is the policy known to premises managers and being implemented fully?</w:t>
                  </w:r>
                </w:p>
                <w:p w:rsidR="002367D3" w:rsidRPr="002367D3" w:rsidRDefault="002367D3" w:rsidP="00994A02">
                  <w:pPr>
                    <w:rPr>
                      <w:rFonts w:ascii="Arial" w:hAnsi="Arial" w:cs="Arial"/>
                      <w:sz w:val="24"/>
                      <w:szCs w:val="24"/>
                    </w:rPr>
                  </w:pPr>
                </w:p>
              </w:tc>
              <w:tc>
                <w:tcPr>
                  <w:tcW w:w="720" w:type="dxa"/>
                </w:tcPr>
                <w:p w:rsidR="002367D3" w:rsidRPr="002367D3" w:rsidRDefault="002367D3" w:rsidP="00994A02">
                  <w:pPr>
                    <w:rPr>
                      <w:rFonts w:ascii="Arial" w:hAnsi="Arial" w:cs="Arial"/>
                      <w:sz w:val="24"/>
                      <w:szCs w:val="24"/>
                    </w:rPr>
                  </w:pPr>
                </w:p>
              </w:tc>
              <w:tc>
                <w:tcPr>
                  <w:tcW w:w="710" w:type="dxa"/>
                </w:tcPr>
                <w:p w:rsidR="002367D3" w:rsidRPr="002367D3" w:rsidRDefault="002367D3" w:rsidP="00994A02">
                  <w:pPr>
                    <w:rPr>
                      <w:rFonts w:ascii="Arial" w:hAnsi="Arial" w:cs="Arial"/>
                      <w:sz w:val="24"/>
                      <w:szCs w:val="24"/>
                    </w:rPr>
                  </w:pPr>
                </w:p>
              </w:tc>
              <w:tc>
                <w:tcPr>
                  <w:tcW w:w="1610" w:type="dxa"/>
                </w:tcPr>
                <w:p w:rsidR="002367D3" w:rsidRPr="002367D3" w:rsidRDefault="002367D3" w:rsidP="00994A02">
                  <w:pPr>
                    <w:rPr>
                      <w:rFonts w:ascii="Arial" w:hAnsi="Arial" w:cs="Arial"/>
                      <w:sz w:val="24"/>
                      <w:szCs w:val="24"/>
                    </w:rPr>
                  </w:pPr>
                </w:p>
              </w:tc>
            </w:tr>
            <w:tr w:rsidR="002367D3" w:rsidRPr="002367D3" w:rsidTr="00994A02">
              <w:tblPrEx>
                <w:tblCellMar>
                  <w:top w:w="0" w:type="dxa"/>
                  <w:bottom w:w="0" w:type="dxa"/>
                </w:tblCellMar>
              </w:tblPrEx>
              <w:trPr>
                <w:trHeight w:val="1057"/>
              </w:trPr>
              <w:tc>
                <w:tcPr>
                  <w:tcW w:w="630" w:type="dxa"/>
                </w:tcPr>
                <w:p w:rsidR="002367D3" w:rsidRPr="002367D3" w:rsidRDefault="002367D3" w:rsidP="00994A02">
                  <w:pPr>
                    <w:rPr>
                      <w:rFonts w:ascii="Arial" w:hAnsi="Arial" w:cs="Arial"/>
                      <w:sz w:val="24"/>
                      <w:szCs w:val="24"/>
                    </w:rPr>
                  </w:pPr>
                  <w:r w:rsidRPr="002367D3">
                    <w:rPr>
                      <w:rFonts w:ascii="Arial" w:hAnsi="Arial" w:cs="Arial"/>
                      <w:sz w:val="24"/>
                      <w:szCs w:val="24"/>
                    </w:rPr>
                    <w:t>4</w:t>
                  </w:r>
                </w:p>
              </w:tc>
              <w:tc>
                <w:tcPr>
                  <w:tcW w:w="4770" w:type="dxa"/>
                </w:tcPr>
                <w:p w:rsidR="002367D3" w:rsidRPr="002367D3" w:rsidRDefault="002367D3" w:rsidP="00994A02">
                  <w:pPr>
                    <w:rPr>
                      <w:rFonts w:ascii="Arial" w:hAnsi="Arial" w:cs="Arial"/>
                      <w:sz w:val="24"/>
                      <w:szCs w:val="24"/>
                    </w:rPr>
                  </w:pPr>
                  <w:r w:rsidRPr="002367D3">
                    <w:rPr>
                      <w:rFonts w:ascii="Arial" w:hAnsi="Arial" w:cs="Arial"/>
                      <w:sz w:val="24"/>
                      <w:szCs w:val="24"/>
                    </w:rPr>
                    <w:t>Is the policy available in large print, Braille, tape or other alternative format upon request?</w:t>
                  </w:r>
                </w:p>
                <w:p w:rsidR="002367D3" w:rsidRPr="002367D3" w:rsidRDefault="002367D3" w:rsidP="00994A02">
                  <w:pPr>
                    <w:rPr>
                      <w:rFonts w:ascii="Arial" w:hAnsi="Arial" w:cs="Arial"/>
                      <w:sz w:val="24"/>
                      <w:szCs w:val="24"/>
                    </w:rPr>
                  </w:pPr>
                </w:p>
              </w:tc>
              <w:tc>
                <w:tcPr>
                  <w:tcW w:w="720" w:type="dxa"/>
                </w:tcPr>
                <w:p w:rsidR="002367D3" w:rsidRPr="002367D3" w:rsidRDefault="002367D3" w:rsidP="00994A02">
                  <w:pPr>
                    <w:rPr>
                      <w:rFonts w:ascii="Arial" w:hAnsi="Arial" w:cs="Arial"/>
                      <w:sz w:val="24"/>
                      <w:szCs w:val="24"/>
                    </w:rPr>
                  </w:pPr>
                </w:p>
              </w:tc>
              <w:tc>
                <w:tcPr>
                  <w:tcW w:w="710" w:type="dxa"/>
                </w:tcPr>
                <w:p w:rsidR="002367D3" w:rsidRPr="002367D3" w:rsidRDefault="002367D3" w:rsidP="00994A02">
                  <w:pPr>
                    <w:rPr>
                      <w:rFonts w:ascii="Arial" w:hAnsi="Arial" w:cs="Arial"/>
                      <w:sz w:val="24"/>
                      <w:szCs w:val="24"/>
                    </w:rPr>
                  </w:pPr>
                </w:p>
              </w:tc>
              <w:tc>
                <w:tcPr>
                  <w:tcW w:w="1610" w:type="dxa"/>
                </w:tcPr>
                <w:p w:rsidR="002367D3" w:rsidRPr="002367D3" w:rsidRDefault="002367D3" w:rsidP="00994A02">
                  <w:pPr>
                    <w:rPr>
                      <w:rFonts w:ascii="Arial" w:hAnsi="Arial" w:cs="Arial"/>
                      <w:sz w:val="24"/>
                      <w:szCs w:val="24"/>
                    </w:rPr>
                  </w:pPr>
                </w:p>
              </w:tc>
            </w:tr>
            <w:tr w:rsidR="002367D3" w:rsidRPr="002367D3" w:rsidTr="00994A02">
              <w:tblPrEx>
                <w:tblCellMar>
                  <w:top w:w="0" w:type="dxa"/>
                  <w:bottom w:w="0" w:type="dxa"/>
                </w:tblCellMar>
              </w:tblPrEx>
              <w:tc>
                <w:tcPr>
                  <w:tcW w:w="630" w:type="dxa"/>
                </w:tcPr>
                <w:p w:rsidR="002367D3" w:rsidRPr="002367D3" w:rsidRDefault="002367D3" w:rsidP="00994A02">
                  <w:pPr>
                    <w:rPr>
                      <w:rFonts w:ascii="Arial" w:hAnsi="Arial" w:cs="Arial"/>
                      <w:sz w:val="24"/>
                      <w:szCs w:val="24"/>
                    </w:rPr>
                  </w:pPr>
                  <w:r w:rsidRPr="002367D3">
                    <w:rPr>
                      <w:rFonts w:ascii="Arial" w:hAnsi="Arial" w:cs="Arial"/>
                      <w:sz w:val="24"/>
                      <w:szCs w:val="24"/>
                    </w:rPr>
                    <w:t>5</w:t>
                  </w:r>
                </w:p>
              </w:tc>
              <w:tc>
                <w:tcPr>
                  <w:tcW w:w="4770" w:type="dxa"/>
                </w:tcPr>
                <w:p w:rsidR="002367D3" w:rsidRPr="002367D3" w:rsidRDefault="002367D3" w:rsidP="00994A02">
                  <w:pPr>
                    <w:rPr>
                      <w:rFonts w:ascii="Arial" w:hAnsi="Arial" w:cs="Arial"/>
                      <w:sz w:val="24"/>
                      <w:szCs w:val="24"/>
                    </w:rPr>
                  </w:pPr>
                  <w:r w:rsidRPr="002367D3">
                    <w:rPr>
                      <w:rFonts w:ascii="Arial" w:hAnsi="Arial" w:cs="Arial"/>
                      <w:sz w:val="24"/>
                      <w:szCs w:val="24"/>
                    </w:rPr>
                    <w:t>Do written procedures for the evacuation of people with disabilities exist?</w:t>
                  </w:r>
                </w:p>
                <w:p w:rsidR="002367D3" w:rsidRPr="002367D3" w:rsidRDefault="002367D3" w:rsidP="00994A02">
                  <w:pPr>
                    <w:rPr>
                      <w:rFonts w:ascii="Arial" w:hAnsi="Arial" w:cs="Arial"/>
                      <w:sz w:val="24"/>
                      <w:szCs w:val="24"/>
                    </w:rPr>
                  </w:pPr>
                </w:p>
              </w:tc>
              <w:tc>
                <w:tcPr>
                  <w:tcW w:w="720" w:type="dxa"/>
                </w:tcPr>
                <w:p w:rsidR="002367D3" w:rsidRPr="002367D3" w:rsidRDefault="002367D3" w:rsidP="00994A02">
                  <w:pPr>
                    <w:rPr>
                      <w:rFonts w:ascii="Arial" w:hAnsi="Arial" w:cs="Arial"/>
                      <w:sz w:val="24"/>
                      <w:szCs w:val="24"/>
                    </w:rPr>
                  </w:pPr>
                </w:p>
              </w:tc>
              <w:tc>
                <w:tcPr>
                  <w:tcW w:w="710" w:type="dxa"/>
                </w:tcPr>
                <w:p w:rsidR="002367D3" w:rsidRPr="002367D3" w:rsidRDefault="002367D3" w:rsidP="00994A02">
                  <w:pPr>
                    <w:rPr>
                      <w:rFonts w:ascii="Arial" w:hAnsi="Arial" w:cs="Arial"/>
                      <w:sz w:val="24"/>
                      <w:szCs w:val="24"/>
                    </w:rPr>
                  </w:pPr>
                </w:p>
              </w:tc>
              <w:tc>
                <w:tcPr>
                  <w:tcW w:w="1610" w:type="dxa"/>
                </w:tcPr>
                <w:p w:rsidR="002367D3" w:rsidRPr="002367D3" w:rsidRDefault="002367D3" w:rsidP="00994A02">
                  <w:pPr>
                    <w:rPr>
                      <w:rFonts w:ascii="Arial" w:hAnsi="Arial" w:cs="Arial"/>
                      <w:sz w:val="24"/>
                      <w:szCs w:val="24"/>
                    </w:rPr>
                  </w:pPr>
                </w:p>
              </w:tc>
            </w:tr>
            <w:tr w:rsidR="002367D3" w:rsidRPr="002367D3" w:rsidTr="00994A02">
              <w:tblPrEx>
                <w:tblCellMar>
                  <w:top w:w="0" w:type="dxa"/>
                  <w:bottom w:w="0" w:type="dxa"/>
                </w:tblCellMar>
              </w:tblPrEx>
              <w:tc>
                <w:tcPr>
                  <w:tcW w:w="630" w:type="dxa"/>
                </w:tcPr>
                <w:p w:rsidR="002367D3" w:rsidRPr="002367D3" w:rsidRDefault="002367D3" w:rsidP="00994A02">
                  <w:pPr>
                    <w:rPr>
                      <w:rFonts w:ascii="Arial" w:hAnsi="Arial" w:cs="Arial"/>
                      <w:sz w:val="24"/>
                      <w:szCs w:val="24"/>
                    </w:rPr>
                  </w:pPr>
                  <w:r w:rsidRPr="002367D3">
                    <w:rPr>
                      <w:rFonts w:ascii="Arial" w:hAnsi="Arial" w:cs="Arial"/>
                      <w:sz w:val="24"/>
                      <w:szCs w:val="24"/>
                    </w:rPr>
                    <w:t>6</w:t>
                  </w:r>
                </w:p>
              </w:tc>
              <w:tc>
                <w:tcPr>
                  <w:tcW w:w="4770" w:type="dxa"/>
                </w:tcPr>
                <w:p w:rsidR="002367D3" w:rsidRPr="002367D3" w:rsidRDefault="002367D3" w:rsidP="00994A02">
                  <w:pPr>
                    <w:rPr>
                      <w:rFonts w:ascii="Arial" w:hAnsi="Arial" w:cs="Arial"/>
                      <w:sz w:val="24"/>
                      <w:szCs w:val="24"/>
                    </w:rPr>
                  </w:pPr>
                  <w:r w:rsidRPr="002367D3">
                    <w:rPr>
                      <w:rFonts w:ascii="Arial" w:hAnsi="Arial" w:cs="Arial"/>
                      <w:sz w:val="24"/>
                      <w:szCs w:val="24"/>
                    </w:rPr>
                    <w:t>Are the procedures tested regularly?</w:t>
                  </w:r>
                </w:p>
                <w:p w:rsidR="002367D3" w:rsidRPr="002367D3" w:rsidRDefault="002367D3" w:rsidP="00994A02">
                  <w:pPr>
                    <w:rPr>
                      <w:rFonts w:ascii="Arial" w:hAnsi="Arial" w:cs="Arial"/>
                      <w:sz w:val="24"/>
                      <w:szCs w:val="24"/>
                    </w:rPr>
                  </w:pPr>
                </w:p>
              </w:tc>
              <w:tc>
                <w:tcPr>
                  <w:tcW w:w="720" w:type="dxa"/>
                </w:tcPr>
                <w:p w:rsidR="002367D3" w:rsidRPr="002367D3" w:rsidRDefault="002367D3" w:rsidP="00994A02">
                  <w:pPr>
                    <w:rPr>
                      <w:rFonts w:ascii="Arial" w:hAnsi="Arial" w:cs="Arial"/>
                      <w:sz w:val="24"/>
                      <w:szCs w:val="24"/>
                    </w:rPr>
                  </w:pPr>
                </w:p>
              </w:tc>
              <w:tc>
                <w:tcPr>
                  <w:tcW w:w="710" w:type="dxa"/>
                </w:tcPr>
                <w:p w:rsidR="002367D3" w:rsidRPr="002367D3" w:rsidRDefault="002367D3" w:rsidP="00994A02">
                  <w:pPr>
                    <w:rPr>
                      <w:rFonts w:ascii="Arial" w:hAnsi="Arial" w:cs="Arial"/>
                      <w:sz w:val="24"/>
                      <w:szCs w:val="24"/>
                    </w:rPr>
                  </w:pPr>
                </w:p>
              </w:tc>
              <w:tc>
                <w:tcPr>
                  <w:tcW w:w="1610" w:type="dxa"/>
                </w:tcPr>
                <w:p w:rsidR="002367D3" w:rsidRPr="002367D3" w:rsidRDefault="002367D3" w:rsidP="00994A02">
                  <w:pPr>
                    <w:rPr>
                      <w:rFonts w:ascii="Arial" w:hAnsi="Arial" w:cs="Arial"/>
                      <w:sz w:val="24"/>
                      <w:szCs w:val="24"/>
                    </w:rPr>
                  </w:pPr>
                </w:p>
              </w:tc>
            </w:tr>
            <w:tr w:rsidR="002367D3" w:rsidRPr="002367D3" w:rsidTr="00994A02">
              <w:tblPrEx>
                <w:tblCellMar>
                  <w:top w:w="0" w:type="dxa"/>
                  <w:bottom w:w="0" w:type="dxa"/>
                </w:tblCellMar>
              </w:tblPrEx>
              <w:tc>
                <w:tcPr>
                  <w:tcW w:w="630" w:type="dxa"/>
                </w:tcPr>
                <w:p w:rsidR="002367D3" w:rsidRPr="002367D3" w:rsidRDefault="002367D3" w:rsidP="00994A02">
                  <w:pPr>
                    <w:rPr>
                      <w:rFonts w:ascii="Arial" w:hAnsi="Arial" w:cs="Arial"/>
                      <w:sz w:val="24"/>
                      <w:szCs w:val="24"/>
                    </w:rPr>
                  </w:pPr>
                  <w:r w:rsidRPr="002367D3">
                    <w:rPr>
                      <w:rFonts w:ascii="Arial" w:hAnsi="Arial" w:cs="Arial"/>
                      <w:sz w:val="24"/>
                      <w:szCs w:val="24"/>
                    </w:rPr>
                    <w:t>7</w:t>
                  </w:r>
                </w:p>
              </w:tc>
              <w:tc>
                <w:tcPr>
                  <w:tcW w:w="4770" w:type="dxa"/>
                </w:tcPr>
                <w:p w:rsidR="002367D3" w:rsidRPr="002367D3" w:rsidRDefault="002367D3" w:rsidP="00994A02">
                  <w:pPr>
                    <w:rPr>
                      <w:rFonts w:ascii="Arial" w:hAnsi="Arial" w:cs="Arial"/>
                      <w:sz w:val="24"/>
                      <w:szCs w:val="24"/>
                    </w:rPr>
                  </w:pPr>
                  <w:r w:rsidRPr="002367D3">
                    <w:rPr>
                      <w:rFonts w:ascii="Arial" w:hAnsi="Arial" w:cs="Arial"/>
                      <w:sz w:val="24"/>
                      <w:szCs w:val="24"/>
                    </w:rPr>
                    <w:t>Do the procedures take account of :</w:t>
                  </w:r>
                </w:p>
                <w:p w:rsidR="002367D3" w:rsidRPr="002367D3" w:rsidRDefault="002367D3" w:rsidP="00994A02">
                  <w:pPr>
                    <w:rPr>
                      <w:rFonts w:ascii="Arial" w:hAnsi="Arial" w:cs="Arial"/>
                      <w:sz w:val="24"/>
                      <w:szCs w:val="24"/>
                    </w:rPr>
                  </w:pPr>
                  <w:r w:rsidRPr="002367D3">
                    <w:rPr>
                      <w:rFonts w:ascii="Arial" w:hAnsi="Arial" w:cs="Arial"/>
                      <w:sz w:val="24"/>
                      <w:szCs w:val="24"/>
                    </w:rPr>
                    <w:t>walk through procedures; announced drills; and unannounced drills</w:t>
                  </w:r>
                </w:p>
                <w:p w:rsidR="002367D3" w:rsidRPr="002367D3" w:rsidRDefault="002367D3" w:rsidP="00994A02">
                  <w:pPr>
                    <w:ind w:left="737"/>
                    <w:rPr>
                      <w:rFonts w:ascii="Arial" w:hAnsi="Arial" w:cs="Arial"/>
                      <w:sz w:val="24"/>
                      <w:szCs w:val="24"/>
                    </w:rPr>
                  </w:pPr>
                </w:p>
              </w:tc>
              <w:tc>
                <w:tcPr>
                  <w:tcW w:w="720" w:type="dxa"/>
                </w:tcPr>
                <w:p w:rsidR="002367D3" w:rsidRPr="002367D3" w:rsidRDefault="002367D3" w:rsidP="00994A02">
                  <w:pPr>
                    <w:rPr>
                      <w:rFonts w:ascii="Arial" w:hAnsi="Arial" w:cs="Arial"/>
                      <w:sz w:val="24"/>
                      <w:szCs w:val="24"/>
                    </w:rPr>
                  </w:pPr>
                </w:p>
              </w:tc>
              <w:tc>
                <w:tcPr>
                  <w:tcW w:w="710" w:type="dxa"/>
                </w:tcPr>
                <w:p w:rsidR="002367D3" w:rsidRPr="002367D3" w:rsidRDefault="002367D3" w:rsidP="00994A02">
                  <w:pPr>
                    <w:rPr>
                      <w:rFonts w:ascii="Arial" w:hAnsi="Arial" w:cs="Arial"/>
                      <w:sz w:val="24"/>
                      <w:szCs w:val="24"/>
                    </w:rPr>
                  </w:pPr>
                </w:p>
              </w:tc>
              <w:tc>
                <w:tcPr>
                  <w:tcW w:w="1610" w:type="dxa"/>
                </w:tcPr>
                <w:p w:rsidR="002367D3" w:rsidRPr="002367D3" w:rsidRDefault="002367D3" w:rsidP="00994A02">
                  <w:pPr>
                    <w:rPr>
                      <w:rFonts w:ascii="Arial" w:hAnsi="Arial" w:cs="Arial"/>
                      <w:sz w:val="24"/>
                      <w:szCs w:val="24"/>
                    </w:rPr>
                  </w:pPr>
                </w:p>
              </w:tc>
            </w:tr>
            <w:tr w:rsidR="002367D3" w:rsidRPr="002367D3" w:rsidTr="00994A02">
              <w:tblPrEx>
                <w:tblCellMar>
                  <w:top w:w="0" w:type="dxa"/>
                  <w:bottom w:w="0" w:type="dxa"/>
                </w:tblCellMar>
              </w:tblPrEx>
              <w:trPr>
                <w:trHeight w:val="915"/>
              </w:trPr>
              <w:tc>
                <w:tcPr>
                  <w:tcW w:w="630" w:type="dxa"/>
                </w:tcPr>
                <w:p w:rsidR="002367D3" w:rsidRPr="002367D3" w:rsidRDefault="002367D3" w:rsidP="00994A02">
                  <w:pPr>
                    <w:rPr>
                      <w:rFonts w:ascii="Arial" w:hAnsi="Arial" w:cs="Arial"/>
                      <w:sz w:val="24"/>
                      <w:szCs w:val="24"/>
                    </w:rPr>
                  </w:pPr>
                  <w:r w:rsidRPr="002367D3">
                    <w:rPr>
                      <w:rFonts w:ascii="Arial" w:hAnsi="Arial" w:cs="Arial"/>
                      <w:sz w:val="24"/>
                      <w:szCs w:val="24"/>
                    </w:rPr>
                    <w:lastRenderedPageBreak/>
                    <w:t>8</w:t>
                  </w:r>
                </w:p>
              </w:tc>
              <w:tc>
                <w:tcPr>
                  <w:tcW w:w="4770" w:type="dxa"/>
                </w:tcPr>
                <w:p w:rsidR="002367D3" w:rsidRPr="002367D3" w:rsidRDefault="002367D3" w:rsidP="00994A02">
                  <w:pPr>
                    <w:rPr>
                      <w:rFonts w:ascii="Arial" w:hAnsi="Arial" w:cs="Arial"/>
                      <w:sz w:val="24"/>
                      <w:szCs w:val="24"/>
                    </w:rPr>
                  </w:pPr>
                  <w:r w:rsidRPr="002367D3">
                    <w:rPr>
                      <w:rFonts w:ascii="Arial" w:hAnsi="Arial" w:cs="Arial"/>
                      <w:sz w:val="24"/>
                      <w:szCs w:val="24"/>
                    </w:rPr>
                    <w:t>Are there procedures to identify the number and location of people requiring assistance within the building?</w:t>
                  </w:r>
                </w:p>
                <w:p w:rsidR="002367D3" w:rsidRPr="002367D3" w:rsidRDefault="002367D3" w:rsidP="00994A02">
                  <w:pPr>
                    <w:rPr>
                      <w:rFonts w:ascii="Arial" w:hAnsi="Arial" w:cs="Arial"/>
                      <w:sz w:val="24"/>
                      <w:szCs w:val="24"/>
                    </w:rPr>
                  </w:pPr>
                </w:p>
              </w:tc>
              <w:tc>
                <w:tcPr>
                  <w:tcW w:w="720" w:type="dxa"/>
                </w:tcPr>
                <w:p w:rsidR="002367D3" w:rsidRPr="002367D3" w:rsidRDefault="002367D3" w:rsidP="00994A02">
                  <w:pPr>
                    <w:rPr>
                      <w:rFonts w:ascii="Arial" w:hAnsi="Arial" w:cs="Arial"/>
                      <w:sz w:val="24"/>
                      <w:szCs w:val="24"/>
                    </w:rPr>
                  </w:pPr>
                </w:p>
              </w:tc>
              <w:tc>
                <w:tcPr>
                  <w:tcW w:w="710" w:type="dxa"/>
                </w:tcPr>
                <w:p w:rsidR="002367D3" w:rsidRPr="002367D3" w:rsidRDefault="002367D3" w:rsidP="00994A02">
                  <w:pPr>
                    <w:rPr>
                      <w:rFonts w:ascii="Arial" w:hAnsi="Arial" w:cs="Arial"/>
                      <w:sz w:val="24"/>
                      <w:szCs w:val="24"/>
                    </w:rPr>
                  </w:pPr>
                </w:p>
              </w:tc>
              <w:tc>
                <w:tcPr>
                  <w:tcW w:w="1610" w:type="dxa"/>
                </w:tcPr>
                <w:p w:rsidR="002367D3" w:rsidRPr="002367D3" w:rsidRDefault="002367D3" w:rsidP="00994A02">
                  <w:pPr>
                    <w:rPr>
                      <w:rFonts w:ascii="Arial" w:hAnsi="Arial" w:cs="Arial"/>
                      <w:sz w:val="24"/>
                      <w:szCs w:val="24"/>
                    </w:rPr>
                  </w:pPr>
                </w:p>
              </w:tc>
            </w:tr>
            <w:tr w:rsidR="002367D3" w:rsidRPr="002367D3" w:rsidTr="00994A02">
              <w:tblPrEx>
                <w:tblCellMar>
                  <w:top w:w="0" w:type="dxa"/>
                  <w:bottom w:w="0" w:type="dxa"/>
                </w:tblCellMar>
              </w:tblPrEx>
              <w:trPr>
                <w:trHeight w:val="870"/>
              </w:trPr>
              <w:tc>
                <w:tcPr>
                  <w:tcW w:w="630" w:type="dxa"/>
                </w:tcPr>
                <w:p w:rsidR="002367D3" w:rsidRPr="002367D3" w:rsidRDefault="002367D3" w:rsidP="00994A02">
                  <w:pPr>
                    <w:rPr>
                      <w:rFonts w:ascii="Arial" w:hAnsi="Arial" w:cs="Arial"/>
                      <w:sz w:val="24"/>
                      <w:szCs w:val="24"/>
                    </w:rPr>
                  </w:pPr>
                  <w:r w:rsidRPr="002367D3">
                    <w:rPr>
                      <w:rFonts w:ascii="Arial" w:hAnsi="Arial" w:cs="Arial"/>
                      <w:sz w:val="24"/>
                      <w:szCs w:val="24"/>
                    </w:rPr>
                    <w:t>9</w:t>
                  </w:r>
                </w:p>
              </w:tc>
              <w:tc>
                <w:tcPr>
                  <w:tcW w:w="4770" w:type="dxa"/>
                </w:tcPr>
                <w:p w:rsidR="002367D3" w:rsidRPr="002367D3" w:rsidRDefault="002367D3" w:rsidP="00994A02">
                  <w:pPr>
                    <w:rPr>
                      <w:rFonts w:ascii="Arial" w:hAnsi="Arial" w:cs="Arial"/>
                      <w:sz w:val="24"/>
                      <w:szCs w:val="24"/>
                    </w:rPr>
                  </w:pPr>
                  <w:r w:rsidRPr="002367D3">
                    <w:rPr>
                      <w:rFonts w:ascii="Arial" w:hAnsi="Arial" w:cs="Arial"/>
                      <w:sz w:val="24"/>
                      <w:szCs w:val="24"/>
                    </w:rPr>
                    <w:t>Are procedures in place for people with disabilities to make their needs known to staff?</w:t>
                  </w:r>
                </w:p>
                <w:p w:rsidR="002367D3" w:rsidRPr="002367D3" w:rsidRDefault="002367D3" w:rsidP="00994A02">
                  <w:pPr>
                    <w:rPr>
                      <w:rFonts w:ascii="Arial" w:hAnsi="Arial" w:cs="Arial"/>
                      <w:sz w:val="24"/>
                      <w:szCs w:val="24"/>
                    </w:rPr>
                  </w:pPr>
                </w:p>
              </w:tc>
              <w:tc>
                <w:tcPr>
                  <w:tcW w:w="720" w:type="dxa"/>
                </w:tcPr>
                <w:p w:rsidR="002367D3" w:rsidRPr="002367D3" w:rsidRDefault="002367D3" w:rsidP="00994A02">
                  <w:pPr>
                    <w:rPr>
                      <w:rFonts w:ascii="Arial" w:hAnsi="Arial" w:cs="Arial"/>
                      <w:sz w:val="24"/>
                      <w:szCs w:val="24"/>
                    </w:rPr>
                  </w:pPr>
                </w:p>
              </w:tc>
              <w:tc>
                <w:tcPr>
                  <w:tcW w:w="710" w:type="dxa"/>
                </w:tcPr>
                <w:p w:rsidR="002367D3" w:rsidRPr="002367D3" w:rsidRDefault="002367D3" w:rsidP="00994A02">
                  <w:pPr>
                    <w:rPr>
                      <w:rFonts w:ascii="Arial" w:hAnsi="Arial" w:cs="Arial"/>
                      <w:sz w:val="24"/>
                      <w:szCs w:val="24"/>
                    </w:rPr>
                  </w:pPr>
                </w:p>
              </w:tc>
              <w:tc>
                <w:tcPr>
                  <w:tcW w:w="1610" w:type="dxa"/>
                </w:tcPr>
                <w:p w:rsidR="002367D3" w:rsidRPr="002367D3" w:rsidRDefault="002367D3" w:rsidP="00994A02">
                  <w:pPr>
                    <w:rPr>
                      <w:rFonts w:ascii="Arial" w:hAnsi="Arial" w:cs="Arial"/>
                      <w:sz w:val="24"/>
                      <w:szCs w:val="24"/>
                    </w:rPr>
                  </w:pPr>
                </w:p>
              </w:tc>
            </w:tr>
            <w:tr w:rsidR="002367D3" w:rsidRPr="002367D3" w:rsidTr="00994A02">
              <w:tblPrEx>
                <w:tblCellMar>
                  <w:top w:w="0" w:type="dxa"/>
                  <w:bottom w:w="0" w:type="dxa"/>
                </w:tblCellMar>
              </w:tblPrEx>
              <w:trPr>
                <w:trHeight w:val="1137"/>
              </w:trPr>
              <w:tc>
                <w:tcPr>
                  <w:tcW w:w="630" w:type="dxa"/>
                </w:tcPr>
                <w:p w:rsidR="002367D3" w:rsidRPr="002367D3" w:rsidRDefault="002367D3" w:rsidP="00994A02">
                  <w:pPr>
                    <w:rPr>
                      <w:rFonts w:ascii="Arial" w:hAnsi="Arial" w:cs="Arial"/>
                      <w:sz w:val="24"/>
                      <w:szCs w:val="24"/>
                    </w:rPr>
                  </w:pPr>
                  <w:r w:rsidRPr="002367D3">
                    <w:rPr>
                      <w:rFonts w:ascii="Arial" w:hAnsi="Arial" w:cs="Arial"/>
                      <w:sz w:val="24"/>
                      <w:szCs w:val="24"/>
                    </w:rPr>
                    <w:t>10</w:t>
                  </w:r>
                </w:p>
              </w:tc>
              <w:tc>
                <w:tcPr>
                  <w:tcW w:w="4770" w:type="dxa"/>
                </w:tcPr>
                <w:p w:rsidR="002367D3" w:rsidRPr="002367D3" w:rsidRDefault="002367D3" w:rsidP="00994A02">
                  <w:pPr>
                    <w:rPr>
                      <w:rFonts w:ascii="Arial" w:hAnsi="Arial" w:cs="Arial"/>
                      <w:sz w:val="24"/>
                      <w:szCs w:val="24"/>
                    </w:rPr>
                  </w:pPr>
                  <w:r w:rsidRPr="002367D3">
                    <w:rPr>
                      <w:rFonts w:ascii="Arial" w:hAnsi="Arial" w:cs="Arial"/>
                      <w:sz w:val="24"/>
                      <w:szCs w:val="24"/>
                    </w:rPr>
                    <w:t>Can existing evacuation procedures cope with the maximum number of people with disabilities likely to be present?</w:t>
                  </w:r>
                </w:p>
                <w:p w:rsidR="002367D3" w:rsidRPr="002367D3" w:rsidRDefault="002367D3" w:rsidP="00994A02">
                  <w:pPr>
                    <w:rPr>
                      <w:rFonts w:ascii="Arial" w:hAnsi="Arial" w:cs="Arial"/>
                      <w:sz w:val="24"/>
                      <w:szCs w:val="24"/>
                    </w:rPr>
                  </w:pPr>
                </w:p>
              </w:tc>
              <w:tc>
                <w:tcPr>
                  <w:tcW w:w="720" w:type="dxa"/>
                </w:tcPr>
                <w:p w:rsidR="002367D3" w:rsidRPr="002367D3" w:rsidRDefault="002367D3" w:rsidP="00994A02">
                  <w:pPr>
                    <w:rPr>
                      <w:rFonts w:ascii="Arial" w:hAnsi="Arial" w:cs="Arial"/>
                      <w:sz w:val="24"/>
                      <w:szCs w:val="24"/>
                    </w:rPr>
                  </w:pPr>
                </w:p>
              </w:tc>
              <w:tc>
                <w:tcPr>
                  <w:tcW w:w="710" w:type="dxa"/>
                </w:tcPr>
                <w:p w:rsidR="002367D3" w:rsidRPr="002367D3" w:rsidRDefault="002367D3" w:rsidP="00994A02">
                  <w:pPr>
                    <w:rPr>
                      <w:rFonts w:ascii="Arial" w:hAnsi="Arial" w:cs="Arial"/>
                      <w:sz w:val="24"/>
                      <w:szCs w:val="24"/>
                    </w:rPr>
                  </w:pPr>
                </w:p>
              </w:tc>
              <w:tc>
                <w:tcPr>
                  <w:tcW w:w="1610" w:type="dxa"/>
                </w:tcPr>
                <w:p w:rsidR="002367D3" w:rsidRPr="002367D3" w:rsidRDefault="002367D3" w:rsidP="00994A02">
                  <w:pPr>
                    <w:rPr>
                      <w:rFonts w:ascii="Arial" w:hAnsi="Arial" w:cs="Arial"/>
                      <w:sz w:val="24"/>
                      <w:szCs w:val="24"/>
                    </w:rPr>
                  </w:pPr>
                </w:p>
              </w:tc>
            </w:tr>
            <w:tr w:rsidR="002367D3" w:rsidRPr="002367D3" w:rsidTr="00994A02">
              <w:tblPrEx>
                <w:tblCellMar>
                  <w:top w:w="0" w:type="dxa"/>
                  <w:bottom w:w="0" w:type="dxa"/>
                </w:tblCellMar>
              </w:tblPrEx>
              <w:tc>
                <w:tcPr>
                  <w:tcW w:w="630" w:type="dxa"/>
                </w:tcPr>
                <w:p w:rsidR="002367D3" w:rsidRPr="002367D3" w:rsidRDefault="002367D3" w:rsidP="00994A02">
                  <w:pPr>
                    <w:rPr>
                      <w:rFonts w:ascii="Arial" w:hAnsi="Arial" w:cs="Arial"/>
                      <w:sz w:val="24"/>
                      <w:szCs w:val="24"/>
                    </w:rPr>
                  </w:pPr>
                  <w:r w:rsidRPr="002367D3">
                    <w:rPr>
                      <w:rFonts w:ascii="Arial" w:hAnsi="Arial" w:cs="Arial"/>
                      <w:sz w:val="24"/>
                      <w:szCs w:val="24"/>
                    </w:rPr>
                    <w:t>11</w:t>
                  </w:r>
                </w:p>
              </w:tc>
              <w:tc>
                <w:tcPr>
                  <w:tcW w:w="4770" w:type="dxa"/>
                </w:tcPr>
                <w:p w:rsidR="002367D3" w:rsidRPr="002367D3" w:rsidRDefault="002367D3" w:rsidP="00994A02">
                  <w:pPr>
                    <w:rPr>
                      <w:rFonts w:ascii="Arial" w:hAnsi="Arial" w:cs="Arial"/>
                      <w:sz w:val="24"/>
                      <w:szCs w:val="24"/>
                    </w:rPr>
                  </w:pPr>
                  <w:r w:rsidRPr="002367D3">
                    <w:rPr>
                      <w:rFonts w:ascii="Arial" w:hAnsi="Arial" w:cs="Arial"/>
                      <w:sz w:val="24"/>
                      <w:szCs w:val="24"/>
                    </w:rPr>
                    <w:t>Are measures in place to control access to the building should existing coping mechanisms be at full capacity?</w:t>
                  </w:r>
                </w:p>
                <w:p w:rsidR="002367D3" w:rsidRPr="002367D3" w:rsidRDefault="002367D3" w:rsidP="00994A02">
                  <w:pPr>
                    <w:rPr>
                      <w:rFonts w:ascii="Arial" w:hAnsi="Arial" w:cs="Arial"/>
                      <w:sz w:val="24"/>
                      <w:szCs w:val="24"/>
                    </w:rPr>
                  </w:pPr>
                </w:p>
              </w:tc>
              <w:tc>
                <w:tcPr>
                  <w:tcW w:w="720" w:type="dxa"/>
                </w:tcPr>
                <w:p w:rsidR="002367D3" w:rsidRPr="002367D3" w:rsidRDefault="002367D3" w:rsidP="00994A02">
                  <w:pPr>
                    <w:rPr>
                      <w:rFonts w:ascii="Arial" w:hAnsi="Arial" w:cs="Arial"/>
                      <w:sz w:val="24"/>
                      <w:szCs w:val="24"/>
                    </w:rPr>
                  </w:pPr>
                </w:p>
              </w:tc>
              <w:tc>
                <w:tcPr>
                  <w:tcW w:w="710" w:type="dxa"/>
                </w:tcPr>
                <w:p w:rsidR="002367D3" w:rsidRPr="002367D3" w:rsidRDefault="002367D3" w:rsidP="00994A02">
                  <w:pPr>
                    <w:rPr>
                      <w:rFonts w:ascii="Arial" w:hAnsi="Arial" w:cs="Arial"/>
                      <w:sz w:val="24"/>
                      <w:szCs w:val="24"/>
                    </w:rPr>
                  </w:pPr>
                </w:p>
              </w:tc>
              <w:tc>
                <w:tcPr>
                  <w:tcW w:w="1610" w:type="dxa"/>
                </w:tcPr>
                <w:p w:rsidR="002367D3" w:rsidRPr="002367D3" w:rsidRDefault="002367D3" w:rsidP="00994A02">
                  <w:pPr>
                    <w:rPr>
                      <w:rFonts w:ascii="Arial" w:hAnsi="Arial" w:cs="Arial"/>
                      <w:sz w:val="24"/>
                      <w:szCs w:val="24"/>
                    </w:rPr>
                  </w:pPr>
                </w:p>
              </w:tc>
            </w:tr>
            <w:tr w:rsidR="002367D3" w:rsidRPr="002367D3" w:rsidTr="00994A02">
              <w:tblPrEx>
                <w:tblCellMar>
                  <w:top w:w="0" w:type="dxa"/>
                  <w:bottom w:w="0" w:type="dxa"/>
                </w:tblCellMar>
              </w:tblPrEx>
              <w:tc>
                <w:tcPr>
                  <w:tcW w:w="630" w:type="dxa"/>
                  <w:tcBorders>
                    <w:bottom w:val="single" w:sz="4" w:space="0" w:color="auto"/>
                  </w:tcBorders>
                </w:tcPr>
                <w:p w:rsidR="002367D3" w:rsidRPr="002367D3" w:rsidRDefault="002367D3" w:rsidP="00994A02">
                  <w:pPr>
                    <w:rPr>
                      <w:rFonts w:ascii="Arial" w:hAnsi="Arial" w:cs="Arial"/>
                      <w:sz w:val="24"/>
                      <w:szCs w:val="24"/>
                    </w:rPr>
                  </w:pPr>
                  <w:r w:rsidRPr="002367D3">
                    <w:rPr>
                      <w:rFonts w:ascii="Arial" w:hAnsi="Arial" w:cs="Arial"/>
                      <w:sz w:val="24"/>
                      <w:szCs w:val="24"/>
                    </w:rPr>
                    <w:t>12</w:t>
                  </w:r>
                </w:p>
              </w:tc>
              <w:tc>
                <w:tcPr>
                  <w:tcW w:w="4770" w:type="dxa"/>
                  <w:tcBorders>
                    <w:bottom w:val="single" w:sz="4" w:space="0" w:color="auto"/>
                  </w:tcBorders>
                </w:tcPr>
                <w:p w:rsidR="002367D3" w:rsidRPr="002367D3" w:rsidRDefault="002367D3" w:rsidP="00994A02">
                  <w:pPr>
                    <w:rPr>
                      <w:rFonts w:ascii="Arial" w:hAnsi="Arial" w:cs="Arial"/>
                      <w:sz w:val="24"/>
                      <w:szCs w:val="24"/>
                    </w:rPr>
                  </w:pPr>
                  <w:r w:rsidRPr="002367D3">
                    <w:rPr>
                      <w:rFonts w:ascii="Arial" w:hAnsi="Arial" w:cs="Arial"/>
                      <w:sz w:val="24"/>
                      <w:szCs w:val="24"/>
                    </w:rPr>
                    <w:t xml:space="preserve">Has account been taken of the likely presence of guide dogs? </w:t>
                  </w:r>
                </w:p>
                <w:p w:rsidR="002367D3" w:rsidRPr="002367D3" w:rsidRDefault="002367D3" w:rsidP="00994A02">
                  <w:pPr>
                    <w:rPr>
                      <w:rFonts w:ascii="Arial" w:hAnsi="Arial" w:cs="Arial"/>
                      <w:sz w:val="24"/>
                      <w:szCs w:val="24"/>
                    </w:rPr>
                  </w:pPr>
                  <w:r w:rsidRPr="002367D3">
                    <w:rPr>
                      <w:rFonts w:ascii="Arial" w:hAnsi="Arial" w:cs="Arial"/>
                      <w:sz w:val="24"/>
                      <w:szCs w:val="24"/>
                    </w:rPr>
                    <w:t>(NB It is not recommended that any evacuation strategy should suggest separating a dog from its owner)</w:t>
                  </w:r>
                </w:p>
              </w:tc>
              <w:tc>
                <w:tcPr>
                  <w:tcW w:w="720" w:type="dxa"/>
                  <w:tcBorders>
                    <w:bottom w:val="single" w:sz="4" w:space="0" w:color="auto"/>
                  </w:tcBorders>
                </w:tcPr>
                <w:p w:rsidR="002367D3" w:rsidRPr="002367D3" w:rsidRDefault="002367D3" w:rsidP="00994A02">
                  <w:pPr>
                    <w:rPr>
                      <w:rFonts w:ascii="Arial" w:hAnsi="Arial" w:cs="Arial"/>
                      <w:sz w:val="24"/>
                      <w:szCs w:val="24"/>
                    </w:rPr>
                  </w:pPr>
                </w:p>
              </w:tc>
              <w:tc>
                <w:tcPr>
                  <w:tcW w:w="710" w:type="dxa"/>
                  <w:tcBorders>
                    <w:bottom w:val="single" w:sz="4" w:space="0" w:color="auto"/>
                  </w:tcBorders>
                </w:tcPr>
                <w:p w:rsidR="002367D3" w:rsidRPr="002367D3" w:rsidRDefault="002367D3" w:rsidP="00994A02">
                  <w:pPr>
                    <w:rPr>
                      <w:rFonts w:ascii="Arial" w:hAnsi="Arial" w:cs="Arial"/>
                      <w:sz w:val="24"/>
                      <w:szCs w:val="24"/>
                    </w:rPr>
                  </w:pPr>
                </w:p>
              </w:tc>
              <w:tc>
                <w:tcPr>
                  <w:tcW w:w="1610" w:type="dxa"/>
                  <w:tcBorders>
                    <w:bottom w:val="single" w:sz="4" w:space="0" w:color="auto"/>
                  </w:tcBorders>
                </w:tcPr>
                <w:p w:rsidR="002367D3" w:rsidRPr="002367D3" w:rsidRDefault="002367D3" w:rsidP="00994A02">
                  <w:pPr>
                    <w:rPr>
                      <w:rFonts w:ascii="Arial" w:hAnsi="Arial" w:cs="Arial"/>
                      <w:sz w:val="24"/>
                      <w:szCs w:val="24"/>
                    </w:rPr>
                  </w:pPr>
                </w:p>
              </w:tc>
            </w:tr>
            <w:tr w:rsidR="002367D3" w:rsidRPr="002367D3" w:rsidTr="00994A02">
              <w:tblPrEx>
                <w:tblCellMar>
                  <w:top w:w="0" w:type="dxa"/>
                  <w:bottom w:w="0" w:type="dxa"/>
                </w:tblCellMar>
              </w:tblPrEx>
              <w:tc>
                <w:tcPr>
                  <w:tcW w:w="630" w:type="dxa"/>
                </w:tcPr>
                <w:p w:rsidR="002367D3" w:rsidRPr="002367D3" w:rsidRDefault="002367D3" w:rsidP="00994A02">
                  <w:pPr>
                    <w:rPr>
                      <w:rFonts w:ascii="Arial" w:hAnsi="Arial" w:cs="Arial"/>
                      <w:sz w:val="24"/>
                      <w:szCs w:val="24"/>
                    </w:rPr>
                  </w:pPr>
                  <w:r w:rsidRPr="002367D3">
                    <w:rPr>
                      <w:rFonts w:ascii="Arial" w:hAnsi="Arial" w:cs="Arial"/>
                      <w:sz w:val="24"/>
                      <w:szCs w:val="24"/>
                    </w:rPr>
                    <w:t>13</w:t>
                  </w:r>
                </w:p>
              </w:tc>
              <w:tc>
                <w:tcPr>
                  <w:tcW w:w="4770" w:type="dxa"/>
                </w:tcPr>
                <w:p w:rsidR="002367D3" w:rsidRPr="002367D3" w:rsidRDefault="002367D3" w:rsidP="00994A02">
                  <w:pPr>
                    <w:rPr>
                      <w:rFonts w:ascii="Arial" w:hAnsi="Arial" w:cs="Arial"/>
                      <w:sz w:val="24"/>
                      <w:szCs w:val="24"/>
                    </w:rPr>
                  </w:pPr>
                  <w:r w:rsidRPr="002367D3">
                    <w:rPr>
                      <w:rFonts w:ascii="Arial" w:hAnsi="Arial" w:cs="Arial"/>
                      <w:sz w:val="24"/>
                      <w:szCs w:val="24"/>
                    </w:rPr>
                    <w:t>Are procedures and information regarding the use and non-use of lifts in an emergency in place?</w:t>
                  </w:r>
                </w:p>
                <w:p w:rsidR="002367D3" w:rsidRPr="002367D3" w:rsidRDefault="002367D3" w:rsidP="00994A02">
                  <w:pPr>
                    <w:rPr>
                      <w:rFonts w:ascii="Arial" w:hAnsi="Arial" w:cs="Arial"/>
                      <w:sz w:val="24"/>
                      <w:szCs w:val="24"/>
                    </w:rPr>
                  </w:pPr>
                </w:p>
              </w:tc>
              <w:tc>
                <w:tcPr>
                  <w:tcW w:w="720" w:type="dxa"/>
                </w:tcPr>
                <w:p w:rsidR="002367D3" w:rsidRPr="002367D3" w:rsidRDefault="002367D3" w:rsidP="00994A02">
                  <w:pPr>
                    <w:rPr>
                      <w:rFonts w:ascii="Arial" w:hAnsi="Arial" w:cs="Arial"/>
                      <w:sz w:val="24"/>
                      <w:szCs w:val="24"/>
                    </w:rPr>
                  </w:pPr>
                </w:p>
              </w:tc>
              <w:tc>
                <w:tcPr>
                  <w:tcW w:w="710" w:type="dxa"/>
                </w:tcPr>
                <w:p w:rsidR="002367D3" w:rsidRPr="002367D3" w:rsidRDefault="002367D3" w:rsidP="00994A02">
                  <w:pPr>
                    <w:rPr>
                      <w:rFonts w:ascii="Arial" w:hAnsi="Arial" w:cs="Arial"/>
                      <w:sz w:val="24"/>
                      <w:szCs w:val="24"/>
                    </w:rPr>
                  </w:pPr>
                </w:p>
              </w:tc>
              <w:tc>
                <w:tcPr>
                  <w:tcW w:w="1610" w:type="dxa"/>
                </w:tcPr>
                <w:p w:rsidR="002367D3" w:rsidRPr="002367D3" w:rsidRDefault="002367D3" w:rsidP="00994A02">
                  <w:pPr>
                    <w:rPr>
                      <w:rFonts w:ascii="Arial" w:hAnsi="Arial" w:cs="Arial"/>
                      <w:sz w:val="24"/>
                      <w:szCs w:val="24"/>
                    </w:rPr>
                  </w:pPr>
                </w:p>
              </w:tc>
            </w:tr>
            <w:tr w:rsidR="002367D3" w:rsidRPr="002367D3" w:rsidTr="00994A02">
              <w:tblPrEx>
                <w:tblCellMar>
                  <w:top w:w="0" w:type="dxa"/>
                  <w:bottom w:w="0" w:type="dxa"/>
                </w:tblCellMar>
              </w:tblPrEx>
              <w:tc>
                <w:tcPr>
                  <w:tcW w:w="630" w:type="dxa"/>
                  <w:tcBorders>
                    <w:bottom w:val="single" w:sz="4" w:space="0" w:color="auto"/>
                  </w:tcBorders>
                </w:tcPr>
                <w:p w:rsidR="002367D3" w:rsidRPr="002367D3" w:rsidRDefault="002367D3" w:rsidP="00994A02">
                  <w:pPr>
                    <w:rPr>
                      <w:rFonts w:ascii="Arial" w:hAnsi="Arial" w:cs="Arial"/>
                      <w:sz w:val="24"/>
                      <w:szCs w:val="24"/>
                    </w:rPr>
                  </w:pPr>
                  <w:r w:rsidRPr="002367D3">
                    <w:rPr>
                      <w:rFonts w:ascii="Arial" w:hAnsi="Arial" w:cs="Arial"/>
                      <w:sz w:val="24"/>
                      <w:szCs w:val="24"/>
                    </w:rPr>
                    <w:t>14</w:t>
                  </w:r>
                </w:p>
              </w:tc>
              <w:tc>
                <w:tcPr>
                  <w:tcW w:w="4770" w:type="dxa"/>
                  <w:tcBorders>
                    <w:bottom w:val="single" w:sz="4" w:space="0" w:color="auto"/>
                  </w:tcBorders>
                </w:tcPr>
                <w:p w:rsidR="002367D3" w:rsidRPr="002367D3" w:rsidRDefault="002367D3" w:rsidP="00994A02">
                  <w:pPr>
                    <w:rPr>
                      <w:rFonts w:ascii="Arial" w:hAnsi="Arial" w:cs="Arial"/>
                      <w:sz w:val="24"/>
                      <w:szCs w:val="24"/>
                    </w:rPr>
                  </w:pPr>
                  <w:r w:rsidRPr="002367D3">
                    <w:rPr>
                      <w:rFonts w:ascii="Arial" w:hAnsi="Arial" w:cs="Arial"/>
                      <w:sz w:val="24"/>
                      <w:szCs w:val="24"/>
                    </w:rPr>
                    <w:t>Are pictorial symbols included on all fire evacuation signs?</w:t>
                  </w:r>
                </w:p>
                <w:p w:rsidR="002367D3" w:rsidRPr="002367D3" w:rsidRDefault="002367D3" w:rsidP="00994A02">
                  <w:pPr>
                    <w:rPr>
                      <w:rFonts w:ascii="Arial" w:hAnsi="Arial" w:cs="Arial"/>
                      <w:sz w:val="24"/>
                      <w:szCs w:val="24"/>
                    </w:rPr>
                  </w:pPr>
                </w:p>
              </w:tc>
              <w:tc>
                <w:tcPr>
                  <w:tcW w:w="720" w:type="dxa"/>
                  <w:tcBorders>
                    <w:bottom w:val="single" w:sz="4" w:space="0" w:color="auto"/>
                  </w:tcBorders>
                </w:tcPr>
                <w:p w:rsidR="002367D3" w:rsidRPr="002367D3" w:rsidRDefault="002367D3" w:rsidP="00994A02">
                  <w:pPr>
                    <w:rPr>
                      <w:rFonts w:ascii="Arial" w:hAnsi="Arial" w:cs="Arial"/>
                      <w:sz w:val="24"/>
                      <w:szCs w:val="24"/>
                    </w:rPr>
                  </w:pPr>
                </w:p>
              </w:tc>
              <w:tc>
                <w:tcPr>
                  <w:tcW w:w="710" w:type="dxa"/>
                  <w:tcBorders>
                    <w:bottom w:val="single" w:sz="4" w:space="0" w:color="auto"/>
                  </w:tcBorders>
                </w:tcPr>
                <w:p w:rsidR="002367D3" w:rsidRPr="002367D3" w:rsidRDefault="002367D3" w:rsidP="00994A02">
                  <w:pPr>
                    <w:rPr>
                      <w:rFonts w:ascii="Arial" w:hAnsi="Arial" w:cs="Arial"/>
                      <w:sz w:val="24"/>
                      <w:szCs w:val="24"/>
                    </w:rPr>
                  </w:pPr>
                </w:p>
              </w:tc>
              <w:tc>
                <w:tcPr>
                  <w:tcW w:w="1610" w:type="dxa"/>
                  <w:tcBorders>
                    <w:bottom w:val="single" w:sz="4" w:space="0" w:color="auto"/>
                  </w:tcBorders>
                </w:tcPr>
                <w:p w:rsidR="002367D3" w:rsidRPr="002367D3" w:rsidRDefault="002367D3" w:rsidP="00994A02">
                  <w:pPr>
                    <w:rPr>
                      <w:rFonts w:ascii="Arial" w:hAnsi="Arial" w:cs="Arial"/>
                      <w:sz w:val="24"/>
                      <w:szCs w:val="24"/>
                    </w:rPr>
                  </w:pPr>
                </w:p>
              </w:tc>
            </w:tr>
            <w:tr w:rsidR="002367D3" w:rsidRPr="002367D3" w:rsidTr="00994A02">
              <w:tblPrEx>
                <w:tblCellMar>
                  <w:top w:w="0" w:type="dxa"/>
                  <w:bottom w:w="0" w:type="dxa"/>
                </w:tblCellMar>
              </w:tblPrEx>
              <w:tc>
                <w:tcPr>
                  <w:tcW w:w="630" w:type="dxa"/>
                </w:tcPr>
                <w:p w:rsidR="002367D3" w:rsidRPr="002367D3" w:rsidRDefault="002367D3" w:rsidP="00994A02">
                  <w:pPr>
                    <w:rPr>
                      <w:rFonts w:ascii="Arial" w:hAnsi="Arial" w:cs="Arial"/>
                      <w:sz w:val="24"/>
                      <w:szCs w:val="24"/>
                    </w:rPr>
                  </w:pPr>
                  <w:r w:rsidRPr="002367D3">
                    <w:rPr>
                      <w:rFonts w:ascii="Arial" w:hAnsi="Arial" w:cs="Arial"/>
                      <w:sz w:val="24"/>
                      <w:szCs w:val="24"/>
                    </w:rPr>
                    <w:t>15</w:t>
                  </w:r>
                </w:p>
              </w:tc>
              <w:tc>
                <w:tcPr>
                  <w:tcW w:w="4770" w:type="dxa"/>
                </w:tcPr>
                <w:p w:rsidR="002367D3" w:rsidRPr="002367D3" w:rsidRDefault="002367D3" w:rsidP="00994A02">
                  <w:pPr>
                    <w:rPr>
                      <w:rFonts w:ascii="Arial" w:hAnsi="Arial" w:cs="Arial"/>
                      <w:sz w:val="24"/>
                      <w:szCs w:val="24"/>
                    </w:rPr>
                  </w:pPr>
                  <w:r w:rsidRPr="002367D3">
                    <w:rPr>
                      <w:rFonts w:ascii="Arial" w:hAnsi="Arial" w:cs="Arial"/>
                      <w:sz w:val="24"/>
                      <w:szCs w:val="24"/>
                    </w:rPr>
                    <w:t>Do fire exit signs indicate which exits are suitable for wheelchairs?</w:t>
                  </w:r>
                </w:p>
                <w:p w:rsidR="002367D3" w:rsidRPr="002367D3" w:rsidRDefault="002367D3" w:rsidP="00994A02">
                  <w:pPr>
                    <w:rPr>
                      <w:rFonts w:ascii="Arial" w:hAnsi="Arial" w:cs="Arial"/>
                      <w:sz w:val="24"/>
                      <w:szCs w:val="24"/>
                    </w:rPr>
                  </w:pPr>
                </w:p>
              </w:tc>
              <w:tc>
                <w:tcPr>
                  <w:tcW w:w="720" w:type="dxa"/>
                </w:tcPr>
                <w:p w:rsidR="002367D3" w:rsidRPr="002367D3" w:rsidRDefault="002367D3" w:rsidP="00994A02">
                  <w:pPr>
                    <w:rPr>
                      <w:rFonts w:ascii="Arial" w:hAnsi="Arial" w:cs="Arial"/>
                      <w:sz w:val="24"/>
                      <w:szCs w:val="24"/>
                    </w:rPr>
                  </w:pPr>
                </w:p>
              </w:tc>
              <w:tc>
                <w:tcPr>
                  <w:tcW w:w="710" w:type="dxa"/>
                </w:tcPr>
                <w:p w:rsidR="002367D3" w:rsidRPr="002367D3" w:rsidRDefault="002367D3" w:rsidP="00994A02">
                  <w:pPr>
                    <w:rPr>
                      <w:rFonts w:ascii="Arial" w:hAnsi="Arial" w:cs="Arial"/>
                      <w:sz w:val="24"/>
                      <w:szCs w:val="24"/>
                    </w:rPr>
                  </w:pPr>
                </w:p>
              </w:tc>
              <w:tc>
                <w:tcPr>
                  <w:tcW w:w="1610" w:type="dxa"/>
                </w:tcPr>
                <w:p w:rsidR="002367D3" w:rsidRPr="002367D3" w:rsidRDefault="002367D3" w:rsidP="00994A02">
                  <w:pPr>
                    <w:rPr>
                      <w:rFonts w:ascii="Arial" w:hAnsi="Arial" w:cs="Arial"/>
                      <w:sz w:val="24"/>
                      <w:szCs w:val="24"/>
                    </w:rPr>
                  </w:pPr>
                </w:p>
              </w:tc>
            </w:tr>
            <w:tr w:rsidR="002367D3" w:rsidRPr="002367D3" w:rsidTr="00994A02">
              <w:tblPrEx>
                <w:tblCellMar>
                  <w:top w:w="0" w:type="dxa"/>
                  <w:bottom w:w="0" w:type="dxa"/>
                </w:tblCellMar>
              </w:tblPrEx>
              <w:tc>
                <w:tcPr>
                  <w:tcW w:w="630" w:type="dxa"/>
                </w:tcPr>
                <w:p w:rsidR="002367D3" w:rsidRPr="002367D3" w:rsidRDefault="002367D3" w:rsidP="00994A02">
                  <w:pPr>
                    <w:rPr>
                      <w:rFonts w:ascii="Arial" w:hAnsi="Arial" w:cs="Arial"/>
                      <w:sz w:val="24"/>
                      <w:szCs w:val="24"/>
                    </w:rPr>
                  </w:pPr>
                  <w:r w:rsidRPr="002367D3">
                    <w:rPr>
                      <w:rFonts w:ascii="Arial" w:hAnsi="Arial" w:cs="Arial"/>
                      <w:sz w:val="24"/>
                      <w:szCs w:val="24"/>
                    </w:rPr>
                    <w:t>16</w:t>
                  </w:r>
                </w:p>
              </w:tc>
              <w:tc>
                <w:tcPr>
                  <w:tcW w:w="4770" w:type="dxa"/>
                </w:tcPr>
                <w:p w:rsidR="002367D3" w:rsidRPr="002367D3" w:rsidRDefault="002367D3" w:rsidP="00994A02">
                  <w:pPr>
                    <w:rPr>
                      <w:rFonts w:ascii="Arial" w:hAnsi="Arial" w:cs="Arial"/>
                      <w:sz w:val="24"/>
                      <w:szCs w:val="24"/>
                    </w:rPr>
                  </w:pPr>
                  <w:proofErr w:type="gramStart"/>
                  <w:r w:rsidRPr="002367D3">
                    <w:rPr>
                      <w:rFonts w:ascii="Arial" w:hAnsi="Arial" w:cs="Arial"/>
                      <w:sz w:val="24"/>
                      <w:szCs w:val="24"/>
                    </w:rPr>
                    <w:t>Are ground floor fire exits level</w:t>
                  </w:r>
                  <w:proofErr w:type="gramEnd"/>
                  <w:r w:rsidRPr="002367D3">
                    <w:rPr>
                      <w:rFonts w:ascii="Arial" w:hAnsi="Arial" w:cs="Arial"/>
                      <w:sz w:val="24"/>
                      <w:szCs w:val="24"/>
                    </w:rPr>
                    <w:t xml:space="preserve"> or ramped </w:t>
                  </w:r>
                  <w:r w:rsidRPr="002367D3">
                    <w:rPr>
                      <w:rFonts w:ascii="Arial" w:hAnsi="Arial" w:cs="Arial"/>
                      <w:sz w:val="24"/>
                      <w:szCs w:val="24"/>
                    </w:rPr>
                    <w:lastRenderedPageBreak/>
                    <w:t>and is there a suitable external surface?</w:t>
                  </w:r>
                </w:p>
                <w:p w:rsidR="002367D3" w:rsidRPr="002367D3" w:rsidRDefault="002367D3" w:rsidP="00994A02">
                  <w:pPr>
                    <w:rPr>
                      <w:rFonts w:ascii="Arial" w:hAnsi="Arial" w:cs="Arial"/>
                      <w:sz w:val="24"/>
                      <w:szCs w:val="24"/>
                    </w:rPr>
                  </w:pPr>
                </w:p>
              </w:tc>
              <w:tc>
                <w:tcPr>
                  <w:tcW w:w="720" w:type="dxa"/>
                </w:tcPr>
                <w:p w:rsidR="002367D3" w:rsidRPr="002367D3" w:rsidRDefault="002367D3" w:rsidP="00994A02">
                  <w:pPr>
                    <w:rPr>
                      <w:rFonts w:ascii="Arial" w:hAnsi="Arial" w:cs="Arial"/>
                      <w:sz w:val="24"/>
                      <w:szCs w:val="24"/>
                    </w:rPr>
                  </w:pPr>
                </w:p>
              </w:tc>
              <w:tc>
                <w:tcPr>
                  <w:tcW w:w="710" w:type="dxa"/>
                </w:tcPr>
                <w:p w:rsidR="002367D3" w:rsidRPr="002367D3" w:rsidRDefault="002367D3" w:rsidP="00994A02">
                  <w:pPr>
                    <w:rPr>
                      <w:rFonts w:ascii="Arial" w:hAnsi="Arial" w:cs="Arial"/>
                      <w:sz w:val="24"/>
                      <w:szCs w:val="24"/>
                    </w:rPr>
                  </w:pPr>
                </w:p>
              </w:tc>
              <w:tc>
                <w:tcPr>
                  <w:tcW w:w="1610" w:type="dxa"/>
                </w:tcPr>
                <w:p w:rsidR="002367D3" w:rsidRPr="002367D3" w:rsidRDefault="002367D3" w:rsidP="00994A02">
                  <w:pPr>
                    <w:rPr>
                      <w:rFonts w:ascii="Arial" w:hAnsi="Arial" w:cs="Arial"/>
                      <w:sz w:val="24"/>
                      <w:szCs w:val="24"/>
                    </w:rPr>
                  </w:pPr>
                </w:p>
              </w:tc>
            </w:tr>
            <w:tr w:rsidR="002367D3" w:rsidRPr="002367D3" w:rsidTr="00994A02">
              <w:tblPrEx>
                <w:tblCellMar>
                  <w:top w:w="0" w:type="dxa"/>
                  <w:bottom w:w="0" w:type="dxa"/>
                </w:tblCellMar>
              </w:tblPrEx>
              <w:tc>
                <w:tcPr>
                  <w:tcW w:w="630" w:type="dxa"/>
                </w:tcPr>
                <w:p w:rsidR="002367D3" w:rsidRPr="002367D3" w:rsidRDefault="002367D3" w:rsidP="00994A02">
                  <w:pPr>
                    <w:rPr>
                      <w:rFonts w:ascii="Arial" w:hAnsi="Arial" w:cs="Arial"/>
                      <w:sz w:val="24"/>
                      <w:szCs w:val="24"/>
                    </w:rPr>
                  </w:pPr>
                  <w:r w:rsidRPr="002367D3">
                    <w:rPr>
                      <w:rFonts w:ascii="Arial" w:hAnsi="Arial" w:cs="Arial"/>
                      <w:sz w:val="24"/>
                      <w:szCs w:val="24"/>
                    </w:rPr>
                    <w:lastRenderedPageBreak/>
                    <w:t>17</w:t>
                  </w:r>
                </w:p>
              </w:tc>
              <w:tc>
                <w:tcPr>
                  <w:tcW w:w="4770" w:type="dxa"/>
                </w:tcPr>
                <w:p w:rsidR="002367D3" w:rsidRPr="002367D3" w:rsidRDefault="002367D3" w:rsidP="00994A02">
                  <w:pPr>
                    <w:rPr>
                      <w:rFonts w:ascii="Arial" w:hAnsi="Arial" w:cs="Arial"/>
                      <w:sz w:val="24"/>
                      <w:szCs w:val="24"/>
                    </w:rPr>
                  </w:pPr>
                  <w:r w:rsidRPr="002367D3">
                    <w:rPr>
                      <w:rFonts w:ascii="Arial" w:hAnsi="Arial" w:cs="Arial"/>
                      <w:sz w:val="24"/>
                      <w:szCs w:val="24"/>
                    </w:rPr>
                    <w:t>Are emergency exits checked regularly to ensure they are not blocked or impassable?</w:t>
                  </w:r>
                </w:p>
                <w:p w:rsidR="002367D3" w:rsidRPr="002367D3" w:rsidRDefault="002367D3" w:rsidP="00994A02">
                  <w:pPr>
                    <w:rPr>
                      <w:rFonts w:ascii="Arial" w:hAnsi="Arial" w:cs="Arial"/>
                      <w:sz w:val="24"/>
                      <w:szCs w:val="24"/>
                    </w:rPr>
                  </w:pPr>
                </w:p>
              </w:tc>
              <w:tc>
                <w:tcPr>
                  <w:tcW w:w="720" w:type="dxa"/>
                </w:tcPr>
                <w:p w:rsidR="002367D3" w:rsidRPr="002367D3" w:rsidRDefault="002367D3" w:rsidP="00994A02">
                  <w:pPr>
                    <w:rPr>
                      <w:rFonts w:ascii="Arial" w:hAnsi="Arial" w:cs="Arial"/>
                      <w:sz w:val="24"/>
                      <w:szCs w:val="24"/>
                    </w:rPr>
                  </w:pPr>
                </w:p>
              </w:tc>
              <w:tc>
                <w:tcPr>
                  <w:tcW w:w="710" w:type="dxa"/>
                </w:tcPr>
                <w:p w:rsidR="002367D3" w:rsidRPr="002367D3" w:rsidRDefault="002367D3" w:rsidP="00994A02">
                  <w:pPr>
                    <w:rPr>
                      <w:rFonts w:ascii="Arial" w:hAnsi="Arial" w:cs="Arial"/>
                      <w:sz w:val="24"/>
                      <w:szCs w:val="24"/>
                    </w:rPr>
                  </w:pPr>
                </w:p>
              </w:tc>
              <w:tc>
                <w:tcPr>
                  <w:tcW w:w="1610" w:type="dxa"/>
                </w:tcPr>
                <w:p w:rsidR="002367D3" w:rsidRPr="002367D3" w:rsidRDefault="002367D3" w:rsidP="00994A02">
                  <w:pPr>
                    <w:rPr>
                      <w:rFonts w:ascii="Arial" w:hAnsi="Arial" w:cs="Arial"/>
                      <w:sz w:val="24"/>
                      <w:szCs w:val="24"/>
                    </w:rPr>
                  </w:pPr>
                </w:p>
              </w:tc>
            </w:tr>
            <w:tr w:rsidR="002367D3" w:rsidRPr="002367D3" w:rsidTr="00994A02">
              <w:tblPrEx>
                <w:tblCellMar>
                  <w:top w:w="0" w:type="dxa"/>
                  <w:bottom w:w="0" w:type="dxa"/>
                </w:tblCellMar>
              </w:tblPrEx>
              <w:tc>
                <w:tcPr>
                  <w:tcW w:w="630" w:type="dxa"/>
                </w:tcPr>
                <w:p w:rsidR="002367D3" w:rsidRPr="002367D3" w:rsidRDefault="002367D3" w:rsidP="00994A02">
                  <w:pPr>
                    <w:rPr>
                      <w:rFonts w:ascii="Arial" w:hAnsi="Arial" w:cs="Arial"/>
                      <w:sz w:val="24"/>
                      <w:szCs w:val="24"/>
                    </w:rPr>
                  </w:pPr>
                  <w:r w:rsidRPr="002367D3">
                    <w:rPr>
                      <w:rFonts w:ascii="Arial" w:hAnsi="Arial" w:cs="Arial"/>
                      <w:sz w:val="24"/>
                      <w:szCs w:val="24"/>
                    </w:rPr>
                    <w:t>18</w:t>
                  </w:r>
                </w:p>
              </w:tc>
              <w:tc>
                <w:tcPr>
                  <w:tcW w:w="4770" w:type="dxa"/>
                </w:tcPr>
                <w:p w:rsidR="002367D3" w:rsidRPr="002367D3" w:rsidRDefault="002367D3" w:rsidP="00994A02">
                  <w:pPr>
                    <w:rPr>
                      <w:rFonts w:ascii="Arial" w:hAnsi="Arial" w:cs="Arial"/>
                      <w:sz w:val="24"/>
                      <w:szCs w:val="24"/>
                    </w:rPr>
                  </w:pPr>
                  <w:r w:rsidRPr="002367D3">
                    <w:rPr>
                      <w:rFonts w:ascii="Arial" w:hAnsi="Arial" w:cs="Arial"/>
                      <w:sz w:val="24"/>
                      <w:szCs w:val="24"/>
                    </w:rPr>
                    <w:t xml:space="preserve">Are fire procedure notices, including procedures for the evacuation of anyone requiring assistance, displayed within the building? </w:t>
                  </w:r>
                </w:p>
                <w:p w:rsidR="002367D3" w:rsidRPr="002367D3" w:rsidRDefault="002367D3" w:rsidP="00994A02">
                  <w:pPr>
                    <w:rPr>
                      <w:rFonts w:ascii="Arial" w:hAnsi="Arial" w:cs="Arial"/>
                      <w:sz w:val="24"/>
                      <w:szCs w:val="24"/>
                    </w:rPr>
                  </w:pPr>
                </w:p>
              </w:tc>
              <w:tc>
                <w:tcPr>
                  <w:tcW w:w="720" w:type="dxa"/>
                </w:tcPr>
                <w:p w:rsidR="002367D3" w:rsidRPr="002367D3" w:rsidRDefault="002367D3" w:rsidP="00994A02">
                  <w:pPr>
                    <w:rPr>
                      <w:rFonts w:ascii="Arial" w:hAnsi="Arial" w:cs="Arial"/>
                      <w:sz w:val="24"/>
                      <w:szCs w:val="24"/>
                    </w:rPr>
                  </w:pPr>
                </w:p>
              </w:tc>
              <w:tc>
                <w:tcPr>
                  <w:tcW w:w="710" w:type="dxa"/>
                </w:tcPr>
                <w:p w:rsidR="002367D3" w:rsidRPr="002367D3" w:rsidRDefault="002367D3" w:rsidP="00994A02">
                  <w:pPr>
                    <w:rPr>
                      <w:rFonts w:ascii="Arial" w:hAnsi="Arial" w:cs="Arial"/>
                      <w:sz w:val="24"/>
                      <w:szCs w:val="24"/>
                    </w:rPr>
                  </w:pPr>
                </w:p>
              </w:tc>
              <w:tc>
                <w:tcPr>
                  <w:tcW w:w="1610" w:type="dxa"/>
                </w:tcPr>
                <w:p w:rsidR="002367D3" w:rsidRPr="002367D3" w:rsidRDefault="002367D3" w:rsidP="00994A02">
                  <w:pPr>
                    <w:rPr>
                      <w:rFonts w:ascii="Arial" w:hAnsi="Arial" w:cs="Arial"/>
                      <w:sz w:val="24"/>
                      <w:szCs w:val="24"/>
                    </w:rPr>
                  </w:pPr>
                </w:p>
              </w:tc>
            </w:tr>
            <w:tr w:rsidR="002367D3" w:rsidRPr="002367D3" w:rsidTr="00994A02">
              <w:tblPrEx>
                <w:tblCellMar>
                  <w:top w:w="0" w:type="dxa"/>
                  <w:bottom w:w="0" w:type="dxa"/>
                </w:tblCellMar>
              </w:tblPrEx>
              <w:tc>
                <w:tcPr>
                  <w:tcW w:w="630" w:type="dxa"/>
                </w:tcPr>
                <w:p w:rsidR="002367D3" w:rsidRPr="002367D3" w:rsidRDefault="002367D3" w:rsidP="00994A02">
                  <w:pPr>
                    <w:rPr>
                      <w:rFonts w:ascii="Arial" w:hAnsi="Arial" w:cs="Arial"/>
                      <w:sz w:val="24"/>
                      <w:szCs w:val="24"/>
                    </w:rPr>
                  </w:pPr>
                  <w:r w:rsidRPr="002367D3">
                    <w:rPr>
                      <w:rFonts w:ascii="Arial" w:hAnsi="Arial" w:cs="Arial"/>
                      <w:sz w:val="24"/>
                      <w:szCs w:val="24"/>
                    </w:rPr>
                    <w:t>19</w:t>
                  </w:r>
                </w:p>
              </w:tc>
              <w:tc>
                <w:tcPr>
                  <w:tcW w:w="4770" w:type="dxa"/>
                </w:tcPr>
                <w:p w:rsidR="002367D3" w:rsidRPr="002367D3" w:rsidRDefault="002367D3" w:rsidP="00994A02">
                  <w:pPr>
                    <w:rPr>
                      <w:rFonts w:ascii="Arial" w:hAnsi="Arial" w:cs="Arial"/>
                      <w:sz w:val="24"/>
                      <w:szCs w:val="24"/>
                    </w:rPr>
                  </w:pPr>
                  <w:r w:rsidRPr="002367D3">
                    <w:rPr>
                      <w:rFonts w:ascii="Arial" w:hAnsi="Arial" w:cs="Arial"/>
                      <w:sz w:val="24"/>
                      <w:szCs w:val="24"/>
                    </w:rPr>
                    <w:t xml:space="preserve">Has consideration been given to allowing able-bodied people to evacuate independently of people with disabilities? </w:t>
                  </w:r>
                </w:p>
                <w:p w:rsidR="002367D3" w:rsidRPr="002367D3" w:rsidRDefault="002367D3" w:rsidP="00994A02">
                  <w:pPr>
                    <w:rPr>
                      <w:rFonts w:ascii="Arial" w:hAnsi="Arial" w:cs="Arial"/>
                      <w:sz w:val="24"/>
                      <w:szCs w:val="24"/>
                    </w:rPr>
                  </w:pPr>
                </w:p>
              </w:tc>
              <w:tc>
                <w:tcPr>
                  <w:tcW w:w="720" w:type="dxa"/>
                </w:tcPr>
                <w:p w:rsidR="002367D3" w:rsidRPr="002367D3" w:rsidRDefault="002367D3" w:rsidP="00994A02">
                  <w:pPr>
                    <w:rPr>
                      <w:rFonts w:ascii="Arial" w:hAnsi="Arial" w:cs="Arial"/>
                      <w:sz w:val="24"/>
                      <w:szCs w:val="24"/>
                    </w:rPr>
                  </w:pPr>
                </w:p>
              </w:tc>
              <w:tc>
                <w:tcPr>
                  <w:tcW w:w="710" w:type="dxa"/>
                </w:tcPr>
                <w:p w:rsidR="002367D3" w:rsidRPr="002367D3" w:rsidRDefault="002367D3" w:rsidP="00994A02">
                  <w:pPr>
                    <w:rPr>
                      <w:rFonts w:ascii="Arial" w:hAnsi="Arial" w:cs="Arial"/>
                      <w:sz w:val="24"/>
                      <w:szCs w:val="24"/>
                    </w:rPr>
                  </w:pPr>
                </w:p>
              </w:tc>
              <w:tc>
                <w:tcPr>
                  <w:tcW w:w="1610" w:type="dxa"/>
                </w:tcPr>
                <w:p w:rsidR="002367D3" w:rsidRPr="002367D3" w:rsidRDefault="002367D3" w:rsidP="00994A02">
                  <w:pPr>
                    <w:rPr>
                      <w:rFonts w:ascii="Arial" w:hAnsi="Arial" w:cs="Arial"/>
                      <w:sz w:val="24"/>
                      <w:szCs w:val="24"/>
                    </w:rPr>
                  </w:pPr>
                </w:p>
              </w:tc>
            </w:tr>
            <w:tr w:rsidR="002367D3" w:rsidRPr="002367D3" w:rsidTr="00994A02">
              <w:tblPrEx>
                <w:tblCellMar>
                  <w:top w:w="0" w:type="dxa"/>
                  <w:bottom w:w="0" w:type="dxa"/>
                </w:tblCellMar>
              </w:tblPrEx>
              <w:trPr>
                <w:trHeight w:val="627"/>
              </w:trPr>
              <w:tc>
                <w:tcPr>
                  <w:tcW w:w="630" w:type="dxa"/>
                </w:tcPr>
                <w:p w:rsidR="002367D3" w:rsidRPr="002367D3" w:rsidRDefault="002367D3" w:rsidP="00994A02">
                  <w:pPr>
                    <w:rPr>
                      <w:rFonts w:ascii="Arial" w:hAnsi="Arial" w:cs="Arial"/>
                      <w:sz w:val="24"/>
                      <w:szCs w:val="24"/>
                    </w:rPr>
                  </w:pPr>
                  <w:r w:rsidRPr="002367D3">
                    <w:rPr>
                      <w:rFonts w:ascii="Arial" w:hAnsi="Arial" w:cs="Arial"/>
                      <w:sz w:val="24"/>
                      <w:szCs w:val="24"/>
                    </w:rPr>
                    <w:t>20</w:t>
                  </w:r>
                </w:p>
              </w:tc>
              <w:tc>
                <w:tcPr>
                  <w:tcW w:w="4770" w:type="dxa"/>
                </w:tcPr>
                <w:p w:rsidR="002367D3" w:rsidRPr="002367D3" w:rsidRDefault="002367D3" w:rsidP="00994A02">
                  <w:pPr>
                    <w:rPr>
                      <w:rFonts w:ascii="Arial" w:hAnsi="Arial" w:cs="Arial"/>
                      <w:sz w:val="24"/>
                      <w:szCs w:val="24"/>
                    </w:rPr>
                  </w:pPr>
                  <w:r w:rsidRPr="002367D3">
                    <w:rPr>
                      <w:rFonts w:ascii="Arial" w:hAnsi="Arial" w:cs="Arial"/>
                      <w:sz w:val="24"/>
                      <w:szCs w:val="24"/>
                    </w:rPr>
                    <w:t xml:space="preserve">Is a responsible person nominated to hand over information to Fire and Rescue Services, including information about the presence of people with disabilities and there particular disability? </w:t>
                  </w:r>
                </w:p>
                <w:p w:rsidR="002367D3" w:rsidRPr="002367D3" w:rsidRDefault="002367D3" w:rsidP="00994A02">
                  <w:pPr>
                    <w:rPr>
                      <w:rFonts w:ascii="Arial" w:hAnsi="Arial" w:cs="Arial"/>
                      <w:sz w:val="24"/>
                      <w:szCs w:val="24"/>
                    </w:rPr>
                  </w:pPr>
                  <w:r w:rsidRPr="002367D3">
                    <w:rPr>
                      <w:rFonts w:ascii="Arial" w:hAnsi="Arial" w:cs="Arial"/>
                      <w:sz w:val="24"/>
                      <w:szCs w:val="24"/>
                    </w:rPr>
                    <w:t>(Give Details of Nominated Person)</w:t>
                  </w:r>
                </w:p>
              </w:tc>
              <w:tc>
                <w:tcPr>
                  <w:tcW w:w="720" w:type="dxa"/>
                </w:tcPr>
                <w:p w:rsidR="002367D3" w:rsidRPr="002367D3" w:rsidRDefault="002367D3" w:rsidP="00994A02">
                  <w:pPr>
                    <w:rPr>
                      <w:rFonts w:ascii="Arial" w:hAnsi="Arial" w:cs="Arial"/>
                      <w:sz w:val="24"/>
                      <w:szCs w:val="24"/>
                    </w:rPr>
                  </w:pPr>
                </w:p>
              </w:tc>
              <w:tc>
                <w:tcPr>
                  <w:tcW w:w="710" w:type="dxa"/>
                </w:tcPr>
                <w:p w:rsidR="002367D3" w:rsidRPr="002367D3" w:rsidRDefault="002367D3" w:rsidP="00994A02">
                  <w:pPr>
                    <w:rPr>
                      <w:rFonts w:ascii="Arial" w:hAnsi="Arial" w:cs="Arial"/>
                      <w:sz w:val="24"/>
                      <w:szCs w:val="24"/>
                    </w:rPr>
                  </w:pPr>
                </w:p>
              </w:tc>
              <w:tc>
                <w:tcPr>
                  <w:tcW w:w="1610" w:type="dxa"/>
                </w:tcPr>
                <w:p w:rsidR="002367D3" w:rsidRPr="002367D3" w:rsidRDefault="002367D3" w:rsidP="00994A02">
                  <w:pPr>
                    <w:rPr>
                      <w:rFonts w:ascii="Arial" w:hAnsi="Arial" w:cs="Arial"/>
                      <w:sz w:val="24"/>
                      <w:szCs w:val="24"/>
                    </w:rPr>
                  </w:pPr>
                </w:p>
              </w:tc>
            </w:tr>
            <w:tr w:rsidR="002367D3" w:rsidRPr="002367D3" w:rsidTr="00994A02">
              <w:tblPrEx>
                <w:tblCellMar>
                  <w:top w:w="0" w:type="dxa"/>
                  <w:bottom w:w="0" w:type="dxa"/>
                </w:tblCellMar>
              </w:tblPrEx>
              <w:tc>
                <w:tcPr>
                  <w:tcW w:w="630" w:type="dxa"/>
                </w:tcPr>
                <w:p w:rsidR="002367D3" w:rsidRPr="002367D3" w:rsidRDefault="002367D3" w:rsidP="00994A02">
                  <w:pPr>
                    <w:rPr>
                      <w:rFonts w:ascii="Arial" w:hAnsi="Arial" w:cs="Arial"/>
                      <w:sz w:val="24"/>
                      <w:szCs w:val="24"/>
                    </w:rPr>
                  </w:pPr>
                  <w:r w:rsidRPr="002367D3">
                    <w:rPr>
                      <w:rFonts w:ascii="Arial" w:hAnsi="Arial" w:cs="Arial"/>
                      <w:sz w:val="24"/>
                      <w:szCs w:val="24"/>
                    </w:rPr>
                    <w:t>21</w:t>
                  </w:r>
                </w:p>
              </w:tc>
              <w:tc>
                <w:tcPr>
                  <w:tcW w:w="4770" w:type="dxa"/>
                </w:tcPr>
                <w:p w:rsidR="002367D3" w:rsidRPr="002367D3" w:rsidRDefault="002367D3" w:rsidP="00994A02">
                  <w:pPr>
                    <w:rPr>
                      <w:rFonts w:ascii="Arial" w:hAnsi="Arial" w:cs="Arial"/>
                      <w:sz w:val="24"/>
                      <w:szCs w:val="24"/>
                    </w:rPr>
                  </w:pPr>
                  <w:proofErr w:type="gramStart"/>
                  <w:r w:rsidRPr="002367D3">
                    <w:rPr>
                      <w:rFonts w:ascii="Arial" w:hAnsi="Arial" w:cs="Arial"/>
                      <w:sz w:val="24"/>
                      <w:szCs w:val="24"/>
                    </w:rPr>
                    <w:t>Does a means</w:t>
                  </w:r>
                  <w:proofErr w:type="gramEnd"/>
                  <w:r w:rsidRPr="002367D3">
                    <w:rPr>
                      <w:rFonts w:ascii="Arial" w:hAnsi="Arial" w:cs="Arial"/>
                      <w:sz w:val="24"/>
                      <w:szCs w:val="24"/>
                    </w:rPr>
                    <w:t xml:space="preserve"> exist for assessing the extent of any assistance that people with disabilities are likely to require?</w:t>
                  </w:r>
                </w:p>
                <w:p w:rsidR="002367D3" w:rsidRPr="002367D3" w:rsidRDefault="002367D3" w:rsidP="00994A02">
                  <w:pPr>
                    <w:rPr>
                      <w:rFonts w:ascii="Arial" w:hAnsi="Arial" w:cs="Arial"/>
                      <w:sz w:val="24"/>
                      <w:szCs w:val="24"/>
                    </w:rPr>
                  </w:pPr>
                </w:p>
              </w:tc>
              <w:tc>
                <w:tcPr>
                  <w:tcW w:w="720" w:type="dxa"/>
                </w:tcPr>
                <w:p w:rsidR="002367D3" w:rsidRPr="002367D3" w:rsidRDefault="002367D3" w:rsidP="00994A02">
                  <w:pPr>
                    <w:rPr>
                      <w:rFonts w:ascii="Arial" w:hAnsi="Arial" w:cs="Arial"/>
                      <w:sz w:val="24"/>
                      <w:szCs w:val="24"/>
                    </w:rPr>
                  </w:pPr>
                </w:p>
              </w:tc>
              <w:tc>
                <w:tcPr>
                  <w:tcW w:w="710" w:type="dxa"/>
                </w:tcPr>
                <w:p w:rsidR="002367D3" w:rsidRPr="002367D3" w:rsidRDefault="002367D3" w:rsidP="00994A02">
                  <w:pPr>
                    <w:rPr>
                      <w:rFonts w:ascii="Arial" w:hAnsi="Arial" w:cs="Arial"/>
                      <w:sz w:val="24"/>
                      <w:szCs w:val="24"/>
                    </w:rPr>
                  </w:pPr>
                </w:p>
              </w:tc>
              <w:tc>
                <w:tcPr>
                  <w:tcW w:w="1610" w:type="dxa"/>
                </w:tcPr>
                <w:p w:rsidR="002367D3" w:rsidRPr="002367D3" w:rsidRDefault="002367D3" w:rsidP="00994A02">
                  <w:pPr>
                    <w:rPr>
                      <w:rFonts w:ascii="Arial" w:hAnsi="Arial" w:cs="Arial"/>
                      <w:sz w:val="24"/>
                      <w:szCs w:val="24"/>
                    </w:rPr>
                  </w:pPr>
                </w:p>
              </w:tc>
            </w:tr>
            <w:tr w:rsidR="002367D3" w:rsidRPr="002367D3" w:rsidTr="00994A02">
              <w:tblPrEx>
                <w:tblCellMar>
                  <w:top w:w="0" w:type="dxa"/>
                  <w:bottom w:w="0" w:type="dxa"/>
                </w:tblCellMar>
              </w:tblPrEx>
              <w:tc>
                <w:tcPr>
                  <w:tcW w:w="630" w:type="dxa"/>
                </w:tcPr>
                <w:p w:rsidR="002367D3" w:rsidRPr="002367D3" w:rsidRDefault="002367D3" w:rsidP="00994A02">
                  <w:pPr>
                    <w:rPr>
                      <w:rFonts w:ascii="Arial" w:hAnsi="Arial" w:cs="Arial"/>
                      <w:sz w:val="24"/>
                      <w:szCs w:val="24"/>
                    </w:rPr>
                  </w:pPr>
                  <w:r w:rsidRPr="002367D3">
                    <w:rPr>
                      <w:rFonts w:ascii="Arial" w:hAnsi="Arial" w:cs="Arial"/>
                      <w:sz w:val="24"/>
                      <w:szCs w:val="24"/>
                    </w:rPr>
                    <w:t>22</w:t>
                  </w:r>
                </w:p>
              </w:tc>
              <w:tc>
                <w:tcPr>
                  <w:tcW w:w="4770" w:type="dxa"/>
                </w:tcPr>
                <w:p w:rsidR="002367D3" w:rsidRPr="002367D3" w:rsidRDefault="002367D3" w:rsidP="00994A02">
                  <w:pPr>
                    <w:rPr>
                      <w:rFonts w:ascii="Arial" w:hAnsi="Arial" w:cs="Arial"/>
                      <w:sz w:val="24"/>
                      <w:szCs w:val="24"/>
                    </w:rPr>
                  </w:pPr>
                  <w:r w:rsidRPr="002367D3">
                    <w:rPr>
                      <w:rFonts w:ascii="Arial" w:hAnsi="Arial" w:cs="Arial"/>
                      <w:sz w:val="24"/>
                      <w:szCs w:val="24"/>
                    </w:rPr>
                    <w:t>Is the location of people with disabilities within the building known?</w:t>
                  </w:r>
                </w:p>
                <w:p w:rsidR="002367D3" w:rsidRPr="002367D3" w:rsidRDefault="002367D3" w:rsidP="00994A02">
                  <w:pPr>
                    <w:rPr>
                      <w:rFonts w:ascii="Arial" w:hAnsi="Arial" w:cs="Arial"/>
                      <w:sz w:val="24"/>
                      <w:szCs w:val="24"/>
                    </w:rPr>
                  </w:pPr>
                </w:p>
              </w:tc>
              <w:tc>
                <w:tcPr>
                  <w:tcW w:w="720" w:type="dxa"/>
                </w:tcPr>
                <w:p w:rsidR="002367D3" w:rsidRPr="002367D3" w:rsidRDefault="002367D3" w:rsidP="00994A02">
                  <w:pPr>
                    <w:rPr>
                      <w:rFonts w:ascii="Arial" w:hAnsi="Arial" w:cs="Arial"/>
                      <w:sz w:val="24"/>
                      <w:szCs w:val="24"/>
                    </w:rPr>
                  </w:pPr>
                </w:p>
              </w:tc>
              <w:tc>
                <w:tcPr>
                  <w:tcW w:w="710" w:type="dxa"/>
                </w:tcPr>
                <w:p w:rsidR="002367D3" w:rsidRPr="002367D3" w:rsidRDefault="002367D3" w:rsidP="00994A02">
                  <w:pPr>
                    <w:rPr>
                      <w:rFonts w:ascii="Arial" w:hAnsi="Arial" w:cs="Arial"/>
                      <w:sz w:val="24"/>
                      <w:szCs w:val="24"/>
                    </w:rPr>
                  </w:pPr>
                </w:p>
              </w:tc>
              <w:tc>
                <w:tcPr>
                  <w:tcW w:w="1610" w:type="dxa"/>
                </w:tcPr>
                <w:p w:rsidR="002367D3" w:rsidRPr="002367D3" w:rsidRDefault="002367D3" w:rsidP="00994A02">
                  <w:pPr>
                    <w:rPr>
                      <w:rFonts w:ascii="Arial" w:hAnsi="Arial" w:cs="Arial"/>
                      <w:sz w:val="24"/>
                      <w:szCs w:val="24"/>
                    </w:rPr>
                  </w:pPr>
                </w:p>
              </w:tc>
            </w:tr>
            <w:tr w:rsidR="002367D3" w:rsidRPr="002367D3" w:rsidTr="00994A02">
              <w:tblPrEx>
                <w:tblCellMar>
                  <w:top w:w="0" w:type="dxa"/>
                  <w:bottom w:w="0" w:type="dxa"/>
                </w:tblCellMar>
              </w:tblPrEx>
              <w:tc>
                <w:tcPr>
                  <w:tcW w:w="630" w:type="dxa"/>
                </w:tcPr>
                <w:p w:rsidR="002367D3" w:rsidRPr="002367D3" w:rsidRDefault="002367D3" w:rsidP="00994A02">
                  <w:pPr>
                    <w:rPr>
                      <w:rFonts w:ascii="Arial" w:hAnsi="Arial" w:cs="Arial"/>
                      <w:sz w:val="24"/>
                      <w:szCs w:val="24"/>
                    </w:rPr>
                  </w:pPr>
                  <w:r w:rsidRPr="002367D3">
                    <w:rPr>
                      <w:rFonts w:ascii="Arial" w:hAnsi="Arial" w:cs="Arial"/>
                      <w:sz w:val="24"/>
                      <w:szCs w:val="24"/>
                    </w:rPr>
                    <w:t>23</w:t>
                  </w:r>
                </w:p>
              </w:tc>
              <w:tc>
                <w:tcPr>
                  <w:tcW w:w="4770" w:type="dxa"/>
                </w:tcPr>
                <w:p w:rsidR="002367D3" w:rsidRPr="002367D3" w:rsidRDefault="002367D3" w:rsidP="00994A02">
                  <w:pPr>
                    <w:rPr>
                      <w:rFonts w:ascii="Arial" w:hAnsi="Arial" w:cs="Arial"/>
                      <w:sz w:val="24"/>
                      <w:szCs w:val="24"/>
                    </w:rPr>
                  </w:pPr>
                  <w:r w:rsidRPr="002367D3">
                    <w:rPr>
                      <w:rFonts w:ascii="Arial" w:hAnsi="Arial" w:cs="Arial"/>
                      <w:sz w:val="24"/>
                      <w:szCs w:val="24"/>
                    </w:rPr>
                    <w:t>Has a ‘buddy’ system been considered, with appropriate backups?</w:t>
                  </w:r>
                </w:p>
                <w:p w:rsidR="002367D3" w:rsidRPr="002367D3" w:rsidRDefault="002367D3" w:rsidP="00994A02">
                  <w:pPr>
                    <w:rPr>
                      <w:rFonts w:ascii="Arial" w:hAnsi="Arial" w:cs="Arial"/>
                      <w:sz w:val="24"/>
                      <w:szCs w:val="24"/>
                    </w:rPr>
                  </w:pPr>
                </w:p>
              </w:tc>
              <w:tc>
                <w:tcPr>
                  <w:tcW w:w="720" w:type="dxa"/>
                </w:tcPr>
                <w:p w:rsidR="002367D3" w:rsidRPr="002367D3" w:rsidRDefault="002367D3" w:rsidP="00994A02">
                  <w:pPr>
                    <w:rPr>
                      <w:rFonts w:ascii="Arial" w:hAnsi="Arial" w:cs="Arial"/>
                      <w:sz w:val="24"/>
                      <w:szCs w:val="24"/>
                    </w:rPr>
                  </w:pPr>
                </w:p>
              </w:tc>
              <w:tc>
                <w:tcPr>
                  <w:tcW w:w="710" w:type="dxa"/>
                </w:tcPr>
                <w:p w:rsidR="002367D3" w:rsidRPr="002367D3" w:rsidRDefault="002367D3" w:rsidP="00994A02">
                  <w:pPr>
                    <w:rPr>
                      <w:rFonts w:ascii="Arial" w:hAnsi="Arial" w:cs="Arial"/>
                      <w:sz w:val="24"/>
                      <w:szCs w:val="24"/>
                    </w:rPr>
                  </w:pPr>
                </w:p>
              </w:tc>
              <w:tc>
                <w:tcPr>
                  <w:tcW w:w="1610" w:type="dxa"/>
                </w:tcPr>
                <w:p w:rsidR="002367D3" w:rsidRPr="002367D3" w:rsidRDefault="002367D3" w:rsidP="00994A02">
                  <w:pPr>
                    <w:rPr>
                      <w:rFonts w:ascii="Arial" w:hAnsi="Arial" w:cs="Arial"/>
                      <w:sz w:val="24"/>
                      <w:szCs w:val="24"/>
                    </w:rPr>
                  </w:pPr>
                </w:p>
              </w:tc>
            </w:tr>
            <w:tr w:rsidR="002367D3" w:rsidRPr="002367D3" w:rsidTr="00994A02">
              <w:tblPrEx>
                <w:tblCellMar>
                  <w:top w:w="0" w:type="dxa"/>
                  <w:bottom w:w="0" w:type="dxa"/>
                </w:tblCellMar>
              </w:tblPrEx>
              <w:tc>
                <w:tcPr>
                  <w:tcW w:w="630" w:type="dxa"/>
                </w:tcPr>
                <w:p w:rsidR="002367D3" w:rsidRPr="002367D3" w:rsidRDefault="002367D3" w:rsidP="00994A02">
                  <w:pPr>
                    <w:rPr>
                      <w:rFonts w:ascii="Arial" w:hAnsi="Arial" w:cs="Arial"/>
                      <w:sz w:val="24"/>
                      <w:szCs w:val="24"/>
                    </w:rPr>
                  </w:pPr>
                  <w:r w:rsidRPr="002367D3">
                    <w:rPr>
                      <w:rFonts w:ascii="Arial" w:hAnsi="Arial" w:cs="Arial"/>
                      <w:sz w:val="24"/>
                      <w:szCs w:val="24"/>
                    </w:rPr>
                    <w:t>24</w:t>
                  </w:r>
                </w:p>
              </w:tc>
              <w:tc>
                <w:tcPr>
                  <w:tcW w:w="4770" w:type="dxa"/>
                </w:tcPr>
                <w:p w:rsidR="002367D3" w:rsidRPr="002367D3" w:rsidRDefault="002367D3" w:rsidP="00994A02">
                  <w:pPr>
                    <w:rPr>
                      <w:rFonts w:ascii="Arial" w:hAnsi="Arial" w:cs="Arial"/>
                      <w:sz w:val="24"/>
                      <w:szCs w:val="24"/>
                    </w:rPr>
                  </w:pPr>
                  <w:r w:rsidRPr="002367D3">
                    <w:rPr>
                      <w:rFonts w:ascii="Arial" w:hAnsi="Arial" w:cs="Arial"/>
                      <w:sz w:val="24"/>
                      <w:szCs w:val="24"/>
                    </w:rPr>
                    <w:t xml:space="preserve">Does the ‘buddy’ system take into account </w:t>
                  </w:r>
                  <w:r w:rsidRPr="002367D3">
                    <w:rPr>
                      <w:rFonts w:ascii="Arial" w:hAnsi="Arial" w:cs="Arial"/>
                      <w:sz w:val="24"/>
                      <w:szCs w:val="24"/>
                    </w:rPr>
                    <w:lastRenderedPageBreak/>
                    <w:t>all working patterns?</w:t>
                  </w:r>
                </w:p>
                <w:p w:rsidR="002367D3" w:rsidRPr="002367D3" w:rsidRDefault="002367D3" w:rsidP="00994A02">
                  <w:pPr>
                    <w:rPr>
                      <w:rFonts w:ascii="Arial" w:hAnsi="Arial" w:cs="Arial"/>
                      <w:sz w:val="24"/>
                      <w:szCs w:val="24"/>
                    </w:rPr>
                  </w:pPr>
                </w:p>
              </w:tc>
              <w:tc>
                <w:tcPr>
                  <w:tcW w:w="720" w:type="dxa"/>
                </w:tcPr>
                <w:p w:rsidR="002367D3" w:rsidRPr="002367D3" w:rsidRDefault="002367D3" w:rsidP="00994A02">
                  <w:pPr>
                    <w:rPr>
                      <w:rFonts w:ascii="Arial" w:hAnsi="Arial" w:cs="Arial"/>
                      <w:sz w:val="24"/>
                      <w:szCs w:val="24"/>
                    </w:rPr>
                  </w:pPr>
                </w:p>
              </w:tc>
              <w:tc>
                <w:tcPr>
                  <w:tcW w:w="710" w:type="dxa"/>
                </w:tcPr>
                <w:p w:rsidR="002367D3" w:rsidRPr="002367D3" w:rsidRDefault="002367D3" w:rsidP="00994A02">
                  <w:pPr>
                    <w:rPr>
                      <w:rFonts w:ascii="Arial" w:hAnsi="Arial" w:cs="Arial"/>
                      <w:sz w:val="24"/>
                      <w:szCs w:val="24"/>
                    </w:rPr>
                  </w:pPr>
                </w:p>
              </w:tc>
              <w:tc>
                <w:tcPr>
                  <w:tcW w:w="1610" w:type="dxa"/>
                </w:tcPr>
                <w:p w:rsidR="002367D3" w:rsidRPr="002367D3" w:rsidRDefault="002367D3" w:rsidP="00994A02">
                  <w:pPr>
                    <w:rPr>
                      <w:rFonts w:ascii="Arial" w:hAnsi="Arial" w:cs="Arial"/>
                      <w:sz w:val="24"/>
                      <w:szCs w:val="24"/>
                    </w:rPr>
                  </w:pPr>
                </w:p>
              </w:tc>
            </w:tr>
            <w:tr w:rsidR="002367D3" w:rsidRPr="002367D3" w:rsidTr="00994A02">
              <w:tblPrEx>
                <w:tblCellMar>
                  <w:top w:w="0" w:type="dxa"/>
                  <w:bottom w:w="0" w:type="dxa"/>
                </w:tblCellMar>
              </w:tblPrEx>
              <w:tc>
                <w:tcPr>
                  <w:tcW w:w="630" w:type="dxa"/>
                </w:tcPr>
                <w:p w:rsidR="002367D3" w:rsidRPr="002367D3" w:rsidRDefault="002367D3" w:rsidP="00994A02">
                  <w:pPr>
                    <w:rPr>
                      <w:rFonts w:ascii="Arial" w:hAnsi="Arial" w:cs="Arial"/>
                      <w:sz w:val="24"/>
                      <w:szCs w:val="24"/>
                    </w:rPr>
                  </w:pPr>
                  <w:r w:rsidRPr="002367D3">
                    <w:rPr>
                      <w:rFonts w:ascii="Arial" w:hAnsi="Arial" w:cs="Arial"/>
                      <w:sz w:val="24"/>
                      <w:szCs w:val="24"/>
                    </w:rPr>
                    <w:lastRenderedPageBreak/>
                    <w:t>25</w:t>
                  </w:r>
                </w:p>
              </w:tc>
              <w:tc>
                <w:tcPr>
                  <w:tcW w:w="4770" w:type="dxa"/>
                </w:tcPr>
                <w:p w:rsidR="002367D3" w:rsidRPr="002367D3" w:rsidRDefault="002367D3" w:rsidP="00994A02">
                  <w:pPr>
                    <w:rPr>
                      <w:rFonts w:ascii="Arial" w:hAnsi="Arial" w:cs="Arial"/>
                      <w:sz w:val="24"/>
                      <w:szCs w:val="24"/>
                    </w:rPr>
                  </w:pPr>
                  <w:r w:rsidRPr="002367D3">
                    <w:rPr>
                      <w:rFonts w:ascii="Arial" w:hAnsi="Arial" w:cs="Arial"/>
                      <w:sz w:val="24"/>
                      <w:szCs w:val="24"/>
                    </w:rPr>
                    <w:t>Has appropriate training in evacuation been given to all ‘buddies’?</w:t>
                  </w:r>
                </w:p>
                <w:p w:rsidR="002367D3" w:rsidRPr="002367D3" w:rsidRDefault="002367D3" w:rsidP="00994A02">
                  <w:pPr>
                    <w:rPr>
                      <w:rFonts w:ascii="Arial" w:hAnsi="Arial" w:cs="Arial"/>
                      <w:sz w:val="24"/>
                      <w:szCs w:val="24"/>
                    </w:rPr>
                  </w:pPr>
                </w:p>
              </w:tc>
              <w:tc>
                <w:tcPr>
                  <w:tcW w:w="720" w:type="dxa"/>
                </w:tcPr>
                <w:p w:rsidR="002367D3" w:rsidRPr="002367D3" w:rsidRDefault="002367D3" w:rsidP="00994A02">
                  <w:pPr>
                    <w:rPr>
                      <w:rFonts w:ascii="Arial" w:hAnsi="Arial" w:cs="Arial"/>
                      <w:sz w:val="24"/>
                      <w:szCs w:val="24"/>
                    </w:rPr>
                  </w:pPr>
                </w:p>
              </w:tc>
              <w:tc>
                <w:tcPr>
                  <w:tcW w:w="710" w:type="dxa"/>
                </w:tcPr>
                <w:p w:rsidR="002367D3" w:rsidRPr="002367D3" w:rsidRDefault="002367D3" w:rsidP="00994A02">
                  <w:pPr>
                    <w:rPr>
                      <w:rFonts w:ascii="Arial" w:hAnsi="Arial" w:cs="Arial"/>
                      <w:sz w:val="24"/>
                      <w:szCs w:val="24"/>
                    </w:rPr>
                  </w:pPr>
                </w:p>
              </w:tc>
              <w:tc>
                <w:tcPr>
                  <w:tcW w:w="1610" w:type="dxa"/>
                </w:tcPr>
                <w:p w:rsidR="002367D3" w:rsidRPr="002367D3" w:rsidRDefault="002367D3" w:rsidP="00994A02">
                  <w:pPr>
                    <w:rPr>
                      <w:rFonts w:ascii="Arial" w:hAnsi="Arial" w:cs="Arial"/>
                      <w:sz w:val="24"/>
                      <w:szCs w:val="24"/>
                    </w:rPr>
                  </w:pPr>
                </w:p>
              </w:tc>
            </w:tr>
            <w:tr w:rsidR="002367D3" w:rsidRPr="002367D3" w:rsidTr="00994A02">
              <w:tblPrEx>
                <w:tblCellMar>
                  <w:top w:w="0" w:type="dxa"/>
                  <w:bottom w:w="0" w:type="dxa"/>
                </w:tblCellMar>
              </w:tblPrEx>
              <w:trPr>
                <w:cantSplit/>
                <w:trHeight w:val="1069"/>
              </w:trPr>
              <w:tc>
                <w:tcPr>
                  <w:tcW w:w="630" w:type="dxa"/>
                </w:tcPr>
                <w:p w:rsidR="002367D3" w:rsidRPr="002367D3" w:rsidRDefault="002367D3" w:rsidP="00994A02">
                  <w:pPr>
                    <w:rPr>
                      <w:rFonts w:ascii="Arial" w:hAnsi="Arial" w:cs="Arial"/>
                      <w:sz w:val="24"/>
                      <w:szCs w:val="24"/>
                    </w:rPr>
                  </w:pPr>
                  <w:r w:rsidRPr="002367D3">
                    <w:rPr>
                      <w:rFonts w:ascii="Arial" w:hAnsi="Arial" w:cs="Arial"/>
                      <w:sz w:val="24"/>
                      <w:szCs w:val="24"/>
                    </w:rPr>
                    <w:t>26</w:t>
                  </w:r>
                </w:p>
              </w:tc>
              <w:tc>
                <w:tcPr>
                  <w:tcW w:w="4770" w:type="dxa"/>
                </w:tcPr>
                <w:p w:rsidR="002367D3" w:rsidRPr="002367D3" w:rsidRDefault="002367D3" w:rsidP="00994A02">
                  <w:pPr>
                    <w:rPr>
                      <w:rFonts w:ascii="Arial" w:hAnsi="Arial" w:cs="Arial"/>
                      <w:sz w:val="24"/>
                      <w:szCs w:val="24"/>
                    </w:rPr>
                  </w:pPr>
                  <w:r w:rsidRPr="002367D3">
                    <w:rPr>
                      <w:rFonts w:ascii="Arial" w:hAnsi="Arial" w:cs="Arial"/>
                      <w:sz w:val="24"/>
                      <w:szCs w:val="24"/>
                    </w:rPr>
                    <w:t>Have people with disabilities working as lone or sole workers been accounted for and appropriate evacuation measures adopted?</w:t>
                  </w:r>
                </w:p>
                <w:p w:rsidR="002367D3" w:rsidRPr="002367D3" w:rsidRDefault="002367D3" w:rsidP="00994A02">
                  <w:pPr>
                    <w:rPr>
                      <w:rFonts w:ascii="Arial" w:hAnsi="Arial" w:cs="Arial"/>
                      <w:sz w:val="24"/>
                      <w:szCs w:val="24"/>
                    </w:rPr>
                  </w:pPr>
                </w:p>
              </w:tc>
              <w:tc>
                <w:tcPr>
                  <w:tcW w:w="720" w:type="dxa"/>
                </w:tcPr>
                <w:p w:rsidR="002367D3" w:rsidRPr="002367D3" w:rsidRDefault="002367D3" w:rsidP="00994A02">
                  <w:pPr>
                    <w:rPr>
                      <w:rFonts w:ascii="Arial" w:hAnsi="Arial" w:cs="Arial"/>
                      <w:sz w:val="24"/>
                      <w:szCs w:val="24"/>
                    </w:rPr>
                  </w:pPr>
                </w:p>
              </w:tc>
              <w:tc>
                <w:tcPr>
                  <w:tcW w:w="710" w:type="dxa"/>
                </w:tcPr>
                <w:p w:rsidR="002367D3" w:rsidRPr="002367D3" w:rsidRDefault="002367D3" w:rsidP="00994A02">
                  <w:pPr>
                    <w:rPr>
                      <w:rFonts w:ascii="Arial" w:hAnsi="Arial" w:cs="Arial"/>
                      <w:sz w:val="24"/>
                      <w:szCs w:val="24"/>
                    </w:rPr>
                  </w:pPr>
                </w:p>
              </w:tc>
              <w:tc>
                <w:tcPr>
                  <w:tcW w:w="1610" w:type="dxa"/>
                </w:tcPr>
                <w:p w:rsidR="002367D3" w:rsidRPr="002367D3" w:rsidRDefault="002367D3" w:rsidP="00994A02">
                  <w:pPr>
                    <w:rPr>
                      <w:rFonts w:ascii="Arial" w:hAnsi="Arial" w:cs="Arial"/>
                      <w:sz w:val="24"/>
                      <w:szCs w:val="24"/>
                    </w:rPr>
                  </w:pPr>
                </w:p>
              </w:tc>
            </w:tr>
            <w:tr w:rsidR="002367D3" w:rsidRPr="002367D3" w:rsidTr="00994A02">
              <w:tblPrEx>
                <w:tblCellMar>
                  <w:top w:w="0" w:type="dxa"/>
                  <w:bottom w:w="0" w:type="dxa"/>
                </w:tblCellMar>
              </w:tblPrEx>
              <w:trPr>
                <w:cantSplit/>
                <w:trHeight w:val="375"/>
              </w:trPr>
              <w:tc>
                <w:tcPr>
                  <w:tcW w:w="630" w:type="dxa"/>
                </w:tcPr>
                <w:p w:rsidR="002367D3" w:rsidRPr="002367D3" w:rsidRDefault="002367D3" w:rsidP="00994A02">
                  <w:pPr>
                    <w:rPr>
                      <w:rFonts w:ascii="Arial" w:hAnsi="Arial" w:cs="Arial"/>
                      <w:sz w:val="24"/>
                      <w:szCs w:val="24"/>
                    </w:rPr>
                  </w:pPr>
                  <w:r w:rsidRPr="002367D3">
                    <w:rPr>
                      <w:rFonts w:ascii="Arial" w:hAnsi="Arial" w:cs="Arial"/>
                      <w:sz w:val="24"/>
                      <w:szCs w:val="24"/>
                    </w:rPr>
                    <w:t>27</w:t>
                  </w:r>
                </w:p>
              </w:tc>
              <w:tc>
                <w:tcPr>
                  <w:tcW w:w="4770" w:type="dxa"/>
                </w:tcPr>
                <w:p w:rsidR="002367D3" w:rsidRPr="002367D3" w:rsidRDefault="002367D3" w:rsidP="00994A02">
                  <w:pPr>
                    <w:ind w:left="79"/>
                    <w:rPr>
                      <w:rFonts w:ascii="Arial" w:hAnsi="Arial" w:cs="Arial"/>
                      <w:sz w:val="24"/>
                      <w:szCs w:val="24"/>
                    </w:rPr>
                  </w:pPr>
                  <w:r w:rsidRPr="002367D3">
                    <w:rPr>
                      <w:rFonts w:ascii="Arial" w:hAnsi="Arial" w:cs="Arial"/>
                      <w:sz w:val="24"/>
                      <w:szCs w:val="24"/>
                    </w:rPr>
                    <w:t>Has provision been made for people with disabilities once they have been evacuated from the building (especially if wheelchair users have been evacuated without their wheelchair)?</w:t>
                  </w:r>
                </w:p>
                <w:p w:rsidR="002367D3" w:rsidRPr="002367D3" w:rsidRDefault="002367D3" w:rsidP="00994A02">
                  <w:pPr>
                    <w:ind w:left="79"/>
                    <w:rPr>
                      <w:rFonts w:ascii="Arial" w:hAnsi="Arial" w:cs="Arial"/>
                      <w:sz w:val="24"/>
                      <w:szCs w:val="24"/>
                    </w:rPr>
                  </w:pPr>
                </w:p>
              </w:tc>
              <w:tc>
                <w:tcPr>
                  <w:tcW w:w="720" w:type="dxa"/>
                </w:tcPr>
                <w:p w:rsidR="002367D3" w:rsidRPr="002367D3" w:rsidRDefault="002367D3" w:rsidP="00994A02">
                  <w:pPr>
                    <w:rPr>
                      <w:rFonts w:ascii="Arial" w:hAnsi="Arial" w:cs="Arial"/>
                      <w:sz w:val="24"/>
                      <w:szCs w:val="24"/>
                    </w:rPr>
                  </w:pPr>
                </w:p>
              </w:tc>
              <w:tc>
                <w:tcPr>
                  <w:tcW w:w="710" w:type="dxa"/>
                </w:tcPr>
                <w:p w:rsidR="002367D3" w:rsidRPr="002367D3" w:rsidRDefault="002367D3" w:rsidP="00994A02">
                  <w:pPr>
                    <w:rPr>
                      <w:rFonts w:ascii="Arial" w:hAnsi="Arial" w:cs="Arial"/>
                      <w:sz w:val="24"/>
                      <w:szCs w:val="24"/>
                    </w:rPr>
                  </w:pPr>
                </w:p>
              </w:tc>
              <w:tc>
                <w:tcPr>
                  <w:tcW w:w="1610" w:type="dxa"/>
                </w:tcPr>
                <w:p w:rsidR="002367D3" w:rsidRPr="002367D3" w:rsidRDefault="002367D3" w:rsidP="00994A02">
                  <w:pPr>
                    <w:rPr>
                      <w:rFonts w:ascii="Arial" w:hAnsi="Arial" w:cs="Arial"/>
                      <w:sz w:val="24"/>
                      <w:szCs w:val="24"/>
                    </w:rPr>
                  </w:pPr>
                </w:p>
              </w:tc>
            </w:tr>
            <w:tr w:rsidR="002367D3" w:rsidRPr="002367D3" w:rsidTr="00994A02">
              <w:tblPrEx>
                <w:tblCellMar>
                  <w:top w:w="0" w:type="dxa"/>
                  <w:bottom w:w="0" w:type="dxa"/>
                </w:tblCellMar>
              </w:tblPrEx>
              <w:trPr>
                <w:trHeight w:val="510"/>
              </w:trPr>
              <w:tc>
                <w:tcPr>
                  <w:tcW w:w="630" w:type="dxa"/>
                </w:tcPr>
                <w:p w:rsidR="002367D3" w:rsidRPr="002367D3" w:rsidRDefault="002367D3" w:rsidP="00994A02">
                  <w:pPr>
                    <w:rPr>
                      <w:rFonts w:ascii="Arial" w:hAnsi="Arial" w:cs="Arial"/>
                      <w:sz w:val="24"/>
                      <w:szCs w:val="24"/>
                    </w:rPr>
                  </w:pPr>
                  <w:r w:rsidRPr="002367D3">
                    <w:rPr>
                      <w:rFonts w:ascii="Arial" w:hAnsi="Arial" w:cs="Arial"/>
                      <w:sz w:val="24"/>
                      <w:szCs w:val="24"/>
                    </w:rPr>
                    <w:t>28</w:t>
                  </w:r>
                </w:p>
              </w:tc>
              <w:tc>
                <w:tcPr>
                  <w:tcW w:w="4770" w:type="dxa"/>
                </w:tcPr>
                <w:p w:rsidR="002367D3" w:rsidRPr="002367D3" w:rsidRDefault="002367D3" w:rsidP="00994A02">
                  <w:pPr>
                    <w:ind w:left="79"/>
                    <w:rPr>
                      <w:rFonts w:ascii="Arial" w:hAnsi="Arial" w:cs="Arial"/>
                      <w:sz w:val="24"/>
                      <w:szCs w:val="24"/>
                    </w:rPr>
                  </w:pPr>
                  <w:r w:rsidRPr="002367D3">
                    <w:rPr>
                      <w:rFonts w:ascii="Arial" w:hAnsi="Arial" w:cs="Arial"/>
                      <w:sz w:val="24"/>
                      <w:szCs w:val="24"/>
                    </w:rPr>
                    <w:t>Has a full assessment of the needs of disabled staff members been conducted?</w:t>
                  </w:r>
                </w:p>
                <w:p w:rsidR="002367D3" w:rsidRPr="002367D3" w:rsidRDefault="002367D3" w:rsidP="00994A02">
                  <w:pPr>
                    <w:ind w:left="79"/>
                    <w:rPr>
                      <w:rFonts w:ascii="Arial" w:hAnsi="Arial" w:cs="Arial"/>
                      <w:sz w:val="24"/>
                      <w:szCs w:val="24"/>
                    </w:rPr>
                  </w:pPr>
                </w:p>
              </w:tc>
              <w:tc>
                <w:tcPr>
                  <w:tcW w:w="720" w:type="dxa"/>
                </w:tcPr>
                <w:p w:rsidR="002367D3" w:rsidRPr="002367D3" w:rsidRDefault="002367D3" w:rsidP="00994A02">
                  <w:pPr>
                    <w:rPr>
                      <w:rFonts w:ascii="Arial" w:hAnsi="Arial" w:cs="Arial"/>
                      <w:sz w:val="24"/>
                      <w:szCs w:val="24"/>
                    </w:rPr>
                  </w:pPr>
                </w:p>
              </w:tc>
              <w:tc>
                <w:tcPr>
                  <w:tcW w:w="710" w:type="dxa"/>
                </w:tcPr>
                <w:p w:rsidR="002367D3" w:rsidRPr="002367D3" w:rsidRDefault="002367D3" w:rsidP="00994A02">
                  <w:pPr>
                    <w:rPr>
                      <w:rFonts w:ascii="Arial" w:hAnsi="Arial" w:cs="Arial"/>
                      <w:sz w:val="24"/>
                      <w:szCs w:val="24"/>
                    </w:rPr>
                  </w:pPr>
                </w:p>
              </w:tc>
              <w:tc>
                <w:tcPr>
                  <w:tcW w:w="1610" w:type="dxa"/>
                </w:tcPr>
                <w:p w:rsidR="002367D3" w:rsidRPr="002367D3" w:rsidRDefault="002367D3" w:rsidP="00994A02">
                  <w:pPr>
                    <w:rPr>
                      <w:rFonts w:ascii="Arial" w:hAnsi="Arial" w:cs="Arial"/>
                      <w:sz w:val="24"/>
                      <w:szCs w:val="24"/>
                    </w:rPr>
                  </w:pPr>
                </w:p>
              </w:tc>
            </w:tr>
            <w:tr w:rsidR="002367D3" w:rsidRPr="002367D3" w:rsidTr="00994A02">
              <w:tblPrEx>
                <w:tblCellMar>
                  <w:top w:w="0" w:type="dxa"/>
                  <w:bottom w:w="0" w:type="dxa"/>
                </w:tblCellMar>
              </w:tblPrEx>
              <w:trPr>
                <w:trHeight w:val="645"/>
              </w:trPr>
              <w:tc>
                <w:tcPr>
                  <w:tcW w:w="630" w:type="dxa"/>
                </w:tcPr>
                <w:p w:rsidR="002367D3" w:rsidRPr="002367D3" w:rsidRDefault="002367D3" w:rsidP="00994A02">
                  <w:pPr>
                    <w:ind w:left="79" w:hanging="79"/>
                    <w:rPr>
                      <w:rFonts w:ascii="Arial" w:hAnsi="Arial" w:cs="Arial"/>
                      <w:sz w:val="24"/>
                      <w:szCs w:val="24"/>
                    </w:rPr>
                  </w:pPr>
                  <w:r w:rsidRPr="002367D3">
                    <w:rPr>
                      <w:rFonts w:ascii="Arial" w:hAnsi="Arial" w:cs="Arial"/>
                      <w:sz w:val="24"/>
                      <w:szCs w:val="24"/>
                    </w:rPr>
                    <w:t>29</w:t>
                  </w:r>
                </w:p>
              </w:tc>
              <w:tc>
                <w:tcPr>
                  <w:tcW w:w="4770" w:type="dxa"/>
                </w:tcPr>
                <w:p w:rsidR="002367D3" w:rsidRPr="002367D3" w:rsidRDefault="002367D3" w:rsidP="00994A02">
                  <w:pPr>
                    <w:ind w:left="79" w:hanging="79"/>
                    <w:rPr>
                      <w:rFonts w:ascii="Arial" w:hAnsi="Arial" w:cs="Arial"/>
                      <w:sz w:val="24"/>
                      <w:szCs w:val="24"/>
                    </w:rPr>
                  </w:pPr>
                  <w:r w:rsidRPr="002367D3">
                    <w:rPr>
                      <w:rFonts w:ascii="Arial" w:hAnsi="Arial" w:cs="Arial"/>
                      <w:sz w:val="24"/>
                      <w:szCs w:val="24"/>
                    </w:rPr>
                    <w:t xml:space="preserve"> Have additional safety measures been identified?</w:t>
                  </w:r>
                </w:p>
                <w:p w:rsidR="002367D3" w:rsidRPr="002367D3" w:rsidRDefault="002367D3" w:rsidP="00994A02">
                  <w:pPr>
                    <w:ind w:left="79" w:hanging="79"/>
                    <w:rPr>
                      <w:rFonts w:ascii="Arial" w:hAnsi="Arial" w:cs="Arial"/>
                      <w:sz w:val="24"/>
                      <w:szCs w:val="24"/>
                    </w:rPr>
                  </w:pPr>
                </w:p>
              </w:tc>
              <w:tc>
                <w:tcPr>
                  <w:tcW w:w="720" w:type="dxa"/>
                </w:tcPr>
                <w:p w:rsidR="002367D3" w:rsidRPr="002367D3" w:rsidRDefault="002367D3" w:rsidP="00994A02">
                  <w:pPr>
                    <w:ind w:left="79" w:hanging="79"/>
                    <w:rPr>
                      <w:rFonts w:ascii="Arial" w:hAnsi="Arial" w:cs="Arial"/>
                      <w:sz w:val="24"/>
                      <w:szCs w:val="24"/>
                    </w:rPr>
                  </w:pPr>
                </w:p>
              </w:tc>
              <w:tc>
                <w:tcPr>
                  <w:tcW w:w="710" w:type="dxa"/>
                </w:tcPr>
                <w:p w:rsidR="002367D3" w:rsidRPr="002367D3" w:rsidRDefault="002367D3" w:rsidP="00994A02">
                  <w:pPr>
                    <w:rPr>
                      <w:rFonts w:ascii="Arial" w:hAnsi="Arial" w:cs="Arial"/>
                      <w:sz w:val="24"/>
                      <w:szCs w:val="24"/>
                    </w:rPr>
                  </w:pPr>
                </w:p>
              </w:tc>
              <w:tc>
                <w:tcPr>
                  <w:tcW w:w="1610" w:type="dxa"/>
                </w:tcPr>
                <w:p w:rsidR="002367D3" w:rsidRPr="002367D3" w:rsidRDefault="002367D3" w:rsidP="00994A02">
                  <w:pPr>
                    <w:rPr>
                      <w:rFonts w:ascii="Arial" w:hAnsi="Arial" w:cs="Arial"/>
                      <w:sz w:val="24"/>
                      <w:szCs w:val="24"/>
                    </w:rPr>
                  </w:pPr>
                </w:p>
              </w:tc>
            </w:tr>
            <w:tr w:rsidR="002367D3" w:rsidRPr="002367D3" w:rsidTr="00994A02">
              <w:tblPrEx>
                <w:tblCellMar>
                  <w:top w:w="0" w:type="dxa"/>
                  <w:bottom w:w="0" w:type="dxa"/>
                </w:tblCellMar>
              </w:tblPrEx>
              <w:trPr>
                <w:cantSplit/>
                <w:trHeight w:val="345"/>
              </w:trPr>
              <w:tc>
                <w:tcPr>
                  <w:tcW w:w="630" w:type="dxa"/>
                  <w:tcBorders>
                    <w:bottom w:val="single" w:sz="4" w:space="0" w:color="auto"/>
                  </w:tcBorders>
                </w:tcPr>
                <w:p w:rsidR="002367D3" w:rsidRPr="002367D3" w:rsidRDefault="002367D3" w:rsidP="00994A02">
                  <w:pPr>
                    <w:ind w:left="79" w:hanging="79"/>
                    <w:rPr>
                      <w:rFonts w:ascii="Arial" w:hAnsi="Arial" w:cs="Arial"/>
                      <w:sz w:val="24"/>
                      <w:szCs w:val="24"/>
                    </w:rPr>
                  </w:pPr>
                  <w:r w:rsidRPr="002367D3">
                    <w:rPr>
                      <w:rFonts w:ascii="Arial" w:hAnsi="Arial" w:cs="Arial"/>
                      <w:sz w:val="24"/>
                      <w:szCs w:val="24"/>
                    </w:rPr>
                    <w:t>30</w:t>
                  </w:r>
                </w:p>
              </w:tc>
              <w:tc>
                <w:tcPr>
                  <w:tcW w:w="4770" w:type="dxa"/>
                  <w:tcBorders>
                    <w:bottom w:val="single" w:sz="4" w:space="0" w:color="auto"/>
                  </w:tcBorders>
                </w:tcPr>
                <w:p w:rsidR="002367D3" w:rsidRPr="002367D3" w:rsidRDefault="002367D3" w:rsidP="00994A02">
                  <w:pPr>
                    <w:ind w:left="79" w:hanging="79"/>
                    <w:rPr>
                      <w:rFonts w:ascii="Arial" w:hAnsi="Arial" w:cs="Arial"/>
                      <w:sz w:val="24"/>
                      <w:szCs w:val="24"/>
                    </w:rPr>
                  </w:pPr>
                  <w:r w:rsidRPr="002367D3">
                    <w:rPr>
                      <w:rFonts w:ascii="Arial" w:hAnsi="Arial" w:cs="Arial"/>
                      <w:sz w:val="24"/>
                      <w:szCs w:val="24"/>
                    </w:rPr>
                    <w:t xml:space="preserve"> Have the measures been</w:t>
                  </w:r>
                  <w:bookmarkStart w:id="0" w:name="_GoBack"/>
                  <w:bookmarkEnd w:id="0"/>
                  <w:r w:rsidRPr="002367D3">
                    <w:rPr>
                      <w:rFonts w:ascii="Arial" w:hAnsi="Arial" w:cs="Arial"/>
                      <w:sz w:val="24"/>
                      <w:szCs w:val="24"/>
                    </w:rPr>
                    <w:t xml:space="preserve"> implemented?</w:t>
                  </w:r>
                </w:p>
                <w:p w:rsidR="002367D3" w:rsidRPr="002367D3" w:rsidRDefault="002367D3" w:rsidP="00994A02">
                  <w:pPr>
                    <w:ind w:left="79" w:hanging="79"/>
                    <w:rPr>
                      <w:rFonts w:ascii="Arial" w:hAnsi="Arial" w:cs="Arial"/>
                      <w:sz w:val="24"/>
                      <w:szCs w:val="24"/>
                    </w:rPr>
                  </w:pPr>
                </w:p>
              </w:tc>
              <w:tc>
                <w:tcPr>
                  <w:tcW w:w="720" w:type="dxa"/>
                  <w:tcBorders>
                    <w:bottom w:val="single" w:sz="4" w:space="0" w:color="auto"/>
                  </w:tcBorders>
                </w:tcPr>
                <w:p w:rsidR="002367D3" w:rsidRPr="002367D3" w:rsidRDefault="002367D3" w:rsidP="00994A02">
                  <w:pPr>
                    <w:ind w:firstLine="79"/>
                    <w:rPr>
                      <w:rFonts w:ascii="Arial" w:hAnsi="Arial" w:cs="Arial"/>
                      <w:sz w:val="24"/>
                      <w:szCs w:val="24"/>
                    </w:rPr>
                  </w:pPr>
                </w:p>
              </w:tc>
              <w:tc>
                <w:tcPr>
                  <w:tcW w:w="710" w:type="dxa"/>
                  <w:tcBorders>
                    <w:bottom w:val="single" w:sz="4" w:space="0" w:color="auto"/>
                  </w:tcBorders>
                </w:tcPr>
                <w:p w:rsidR="002367D3" w:rsidRPr="002367D3" w:rsidRDefault="002367D3" w:rsidP="00994A02">
                  <w:pPr>
                    <w:ind w:firstLine="79"/>
                    <w:rPr>
                      <w:rFonts w:ascii="Arial" w:hAnsi="Arial" w:cs="Arial"/>
                      <w:sz w:val="24"/>
                      <w:szCs w:val="24"/>
                    </w:rPr>
                  </w:pPr>
                </w:p>
              </w:tc>
              <w:tc>
                <w:tcPr>
                  <w:tcW w:w="1610" w:type="dxa"/>
                  <w:tcBorders>
                    <w:bottom w:val="single" w:sz="4" w:space="0" w:color="auto"/>
                  </w:tcBorders>
                </w:tcPr>
                <w:p w:rsidR="002367D3" w:rsidRPr="002367D3" w:rsidRDefault="002367D3" w:rsidP="00994A02">
                  <w:pPr>
                    <w:ind w:firstLine="79"/>
                    <w:rPr>
                      <w:rFonts w:ascii="Arial" w:hAnsi="Arial" w:cs="Arial"/>
                      <w:sz w:val="24"/>
                      <w:szCs w:val="24"/>
                    </w:rPr>
                  </w:pPr>
                </w:p>
              </w:tc>
            </w:tr>
            <w:tr w:rsidR="002367D3" w:rsidRPr="002367D3" w:rsidTr="00994A02">
              <w:tblPrEx>
                <w:tblCellMar>
                  <w:top w:w="0" w:type="dxa"/>
                  <w:bottom w:w="0" w:type="dxa"/>
                </w:tblCellMar>
              </w:tblPrEx>
              <w:trPr>
                <w:cantSplit/>
                <w:trHeight w:val="540"/>
              </w:trPr>
              <w:tc>
                <w:tcPr>
                  <w:tcW w:w="630" w:type="dxa"/>
                </w:tcPr>
                <w:p w:rsidR="002367D3" w:rsidRPr="002367D3" w:rsidRDefault="002367D3" w:rsidP="00994A02">
                  <w:pPr>
                    <w:rPr>
                      <w:rFonts w:ascii="Arial" w:hAnsi="Arial" w:cs="Arial"/>
                      <w:sz w:val="24"/>
                      <w:szCs w:val="24"/>
                    </w:rPr>
                  </w:pPr>
                  <w:r w:rsidRPr="002367D3">
                    <w:rPr>
                      <w:rFonts w:ascii="Arial" w:hAnsi="Arial" w:cs="Arial"/>
                      <w:sz w:val="24"/>
                      <w:szCs w:val="24"/>
                    </w:rPr>
                    <w:t>31</w:t>
                  </w:r>
                </w:p>
              </w:tc>
              <w:tc>
                <w:tcPr>
                  <w:tcW w:w="4770" w:type="dxa"/>
                </w:tcPr>
                <w:p w:rsidR="002367D3" w:rsidRPr="002367D3" w:rsidRDefault="002367D3" w:rsidP="00994A02">
                  <w:pPr>
                    <w:rPr>
                      <w:rFonts w:ascii="Arial" w:hAnsi="Arial" w:cs="Arial"/>
                      <w:sz w:val="24"/>
                      <w:szCs w:val="24"/>
                    </w:rPr>
                  </w:pPr>
                  <w:r w:rsidRPr="002367D3">
                    <w:rPr>
                      <w:rFonts w:ascii="Arial" w:hAnsi="Arial" w:cs="Arial"/>
                      <w:sz w:val="24"/>
                      <w:szCs w:val="24"/>
                    </w:rPr>
                    <w:t>Is there a need for a PEEP for any staff member?</w:t>
                  </w:r>
                </w:p>
                <w:p w:rsidR="002367D3" w:rsidRPr="002367D3" w:rsidRDefault="002367D3" w:rsidP="00994A02">
                  <w:pPr>
                    <w:rPr>
                      <w:rFonts w:ascii="Arial" w:hAnsi="Arial" w:cs="Arial"/>
                      <w:sz w:val="24"/>
                      <w:szCs w:val="24"/>
                    </w:rPr>
                  </w:pPr>
                </w:p>
              </w:tc>
              <w:tc>
                <w:tcPr>
                  <w:tcW w:w="720" w:type="dxa"/>
                </w:tcPr>
                <w:p w:rsidR="002367D3" w:rsidRPr="002367D3" w:rsidRDefault="002367D3" w:rsidP="00994A02">
                  <w:pPr>
                    <w:ind w:firstLine="79"/>
                    <w:rPr>
                      <w:rFonts w:ascii="Arial" w:hAnsi="Arial" w:cs="Arial"/>
                      <w:sz w:val="24"/>
                      <w:szCs w:val="24"/>
                    </w:rPr>
                  </w:pPr>
                </w:p>
              </w:tc>
              <w:tc>
                <w:tcPr>
                  <w:tcW w:w="710" w:type="dxa"/>
                </w:tcPr>
                <w:p w:rsidR="002367D3" w:rsidRPr="002367D3" w:rsidRDefault="002367D3" w:rsidP="00994A02">
                  <w:pPr>
                    <w:ind w:firstLine="79"/>
                    <w:rPr>
                      <w:rFonts w:ascii="Arial" w:hAnsi="Arial" w:cs="Arial"/>
                      <w:sz w:val="24"/>
                      <w:szCs w:val="24"/>
                    </w:rPr>
                  </w:pPr>
                </w:p>
              </w:tc>
              <w:tc>
                <w:tcPr>
                  <w:tcW w:w="1610" w:type="dxa"/>
                </w:tcPr>
                <w:p w:rsidR="002367D3" w:rsidRPr="002367D3" w:rsidRDefault="002367D3" w:rsidP="00994A02">
                  <w:pPr>
                    <w:ind w:firstLine="79"/>
                    <w:rPr>
                      <w:rFonts w:ascii="Arial" w:hAnsi="Arial" w:cs="Arial"/>
                      <w:sz w:val="24"/>
                      <w:szCs w:val="24"/>
                    </w:rPr>
                  </w:pPr>
                </w:p>
              </w:tc>
            </w:tr>
            <w:tr w:rsidR="002367D3" w:rsidRPr="002367D3" w:rsidTr="00994A02">
              <w:tblPrEx>
                <w:tblCellMar>
                  <w:top w:w="0" w:type="dxa"/>
                  <w:bottom w:w="0" w:type="dxa"/>
                </w:tblCellMar>
              </w:tblPrEx>
              <w:trPr>
                <w:trHeight w:val="525"/>
              </w:trPr>
              <w:tc>
                <w:tcPr>
                  <w:tcW w:w="630" w:type="dxa"/>
                </w:tcPr>
                <w:p w:rsidR="002367D3" w:rsidRPr="002367D3" w:rsidRDefault="002367D3" w:rsidP="00994A02">
                  <w:pPr>
                    <w:rPr>
                      <w:rFonts w:ascii="Arial" w:hAnsi="Arial" w:cs="Arial"/>
                      <w:sz w:val="24"/>
                      <w:szCs w:val="24"/>
                    </w:rPr>
                  </w:pPr>
                  <w:r w:rsidRPr="002367D3">
                    <w:rPr>
                      <w:rFonts w:ascii="Arial" w:hAnsi="Arial" w:cs="Arial"/>
                      <w:sz w:val="24"/>
                      <w:szCs w:val="24"/>
                    </w:rPr>
                    <w:t>32</w:t>
                  </w:r>
                </w:p>
              </w:tc>
              <w:tc>
                <w:tcPr>
                  <w:tcW w:w="4770" w:type="dxa"/>
                </w:tcPr>
                <w:p w:rsidR="002367D3" w:rsidRPr="002367D3" w:rsidRDefault="002367D3" w:rsidP="00994A02">
                  <w:pPr>
                    <w:rPr>
                      <w:rFonts w:ascii="Arial" w:hAnsi="Arial" w:cs="Arial"/>
                      <w:sz w:val="24"/>
                      <w:szCs w:val="24"/>
                    </w:rPr>
                  </w:pPr>
                  <w:r w:rsidRPr="002367D3">
                    <w:rPr>
                      <w:rFonts w:ascii="Arial" w:hAnsi="Arial" w:cs="Arial"/>
                      <w:sz w:val="24"/>
                      <w:szCs w:val="24"/>
                    </w:rPr>
                    <w:t xml:space="preserve">Is the PEEP available in the appropriate format? </w:t>
                  </w:r>
                </w:p>
                <w:p w:rsidR="002367D3" w:rsidRPr="002367D3" w:rsidRDefault="002367D3" w:rsidP="00994A02">
                  <w:pPr>
                    <w:ind w:firstLine="79"/>
                    <w:rPr>
                      <w:rFonts w:ascii="Arial" w:hAnsi="Arial" w:cs="Arial"/>
                      <w:sz w:val="24"/>
                      <w:szCs w:val="24"/>
                    </w:rPr>
                  </w:pPr>
                </w:p>
              </w:tc>
              <w:tc>
                <w:tcPr>
                  <w:tcW w:w="720" w:type="dxa"/>
                </w:tcPr>
                <w:p w:rsidR="002367D3" w:rsidRPr="002367D3" w:rsidRDefault="002367D3" w:rsidP="00994A02">
                  <w:pPr>
                    <w:ind w:firstLine="79"/>
                    <w:rPr>
                      <w:rFonts w:ascii="Arial" w:hAnsi="Arial" w:cs="Arial"/>
                      <w:sz w:val="24"/>
                      <w:szCs w:val="24"/>
                    </w:rPr>
                  </w:pPr>
                </w:p>
              </w:tc>
              <w:tc>
                <w:tcPr>
                  <w:tcW w:w="710" w:type="dxa"/>
                </w:tcPr>
                <w:p w:rsidR="002367D3" w:rsidRPr="002367D3" w:rsidRDefault="002367D3" w:rsidP="00994A02">
                  <w:pPr>
                    <w:ind w:firstLine="79"/>
                    <w:rPr>
                      <w:rFonts w:ascii="Arial" w:hAnsi="Arial" w:cs="Arial"/>
                      <w:sz w:val="24"/>
                      <w:szCs w:val="24"/>
                    </w:rPr>
                  </w:pPr>
                </w:p>
              </w:tc>
              <w:tc>
                <w:tcPr>
                  <w:tcW w:w="1610" w:type="dxa"/>
                </w:tcPr>
                <w:p w:rsidR="002367D3" w:rsidRPr="002367D3" w:rsidRDefault="002367D3" w:rsidP="00994A02">
                  <w:pPr>
                    <w:ind w:firstLine="79"/>
                    <w:rPr>
                      <w:rFonts w:ascii="Arial" w:hAnsi="Arial" w:cs="Arial"/>
                      <w:sz w:val="24"/>
                      <w:szCs w:val="24"/>
                    </w:rPr>
                  </w:pPr>
                </w:p>
              </w:tc>
            </w:tr>
            <w:tr w:rsidR="002367D3" w:rsidRPr="002367D3" w:rsidTr="00994A02">
              <w:tblPrEx>
                <w:tblCellMar>
                  <w:top w:w="0" w:type="dxa"/>
                  <w:bottom w:w="0" w:type="dxa"/>
                </w:tblCellMar>
              </w:tblPrEx>
              <w:trPr>
                <w:trHeight w:val="540"/>
              </w:trPr>
              <w:tc>
                <w:tcPr>
                  <w:tcW w:w="630" w:type="dxa"/>
                </w:tcPr>
                <w:p w:rsidR="002367D3" w:rsidRPr="002367D3" w:rsidRDefault="002367D3" w:rsidP="00994A02">
                  <w:pPr>
                    <w:rPr>
                      <w:rFonts w:ascii="Arial" w:hAnsi="Arial" w:cs="Arial"/>
                      <w:sz w:val="24"/>
                      <w:szCs w:val="24"/>
                    </w:rPr>
                  </w:pPr>
                  <w:r w:rsidRPr="002367D3">
                    <w:rPr>
                      <w:rFonts w:ascii="Arial" w:hAnsi="Arial" w:cs="Arial"/>
                      <w:sz w:val="24"/>
                      <w:szCs w:val="24"/>
                    </w:rPr>
                    <w:t>33</w:t>
                  </w:r>
                </w:p>
              </w:tc>
              <w:tc>
                <w:tcPr>
                  <w:tcW w:w="4770" w:type="dxa"/>
                </w:tcPr>
                <w:p w:rsidR="002367D3" w:rsidRPr="002367D3" w:rsidRDefault="002367D3" w:rsidP="00994A02">
                  <w:pPr>
                    <w:rPr>
                      <w:rFonts w:ascii="Arial" w:hAnsi="Arial" w:cs="Arial"/>
                      <w:sz w:val="24"/>
                      <w:szCs w:val="24"/>
                    </w:rPr>
                  </w:pPr>
                  <w:r w:rsidRPr="002367D3">
                    <w:rPr>
                      <w:rFonts w:ascii="Arial" w:hAnsi="Arial" w:cs="Arial"/>
                      <w:sz w:val="24"/>
                      <w:szCs w:val="24"/>
                    </w:rPr>
                    <w:t xml:space="preserve">Is sleeping accommodation present in the building, which requires additional </w:t>
                  </w:r>
                  <w:r w:rsidRPr="002367D3">
                    <w:rPr>
                      <w:rFonts w:ascii="Arial" w:hAnsi="Arial" w:cs="Arial"/>
                      <w:sz w:val="24"/>
                      <w:szCs w:val="24"/>
                    </w:rPr>
                    <w:lastRenderedPageBreak/>
                    <w:t>equipment or measures?</w:t>
                  </w:r>
                </w:p>
                <w:p w:rsidR="002367D3" w:rsidRPr="002367D3" w:rsidRDefault="002367D3" w:rsidP="00994A02">
                  <w:pPr>
                    <w:ind w:firstLine="79"/>
                    <w:rPr>
                      <w:rFonts w:ascii="Arial" w:hAnsi="Arial" w:cs="Arial"/>
                      <w:sz w:val="24"/>
                      <w:szCs w:val="24"/>
                    </w:rPr>
                  </w:pPr>
                </w:p>
              </w:tc>
              <w:tc>
                <w:tcPr>
                  <w:tcW w:w="720" w:type="dxa"/>
                </w:tcPr>
                <w:p w:rsidR="002367D3" w:rsidRPr="002367D3" w:rsidRDefault="002367D3" w:rsidP="00994A02">
                  <w:pPr>
                    <w:ind w:firstLine="79"/>
                    <w:rPr>
                      <w:rFonts w:ascii="Arial" w:hAnsi="Arial" w:cs="Arial"/>
                      <w:sz w:val="24"/>
                      <w:szCs w:val="24"/>
                    </w:rPr>
                  </w:pPr>
                </w:p>
              </w:tc>
              <w:tc>
                <w:tcPr>
                  <w:tcW w:w="710" w:type="dxa"/>
                </w:tcPr>
                <w:p w:rsidR="002367D3" w:rsidRPr="002367D3" w:rsidRDefault="002367D3" w:rsidP="00994A02">
                  <w:pPr>
                    <w:ind w:firstLine="79"/>
                    <w:rPr>
                      <w:rFonts w:ascii="Arial" w:hAnsi="Arial" w:cs="Arial"/>
                      <w:sz w:val="24"/>
                      <w:szCs w:val="24"/>
                    </w:rPr>
                  </w:pPr>
                </w:p>
              </w:tc>
              <w:tc>
                <w:tcPr>
                  <w:tcW w:w="1610" w:type="dxa"/>
                </w:tcPr>
                <w:p w:rsidR="002367D3" w:rsidRPr="002367D3" w:rsidRDefault="002367D3" w:rsidP="00994A02">
                  <w:pPr>
                    <w:ind w:firstLine="79"/>
                    <w:rPr>
                      <w:rFonts w:ascii="Arial" w:hAnsi="Arial" w:cs="Arial"/>
                      <w:sz w:val="24"/>
                      <w:szCs w:val="24"/>
                    </w:rPr>
                  </w:pPr>
                </w:p>
              </w:tc>
            </w:tr>
            <w:tr w:rsidR="002367D3" w:rsidRPr="002367D3" w:rsidTr="00994A02">
              <w:tblPrEx>
                <w:tblCellMar>
                  <w:top w:w="0" w:type="dxa"/>
                  <w:bottom w:w="0" w:type="dxa"/>
                </w:tblCellMar>
              </w:tblPrEx>
              <w:trPr>
                <w:trHeight w:val="345"/>
              </w:trPr>
              <w:tc>
                <w:tcPr>
                  <w:tcW w:w="630" w:type="dxa"/>
                </w:tcPr>
                <w:p w:rsidR="002367D3" w:rsidRPr="002367D3" w:rsidRDefault="002367D3" w:rsidP="00994A02">
                  <w:pPr>
                    <w:rPr>
                      <w:rFonts w:ascii="Arial" w:hAnsi="Arial" w:cs="Arial"/>
                      <w:sz w:val="24"/>
                      <w:szCs w:val="24"/>
                    </w:rPr>
                  </w:pPr>
                  <w:r w:rsidRPr="002367D3">
                    <w:rPr>
                      <w:rFonts w:ascii="Arial" w:hAnsi="Arial" w:cs="Arial"/>
                      <w:sz w:val="24"/>
                      <w:szCs w:val="24"/>
                    </w:rPr>
                    <w:lastRenderedPageBreak/>
                    <w:t>34</w:t>
                  </w:r>
                </w:p>
              </w:tc>
              <w:tc>
                <w:tcPr>
                  <w:tcW w:w="4770" w:type="dxa"/>
                </w:tcPr>
                <w:p w:rsidR="002367D3" w:rsidRPr="002367D3" w:rsidRDefault="002367D3" w:rsidP="00994A02">
                  <w:pPr>
                    <w:rPr>
                      <w:rFonts w:ascii="Arial" w:hAnsi="Arial" w:cs="Arial"/>
                      <w:sz w:val="24"/>
                      <w:szCs w:val="24"/>
                    </w:rPr>
                  </w:pPr>
                  <w:r w:rsidRPr="002367D3">
                    <w:rPr>
                      <w:rFonts w:ascii="Arial" w:hAnsi="Arial" w:cs="Arial"/>
                      <w:sz w:val="24"/>
                      <w:szCs w:val="24"/>
                    </w:rPr>
                    <w:t>Have the additional equipment/measures been provided?</w:t>
                  </w:r>
                </w:p>
                <w:p w:rsidR="002367D3" w:rsidRPr="002367D3" w:rsidRDefault="002367D3" w:rsidP="00994A02">
                  <w:pPr>
                    <w:ind w:firstLine="79"/>
                    <w:rPr>
                      <w:rFonts w:ascii="Arial" w:hAnsi="Arial" w:cs="Arial"/>
                      <w:sz w:val="24"/>
                      <w:szCs w:val="24"/>
                    </w:rPr>
                  </w:pPr>
                </w:p>
              </w:tc>
              <w:tc>
                <w:tcPr>
                  <w:tcW w:w="720" w:type="dxa"/>
                </w:tcPr>
                <w:p w:rsidR="002367D3" w:rsidRPr="002367D3" w:rsidRDefault="002367D3" w:rsidP="00994A02">
                  <w:pPr>
                    <w:ind w:firstLine="79"/>
                    <w:rPr>
                      <w:rFonts w:ascii="Arial" w:hAnsi="Arial" w:cs="Arial"/>
                      <w:sz w:val="24"/>
                      <w:szCs w:val="24"/>
                    </w:rPr>
                  </w:pPr>
                </w:p>
              </w:tc>
              <w:tc>
                <w:tcPr>
                  <w:tcW w:w="710" w:type="dxa"/>
                </w:tcPr>
                <w:p w:rsidR="002367D3" w:rsidRPr="002367D3" w:rsidRDefault="002367D3" w:rsidP="00994A02">
                  <w:pPr>
                    <w:ind w:firstLine="79"/>
                    <w:rPr>
                      <w:rFonts w:ascii="Arial" w:hAnsi="Arial" w:cs="Arial"/>
                      <w:sz w:val="24"/>
                      <w:szCs w:val="24"/>
                    </w:rPr>
                  </w:pPr>
                </w:p>
              </w:tc>
              <w:tc>
                <w:tcPr>
                  <w:tcW w:w="1610" w:type="dxa"/>
                </w:tcPr>
                <w:p w:rsidR="002367D3" w:rsidRPr="002367D3" w:rsidRDefault="002367D3" w:rsidP="00994A02">
                  <w:pPr>
                    <w:ind w:firstLine="79"/>
                    <w:rPr>
                      <w:rFonts w:ascii="Arial" w:hAnsi="Arial" w:cs="Arial"/>
                      <w:sz w:val="24"/>
                      <w:szCs w:val="24"/>
                    </w:rPr>
                  </w:pPr>
                </w:p>
              </w:tc>
            </w:tr>
          </w:tbl>
          <w:p w:rsidR="008374CC" w:rsidRDefault="008374CC" w:rsidP="002367D3">
            <w:pPr>
              <w:rPr>
                <w:rFonts w:ascii="Arial" w:hAnsi="Arial" w:cs="Arial"/>
                <w:sz w:val="24"/>
                <w:szCs w:val="24"/>
              </w:rPr>
            </w:pPr>
          </w:p>
          <w:p w:rsidR="008374CC" w:rsidRDefault="008374CC" w:rsidP="002367D3">
            <w:pPr>
              <w:rPr>
                <w:rFonts w:ascii="Arial" w:hAnsi="Arial" w:cs="Arial"/>
                <w:sz w:val="24"/>
                <w:szCs w:val="24"/>
              </w:rPr>
            </w:pPr>
          </w:p>
          <w:p w:rsidR="008374CC" w:rsidRDefault="008374CC" w:rsidP="002367D3">
            <w:pPr>
              <w:rPr>
                <w:rFonts w:ascii="Arial" w:hAnsi="Arial" w:cs="Arial"/>
                <w:sz w:val="24"/>
                <w:szCs w:val="24"/>
              </w:rPr>
            </w:pPr>
          </w:p>
          <w:p w:rsidR="002367D3" w:rsidRPr="002367D3" w:rsidRDefault="002367D3" w:rsidP="002367D3">
            <w:pPr>
              <w:rPr>
                <w:rFonts w:ascii="Arial" w:hAnsi="Arial" w:cs="Arial"/>
                <w:b/>
                <w:sz w:val="24"/>
                <w:szCs w:val="24"/>
                <w:lang w:val="en-AU" w:eastAsia="en-AU"/>
              </w:rPr>
            </w:pPr>
            <w:r w:rsidRPr="002367D3">
              <w:rPr>
                <w:rFonts w:ascii="Arial" w:hAnsi="Arial" w:cs="Arial"/>
                <w:b/>
                <w:sz w:val="24"/>
                <w:szCs w:val="24"/>
                <w:lang w:val="en-AU" w:eastAsia="en-AU"/>
              </w:rPr>
              <w:t>REFERENCES</w:t>
            </w:r>
          </w:p>
          <w:p w:rsidR="002367D3" w:rsidRPr="002367D3" w:rsidRDefault="002367D3" w:rsidP="002367D3">
            <w:pPr>
              <w:pStyle w:val="ListParagraph"/>
              <w:numPr>
                <w:ilvl w:val="0"/>
                <w:numId w:val="4"/>
              </w:numPr>
              <w:spacing w:before="100" w:beforeAutospacing="1" w:after="100" w:afterAutospacing="1" w:line="360" w:lineRule="auto"/>
              <w:contextualSpacing w:val="0"/>
              <w:jc w:val="both"/>
              <w:rPr>
                <w:rFonts w:ascii="Arial" w:hAnsi="Arial" w:cs="Arial"/>
                <w:sz w:val="24"/>
                <w:szCs w:val="24"/>
              </w:rPr>
            </w:pPr>
            <w:r w:rsidRPr="002367D3">
              <w:rPr>
                <w:rFonts w:ascii="Arial" w:hAnsi="Arial" w:cs="Arial"/>
                <w:sz w:val="24"/>
                <w:szCs w:val="24"/>
              </w:rPr>
              <w:t>Singleton, T., et al (2010) Fraud Auditing and Forensic Accounting, fourth edition.</w:t>
            </w:r>
          </w:p>
          <w:p w:rsidR="002367D3" w:rsidRPr="002367D3" w:rsidRDefault="002367D3" w:rsidP="002367D3">
            <w:pPr>
              <w:pStyle w:val="ListParagraph"/>
              <w:numPr>
                <w:ilvl w:val="0"/>
                <w:numId w:val="4"/>
              </w:numPr>
              <w:spacing w:before="100" w:beforeAutospacing="1" w:after="100" w:afterAutospacing="1" w:line="360" w:lineRule="auto"/>
              <w:contextualSpacing w:val="0"/>
              <w:jc w:val="both"/>
              <w:rPr>
                <w:rFonts w:ascii="Arial" w:hAnsi="Arial" w:cs="Arial"/>
                <w:sz w:val="24"/>
                <w:szCs w:val="24"/>
              </w:rPr>
            </w:pPr>
            <w:r w:rsidRPr="002367D3">
              <w:rPr>
                <w:rFonts w:ascii="Arial" w:hAnsi="Arial" w:cs="Arial"/>
                <w:sz w:val="24"/>
                <w:szCs w:val="24"/>
              </w:rPr>
              <w:t>Pedneault, S., et al (2012) Forensic Accounting and Fraud Investigation for Non-Experts</w:t>
            </w:r>
          </w:p>
          <w:p w:rsidR="002367D3" w:rsidRPr="002367D3" w:rsidRDefault="002367D3" w:rsidP="002367D3">
            <w:pPr>
              <w:pStyle w:val="ListParagraph"/>
              <w:numPr>
                <w:ilvl w:val="0"/>
                <w:numId w:val="4"/>
              </w:numPr>
              <w:spacing w:before="100" w:beforeAutospacing="1" w:after="100" w:afterAutospacing="1" w:line="360" w:lineRule="auto"/>
              <w:contextualSpacing w:val="0"/>
              <w:jc w:val="both"/>
              <w:rPr>
                <w:rFonts w:ascii="Arial" w:hAnsi="Arial" w:cs="Arial"/>
                <w:sz w:val="24"/>
                <w:szCs w:val="24"/>
              </w:rPr>
            </w:pPr>
            <w:r w:rsidRPr="002367D3">
              <w:rPr>
                <w:rFonts w:ascii="Arial" w:hAnsi="Arial" w:cs="Arial"/>
                <w:sz w:val="24"/>
                <w:szCs w:val="24"/>
              </w:rPr>
              <w:t>Hopwood, S. William., Leiner, Jay J., Young, George R., (2012) Forensic Accounting and Fraud Examination, 2</w:t>
            </w:r>
            <w:r w:rsidRPr="002367D3">
              <w:rPr>
                <w:rFonts w:ascii="Arial" w:hAnsi="Arial" w:cs="Arial"/>
                <w:sz w:val="24"/>
                <w:szCs w:val="24"/>
                <w:vertAlign w:val="superscript"/>
              </w:rPr>
              <w:t>nd</w:t>
            </w:r>
            <w:r w:rsidRPr="002367D3">
              <w:rPr>
                <w:rFonts w:ascii="Arial" w:hAnsi="Arial" w:cs="Arial"/>
                <w:sz w:val="24"/>
                <w:szCs w:val="24"/>
              </w:rPr>
              <w:t xml:space="preserve"> edition </w:t>
            </w:r>
          </w:p>
          <w:p w:rsidR="002367D3" w:rsidRPr="002367D3" w:rsidRDefault="002367D3" w:rsidP="002367D3">
            <w:pPr>
              <w:pStyle w:val="ListParagraph"/>
              <w:numPr>
                <w:ilvl w:val="0"/>
                <w:numId w:val="4"/>
              </w:numPr>
              <w:spacing w:before="100" w:beforeAutospacing="1" w:after="100" w:afterAutospacing="1" w:line="360" w:lineRule="auto"/>
              <w:contextualSpacing w:val="0"/>
              <w:jc w:val="both"/>
              <w:rPr>
                <w:rFonts w:ascii="Arial" w:eastAsiaTheme="minorHAnsi" w:hAnsi="Arial" w:cs="Arial"/>
                <w:sz w:val="24"/>
                <w:szCs w:val="24"/>
              </w:rPr>
            </w:pPr>
            <w:hyperlink r:id="rId10" w:history="1">
              <w:r w:rsidRPr="002367D3">
                <w:rPr>
                  <w:rStyle w:val="Hyperlink"/>
                  <w:rFonts w:ascii="Arial" w:eastAsia="Times New Roman" w:hAnsi="Arial" w:cs="Arial"/>
                  <w:sz w:val="24"/>
                  <w:szCs w:val="24"/>
                </w:rPr>
                <w:t>http://accounting-simplified.com/audit/risk-assessment/audit</w:t>
              </w:r>
            </w:hyperlink>
            <w:r w:rsidRPr="002367D3">
              <w:rPr>
                <w:rFonts w:ascii="Arial" w:eastAsia="Times New Roman" w:hAnsi="Arial" w:cs="Arial"/>
                <w:sz w:val="24"/>
                <w:szCs w:val="24"/>
              </w:rPr>
              <w:t xml:space="preserve"> risk.html#sthash.f3ASyqgm.dpuf</w:t>
            </w:r>
          </w:p>
          <w:p w:rsidR="002367D3" w:rsidRPr="002367D3" w:rsidRDefault="002367D3" w:rsidP="002367D3">
            <w:pPr>
              <w:pStyle w:val="ListParagraph"/>
              <w:numPr>
                <w:ilvl w:val="0"/>
                <w:numId w:val="4"/>
              </w:numPr>
              <w:spacing w:before="100" w:beforeAutospacing="1" w:after="100" w:afterAutospacing="1" w:line="360" w:lineRule="auto"/>
              <w:contextualSpacing w:val="0"/>
              <w:jc w:val="both"/>
              <w:rPr>
                <w:rFonts w:ascii="Arial" w:hAnsi="Arial" w:cs="Arial"/>
                <w:sz w:val="24"/>
                <w:szCs w:val="24"/>
              </w:rPr>
            </w:pPr>
            <w:r w:rsidRPr="002367D3">
              <w:rPr>
                <w:rFonts w:ascii="Arial" w:hAnsi="Arial" w:cs="Arial"/>
                <w:sz w:val="24"/>
                <w:szCs w:val="24"/>
              </w:rPr>
              <w:t>Study Material (</w:t>
            </w:r>
            <w:r w:rsidRPr="002367D3">
              <w:rPr>
                <w:rFonts w:ascii="Arial" w:hAnsi="Arial" w:cs="Arial"/>
                <w:b/>
                <w:sz w:val="24"/>
                <w:szCs w:val="24"/>
              </w:rPr>
              <w:t>UNIT 9</w:t>
            </w:r>
            <w:r w:rsidRPr="002367D3">
              <w:rPr>
                <w:rFonts w:ascii="Arial" w:hAnsi="Arial" w:cs="Arial"/>
                <w:sz w:val="24"/>
                <w:szCs w:val="24"/>
              </w:rPr>
              <w:t xml:space="preserve">) </w:t>
            </w:r>
          </w:p>
          <w:p w:rsidR="002367D3" w:rsidRDefault="002367D3" w:rsidP="00A851DA">
            <w:pPr>
              <w:rPr>
                <w:rFonts w:ascii="Arial" w:hAnsi="Arial" w:cs="Arial"/>
                <w:b/>
                <w:sz w:val="24"/>
                <w:szCs w:val="24"/>
              </w:rPr>
            </w:pPr>
          </w:p>
          <w:p w:rsidR="002367D3" w:rsidRDefault="002367D3" w:rsidP="00A851DA">
            <w:pPr>
              <w:rPr>
                <w:rFonts w:ascii="Arial" w:hAnsi="Arial" w:cs="Arial"/>
                <w:b/>
                <w:sz w:val="24"/>
                <w:szCs w:val="24"/>
              </w:rPr>
            </w:pPr>
          </w:p>
          <w:p w:rsidR="002367D3" w:rsidRDefault="002367D3" w:rsidP="00A851DA">
            <w:pPr>
              <w:rPr>
                <w:rFonts w:ascii="Arial" w:hAnsi="Arial" w:cs="Arial"/>
                <w:b/>
                <w:sz w:val="24"/>
                <w:szCs w:val="24"/>
              </w:rPr>
            </w:pPr>
          </w:p>
          <w:p w:rsidR="002367D3" w:rsidRDefault="002367D3" w:rsidP="00A851DA">
            <w:pPr>
              <w:rPr>
                <w:rFonts w:ascii="Arial" w:hAnsi="Arial" w:cs="Arial"/>
                <w:b/>
                <w:sz w:val="24"/>
                <w:szCs w:val="24"/>
              </w:rPr>
            </w:pPr>
          </w:p>
          <w:p w:rsidR="002367D3" w:rsidRDefault="002367D3" w:rsidP="00A851DA">
            <w:pPr>
              <w:rPr>
                <w:rFonts w:ascii="Arial" w:hAnsi="Arial" w:cs="Arial"/>
                <w:b/>
                <w:sz w:val="24"/>
                <w:szCs w:val="24"/>
              </w:rPr>
            </w:pPr>
          </w:p>
          <w:p w:rsidR="002367D3" w:rsidRDefault="002367D3" w:rsidP="00A851DA">
            <w:pPr>
              <w:rPr>
                <w:rFonts w:ascii="Arial" w:hAnsi="Arial" w:cs="Arial"/>
                <w:b/>
                <w:sz w:val="24"/>
                <w:szCs w:val="24"/>
              </w:rPr>
            </w:pPr>
          </w:p>
          <w:p w:rsidR="002367D3" w:rsidRDefault="002367D3" w:rsidP="00A851DA">
            <w:pPr>
              <w:rPr>
                <w:rFonts w:ascii="Arial" w:hAnsi="Arial" w:cs="Arial"/>
                <w:b/>
                <w:sz w:val="24"/>
                <w:szCs w:val="24"/>
              </w:rPr>
            </w:pPr>
          </w:p>
          <w:p w:rsidR="002367D3" w:rsidRDefault="002367D3" w:rsidP="00A851DA">
            <w:pPr>
              <w:rPr>
                <w:rFonts w:ascii="Arial" w:hAnsi="Arial" w:cs="Arial"/>
                <w:b/>
                <w:sz w:val="24"/>
                <w:szCs w:val="24"/>
              </w:rPr>
            </w:pPr>
          </w:p>
          <w:p w:rsidR="002367D3" w:rsidRDefault="002367D3" w:rsidP="00A851DA">
            <w:pPr>
              <w:rPr>
                <w:rFonts w:ascii="Arial" w:hAnsi="Arial" w:cs="Arial"/>
                <w:b/>
                <w:sz w:val="24"/>
                <w:szCs w:val="24"/>
              </w:rPr>
            </w:pPr>
          </w:p>
          <w:p w:rsidR="002367D3" w:rsidRDefault="002367D3" w:rsidP="00A851DA">
            <w:pPr>
              <w:rPr>
                <w:rFonts w:ascii="Arial" w:hAnsi="Arial" w:cs="Arial"/>
                <w:b/>
                <w:sz w:val="24"/>
                <w:szCs w:val="24"/>
              </w:rPr>
            </w:pPr>
          </w:p>
          <w:p w:rsidR="002367D3" w:rsidRDefault="002367D3" w:rsidP="00A851DA">
            <w:pPr>
              <w:rPr>
                <w:rFonts w:ascii="Arial" w:hAnsi="Arial" w:cs="Arial"/>
                <w:b/>
                <w:sz w:val="24"/>
                <w:szCs w:val="24"/>
              </w:rPr>
            </w:pPr>
          </w:p>
          <w:p w:rsidR="002367D3" w:rsidRDefault="002367D3" w:rsidP="00A851DA">
            <w:pPr>
              <w:rPr>
                <w:rFonts w:ascii="Arial" w:hAnsi="Arial" w:cs="Arial"/>
                <w:b/>
                <w:sz w:val="24"/>
                <w:szCs w:val="24"/>
              </w:rPr>
            </w:pPr>
          </w:p>
          <w:p w:rsidR="002367D3" w:rsidRDefault="002367D3" w:rsidP="00A851DA">
            <w:pPr>
              <w:rPr>
                <w:rFonts w:ascii="Arial" w:hAnsi="Arial" w:cs="Arial"/>
                <w:b/>
                <w:sz w:val="24"/>
                <w:szCs w:val="24"/>
              </w:rPr>
            </w:pPr>
          </w:p>
          <w:p w:rsidR="002367D3" w:rsidRDefault="002367D3" w:rsidP="00A851DA">
            <w:pPr>
              <w:rPr>
                <w:rFonts w:ascii="Arial" w:hAnsi="Arial" w:cs="Arial"/>
                <w:b/>
                <w:sz w:val="24"/>
                <w:szCs w:val="24"/>
              </w:rPr>
            </w:pPr>
          </w:p>
          <w:p w:rsidR="002367D3" w:rsidRDefault="002367D3" w:rsidP="00A851DA">
            <w:pPr>
              <w:rPr>
                <w:rFonts w:ascii="Arial" w:hAnsi="Arial" w:cs="Arial"/>
                <w:b/>
                <w:sz w:val="24"/>
                <w:szCs w:val="24"/>
              </w:rPr>
            </w:pPr>
          </w:p>
          <w:p w:rsidR="002367D3" w:rsidRDefault="002367D3" w:rsidP="00A851DA">
            <w:pPr>
              <w:rPr>
                <w:rFonts w:ascii="Arial" w:hAnsi="Arial" w:cs="Arial"/>
                <w:b/>
                <w:sz w:val="24"/>
                <w:szCs w:val="24"/>
              </w:rPr>
            </w:pPr>
          </w:p>
          <w:p w:rsidR="002367D3" w:rsidRDefault="002367D3" w:rsidP="00A851DA">
            <w:pPr>
              <w:rPr>
                <w:rFonts w:ascii="Arial" w:hAnsi="Arial" w:cs="Arial"/>
                <w:b/>
                <w:sz w:val="24"/>
                <w:szCs w:val="24"/>
              </w:rPr>
            </w:pPr>
          </w:p>
          <w:p w:rsidR="002367D3" w:rsidRDefault="002367D3" w:rsidP="00A851DA">
            <w:pPr>
              <w:rPr>
                <w:rFonts w:ascii="Arial" w:hAnsi="Arial" w:cs="Arial"/>
                <w:b/>
                <w:sz w:val="24"/>
                <w:szCs w:val="24"/>
              </w:rPr>
            </w:pPr>
          </w:p>
          <w:p w:rsidR="002367D3" w:rsidRPr="002367D3" w:rsidRDefault="002367D3" w:rsidP="00A851DA">
            <w:pPr>
              <w:rPr>
                <w:rFonts w:ascii="Arial" w:hAnsi="Arial" w:cs="Arial"/>
                <w:b/>
                <w:sz w:val="24"/>
                <w:szCs w:val="24"/>
              </w:rPr>
            </w:pPr>
          </w:p>
          <w:p w:rsidR="00CC2FB3" w:rsidRPr="002367D3" w:rsidRDefault="00CC2FB3" w:rsidP="00A851DA">
            <w:pPr>
              <w:rPr>
                <w:rFonts w:ascii="Arial" w:hAnsi="Arial" w:cs="Arial"/>
                <w:b/>
                <w:sz w:val="24"/>
                <w:szCs w:val="24"/>
              </w:rPr>
            </w:pPr>
          </w:p>
          <w:p w:rsidR="00CC2FB3" w:rsidRPr="002367D3" w:rsidRDefault="00CC2FB3" w:rsidP="00A851DA">
            <w:pPr>
              <w:rPr>
                <w:rFonts w:ascii="Arial" w:hAnsi="Arial" w:cs="Arial"/>
                <w:b/>
                <w:sz w:val="24"/>
                <w:szCs w:val="24"/>
              </w:rPr>
            </w:pPr>
          </w:p>
          <w:p w:rsidR="00CC2FB3" w:rsidRPr="002367D3" w:rsidRDefault="00CC2FB3" w:rsidP="00A851DA">
            <w:pPr>
              <w:rPr>
                <w:rFonts w:ascii="Arial" w:hAnsi="Arial" w:cs="Arial"/>
                <w:b/>
                <w:sz w:val="24"/>
                <w:szCs w:val="24"/>
              </w:rPr>
            </w:pPr>
          </w:p>
        </w:tc>
      </w:tr>
    </w:tbl>
    <w:p w:rsidR="00503D7E" w:rsidRPr="002367D3" w:rsidRDefault="00503D7E" w:rsidP="00A851DA">
      <w:pPr>
        <w:autoSpaceDE w:val="0"/>
        <w:autoSpaceDN w:val="0"/>
        <w:adjustRightInd w:val="0"/>
        <w:spacing w:after="0" w:line="240" w:lineRule="auto"/>
        <w:rPr>
          <w:rFonts w:ascii="Arial" w:hAnsi="Arial" w:cs="Arial"/>
          <w:b/>
          <w:bCs/>
          <w:color w:val="002060"/>
          <w:sz w:val="24"/>
          <w:szCs w:val="24"/>
          <w:lang w:val="en-US"/>
        </w:rPr>
      </w:pPr>
    </w:p>
    <w:p w:rsidR="00A851DA" w:rsidRPr="002367D3" w:rsidRDefault="00AE1481" w:rsidP="00A851DA">
      <w:pPr>
        <w:autoSpaceDE w:val="0"/>
        <w:autoSpaceDN w:val="0"/>
        <w:adjustRightInd w:val="0"/>
        <w:spacing w:after="0" w:line="240" w:lineRule="auto"/>
        <w:rPr>
          <w:rFonts w:ascii="Arial" w:hAnsi="Arial" w:cs="Arial"/>
          <w:b/>
          <w:bCs/>
          <w:color w:val="002060"/>
          <w:sz w:val="24"/>
          <w:szCs w:val="24"/>
          <w:lang w:val="en-US"/>
        </w:rPr>
      </w:pPr>
      <w:r w:rsidRPr="002367D3">
        <w:rPr>
          <w:rFonts w:ascii="Arial" w:hAnsi="Arial" w:cs="Arial"/>
          <w:b/>
          <w:bCs/>
          <w:color w:val="002060"/>
          <w:sz w:val="24"/>
          <w:szCs w:val="24"/>
          <w:lang w:val="en-US"/>
        </w:rPr>
        <w:t>Student</w:t>
      </w:r>
      <w:r w:rsidR="00A851DA" w:rsidRPr="002367D3">
        <w:rPr>
          <w:rFonts w:ascii="Arial" w:hAnsi="Arial" w:cs="Arial"/>
          <w:b/>
          <w:bCs/>
          <w:color w:val="002060"/>
          <w:sz w:val="24"/>
          <w:szCs w:val="24"/>
          <w:lang w:val="en-US"/>
        </w:rPr>
        <w:t xml:space="preserve"> Statement:</w:t>
      </w:r>
    </w:p>
    <w:p w:rsidR="00A851DA" w:rsidRPr="002367D3" w:rsidRDefault="00A851DA" w:rsidP="00A851DA">
      <w:pPr>
        <w:autoSpaceDE w:val="0"/>
        <w:autoSpaceDN w:val="0"/>
        <w:adjustRightInd w:val="0"/>
        <w:spacing w:after="0" w:line="240" w:lineRule="auto"/>
        <w:rPr>
          <w:rFonts w:ascii="Arial" w:hAnsi="Arial" w:cs="Arial"/>
          <w:b/>
          <w:bCs/>
          <w:color w:val="001AE6"/>
          <w:sz w:val="24"/>
          <w:szCs w:val="24"/>
          <w:lang w:val="en-US"/>
        </w:rPr>
      </w:pPr>
    </w:p>
    <w:p w:rsidR="00A851DA" w:rsidRPr="002367D3" w:rsidRDefault="00405895" w:rsidP="00A851DA">
      <w:pPr>
        <w:autoSpaceDE w:val="0"/>
        <w:autoSpaceDN w:val="0"/>
        <w:adjustRightInd w:val="0"/>
        <w:spacing w:after="0" w:line="240" w:lineRule="auto"/>
        <w:rPr>
          <w:rFonts w:ascii="Arial" w:hAnsi="Arial" w:cs="Arial"/>
          <w:color w:val="000000"/>
          <w:sz w:val="24"/>
          <w:szCs w:val="24"/>
          <w:lang w:val="en-US"/>
        </w:rPr>
      </w:pPr>
      <w:r w:rsidRPr="002367D3">
        <w:rPr>
          <w:rFonts w:ascii="Arial" w:hAnsi="Arial" w:cs="Arial"/>
          <w:color w:val="000000"/>
          <w:sz w:val="24"/>
          <w:szCs w:val="24"/>
          <w:lang w:val="en-US"/>
        </w:rPr>
        <w:t>By submitting this assignment, I confirm that this is my own work.</w:t>
      </w:r>
    </w:p>
    <w:p w:rsidR="00503D7E" w:rsidRPr="002367D3" w:rsidRDefault="00503D7E" w:rsidP="00A851DA">
      <w:pPr>
        <w:autoSpaceDE w:val="0"/>
        <w:autoSpaceDN w:val="0"/>
        <w:adjustRightInd w:val="0"/>
        <w:spacing w:after="0" w:line="240" w:lineRule="auto"/>
        <w:rPr>
          <w:rFonts w:ascii="Arial" w:hAnsi="Arial" w:cs="Arial"/>
          <w:color w:val="000000"/>
          <w:sz w:val="24"/>
          <w:szCs w:val="24"/>
          <w:lang w:val="en-US"/>
        </w:rPr>
      </w:pPr>
    </w:p>
    <w:p w:rsidR="00A851DA" w:rsidRPr="002367D3" w:rsidRDefault="00A851DA" w:rsidP="00A851DA">
      <w:pPr>
        <w:autoSpaceDE w:val="0"/>
        <w:autoSpaceDN w:val="0"/>
        <w:adjustRightInd w:val="0"/>
        <w:spacing w:after="0" w:line="240" w:lineRule="auto"/>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2367D3" w:rsidTr="00405895">
        <w:tc>
          <w:tcPr>
            <w:tcW w:w="2310" w:type="dxa"/>
            <w:shd w:val="clear" w:color="auto" w:fill="D9D9D9" w:themeFill="background1" w:themeFillShade="D9"/>
          </w:tcPr>
          <w:p w:rsidR="00405895" w:rsidRPr="002367D3" w:rsidRDefault="00405895" w:rsidP="00A851DA">
            <w:pPr>
              <w:rPr>
                <w:rFonts w:ascii="Arial" w:hAnsi="Arial" w:cs="Arial"/>
                <w:color w:val="000000"/>
                <w:sz w:val="24"/>
                <w:szCs w:val="24"/>
              </w:rPr>
            </w:pPr>
            <w:r w:rsidRPr="002367D3">
              <w:rPr>
                <w:rFonts w:ascii="Arial" w:hAnsi="Arial" w:cs="Arial"/>
                <w:color w:val="000000"/>
                <w:sz w:val="24"/>
                <w:szCs w:val="24"/>
              </w:rPr>
              <w:t>Student Signature</w:t>
            </w:r>
          </w:p>
        </w:tc>
        <w:tc>
          <w:tcPr>
            <w:tcW w:w="4035" w:type="dxa"/>
          </w:tcPr>
          <w:p w:rsidR="00405895" w:rsidRPr="002367D3" w:rsidRDefault="008C52AB" w:rsidP="00A851DA">
            <w:pPr>
              <w:rPr>
                <w:rFonts w:ascii="Arial" w:hAnsi="Arial" w:cs="Arial"/>
                <w:color w:val="000000"/>
                <w:sz w:val="24"/>
                <w:szCs w:val="24"/>
              </w:rPr>
            </w:pPr>
            <w:r w:rsidRPr="002367D3">
              <w:rPr>
                <w:rFonts w:ascii="Arial" w:hAnsi="Arial" w:cs="Arial"/>
                <w:color w:val="000000"/>
                <w:sz w:val="24"/>
                <w:szCs w:val="24"/>
              </w:rPr>
              <w:t>Emmanuel Nsobila</w:t>
            </w:r>
          </w:p>
        </w:tc>
        <w:tc>
          <w:tcPr>
            <w:tcW w:w="1276" w:type="dxa"/>
            <w:shd w:val="clear" w:color="auto" w:fill="D9D9D9" w:themeFill="background1" w:themeFillShade="D9"/>
          </w:tcPr>
          <w:p w:rsidR="00405895" w:rsidRPr="002367D3" w:rsidRDefault="00405895" w:rsidP="00A851DA">
            <w:pPr>
              <w:rPr>
                <w:rFonts w:ascii="Arial" w:hAnsi="Arial" w:cs="Arial"/>
                <w:color w:val="000000"/>
                <w:sz w:val="24"/>
                <w:szCs w:val="24"/>
              </w:rPr>
            </w:pPr>
            <w:r w:rsidRPr="002367D3">
              <w:rPr>
                <w:rFonts w:ascii="Arial" w:hAnsi="Arial" w:cs="Arial"/>
                <w:color w:val="000000"/>
                <w:sz w:val="24"/>
                <w:szCs w:val="24"/>
              </w:rPr>
              <w:t>Date</w:t>
            </w:r>
          </w:p>
        </w:tc>
        <w:tc>
          <w:tcPr>
            <w:tcW w:w="1621" w:type="dxa"/>
          </w:tcPr>
          <w:p w:rsidR="00405895" w:rsidRPr="002367D3" w:rsidRDefault="008374CC" w:rsidP="00A851DA">
            <w:pPr>
              <w:rPr>
                <w:rFonts w:ascii="Arial" w:hAnsi="Arial" w:cs="Arial"/>
                <w:color w:val="000000"/>
                <w:sz w:val="24"/>
                <w:szCs w:val="24"/>
              </w:rPr>
            </w:pPr>
            <w:r>
              <w:rPr>
                <w:rFonts w:ascii="Arial" w:hAnsi="Arial" w:cs="Arial"/>
                <w:color w:val="000000"/>
                <w:sz w:val="24"/>
                <w:szCs w:val="24"/>
              </w:rPr>
              <w:t>21-10-2014</w:t>
            </w:r>
          </w:p>
        </w:tc>
      </w:tr>
    </w:tbl>
    <w:p w:rsidR="00A851DA" w:rsidRPr="002367D3" w:rsidRDefault="00A851DA" w:rsidP="00A851DA">
      <w:pPr>
        <w:rPr>
          <w:rFonts w:ascii="Arial" w:hAnsi="Arial" w:cs="Arial"/>
          <w:color w:val="000000"/>
          <w:sz w:val="24"/>
          <w:szCs w:val="24"/>
          <w:lang w:val="en-US"/>
        </w:rPr>
      </w:pPr>
    </w:p>
    <w:p w:rsidR="00A851DA" w:rsidRPr="002367D3" w:rsidRDefault="00503D7E" w:rsidP="00503D7E">
      <w:pPr>
        <w:shd w:val="clear" w:color="auto" w:fill="D9D9D9" w:themeFill="background1" w:themeFillShade="D9"/>
        <w:rPr>
          <w:rFonts w:ascii="Arial" w:hAnsi="Arial" w:cs="Arial"/>
          <w:b/>
          <w:sz w:val="24"/>
          <w:szCs w:val="24"/>
          <w:lang w:val="en-US"/>
        </w:rPr>
      </w:pPr>
      <w:r w:rsidRPr="002367D3">
        <w:rPr>
          <w:rFonts w:ascii="Arial" w:hAnsi="Arial" w:cs="Arial"/>
          <w:b/>
          <w:sz w:val="24"/>
          <w:szCs w:val="24"/>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2367D3" w:rsidTr="00B0415E">
        <w:trPr>
          <w:trHeight w:val="249"/>
        </w:trPr>
        <w:tc>
          <w:tcPr>
            <w:tcW w:w="4621" w:type="dxa"/>
            <w:shd w:val="clear" w:color="auto" w:fill="D9D9D9" w:themeFill="background1" w:themeFillShade="D9"/>
          </w:tcPr>
          <w:p w:rsidR="00503D7E" w:rsidRPr="002367D3" w:rsidRDefault="00503D7E" w:rsidP="00503D7E">
            <w:pPr>
              <w:rPr>
                <w:rFonts w:ascii="Arial" w:hAnsi="Arial" w:cs="Arial"/>
                <w:b/>
                <w:color w:val="002060"/>
                <w:sz w:val="24"/>
                <w:szCs w:val="24"/>
              </w:rPr>
            </w:pPr>
            <w:r w:rsidRPr="002367D3">
              <w:rPr>
                <w:rFonts w:ascii="Arial" w:hAnsi="Arial" w:cs="Arial"/>
                <w:b/>
                <w:color w:val="002060"/>
                <w:sz w:val="24"/>
                <w:szCs w:val="24"/>
              </w:rPr>
              <w:t>Total Marks</w:t>
            </w:r>
          </w:p>
        </w:tc>
        <w:tc>
          <w:tcPr>
            <w:tcW w:w="4621" w:type="dxa"/>
          </w:tcPr>
          <w:p w:rsidR="00503D7E" w:rsidRPr="002367D3" w:rsidRDefault="00503D7E" w:rsidP="00503D7E">
            <w:pPr>
              <w:rPr>
                <w:rFonts w:ascii="Arial" w:hAnsi="Arial" w:cs="Arial"/>
                <w:sz w:val="24"/>
                <w:szCs w:val="24"/>
              </w:rPr>
            </w:pPr>
          </w:p>
        </w:tc>
      </w:tr>
      <w:tr w:rsidR="00503D7E" w:rsidRPr="002367D3" w:rsidTr="00B0415E">
        <w:tc>
          <w:tcPr>
            <w:tcW w:w="4621" w:type="dxa"/>
            <w:shd w:val="clear" w:color="auto" w:fill="D9D9D9" w:themeFill="background1" w:themeFillShade="D9"/>
          </w:tcPr>
          <w:p w:rsidR="00503D7E" w:rsidRPr="002367D3" w:rsidRDefault="00503D7E" w:rsidP="00503D7E">
            <w:pPr>
              <w:rPr>
                <w:rFonts w:ascii="Arial" w:hAnsi="Arial" w:cs="Arial"/>
                <w:b/>
                <w:color w:val="002060"/>
                <w:sz w:val="24"/>
                <w:szCs w:val="24"/>
              </w:rPr>
            </w:pPr>
            <w:r w:rsidRPr="002367D3">
              <w:rPr>
                <w:rFonts w:ascii="Arial" w:hAnsi="Arial" w:cs="Arial"/>
                <w:b/>
                <w:color w:val="002060"/>
                <w:sz w:val="24"/>
                <w:szCs w:val="24"/>
              </w:rPr>
              <w:t>Marks Obtained</w:t>
            </w:r>
          </w:p>
        </w:tc>
        <w:tc>
          <w:tcPr>
            <w:tcW w:w="4621" w:type="dxa"/>
          </w:tcPr>
          <w:p w:rsidR="00503D7E" w:rsidRPr="002367D3" w:rsidRDefault="00503D7E" w:rsidP="00503D7E">
            <w:pPr>
              <w:rPr>
                <w:rFonts w:ascii="Arial" w:hAnsi="Arial" w:cs="Arial"/>
                <w:sz w:val="24"/>
                <w:szCs w:val="24"/>
              </w:rPr>
            </w:pPr>
          </w:p>
        </w:tc>
      </w:tr>
      <w:tr w:rsidR="00503D7E" w:rsidRPr="002367D3" w:rsidTr="00B0415E">
        <w:tc>
          <w:tcPr>
            <w:tcW w:w="4621" w:type="dxa"/>
            <w:shd w:val="clear" w:color="auto" w:fill="D9D9D9" w:themeFill="background1" w:themeFillShade="D9"/>
          </w:tcPr>
          <w:p w:rsidR="00503D7E" w:rsidRPr="002367D3" w:rsidRDefault="00B0415E" w:rsidP="00503D7E">
            <w:pPr>
              <w:rPr>
                <w:rFonts w:ascii="Arial" w:hAnsi="Arial" w:cs="Arial"/>
                <w:b/>
                <w:color w:val="002060"/>
                <w:sz w:val="24"/>
                <w:szCs w:val="24"/>
              </w:rPr>
            </w:pPr>
            <w:r w:rsidRPr="002367D3">
              <w:rPr>
                <w:rFonts w:ascii="Arial" w:hAnsi="Arial" w:cs="Arial"/>
                <w:b/>
                <w:color w:val="002060"/>
                <w:sz w:val="24"/>
                <w:szCs w:val="24"/>
              </w:rPr>
              <w:t>Percentage / Grade</w:t>
            </w:r>
          </w:p>
        </w:tc>
        <w:tc>
          <w:tcPr>
            <w:tcW w:w="4621" w:type="dxa"/>
          </w:tcPr>
          <w:p w:rsidR="00503D7E" w:rsidRPr="002367D3" w:rsidRDefault="00503D7E" w:rsidP="00503D7E">
            <w:pPr>
              <w:rPr>
                <w:rFonts w:ascii="Arial" w:hAnsi="Arial" w:cs="Arial"/>
                <w:sz w:val="24"/>
                <w:szCs w:val="24"/>
              </w:rPr>
            </w:pPr>
          </w:p>
        </w:tc>
      </w:tr>
    </w:tbl>
    <w:p w:rsidR="00A851DA" w:rsidRPr="002367D3" w:rsidRDefault="00A851DA" w:rsidP="00503D7E">
      <w:pPr>
        <w:rPr>
          <w:rFonts w:ascii="Arial" w:hAnsi="Arial" w:cs="Arial"/>
          <w:sz w:val="24"/>
          <w:szCs w:val="24"/>
        </w:rPr>
      </w:pPr>
    </w:p>
    <w:p w:rsidR="00607874" w:rsidRPr="002367D3" w:rsidRDefault="00607874" w:rsidP="00503D7E">
      <w:pPr>
        <w:rPr>
          <w:rFonts w:ascii="Arial" w:hAnsi="Arial" w:cs="Arial"/>
          <w:sz w:val="24"/>
          <w:szCs w:val="24"/>
        </w:rPr>
      </w:pPr>
    </w:p>
    <w:sectPr w:rsidR="00607874" w:rsidRPr="002367D3"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69E4" w:rsidRDefault="00FA69E4" w:rsidP="00CB4D0A">
      <w:pPr>
        <w:spacing w:after="0" w:line="240" w:lineRule="auto"/>
      </w:pPr>
      <w:r>
        <w:separator/>
      </w:r>
    </w:p>
  </w:endnote>
  <w:endnote w:type="continuationSeparator" w:id="0">
    <w:p w:rsidR="00FA69E4" w:rsidRDefault="00FA69E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69E4" w:rsidRDefault="00FA69E4" w:rsidP="00CB4D0A">
      <w:pPr>
        <w:spacing w:after="0" w:line="240" w:lineRule="auto"/>
      </w:pPr>
      <w:r>
        <w:separator/>
      </w:r>
    </w:p>
  </w:footnote>
  <w:footnote w:type="continuationSeparator" w:id="0">
    <w:p w:rsidR="00FA69E4" w:rsidRDefault="00FA69E4"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C9092B"/>
    <w:multiLevelType w:val="hybridMultilevel"/>
    <w:tmpl w:val="F8AC7C5E"/>
    <w:lvl w:ilvl="0" w:tplc="16A66382">
      <w:start w:val="1"/>
      <w:numFmt w:val="upperRoman"/>
      <w:lvlText w:val="%1."/>
      <w:lvlJc w:val="left"/>
      <w:pPr>
        <w:ind w:left="1080" w:hanging="720"/>
      </w:pPr>
      <w:rPr>
        <w:rFonts w:hint="default"/>
        <w:b/>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EC83567"/>
    <w:multiLevelType w:val="hybridMultilevel"/>
    <w:tmpl w:val="0BB6B816"/>
    <w:lvl w:ilvl="0" w:tplc="0809000F">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798B0C23"/>
    <w:multiLevelType w:val="hybridMultilevel"/>
    <w:tmpl w:val="70782D02"/>
    <w:lvl w:ilvl="0" w:tplc="04090001">
      <w:start w:val="2"/>
      <w:numFmt w:val="bullet"/>
      <w:lvlText w:val=""/>
      <w:lvlJc w:val="left"/>
      <w:pPr>
        <w:ind w:left="720" w:hanging="360"/>
      </w:pPr>
      <w:rPr>
        <w:rFonts w:ascii="Symbol" w:eastAsia="Times New Roman"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49153">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670F7"/>
    <w:rsid w:val="00182416"/>
    <w:rsid w:val="00187EB4"/>
    <w:rsid w:val="001C0FE1"/>
    <w:rsid w:val="001F0481"/>
    <w:rsid w:val="0020451E"/>
    <w:rsid w:val="00206B9D"/>
    <w:rsid w:val="0023259C"/>
    <w:rsid w:val="002367D3"/>
    <w:rsid w:val="00243ACF"/>
    <w:rsid w:val="002B0BD7"/>
    <w:rsid w:val="002B573D"/>
    <w:rsid w:val="002C5CB2"/>
    <w:rsid w:val="002F779F"/>
    <w:rsid w:val="00371885"/>
    <w:rsid w:val="003A5C79"/>
    <w:rsid w:val="003E2B87"/>
    <w:rsid w:val="00405895"/>
    <w:rsid w:val="004058DF"/>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823A7"/>
    <w:rsid w:val="0070347F"/>
    <w:rsid w:val="0070678E"/>
    <w:rsid w:val="00726433"/>
    <w:rsid w:val="00831C11"/>
    <w:rsid w:val="008374CC"/>
    <w:rsid w:val="00882D7A"/>
    <w:rsid w:val="008A2AC9"/>
    <w:rsid w:val="008A60B4"/>
    <w:rsid w:val="008B3C31"/>
    <w:rsid w:val="008B64FE"/>
    <w:rsid w:val="008C52AB"/>
    <w:rsid w:val="00935BF7"/>
    <w:rsid w:val="0095442C"/>
    <w:rsid w:val="00983942"/>
    <w:rsid w:val="009C37E0"/>
    <w:rsid w:val="00A14B66"/>
    <w:rsid w:val="00A65CF7"/>
    <w:rsid w:val="00A851DA"/>
    <w:rsid w:val="00AA0DD3"/>
    <w:rsid w:val="00AC7D5B"/>
    <w:rsid w:val="00AE1481"/>
    <w:rsid w:val="00B0415E"/>
    <w:rsid w:val="00B04678"/>
    <w:rsid w:val="00BC46DF"/>
    <w:rsid w:val="00C03577"/>
    <w:rsid w:val="00C65FEA"/>
    <w:rsid w:val="00CA0AC2"/>
    <w:rsid w:val="00CB4D0A"/>
    <w:rsid w:val="00CC2FB3"/>
    <w:rsid w:val="00CC575A"/>
    <w:rsid w:val="00D039AC"/>
    <w:rsid w:val="00D427DE"/>
    <w:rsid w:val="00D5587D"/>
    <w:rsid w:val="00D707CC"/>
    <w:rsid w:val="00D821FE"/>
    <w:rsid w:val="00DB0793"/>
    <w:rsid w:val="00E00821"/>
    <w:rsid w:val="00E04DB4"/>
    <w:rsid w:val="00E30679"/>
    <w:rsid w:val="00E43354"/>
    <w:rsid w:val="00E4597D"/>
    <w:rsid w:val="00E54832"/>
    <w:rsid w:val="00E56A90"/>
    <w:rsid w:val="00E641CC"/>
    <w:rsid w:val="00EA30AB"/>
    <w:rsid w:val="00EB3925"/>
    <w:rsid w:val="00FA69E4"/>
    <w:rsid w:val="00FE4531"/>
    <w:rsid w:val="00FE45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3">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ainfont">
    <w:name w:val="mainfont"/>
    <w:basedOn w:val="DefaultParagraphFont"/>
    <w:rsid w:val="00726433"/>
  </w:style>
  <w:style w:type="character" w:styleId="Hyperlink">
    <w:name w:val="Hyperlink"/>
    <w:basedOn w:val="DefaultParagraphFont"/>
    <w:uiPriority w:val="99"/>
    <w:unhideWhenUsed/>
    <w:rsid w:val="002367D3"/>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accounting-simplified.com/audit/risk-assessment/audit"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97A70B-3559-49F9-9F5D-F84BAA0DB2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10</Pages>
  <Words>1587</Words>
  <Characters>9050</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EMMA</cp:lastModifiedBy>
  <cp:revision>10</cp:revision>
  <dcterms:created xsi:type="dcterms:W3CDTF">2014-08-29T15:24:00Z</dcterms:created>
  <dcterms:modified xsi:type="dcterms:W3CDTF">2014-10-21T18:28:00Z</dcterms:modified>
</cp:coreProperties>
</file>