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19A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03F97" w:rsidRDefault="00003F97">
            <w:pPr>
              <w:pStyle w:val="Default"/>
              <w:rPr>
                <w:rFonts w:ascii="Arial" w:hAnsi="Arial" w:cs="Arial"/>
              </w:rPr>
            </w:pPr>
            <w:r>
              <w:rPr>
                <w:rFonts w:ascii="Arial" w:hAnsi="Arial" w:cs="Arial"/>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03F97" w:rsidRDefault="00003F97">
            <w:pPr>
              <w:pStyle w:val="Default"/>
              <w:rPr>
                <w:rFonts w:ascii="Arial" w:hAnsi="Arial" w:cs="Arial"/>
              </w:rPr>
            </w:pPr>
            <w:r>
              <w:rPr>
                <w:rFonts w:ascii="Arial" w:hAnsi="Arial" w:cs="Arial"/>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03F97" w:rsidRDefault="00003F97">
            <w:pPr>
              <w:pStyle w:val="Default"/>
              <w:rPr>
                <w:rFonts w:ascii="Arial" w:hAnsi="Arial" w:cs="Arial"/>
              </w:rPr>
            </w:pPr>
            <w:r>
              <w:rPr>
                <w:rFonts w:ascii="Arial" w:hAnsi="Arial" w:cs="Arial"/>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3F97">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952E0" w:rsidRDefault="009952E0" w:rsidP="009952E0">
            <w:pPr>
              <w:rPr>
                <w:rFonts w:cs="Times New Roman"/>
                <w:sz w:val="24"/>
                <w:szCs w:val="32"/>
              </w:rPr>
            </w:pPr>
          </w:p>
          <w:p w:rsidR="009952E0" w:rsidRPr="00BC0FF3" w:rsidRDefault="009952E0" w:rsidP="009952E0">
            <w:pPr>
              <w:spacing w:line="360" w:lineRule="auto"/>
              <w:jc w:val="right"/>
              <w:rPr>
                <w:rFonts w:ascii="Arial" w:hAnsi="Arial" w:cs="Arial"/>
                <w:color w:val="000000" w:themeColor="text1"/>
                <w:sz w:val="24"/>
                <w:szCs w:val="24"/>
              </w:rPr>
            </w:pPr>
            <w:r w:rsidRPr="00BC0FF3">
              <w:rPr>
                <w:rFonts w:ascii="Arial" w:hAnsi="Arial" w:cs="Arial"/>
                <w:color w:val="000000" w:themeColor="text1"/>
                <w:sz w:val="24"/>
                <w:szCs w:val="24"/>
              </w:rPr>
              <w:t>Shard Gilles</w:t>
            </w:r>
          </w:p>
          <w:p w:rsidR="009952E0" w:rsidRPr="00BC0FF3" w:rsidRDefault="009952E0" w:rsidP="009952E0">
            <w:pPr>
              <w:spacing w:line="360" w:lineRule="auto"/>
              <w:jc w:val="right"/>
              <w:rPr>
                <w:rFonts w:ascii="Arial" w:hAnsi="Arial" w:cs="Arial"/>
                <w:color w:val="000000" w:themeColor="text1"/>
                <w:sz w:val="24"/>
                <w:szCs w:val="24"/>
              </w:rPr>
            </w:pPr>
            <w:r w:rsidRPr="00BC0FF3">
              <w:rPr>
                <w:rFonts w:ascii="Arial" w:hAnsi="Arial" w:cs="Arial"/>
                <w:color w:val="000000" w:themeColor="text1"/>
                <w:sz w:val="24"/>
                <w:szCs w:val="24"/>
              </w:rPr>
              <w:t>1434</w:t>
            </w:r>
          </w:p>
          <w:p w:rsidR="009952E0" w:rsidRPr="00BC0FF3" w:rsidRDefault="009952E0" w:rsidP="009952E0">
            <w:pPr>
              <w:spacing w:line="360" w:lineRule="auto"/>
              <w:jc w:val="right"/>
              <w:rPr>
                <w:rFonts w:ascii="Arial" w:hAnsi="Arial" w:cs="Arial"/>
                <w:color w:val="000000" w:themeColor="text1"/>
                <w:sz w:val="24"/>
                <w:szCs w:val="24"/>
              </w:rPr>
            </w:pPr>
            <w:r w:rsidRPr="00BC0FF3">
              <w:rPr>
                <w:rFonts w:ascii="Arial" w:hAnsi="Arial" w:cs="Arial"/>
                <w:color w:val="000000" w:themeColor="text1"/>
                <w:sz w:val="24"/>
                <w:szCs w:val="24"/>
              </w:rPr>
              <w:t>Assignment 7</w:t>
            </w:r>
          </w:p>
          <w:p w:rsidR="009952E0" w:rsidRPr="00BC0FF3" w:rsidRDefault="009952E0" w:rsidP="009952E0">
            <w:pPr>
              <w:rPr>
                <w:rFonts w:ascii="Arial" w:hAnsi="Arial" w:cs="Arial"/>
                <w:color w:val="000000" w:themeColor="text1"/>
                <w:sz w:val="24"/>
                <w:szCs w:val="24"/>
              </w:rPr>
            </w:pPr>
            <w:r w:rsidRPr="00BC0FF3">
              <w:rPr>
                <w:rFonts w:ascii="Arial" w:hAnsi="Arial" w:cs="Arial"/>
                <w:color w:val="000000" w:themeColor="text1"/>
                <w:sz w:val="24"/>
                <w:szCs w:val="24"/>
              </w:rPr>
              <w:t xml:space="preserve">                                                                                                                        Page # 1</w:t>
            </w:r>
          </w:p>
          <w:p w:rsidR="009952E0" w:rsidRPr="00BC0FF3" w:rsidRDefault="009952E0" w:rsidP="009952E0">
            <w:pPr>
              <w:rPr>
                <w:rFonts w:ascii="Arial" w:hAnsi="Arial" w:cs="Arial"/>
                <w:color w:val="000000" w:themeColor="text1"/>
                <w:sz w:val="24"/>
                <w:szCs w:val="24"/>
              </w:rPr>
            </w:pPr>
          </w:p>
          <w:p w:rsidR="009952E0" w:rsidRPr="00BC0FF3" w:rsidRDefault="009952E0" w:rsidP="009952E0">
            <w:pPr>
              <w:pStyle w:val="ListParagraph"/>
              <w:numPr>
                <w:ilvl w:val="0"/>
                <w:numId w:val="2"/>
              </w:numPr>
              <w:rPr>
                <w:rFonts w:ascii="Arial" w:hAnsi="Arial" w:cs="Arial"/>
                <w:color w:val="000000" w:themeColor="text1"/>
                <w:sz w:val="24"/>
                <w:szCs w:val="24"/>
              </w:rPr>
            </w:pPr>
            <w:r w:rsidRPr="00BC0FF3">
              <w:rPr>
                <w:rFonts w:ascii="Arial" w:hAnsi="Arial" w:cs="Arial"/>
                <w:color w:val="000000" w:themeColor="text1"/>
                <w:sz w:val="24"/>
                <w:szCs w:val="24"/>
              </w:rPr>
              <w:t>Give short answers for the following questions.</w:t>
            </w:r>
          </w:p>
          <w:p w:rsidR="009952E0" w:rsidRPr="00BC0FF3" w:rsidRDefault="009952E0" w:rsidP="009952E0">
            <w:pPr>
              <w:pStyle w:val="ListParagraph"/>
              <w:numPr>
                <w:ilvl w:val="0"/>
                <w:numId w:val="4"/>
              </w:numPr>
              <w:rPr>
                <w:rFonts w:ascii="Arial" w:hAnsi="Arial" w:cs="Arial"/>
                <w:color w:val="000000" w:themeColor="text1"/>
                <w:sz w:val="24"/>
                <w:szCs w:val="24"/>
              </w:rPr>
            </w:pPr>
            <w:r w:rsidRPr="00BC0FF3">
              <w:rPr>
                <w:rFonts w:ascii="Arial" w:hAnsi="Arial" w:cs="Arial"/>
                <w:color w:val="000000" w:themeColor="text1"/>
                <w:sz w:val="24"/>
                <w:szCs w:val="24"/>
              </w:rPr>
              <w:t>Outline the processes involved in project quality management.</w:t>
            </w:r>
          </w:p>
          <w:p w:rsidR="009952E0" w:rsidRPr="00BC0FF3" w:rsidRDefault="009952E0" w:rsidP="009952E0">
            <w:pPr>
              <w:pStyle w:val="ListParagraph"/>
              <w:ind w:left="1440"/>
              <w:rPr>
                <w:rFonts w:ascii="Arial" w:hAnsi="Arial" w:cs="Arial"/>
                <w:color w:val="000000" w:themeColor="text1"/>
                <w:sz w:val="24"/>
                <w:szCs w:val="24"/>
              </w:rPr>
            </w:pPr>
            <w:r w:rsidRPr="00BC0FF3">
              <w:rPr>
                <w:rFonts w:ascii="Arial" w:hAnsi="Arial" w:cs="Arial"/>
                <w:color w:val="000000" w:themeColor="text1"/>
                <w:sz w:val="24"/>
                <w:szCs w:val="24"/>
              </w:rPr>
              <w:t>There are three main processes involve in project quality management. They are quality planning, quality assurance and quality control. Planning for quality is more cost effective than inspecting work results and doing it over, therefore quality planning is very essential for a successful project. Quality assurance is also critical when completing a project, ensuring that the quality meets the demand that the product is call for. Quality control is where the quality of the project is measured and if there are any corrective actions needed assure that the necessary corrections are taken.</w:t>
            </w:r>
          </w:p>
          <w:p w:rsidR="009952E0" w:rsidRPr="00BC0FF3" w:rsidRDefault="009952E0" w:rsidP="009952E0">
            <w:pPr>
              <w:pStyle w:val="ListParagraph"/>
              <w:ind w:left="1440"/>
              <w:rPr>
                <w:rFonts w:ascii="Arial" w:hAnsi="Arial" w:cs="Arial"/>
                <w:color w:val="000000" w:themeColor="text1"/>
                <w:sz w:val="24"/>
                <w:szCs w:val="24"/>
              </w:rPr>
            </w:pPr>
          </w:p>
          <w:p w:rsidR="009952E0" w:rsidRPr="00BC0FF3" w:rsidRDefault="009952E0" w:rsidP="009952E0">
            <w:pPr>
              <w:pStyle w:val="ListParagraph"/>
              <w:numPr>
                <w:ilvl w:val="0"/>
                <w:numId w:val="4"/>
              </w:numPr>
              <w:rPr>
                <w:rFonts w:ascii="Arial" w:hAnsi="Arial" w:cs="Arial"/>
                <w:color w:val="000000" w:themeColor="text1"/>
                <w:sz w:val="24"/>
                <w:szCs w:val="24"/>
              </w:rPr>
            </w:pPr>
            <w:r w:rsidRPr="00BC0FF3">
              <w:rPr>
                <w:rFonts w:ascii="Arial" w:hAnsi="Arial" w:cs="Arial"/>
                <w:color w:val="000000" w:themeColor="text1"/>
                <w:sz w:val="24"/>
                <w:szCs w:val="24"/>
              </w:rPr>
              <w:t>What are the main characteristics of project quality management?</w:t>
            </w:r>
          </w:p>
          <w:p w:rsidR="009952E0" w:rsidRPr="00BC0FF3" w:rsidRDefault="009952E0" w:rsidP="009952E0">
            <w:pPr>
              <w:pStyle w:val="ListParagraph"/>
              <w:ind w:left="1440"/>
              <w:rPr>
                <w:rFonts w:ascii="Arial" w:hAnsi="Arial" w:cs="Arial"/>
                <w:color w:val="000000" w:themeColor="text1"/>
                <w:sz w:val="24"/>
                <w:szCs w:val="24"/>
              </w:rPr>
            </w:pPr>
            <w:r w:rsidRPr="00BC0FF3">
              <w:rPr>
                <w:rFonts w:ascii="Arial" w:hAnsi="Arial" w:cs="Arial"/>
                <w:color w:val="000000" w:themeColor="text1"/>
                <w:sz w:val="24"/>
                <w:szCs w:val="24"/>
              </w:rPr>
              <w:t>The main characteristics of project quality management are; Customer satisfaction, Management responsibility, Prevention, Kaizen technology, Marginal analysis and Plan-do-check-act are all characteristics of project quality management.</w:t>
            </w:r>
          </w:p>
          <w:p w:rsidR="009952E0" w:rsidRPr="00BC0FF3" w:rsidRDefault="009952E0" w:rsidP="009952E0">
            <w:pPr>
              <w:pStyle w:val="ListParagraph"/>
              <w:ind w:left="1440"/>
              <w:rPr>
                <w:rFonts w:ascii="Arial" w:hAnsi="Arial" w:cs="Arial"/>
                <w:color w:val="000000" w:themeColor="text1"/>
                <w:sz w:val="24"/>
                <w:szCs w:val="24"/>
              </w:rPr>
            </w:pPr>
          </w:p>
          <w:p w:rsidR="009952E0" w:rsidRPr="00BC0FF3" w:rsidRDefault="009952E0" w:rsidP="009952E0">
            <w:pPr>
              <w:pStyle w:val="ListParagraph"/>
              <w:numPr>
                <w:ilvl w:val="0"/>
                <w:numId w:val="4"/>
              </w:numPr>
              <w:rPr>
                <w:rFonts w:ascii="Arial" w:hAnsi="Arial" w:cs="Arial"/>
                <w:color w:val="000000" w:themeColor="text1"/>
                <w:sz w:val="24"/>
                <w:szCs w:val="24"/>
              </w:rPr>
            </w:pPr>
            <w:r w:rsidRPr="00BC0FF3">
              <w:rPr>
                <w:rFonts w:ascii="Arial" w:hAnsi="Arial" w:cs="Arial"/>
                <w:color w:val="000000" w:themeColor="text1"/>
                <w:sz w:val="24"/>
                <w:szCs w:val="24"/>
              </w:rPr>
              <w:t xml:space="preserve">What is meant by the term ‘benefits &amp; cost analysis’? And how it is </w:t>
            </w:r>
            <w:r w:rsidRPr="00BC0FF3">
              <w:rPr>
                <w:rFonts w:ascii="Arial" w:hAnsi="Arial" w:cs="Arial"/>
                <w:color w:val="000000" w:themeColor="text1"/>
                <w:sz w:val="24"/>
                <w:szCs w:val="24"/>
              </w:rPr>
              <w:lastRenderedPageBreak/>
              <w:t>performed?</w:t>
            </w:r>
          </w:p>
          <w:p w:rsidR="009952E0" w:rsidRPr="00BC0FF3" w:rsidRDefault="009952E0" w:rsidP="009952E0">
            <w:pPr>
              <w:pStyle w:val="ListParagraph"/>
              <w:ind w:left="1440"/>
              <w:rPr>
                <w:rFonts w:ascii="Arial" w:hAnsi="Arial" w:cs="Arial"/>
                <w:color w:val="000000" w:themeColor="text1"/>
                <w:sz w:val="24"/>
                <w:szCs w:val="24"/>
              </w:rPr>
            </w:pPr>
            <w:r w:rsidRPr="00BC0FF3">
              <w:rPr>
                <w:rFonts w:ascii="Arial" w:hAnsi="Arial" w:cs="Arial"/>
                <w:color w:val="000000" w:themeColor="text1"/>
                <w:sz w:val="24"/>
                <w:szCs w:val="24"/>
              </w:rPr>
              <w:t>Benefit cost analysis is an undergoing of determining the pros and cons of any process, product or activity. Benefits should always outweigh costs. It is done by completing the project within its quality budget, doing the work but not over doing it. Assuring that nothing more or nothing less is applied onto the project what is not required. Completing quality work increases productivity, when the project work is done correctly the first time, the project work does not need to be redone and no additional expenditures are made.</w:t>
            </w:r>
            <w:r w:rsidRPr="00BC0FF3">
              <w:rPr>
                <w:rFonts w:ascii="Arial" w:hAnsi="Arial" w:cs="Arial"/>
                <w:color w:val="000000" w:themeColor="text1"/>
                <w:sz w:val="24"/>
                <w:szCs w:val="24"/>
              </w:rPr>
              <w:br/>
            </w:r>
          </w:p>
          <w:p w:rsidR="009952E0" w:rsidRPr="00BC0FF3" w:rsidRDefault="009952E0" w:rsidP="009952E0">
            <w:pPr>
              <w:pStyle w:val="ListParagraph"/>
              <w:numPr>
                <w:ilvl w:val="0"/>
                <w:numId w:val="4"/>
              </w:numPr>
              <w:rPr>
                <w:rFonts w:ascii="Arial" w:hAnsi="Arial" w:cs="Arial"/>
                <w:color w:val="000000" w:themeColor="text1"/>
                <w:sz w:val="24"/>
                <w:szCs w:val="24"/>
              </w:rPr>
            </w:pPr>
            <w:r w:rsidRPr="00BC0FF3">
              <w:rPr>
                <w:rFonts w:ascii="Arial" w:hAnsi="Arial" w:cs="Arial"/>
                <w:color w:val="000000" w:themeColor="text1"/>
                <w:sz w:val="24"/>
                <w:szCs w:val="24"/>
              </w:rPr>
              <w:t>What is benchmarking?</w:t>
            </w:r>
          </w:p>
          <w:p w:rsidR="009952E0" w:rsidRPr="00BC0FF3" w:rsidRDefault="009952E0" w:rsidP="009952E0">
            <w:pPr>
              <w:pStyle w:val="ListParagraph"/>
              <w:autoSpaceDE w:val="0"/>
              <w:autoSpaceDN w:val="0"/>
              <w:adjustRightInd w:val="0"/>
              <w:ind w:left="1440"/>
              <w:rPr>
                <w:rFonts w:ascii="Arial" w:hAnsi="Arial" w:cs="Arial"/>
                <w:color w:val="000000" w:themeColor="text1"/>
                <w:sz w:val="24"/>
                <w:szCs w:val="24"/>
              </w:rPr>
            </w:pPr>
            <w:r w:rsidRPr="00BC0FF3">
              <w:rPr>
                <w:rFonts w:ascii="Arial" w:hAnsi="Arial" w:cs="Arial"/>
                <w:color w:val="000000" w:themeColor="text1"/>
                <w:sz w:val="24"/>
                <w:szCs w:val="24"/>
              </w:rPr>
              <w:t>Benchmarking is a technique of taking what the project manager has planned or experienced regarding quality and comparing it to another project to see how the various aspects measure up.</w:t>
            </w:r>
          </w:p>
          <w:p w:rsidR="009952E0" w:rsidRPr="00BC0FF3" w:rsidRDefault="009952E0" w:rsidP="009952E0">
            <w:pPr>
              <w:pStyle w:val="ListParagraph"/>
              <w:autoSpaceDE w:val="0"/>
              <w:autoSpaceDN w:val="0"/>
              <w:adjustRightInd w:val="0"/>
              <w:ind w:left="1440"/>
              <w:rPr>
                <w:rFonts w:ascii="Arial" w:hAnsi="Arial" w:cs="Arial"/>
                <w:color w:val="000000" w:themeColor="text1"/>
                <w:sz w:val="24"/>
                <w:szCs w:val="24"/>
              </w:rPr>
            </w:pPr>
          </w:p>
          <w:p w:rsidR="009952E0" w:rsidRPr="00BC0FF3" w:rsidRDefault="009952E0" w:rsidP="009952E0">
            <w:pPr>
              <w:pStyle w:val="ListParagraph"/>
              <w:numPr>
                <w:ilvl w:val="0"/>
                <w:numId w:val="4"/>
              </w:numPr>
              <w:autoSpaceDE w:val="0"/>
              <w:autoSpaceDN w:val="0"/>
              <w:adjustRightInd w:val="0"/>
              <w:rPr>
                <w:rFonts w:ascii="Arial" w:hAnsi="Arial" w:cs="Arial"/>
                <w:color w:val="000000" w:themeColor="text1"/>
                <w:sz w:val="24"/>
                <w:szCs w:val="24"/>
              </w:rPr>
            </w:pPr>
            <w:r w:rsidRPr="00BC0FF3">
              <w:rPr>
                <w:rFonts w:ascii="Arial" w:hAnsi="Arial" w:cs="Arial"/>
                <w:color w:val="000000" w:themeColor="text1"/>
                <w:sz w:val="24"/>
                <w:szCs w:val="24"/>
              </w:rPr>
              <w:t>What is a flow chart? Discuss ‘cause and effect diagram’.</w:t>
            </w:r>
          </w:p>
          <w:p w:rsidR="009952E0" w:rsidRPr="00BC0FF3" w:rsidRDefault="009952E0" w:rsidP="009952E0">
            <w:pPr>
              <w:autoSpaceDE w:val="0"/>
              <w:autoSpaceDN w:val="0"/>
              <w:adjustRightInd w:val="0"/>
              <w:jc w:val="right"/>
              <w:rPr>
                <w:rFonts w:ascii="Arial" w:hAnsi="Arial" w:cs="Arial"/>
                <w:color w:val="000000" w:themeColor="text1"/>
                <w:sz w:val="24"/>
                <w:szCs w:val="24"/>
              </w:rPr>
            </w:pPr>
            <w:r w:rsidRPr="00BC0FF3">
              <w:rPr>
                <w:rFonts w:ascii="Arial" w:hAnsi="Arial" w:cs="Arial"/>
                <w:color w:val="000000" w:themeColor="text1"/>
                <w:sz w:val="24"/>
                <w:szCs w:val="24"/>
              </w:rPr>
              <w:t>Page #2</w:t>
            </w:r>
          </w:p>
          <w:p w:rsidR="009952E0" w:rsidRPr="00BC0FF3" w:rsidRDefault="009952E0" w:rsidP="009952E0">
            <w:pPr>
              <w:autoSpaceDE w:val="0"/>
              <w:autoSpaceDN w:val="0"/>
              <w:adjustRightInd w:val="0"/>
              <w:jc w:val="right"/>
              <w:rPr>
                <w:rFonts w:ascii="Arial" w:hAnsi="Arial" w:cs="Arial"/>
                <w:color w:val="000000" w:themeColor="text1"/>
                <w:sz w:val="24"/>
                <w:szCs w:val="24"/>
              </w:rPr>
            </w:pPr>
          </w:p>
          <w:p w:rsidR="009952E0" w:rsidRPr="00BC0FF3" w:rsidRDefault="009952E0" w:rsidP="009952E0">
            <w:pPr>
              <w:autoSpaceDE w:val="0"/>
              <w:autoSpaceDN w:val="0"/>
              <w:adjustRightInd w:val="0"/>
              <w:rPr>
                <w:rFonts w:ascii="Arial" w:hAnsi="Arial" w:cs="Arial"/>
                <w:color w:val="000000" w:themeColor="text1"/>
                <w:sz w:val="24"/>
                <w:szCs w:val="24"/>
              </w:rPr>
            </w:pPr>
            <w:r w:rsidRPr="00BC0FF3">
              <w:rPr>
                <w:rFonts w:ascii="Arial" w:hAnsi="Arial" w:cs="Arial"/>
                <w:color w:val="000000" w:themeColor="text1"/>
                <w:sz w:val="24"/>
                <w:szCs w:val="24"/>
              </w:rPr>
              <w:t>Technically, a flow chart is any diagram showing how components within a system are related. An organizational flow chart shows the bottom crew of operations to the executive management team on top. Cause and effect diagrams are also known as Ishikawa and fishbone diagrams. They display relationships between the variables within a process and how those relationships may add to defective quality. This diagram can help arrange both the process and team opinions, as well as producing talk with another on discovering a resolution to ensure top quality.</w:t>
            </w:r>
          </w:p>
          <w:p w:rsidR="009952E0" w:rsidRPr="00BC0FF3" w:rsidRDefault="009952E0" w:rsidP="009952E0">
            <w:pPr>
              <w:autoSpaceDE w:val="0"/>
              <w:autoSpaceDN w:val="0"/>
              <w:adjustRightInd w:val="0"/>
              <w:rPr>
                <w:rFonts w:ascii="Arial" w:hAnsi="Arial" w:cs="Arial"/>
                <w:color w:val="000000" w:themeColor="text1"/>
                <w:sz w:val="24"/>
                <w:szCs w:val="24"/>
              </w:rPr>
            </w:pPr>
          </w:p>
          <w:p w:rsidR="009952E0" w:rsidRPr="00BC0FF3" w:rsidRDefault="009952E0" w:rsidP="009952E0">
            <w:pPr>
              <w:pStyle w:val="ListParagraph"/>
              <w:numPr>
                <w:ilvl w:val="0"/>
                <w:numId w:val="2"/>
              </w:numPr>
              <w:autoSpaceDE w:val="0"/>
              <w:autoSpaceDN w:val="0"/>
              <w:adjustRightInd w:val="0"/>
              <w:rPr>
                <w:rFonts w:ascii="Arial" w:hAnsi="Arial" w:cs="Arial"/>
                <w:color w:val="000000" w:themeColor="text1"/>
                <w:sz w:val="24"/>
                <w:szCs w:val="24"/>
              </w:rPr>
            </w:pPr>
            <w:r w:rsidRPr="00BC0FF3">
              <w:rPr>
                <w:rFonts w:ascii="Arial" w:hAnsi="Arial" w:cs="Arial"/>
                <w:color w:val="000000" w:themeColor="text1"/>
                <w:sz w:val="24"/>
                <w:szCs w:val="24"/>
              </w:rPr>
              <w:t>Discuss quality management plan. How will you complete quality assurance activities? How will you implement that plan as a manager?</w:t>
            </w:r>
          </w:p>
          <w:p w:rsidR="009952E0" w:rsidRDefault="009952E0" w:rsidP="009952E0">
            <w:pPr>
              <w:pStyle w:val="ListParagraph"/>
              <w:autoSpaceDE w:val="0"/>
              <w:autoSpaceDN w:val="0"/>
              <w:adjustRightInd w:val="0"/>
              <w:rPr>
                <w:rFonts w:ascii="Arial" w:hAnsi="Arial" w:cs="Arial"/>
                <w:color w:val="000000" w:themeColor="text1"/>
                <w:sz w:val="24"/>
                <w:szCs w:val="24"/>
              </w:rPr>
            </w:pPr>
          </w:p>
          <w:p w:rsidR="009952E0" w:rsidRDefault="009952E0" w:rsidP="009952E0">
            <w:pPr>
              <w:pStyle w:val="ListParagraph"/>
              <w:autoSpaceDE w:val="0"/>
              <w:autoSpaceDN w:val="0"/>
              <w:adjustRightInd w:val="0"/>
              <w:rPr>
                <w:rFonts w:ascii="Arial" w:hAnsi="Arial" w:cs="Arial"/>
                <w:sz w:val="24"/>
                <w:szCs w:val="24"/>
              </w:rPr>
            </w:pPr>
            <w:r w:rsidRPr="00BC0FF3">
              <w:rPr>
                <w:rFonts w:ascii="Arial" w:hAnsi="Arial" w:cs="Arial"/>
                <w:color w:val="000000" w:themeColor="text1"/>
                <w:sz w:val="24"/>
                <w:szCs w:val="24"/>
              </w:rPr>
              <w:t>Quality management plan describes how the quality policy is carried out by the project manager and the project team. One of the major outputs of quality planning is the quality management plan. The quality management plan addresses three things about the project and the project work: Quality assurance-</w:t>
            </w:r>
            <w:r w:rsidRPr="00BC0FF3">
              <w:rPr>
                <w:rFonts w:ascii="Arial" w:hAnsi="Arial" w:cs="Arial"/>
                <w:b/>
                <w:bCs/>
                <w:color w:val="000000" w:themeColor="text1"/>
                <w:sz w:val="24"/>
                <w:szCs w:val="24"/>
              </w:rPr>
              <w:t xml:space="preserve"> </w:t>
            </w:r>
            <w:r w:rsidRPr="00BC0FF3">
              <w:rPr>
                <w:rFonts w:ascii="Arial" w:hAnsi="Arial" w:cs="Arial"/>
                <w:color w:val="000000" w:themeColor="text1"/>
                <w:sz w:val="24"/>
                <w:szCs w:val="24"/>
              </w:rPr>
              <w:t>The comprehensive performance is judge to ensure that the project meets the appropriate quality standards. Quality control- work execution is monitored to determine whether they met the appropriate quality standards. If the results do not meet the quality standards, the project manager applies root-cause analysis to determine the cause of the poor performance and then eliminates the cause. Quality improvements- are when the project performance is measured and evaluated, and corrective actions are applied to improve the product and the project. Being the project manager I will regularly asses the project, ensuring that every phase of the project meets the quality that the project demands. If there are any defects in the project I will have it corrected right away. I will also ensure that the project is audited internal and externally. I will implement this plan by using benchmarking, flowcharting and cost of quality methods. I will assure that the quality is being measured every step of the way</w:t>
            </w:r>
            <w:r w:rsidRPr="00BC0FF3">
              <w:rPr>
                <w:rFonts w:ascii="Arial" w:hAnsi="Arial" w:cs="Arial"/>
                <w:sz w:val="24"/>
                <w:szCs w:val="24"/>
              </w:rPr>
              <w:t xml:space="preserve">.  </w:t>
            </w:r>
          </w:p>
          <w:p w:rsidR="009952E0" w:rsidRDefault="009952E0" w:rsidP="009952E0">
            <w:pPr>
              <w:pStyle w:val="ListParagraph"/>
              <w:autoSpaceDE w:val="0"/>
              <w:autoSpaceDN w:val="0"/>
              <w:adjustRightInd w:val="0"/>
              <w:rPr>
                <w:rFonts w:ascii="Arial" w:hAnsi="Arial" w:cs="Arial"/>
                <w:sz w:val="24"/>
                <w:szCs w:val="24"/>
              </w:rPr>
            </w:pPr>
          </w:p>
          <w:p w:rsidR="009952E0" w:rsidRPr="00BC0FF3" w:rsidRDefault="009952E0" w:rsidP="009952E0">
            <w:pPr>
              <w:pStyle w:val="ListParagraph"/>
              <w:autoSpaceDE w:val="0"/>
              <w:autoSpaceDN w:val="0"/>
              <w:adjustRightInd w:val="0"/>
              <w:rPr>
                <w:rFonts w:cs="Calibri"/>
                <w:color w:val="000000"/>
                <w:sz w:val="24"/>
                <w:szCs w:val="24"/>
              </w:rPr>
            </w:pPr>
            <w:r>
              <w:rPr>
                <w:rFonts w:ascii="Arial" w:hAnsi="Arial" w:cs="Arial"/>
                <w:sz w:val="24"/>
                <w:szCs w:val="24"/>
              </w:rPr>
              <w:t xml:space="preserve">( All questions answered base upon Unit 7)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03F97" w:rsidRDefault="00003F97" w:rsidP="00A851DA">
            <w:pPr>
              <w:rPr>
                <w:rFonts w:ascii="Arial" w:hAnsi="Arial" w:cs="Arial"/>
                <w:color w:val="000000"/>
                <w:sz w:val="24"/>
                <w:szCs w:val="24"/>
              </w:rPr>
            </w:pPr>
            <w:r>
              <w:rPr>
                <w:rFonts w:ascii="Arial" w:hAnsi="Arial" w:cs="Arial"/>
                <w:color w:val="000000"/>
                <w:sz w:val="24"/>
                <w:szCs w:val="24"/>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003F97" w:rsidRDefault="00003F97" w:rsidP="00A851DA">
            <w:pPr>
              <w:rPr>
                <w:rFonts w:ascii="Arial" w:hAnsi="Arial" w:cs="Arial"/>
                <w:color w:val="000000"/>
                <w:sz w:val="24"/>
                <w:szCs w:val="24"/>
              </w:rPr>
            </w:pPr>
            <w:r>
              <w:rPr>
                <w:rFonts w:ascii="Arial" w:hAnsi="Arial" w:cs="Arial"/>
                <w:color w:val="000000"/>
                <w:sz w:val="24"/>
                <w:szCs w:val="24"/>
              </w:rPr>
              <w:t>25/May/2015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Default="00003F97" w:rsidP="00503D7E">
      <w:pPr>
        <w:rPr>
          <w:rFonts w:cs="Times New Roman"/>
          <w:sz w:val="24"/>
          <w:szCs w:val="32"/>
        </w:rPr>
      </w:pPr>
    </w:p>
    <w:p w:rsidR="00003F97" w:rsidRPr="00B0415E" w:rsidRDefault="00003F97" w:rsidP="00503D7E">
      <w:pPr>
        <w:rPr>
          <w:rFonts w:cs="Times New Roman"/>
          <w:sz w:val="24"/>
          <w:szCs w:val="32"/>
        </w:rPr>
      </w:pPr>
    </w:p>
    <w:sectPr w:rsidR="00003F97"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EF7A6A"/>
    <w:multiLevelType w:val="hybridMultilevel"/>
    <w:tmpl w:val="D0DE5554"/>
    <w:lvl w:ilvl="0" w:tplc="B148B73A">
      <w:start w:val="1"/>
      <w:numFmt w:val="upperRoman"/>
      <w:lvlText w:val="%1."/>
      <w:lvlJc w:val="left"/>
      <w:pPr>
        <w:ind w:left="1440" w:hanging="720"/>
      </w:pPr>
      <w:rPr>
        <w:rFonts w:ascii="Calibri" w:hAnsi="Calibri" w:cs="Calibr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02338E6"/>
    <w:multiLevelType w:val="hybridMultilevel"/>
    <w:tmpl w:val="D22A28C6"/>
    <w:lvl w:ilvl="0" w:tplc="41CA5D46">
      <w:start w:val="1"/>
      <w:numFmt w:val="upperRoman"/>
      <w:lvlText w:val="%1."/>
      <w:lvlJc w:val="left"/>
      <w:pPr>
        <w:ind w:left="1440" w:hanging="720"/>
      </w:pPr>
      <w:rPr>
        <w:rFonts w:ascii="Calibri" w:hAnsi="Calibri" w:cs="Calibr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965B64"/>
    <w:multiLevelType w:val="hybridMultilevel"/>
    <w:tmpl w:val="E0B658AC"/>
    <w:lvl w:ilvl="0" w:tplc="28A4A88E">
      <w:start w:val="1"/>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03F97"/>
    <w:rsid w:val="000158F9"/>
    <w:rsid w:val="00035CDD"/>
    <w:rsid w:val="00040083"/>
    <w:rsid w:val="00055992"/>
    <w:rsid w:val="000820E8"/>
    <w:rsid w:val="001175EE"/>
    <w:rsid w:val="00157CF6"/>
    <w:rsid w:val="00182416"/>
    <w:rsid w:val="00187EB4"/>
    <w:rsid w:val="001C6DCF"/>
    <w:rsid w:val="001F0481"/>
    <w:rsid w:val="00200C92"/>
    <w:rsid w:val="0020451E"/>
    <w:rsid w:val="00206B9D"/>
    <w:rsid w:val="0023259C"/>
    <w:rsid w:val="002B0BD7"/>
    <w:rsid w:val="002B573D"/>
    <w:rsid w:val="002C0CE8"/>
    <w:rsid w:val="002C5CB2"/>
    <w:rsid w:val="002F779F"/>
    <w:rsid w:val="00371885"/>
    <w:rsid w:val="0039519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0C28"/>
    <w:rsid w:val="006034F6"/>
    <w:rsid w:val="00607874"/>
    <w:rsid w:val="00607E77"/>
    <w:rsid w:val="00617BB3"/>
    <w:rsid w:val="00645CDD"/>
    <w:rsid w:val="006823A7"/>
    <w:rsid w:val="00687EE8"/>
    <w:rsid w:val="006B19AA"/>
    <w:rsid w:val="006F7565"/>
    <w:rsid w:val="0070347F"/>
    <w:rsid w:val="0070678E"/>
    <w:rsid w:val="007A029D"/>
    <w:rsid w:val="00831C11"/>
    <w:rsid w:val="008A519D"/>
    <w:rsid w:val="008A60B4"/>
    <w:rsid w:val="008B3C31"/>
    <w:rsid w:val="008B64FE"/>
    <w:rsid w:val="00935BF7"/>
    <w:rsid w:val="0095442C"/>
    <w:rsid w:val="00983942"/>
    <w:rsid w:val="009952E0"/>
    <w:rsid w:val="009C37E0"/>
    <w:rsid w:val="009E41F4"/>
    <w:rsid w:val="00A14B66"/>
    <w:rsid w:val="00A65CF7"/>
    <w:rsid w:val="00A81AB4"/>
    <w:rsid w:val="00A851DA"/>
    <w:rsid w:val="00AC7D5B"/>
    <w:rsid w:val="00AE1481"/>
    <w:rsid w:val="00B0415E"/>
    <w:rsid w:val="00B04678"/>
    <w:rsid w:val="00B431F1"/>
    <w:rsid w:val="00BC0FF3"/>
    <w:rsid w:val="00BC46DF"/>
    <w:rsid w:val="00BE1E6B"/>
    <w:rsid w:val="00C03577"/>
    <w:rsid w:val="00C53029"/>
    <w:rsid w:val="00C65FEA"/>
    <w:rsid w:val="00CA0AC2"/>
    <w:rsid w:val="00CB4D0A"/>
    <w:rsid w:val="00CC2FB3"/>
    <w:rsid w:val="00CC575A"/>
    <w:rsid w:val="00CF123B"/>
    <w:rsid w:val="00D039AC"/>
    <w:rsid w:val="00D3000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44F8"/>
    <w:rsid w:val="00F5240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87E18-52DF-4DCC-AFFF-17662284A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4</cp:revision>
  <dcterms:created xsi:type="dcterms:W3CDTF">2015-05-25T17:26:00Z</dcterms:created>
  <dcterms:modified xsi:type="dcterms:W3CDTF">2015-05-25T18:01:00Z</dcterms:modified>
</cp:coreProperties>
</file>