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246" w:rsidRPr="00B0415E" w:rsidRDefault="009A1246" w:rsidP="009A1246">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2D9AE451" wp14:editId="2A35CF3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A1246" w:rsidRDefault="009A1246" w:rsidP="009A1246">
      <w:pPr>
        <w:rPr>
          <w:lang w:val="en-US"/>
        </w:rPr>
      </w:pPr>
      <w:r>
        <w:rPr>
          <w:noProof/>
          <w:lang w:val="en-US"/>
        </w:rPr>
        <mc:AlternateContent>
          <mc:Choice Requires="wps">
            <w:drawing>
              <wp:anchor distT="0" distB="0" distL="114300" distR="114300" simplePos="0" relativeHeight="251660288" behindDoc="0" locked="0" layoutInCell="1" allowOverlap="1" wp14:anchorId="6D5C52DD" wp14:editId="09E3E43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1246" w:rsidRDefault="009A1246" w:rsidP="009A1246">
                            <w:pPr>
                              <w:jc w:val="center"/>
                              <w:rPr>
                                <w:b/>
                                <w:bCs/>
                                <w:color w:val="002060"/>
                                <w:sz w:val="44"/>
                                <w:szCs w:val="40"/>
                              </w:rPr>
                            </w:pPr>
                            <w:r>
                              <w:rPr>
                                <w:sz w:val="24"/>
                              </w:rPr>
                              <w:t xml:space="preserve">   </w:t>
                            </w:r>
                            <w:r>
                              <w:rPr>
                                <w:b/>
                                <w:bCs/>
                                <w:color w:val="002060"/>
                                <w:sz w:val="44"/>
                                <w:szCs w:val="40"/>
                              </w:rPr>
                              <w:t>Assignment Cover Sheet</w:t>
                            </w:r>
                          </w:p>
                          <w:p w:rsidR="009A1246" w:rsidRDefault="009A1246" w:rsidP="009A124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5C52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A1246" w:rsidRDefault="009A1246" w:rsidP="009A1246">
                      <w:pPr>
                        <w:jc w:val="center"/>
                        <w:rPr>
                          <w:b/>
                          <w:bCs/>
                          <w:color w:val="002060"/>
                          <w:sz w:val="44"/>
                          <w:szCs w:val="40"/>
                        </w:rPr>
                      </w:pPr>
                      <w:r>
                        <w:rPr>
                          <w:sz w:val="24"/>
                        </w:rPr>
                        <w:t xml:space="preserve">   </w:t>
                      </w:r>
                      <w:r>
                        <w:rPr>
                          <w:b/>
                          <w:bCs/>
                          <w:color w:val="002060"/>
                          <w:sz w:val="44"/>
                          <w:szCs w:val="40"/>
                        </w:rPr>
                        <w:t>Assignment Cover Sheet</w:t>
                      </w:r>
                    </w:p>
                    <w:p w:rsidR="009A1246" w:rsidRDefault="009A1246" w:rsidP="009A1246"/>
                  </w:txbxContent>
                </v:textbox>
              </v:shape>
            </w:pict>
          </mc:Fallback>
        </mc:AlternateContent>
      </w:r>
    </w:p>
    <w:p w:rsidR="009A1246" w:rsidRDefault="009A1246" w:rsidP="009A1246">
      <w:pPr>
        <w:rPr>
          <w:lang w:val="en-US"/>
        </w:rPr>
      </w:pPr>
    </w:p>
    <w:p w:rsidR="009A1246" w:rsidRDefault="009A1246" w:rsidP="009A1246">
      <w:pPr>
        <w:rPr>
          <w:lang w:val="en-US"/>
        </w:rPr>
      </w:pPr>
    </w:p>
    <w:p w:rsidR="009A1246" w:rsidRDefault="009A1246" w:rsidP="009A1246">
      <w:pPr>
        <w:rPr>
          <w:lang w:val="en-US"/>
        </w:rPr>
      </w:pPr>
    </w:p>
    <w:tbl>
      <w:tblPr>
        <w:tblStyle w:val="TableGrid"/>
        <w:tblW w:w="0" w:type="auto"/>
        <w:tblLook w:val="04A0" w:firstRow="1" w:lastRow="0" w:firstColumn="1" w:lastColumn="0" w:noHBand="0" w:noVBand="1"/>
      </w:tblPr>
      <w:tblGrid>
        <w:gridCol w:w="2521"/>
        <w:gridCol w:w="6495"/>
      </w:tblGrid>
      <w:tr w:rsidR="009A1246"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A1246" w:rsidRPr="00B0415E" w:rsidRDefault="009A1246" w:rsidP="009B78A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A1246" w:rsidRPr="00B0415E" w:rsidRDefault="009A1246" w:rsidP="009B78A0">
            <w:pPr>
              <w:pStyle w:val="Default"/>
              <w:rPr>
                <w:rFonts w:asciiTheme="minorHAnsi" w:hAnsiTheme="minorHAnsi"/>
              </w:rPr>
            </w:pPr>
            <w:r>
              <w:rPr>
                <w:rFonts w:asciiTheme="minorHAnsi" w:hAnsiTheme="minorHAnsi"/>
              </w:rPr>
              <w:t>Clifford R. Welch</w:t>
            </w:r>
          </w:p>
        </w:tc>
      </w:tr>
      <w:tr w:rsidR="009A1246"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A1246" w:rsidRPr="00B0415E" w:rsidRDefault="009A1246" w:rsidP="009B78A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A1246" w:rsidRPr="00B0415E" w:rsidRDefault="009A1246" w:rsidP="009B78A0">
            <w:pPr>
              <w:pStyle w:val="Default"/>
              <w:rPr>
                <w:rFonts w:asciiTheme="minorHAnsi" w:hAnsiTheme="minorHAnsi"/>
              </w:rPr>
            </w:pPr>
            <w:r>
              <w:rPr>
                <w:rFonts w:asciiTheme="minorHAnsi" w:hAnsiTheme="minorHAnsi"/>
              </w:rPr>
              <w:t>1493</w:t>
            </w:r>
          </w:p>
        </w:tc>
      </w:tr>
      <w:tr w:rsidR="009A1246"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A1246" w:rsidRPr="00B0415E" w:rsidRDefault="009A1246" w:rsidP="009B78A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A1246" w:rsidRPr="00B0415E" w:rsidRDefault="009A1246" w:rsidP="009B78A0">
            <w:pPr>
              <w:pStyle w:val="Default"/>
              <w:rPr>
                <w:rFonts w:asciiTheme="minorHAnsi" w:hAnsiTheme="minorHAnsi"/>
              </w:rPr>
            </w:pPr>
            <w:r>
              <w:rPr>
                <w:rFonts w:asciiTheme="minorHAnsi" w:hAnsiTheme="minorHAnsi"/>
              </w:rPr>
              <w:t>Diploma in Hotel Management (Level 4)</w:t>
            </w:r>
          </w:p>
        </w:tc>
      </w:tr>
      <w:tr w:rsidR="009A1246"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A1246" w:rsidRPr="00B0415E" w:rsidRDefault="009A1246" w:rsidP="009B78A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A1246" w:rsidRPr="00B0415E" w:rsidRDefault="009A1246" w:rsidP="009B78A0">
            <w:r>
              <w:t>4</w:t>
            </w:r>
          </w:p>
        </w:tc>
      </w:tr>
    </w:tbl>
    <w:p w:rsidR="009A1246" w:rsidRDefault="009A1246" w:rsidP="009A1246">
      <w:pPr>
        <w:rPr>
          <w:b/>
          <w:lang w:val="en-US"/>
        </w:rPr>
      </w:pPr>
    </w:p>
    <w:p w:rsidR="009A1246" w:rsidRDefault="009A1246" w:rsidP="009A1246">
      <w:pPr>
        <w:rPr>
          <w:b/>
          <w:sz w:val="28"/>
          <w:lang w:val="en-US"/>
        </w:rPr>
      </w:pPr>
      <w:r w:rsidRPr="00443E6F">
        <w:rPr>
          <w:b/>
          <w:sz w:val="28"/>
          <w:lang w:val="en-US"/>
        </w:rPr>
        <w:t>Marking Criteria:</w:t>
      </w:r>
    </w:p>
    <w:p w:rsidR="009A1246" w:rsidRDefault="009A1246" w:rsidP="009A124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9A1246" w:rsidRPr="00443E6F" w:rsidRDefault="009A1246" w:rsidP="009A1246">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9A1246" w:rsidTr="009B78A0">
        <w:tc>
          <w:tcPr>
            <w:tcW w:w="9242" w:type="dxa"/>
          </w:tcPr>
          <w:p w:rsidR="009A1246" w:rsidRPr="00CC2FB3" w:rsidRDefault="009A1246" w:rsidP="009B78A0">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9A1246" w:rsidRPr="001213D7" w:rsidRDefault="009A1246" w:rsidP="009A1246">
            <w:pPr>
              <w:jc w:val="right"/>
              <w:rPr>
                <w:rFonts w:ascii="Arial" w:hAnsi="Arial" w:cs="Arial"/>
                <w:sz w:val="24"/>
                <w:lang w:val="en-US"/>
              </w:rPr>
            </w:pPr>
            <w:r w:rsidRPr="001213D7">
              <w:rPr>
                <w:rFonts w:ascii="Arial" w:hAnsi="Arial" w:cs="Arial"/>
                <w:sz w:val="24"/>
                <w:lang w:val="en-US"/>
              </w:rPr>
              <w:t>Clifford Welch 1493</w:t>
            </w:r>
          </w:p>
          <w:p w:rsidR="009A1246" w:rsidRPr="001213D7" w:rsidRDefault="009A1246" w:rsidP="009A1246">
            <w:pPr>
              <w:jc w:val="right"/>
              <w:rPr>
                <w:rFonts w:ascii="Arial" w:hAnsi="Arial" w:cs="Arial"/>
                <w:sz w:val="24"/>
                <w:lang w:val="en-US"/>
              </w:rPr>
            </w:pPr>
            <w:r w:rsidRPr="001213D7">
              <w:rPr>
                <w:rFonts w:ascii="Arial" w:hAnsi="Arial" w:cs="Arial"/>
                <w:sz w:val="24"/>
                <w:lang w:val="en-US"/>
              </w:rPr>
              <w:t>Diploma in Hotel Management Level 4</w:t>
            </w:r>
          </w:p>
          <w:p w:rsidR="009A1246" w:rsidRPr="001213D7" w:rsidRDefault="009A1246" w:rsidP="009A1246">
            <w:pPr>
              <w:jc w:val="right"/>
              <w:rPr>
                <w:rFonts w:ascii="Arial" w:hAnsi="Arial" w:cs="Arial"/>
                <w:sz w:val="24"/>
                <w:lang w:val="en-US"/>
              </w:rPr>
            </w:pPr>
            <w:r w:rsidRPr="001213D7">
              <w:rPr>
                <w:rFonts w:ascii="Arial" w:hAnsi="Arial" w:cs="Arial"/>
                <w:sz w:val="24"/>
                <w:lang w:val="en-US"/>
              </w:rPr>
              <w:t>Unit 4</w:t>
            </w:r>
          </w:p>
          <w:p w:rsidR="009A1246" w:rsidRPr="001213D7" w:rsidRDefault="009A1246" w:rsidP="009A1246">
            <w:pPr>
              <w:rPr>
                <w:rFonts w:ascii="Arial" w:hAnsi="Arial" w:cs="Arial"/>
                <w:b/>
                <w:sz w:val="24"/>
                <w:u w:val="single"/>
                <w:lang w:val="en-US"/>
              </w:rPr>
            </w:pPr>
            <w:r w:rsidRPr="001213D7">
              <w:rPr>
                <w:rFonts w:ascii="Arial" w:hAnsi="Arial" w:cs="Arial"/>
                <w:b/>
                <w:sz w:val="24"/>
                <w:u w:val="single"/>
                <w:lang w:val="en-US"/>
              </w:rPr>
              <w:t>Question 1</w:t>
            </w:r>
          </w:p>
          <w:p w:rsidR="009A1246" w:rsidRPr="00AC50E0" w:rsidRDefault="009A1246" w:rsidP="009A1246">
            <w:pPr>
              <w:pStyle w:val="ListParagraph"/>
              <w:numPr>
                <w:ilvl w:val="0"/>
                <w:numId w:val="1"/>
              </w:numPr>
              <w:rPr>
                <w:rFonts w:ascii="Arial" w:hAnsi="Arial" w:cs="Arial"/>
                <w:b/>
                <w:sz w:val="24"/>
                <w:lang w:val="en-US"/>
              </w:rPr>
            </w:pPr>
            <w:r w:rsidRPr="00AC50E0">
              <w:rPr>
                <w:rFonts w:ascii="Arial" w:hAnsi="Arial" w:cs="Arial"/>
                <w:b/>
                <w:sz w:val="24"/>
                <w:lang w:val="en-US"/>
              </w:rPr>
              <w:t>Which types of people are the most suitable for working in hospitality?</w:t>
            </w:r>
          </w:p>
          <w:p w:rsidR="009A1246" w:rsidRDefault="009A1246" w:rsidP="009A1246">
            <w:pPr>
              <w:pStyle w:val="ListParagraph"/>
              <w:rPr>
                <w:rFonts w:ascii="Arial" w:hAnsi="Arial" w:cs="Arial"/>
                <w:sz w:val="24"/>
                <w:lang w:val="en-US"/>
              </w:rPr>
            </w:pPr>
            <w:r>
              <w:rPr>
                <w:rFonts w:ascii="Arial" w:hAnsi="Arial" w:cs="Arial"/>
                <w:sz w:val="24"/>
                <w:lang w:val="en-US"/>
              </w:rPr>
              <w:t>The most suitable types of employees are those with a caring, compassionate, friendly personality and approach to guests. They should have a ‘natural affinity’ with customers’. A hard working, motivated and flexible attitude is essential for the hospitality industry.</w:t>
            </w:r>
          </w:p>
          <w:p w:rsidR="009A1246" w:rsidRPr="001213D7" w:rsidRDefault="009A1246" w:rsidP="009A1246">
            <w:pPr>
              <w:pStyle w:val="ListParagraph"/>
              <w:rPr>
                <w:rFonts w:ascii="Arial" w:hAnsi="Arial" w:cs="Arial"/>
                <w:sz w:val="24"/>
                <w:lang w:val="en-US"/>
              </w:rPr>
            </w:pPr>
          </w:p>
          <w:p w:rsidR="009A1246" w:rsidRPr="00A31BE5" w:rsidRDefault="009A1246" w:rsidP="009A1246">
            <w:pPr>
              <w:pStyle w:val="ListParagraph"/>
              <w:numPr>
                <w:ilvl w:val="0"/>
                <w:numId w:val="1"/>
              </w:numPr>
              <w:rPr>
                <w:rFonts w:ascii="Arial" w:hAnsi="Arial" w:cs="Arial"/>
                <w:b/>
                <w:sz w:val="24"/>
                <w:lang w:val="en-US"/>
              </w:rPr>
            </w:pPr>
            <w:r w:rsidRPr="00A31BE5">
              <w:rPr>
                <w:rFonts w:ascii="Arial" w:hAnsi="Arial" w:cs="Arial"/>
                <w:b/>
                <w:sz w:val="24"/>
                <w:lang w:val="en-US"/>
              </w:rPr>
              <w:t>What is the first thing a manager should do before starting on the recruitment process?</w:t>
            </w:r>
          </w:p>
          <w:p w:rsidR="009A1246" w:rsidRDefault="009A1246" w:rsidP="009A1246">
            <w:pPr>
              <w:pStyle w:val="ListParagraph"/>
              <w:rPr>
                <w:rFonts w:ascii="Arial" w:hAnsi="Arial" w:cs="Arial"/>
                <w:sz w:val="24"/>
                <w:lang w:val="en-US"/>
              </w:rPr>
            </w:pPr>
            <w:r>
              <w:rPr>
                <w:rFonts w:ascii="Arial" w:hAnsi="Arial" w:cs="Arial"/>
                <w:sz w:val="24"/>
                <w:lang w:val="en-US"/>
              </w:rPr>
              <w:t xml:space="preserve">The factors a manager should consider before initiating the recruitment process include the following: understanding the position e.g. duties and responsibilities of the role, and the required skills and qualifications. Secondly, the needs and motives behind the potential employees, for example, why they wish to join the company and the training required. </w:t>
            </w:r>
            <w:r>
              <w:rPr>
                <w:rFonts w:ascii="Arial" w:hAnsi="Arial" w:cs="Arial"/>
                <w:sz w:val="24"/>
                <w:lang w:val="en-US"/>
              </w:rPr>
              <w:lastRenderedPageBreak/>
              <w:t>Failure to consider these factors by a manager can cause potential issues later on down the line, including higher staff turnover.</w:t>
            </w:r>
          </w:p>
          <w:p w:rsidR="009A1246" w:rsidRPr="001213D7" w:rsidRDefault="009A1246" w:rsidP="009A1246">
            <w:pPr>
              <w:pStyle w:val="ListParagraph"/>
              <w:rPr>
                <w:rFonts w:ascii="Arial" w:hAnsi="Arial" w:cs="Arial"/>
                <w:sz w:val="24"/>
                <w:lang w:val="en-US"/>
              </w:rPr>
            </w:pPr>
          </w:p>
          <w:p w:rsidR="009A1246" w:rsidRPr="00A31BE5" w:rsidRDefault="009A1246" w:rsidP="009A1246">
            <w:pPr>
              <w:pStyle w:val="ListParagraph"/>
              <w:numPr>
                <w:ilvl w:val="0"/>
                <w:numId w:val="1"/>
              </w:numPr>
              <w:rPr>
                <w:rFonts w:ascii="Arial" w:hAnsi="Arial" w:cs="Arial"/>
                <w:b/>
                <w:sz w:val="24"/>
                <w:lang w:val="en-US"/>
              </w:rPr>
            </w:pPr>
            <w:r w:rsidRPr="00A31BE5">
              <w:rPr>
                <w:rFonts w:ascii="Arial" w:hAnsi="Arial" w:cs="Arial"/>
                <w:b/>
                <w:sz w:val="24"/>
                <w:lang w:val="en-US"/>
              </w:rPr>
              <w:t>Who are flexible employees in hospitality industry?</w:t>
            </w:r>
          </w:p>
          <w:p w:rsidR="009A1246" w:rsidRDefault="009A1246" w:rsidP="009A1246">
            <w:pPr>
              <w:pStyle w:val="ListParagraph"/>
              <w:rPr>
                <w:rFonts w:ascii="Arial" w:hAnsi="Arial" w:cs="Arial"/>
                <w:sz w:val="24"/>
                <w:lang w:val="en-US"/>
              </w:rPr>
            </w:pPr>
            <w:r>
              <w:rPr>
                <w:rFonts w:ascii="Arial" w:hAnsi="Arial" w:cs="Arial"/>
                <w:sz w:val="24"/>
                <w:lang w:val="en-US"/>
              </w:rPr>
              <w:t>Employee flexibility within the hospitality industry is essential due to the volatile nature of the business, it is not always guaranteed when it will be busy. Many factors change the busy times within the industry, such as the weather and holidays. Therefore relying on the ability to obtain more staff members at short notice is essential. The full-time members of staff are often supported by part time members during busy times, these can be categorized as: regular part time staff, temporary short-term staff, casual staff and staff provided by an agency. Having a variety of staff members like this can limit costs to the business when staff members are not full time.</w:t>
            </w:r>
          </w:p>
          <w:p w:rsidR="009A1246" w:rsidRPr="00A31BE5" w:rsidRDefault="009A1246" w:rsidP="009A1246">
            <w:pPr>
              <w:pStyle w:val="ListParagraph"/>
              <w:rPr>
                <w:rFonts w:ascii="Arial" w:hAnsi="Arial" w:cs="Arial"/>
                <w:sz w:val="24"/>
                <w:lang w:val="en-US"/>
              </w:rPr>
            </w:pPr>
          </w:p>
          <w:p w:rsidR="009A1246" w:rsidRPr="00FE5E44" w:rsidRDefault="009A1246" w:rsidP="009A1246">
            <w:pPr>
              <w:pStyle w:val="ListParagraph"/>
              <w:numPr>
                <w:ilvl w:val="0"/>
                <w:numId w:val="1"/>
              </w:numPr>
              <w:rPr>
                <w:rFonts w:ascii="Arial" w:hAnsi="Arial" w:cs="Arial"/>
                <w:b/>
                <w:sz w:val="24"/>
                <w:lang w:val="en-US"/>
              </w:rPr>
            </w:pPr>
            <w:r w:rsidRPr="00FE5E44">
              <w:rPr>
                <w:rFonts w:ascii="Arial" w:hAnsi="Arial" w:cs="Arial"/>
                <w:b/>
                <w:sz w:val="24"/>
                <w:lang w:val="en-US"/>
              </w:rPr>
              <w:t>Outline the important points which affect supply of labour in the market.</w:t>
            </w:r>
          </w:p>
          <w:p w:rsidR="009A1246" w:rsidRDefault="009A1246" w:rsidP="009A1246">
            <w:pPr>
              <w:pStyle w:val="ListParagraph"/>
              <w:rPr>
                <w:rFonts w:ascii="Arial" w:hAnsi="Arial" w:cs="Arial"/>
                <w:sz w:val="24"/>
                <w:lang w:val="en-US"/>
              </w:rPr>
            </w:pPr>
            <w:r>
              <w:rPr>
                <w:rFonts w:ascii="Arial" w:hAnsi="Arial" w:cs="Arial"/>
                <w:sz w:val="24"/>
                <w:lang w:val="en-US"/>
              </w:rPr>
              <w:t>Numerous factors can impact upon the supply of labour within the market, these include: transportation and where people live in comparison to the workplace, as the hospitality industry often has unsociable hours and late nights, therefore own transport is usually required, this can be a limitation. Locality of educational establishments can impact labour supplies as it can result in an increase of part time, temporary or casual members of staff working whilst studying. This can be very beneficial during busy periods. Low unemployment rates in areas reduces the number of potential employees. Varying areas in the country also contribute to the supply, as areas considered to be of a lower income may result in people requiring a second income, increasing the part time positions.</w:t>
            </w:r>
          </w:p>
          <w:p w:rsidR="009A1246" w:rsidRPr="00FE5E44" w:rsidRDefault="009A1246" w:rsidP="009A1246">
            <w:pPr>
              <w:pStyle w:val="ListParagraph"/>
              <w:rPr>
                <w:rFonts w:ascii="Arial" w:hAnsi="Arial" w:cs="Arial"/>
                <w:sz w:val="24"/>
                <w:lang w:val="en-US"/>
              </w:rPr>
            </w:pPr>
          </w:p>
          <w:p w:rsidR="009A1246" w:rsidRPr="003826D0" w:rsidRDefault="009A1246" w:rsidP="009A1246">
            <w:pPr>
              <w:pStyle w:val="ListParagraph"/>
              <w:numPr>
                <w:ilvl w:val="0"/>
                <w:numId w:val="1"/>
              </w:numPr>
              <w:rPr>
                <w:rFonts w:ascii="Arial" w:hAnsi="Arial" w:cs="Arial"/>
                <w:b/>
                <w:sz w:val="24"/>
                <w:lang w:val="en-US"/>
              </w:rPr>
            </w:pPr>
            <w:r w:rsidRPr="003826D0">
              <w:rPr>
                <w:rFonts w:ascii="Arial" w:hAnsi="Arial" w:cs="Arial"/>
                <w:b/>
                <w:sz w:val="24"/>
                <w:lang w:val="en-US"/>
              </w:rPr>
              <w:t>Explain the important points which should be included in the job description.</w:t>
            </w:r>
          </w:p>
          <w:p w:rsidR="009A1246" w:rsidRDefault="009A1246" w:rsidP="009A1246">
            <w:pPr>
              <w:pStyle w:val="ListParagraph"/>
              <w:rPr>
                <w:rFonts w:ascii="Arial" w:hAnsi="Arial" w:cs="Arial"/>
                <w:sz w:val="24"/>
                <w:lang w:val="en-US"/>
              </w:rPr>
            </w:pPr>
            <w:r>
              <w:rPr>
                <w:rFonts w:ascii="Arial" w:hAnsi="Arial" w:cs="Arial"/>
                <w:sz w:val="24"/>
                <w:lang w:val="en-US"/>
              </w:rPr>
              <w:t>Within a job description it is important to state the following: the main duties and job role, also the occasional duties; job function; superiors and subordinates; relationships with other staff members; authority levels and limitations. It is often recommended to write the job description with the person currently holding that position if they are moving on, as they will know more detail regarding their role. It is essential to get this correct so the new employee knows exactly where they stand within their position.</w:t>
            </w:r>
          </w:p>
          <w:p w:rsidR="009A1246" w:rsidRPr="001213D7" w:rsidRDefault="009A1246" w:rsidP="009A1246">
            <w:pPr>
              <w:pStyle w:val="ListParagraph"/>
              <w:rPr>
                <w:rFonts w:ascii="Arial" w:hAnsi="Arial" w:cs="Arial"/>
                <w:sz w:val="24"/>
                <w:lang w:val="en-US"/>
              </w:rPr>
            </w:pPr>
          </w:p>
          <w:p w:rsidR="009A1246" w:rsidRPr="0014421F" w:rsidRDefault="009A1246" w:rsidP="009A1246">
            <w:pPr>
              <w:pStyle w:val="ListParagraph"/>
              <w:numPr>
                <w:ilvl w:val="0"/>
                <w:numId w:val="1"/>
              </w:numPr>
              <w:rPr>
                <w:rFonts w:ascii="Arial" w:hAnsi="Arial" w:cs="Arial"/>
                <w:b/>
                <w:sz w:val="24"/>
                <w:lang w:val="en-US"/>
              </w:rPr>
            </w:pPr>
            <w:r w:rsidRPr="0014421F">
              <w:rPr>
                <w:rFonts w:ascii="Arial" w:hAnsi="Arial" w:cs="Arial"/>
                <w:b/>
                <w:sz w:val="24"/>
                <w:lang w:val="en-US"/>
              </w:rPr>
              <w:t>What are the internal sources for applicants?</w:t>
            </w:r>
          </w:p>
          <w:p w:rsidR="009A1246" w:rsidRDefault="009A1246" w:rsidP="009A1246">
            <w:pPr>
              <w:pStyle w:val="ListParagraph"/>
              <w:rPr>
                <w:rFonts w:ascii="Arial" w:hAnsi="Arial" w:cs="Arial"/>
                <w:sz w:val="24"/>
                <w:lang w:val="en-US"/>
              </w:rPr>
            </w:pPr>
            <w:r>
              <w:rPr>
                <w:rFonts w:ascii="Arial" w:hAnsi="Arial" w:cs="Arial"/>
                <w:sz w:val="24"/>
                <w:lang w:val="en-US"/>
              </w:rPr>
              <w:t xml:space="preserve">The internal sources for potential applicants can come through internal promotions, which can boost staff morale and motivation to succeed. Also via present staff whom may be on a more temporary or part time basis, this also may reduce potential training of staff as they will know what to do. Current staff members may be able to recommend suitable candidates for the roles. Displaying adverts or internal emails within the company may help to advertise the job role to current members of staff. Finally, previous </w:t>
            </w:r>
            <w:r>
              <w:rPr>
                <w:rFonts w:ascii="Arial" w:hAnsi="Arial" w:cs="Arial"/>
                <w:sz w:val="24"/>
                <w:lang w:val="en-US"/>
              </w:rPr>
              <w:lastRenderedPageBreak/>
              <w:t>applicants often have their details kept on file in case they may be suitable for roles in the future.</w:t>
            </w:r>
          </w:p>
          <w:p w:rsidR="009A1246" w:rsidRPr="001213D7" w:rsidRDefault="009A1246" w:rsidP="009A1246">
            <w:pPr>
              <w:pStyle w:val="ListParagraph"/>
              <w:rPr>
                <w:rFonts w:ascii="Arial" w:hAnsi="Arial" w:cs="Arial"/>
                <w:sz w:val="24"/>
                <w:lang w:val="en-US"/>
              </w:rPr>
            </w:pPr>
          </w:p>
          <w:p w:rsidR="009A1246" w:rsidRPr="00B07482" w:rsidRDefault="009A1246" w:rsidP="009A1246">
            <w:pPr>
              <w:pStyle w:val="ListParagraph"/>
              <w:numPr>
                <w:ilvl w:val="0"/>
                <w:numId w:val="1"/>
              </w:numPr>
              <w:rPr>
                <w:rFonts w:ascii="Arial" w:hAnsi="Arial" w:cs="Arial"/>
                <w:b/>
                <w:sz w:val="24"/>
                <w:lang w:val="en-US"/>
              </w:rPr>
            </w:pPr>
            <w:r w:rsidRPr="00B07482">
              <w:rPr>
                <w:rFonts w:ascii="Arial" w:hAnsi="Arial" w:cs="Arial"/>
                <w:b/>
                <w:sz w:val="24"/>
                <w:lang w:val="en-US"/>
              </w:rPr>
              <w:t>Which information should be asked on the job application form?</w:t>
            </w:r>
          </w:p>
          <w:p w:rsidR="009A1246" w:rsidRDefault="009A1246" w:rsidP="009A1246">
            <w:pPr>
              <w:pStyle w:val="ListParagraph"/>
              <w:rPr>
                <w:rFonts w:ascii="Arial" w:hAnsi="Arial" w:cs="Arial"/>
                <w:sz w:val="24"/>
                <w:lang w:val="en-US"/>
              </w:rPr>
            </w:pPr>
            <w:r>
              <w:rPr>
                <w:rFonts w:ascii="Arial" w:hAnsi="Arial" w:cs="Arial"/>
                <w:sz w:val="24"/>
                <w:lang w:val="en-US"/>
              </w:rPr>
              <w:t>A job application form must be easy for applicants to complete and easy for recruiters to read enabling them to narrow down the potential candidates’. The following information is vital to be included on the application: name; contact details; age; gender; education/qualifications/training; status (if in another country, regarding permits); previous work experience; hobbies and interests; personal circumstances e.g. married etc. and finally references and their contact details.</w:t>
            </w:r>
          </w:p>
          <w:p w:rsidR="009A1246" w:rsidRPr="001213D7" w:rsidRDefault="009A1246" w:rsidP="009A1246">
            <w:pPr>
              <w:pStyle w:val="ListParagraph"/>
              <w:rPr>
                <w:rFonts w:ascii="Arial" w:hAnsi="Arial" w:cs="Arial"/>
                <w:sz w:val="24"/>
                <w:lang w:val="en-US"/>
              </w:rPr>
            </w:pPr>
          </w:p>
          <w:p w:rsidR="009A1246" w:rsidRPr="00B07482" w:rsidRDefault="009A1246" w:rsidP="009A1246">
            <w:pPr>
              <w:pStyle w:val="ListParagraph"/>
              <w:numPr>
                <w:ilvl w:val="0"/>
                <w:numId w:val="1"/>
              </w:numPr>
              <w:rPr>
                <w:rFonts w:ascii="Arial" w:hAnsi="Arial" w:cs="Arial"/>
                <w:b/>
                <w:sz w:val="24"/>
                <w:lang w:val="en-US"/>
              </w:rPr>
            </w:pPr>
            <w:r w:rsidRPr="00B07482">
              <w:rPr>
                <w:rFonts w:ascii="Arial" w:hAnsi="Arial" w:cs="Arial"/>
                <w:b/>
                <w:sz w:val="24"/>
                <w:lang w:val="en-US"/>
              </w:rPr>
              <w:t>What is the importance of induction programme in hospitality?</w:t>
            </w:r>
          </w:p>
          <w:p w:rsidR="009A1246" w:rsidRPr="001213D7" w:rsidRDefault="009A1246" w:rsidP="009A1246">
            <w:pPr>
              <w:pStyle w:val="ListParagraph"/>
              <w:rPr>
                <w:rFonts w:ascii="Arial" w:hAnsi="Arial" w:cs="Arial"/>
                <w:sz w:val="24"/>
                <w:lang w:val="en-US"/>
              </w:rPr>
            </w:pPr>
            <w:r>
              <w:rPr>
                <w:rFonts w:ascii="Arial" w:hAnsi="Arial" w:cs="Arial"/>
                <w:sz w:val="24"/>
                <w:lang w:val="en-US"/>
              </w:rPr>
              <w:t>An induction programme is useful within the hospitality industry as it helps to introduce the new recruit to the team and procedures within the hotel. Training and inductions can potentially reduce issues occurring in the future, as well as reducing customer complaints. The health and safety and standard procedures can be addressed right in the beginning to ensure the new employee knows exactly what to do, also whom to report to, if required. Finally, this method can increase productivity levels as their performance can exceed expectations a lot faster. Shadowing another member of staff in a similar role can improve productivity of the new recruit, learning the ins and outs of the role.</w:t>
            </w:r>
          </w:p>
          <w:p w:rsidR="009A1246" w:rsidRDefault="009A1246" w:rsidP="009A1246">
            <w:pPr>
              <w:rPr>
                <w:rFonts w:ascii="Arial" w:hAnsi="Arial" w:cs="Arial"/>
                <w:b/>
                <w:sz w:val="24"/>
                <w:u w:val="single"/>
                <w:lang w:val="en-US"/>
              </w:rPr>
            </w:pPr>
          </w:p>
          <w:p w:rsidR="009A1246" w:rsidRPr="001213D7" w:rsidRDefault="009A1246" w:rsidP="009A1246">
            <w:pPr>
              <w:rPr>
                <w:rFonts w:ascii="Arial" w:hAnsi="Arial" w:cs="Arial"/>
                <w:b/>
                <w:sz w:val="24"/>
                <w:u w:val="single"/>
                <w:lang w:val="en-US"/>
              </w:rPr>
            </w:pPr>
            <w:r w:rsidRPr="001213D7">
              <w:rPr>
                <w:rFonts w:ascii="Arial" w:hAnsi="Arial" w:cs="Arial"/>
                <w:b/>
                <w:sz w:val="24"/>
                <w:u w:val="single"/>
                <w:lang w:val="en-US"/>
              </w:rPr>
              <w:t>Question 2</w:t>
            </w:r>
          </w:p>
          <w:p w:rsidR="009A1246" w:rsidRPr="002069A6" w:rsidRDefault="009A1246" w:rsidP="009A1246">
            <w:pPr>
              <w:rPr>
                <w:rFonts w:ascii="Arial" w:hAnsi="Arial" w:cs="Arial"/>
                <w:b/>
                <w:sz w:val="24"/>
                <w:lang w:val="en-US"/>
              </w:rPr>
            </w:pPr>
            <w:r w:rsidRPr="002069A6">
              <w:rPr>
                <w:rFonts w:ascii="Arial" w:hAnsi="Arial" w:cs="Arial"/>
                <w:b/>
                <w:sz w:val="24"/>
                <w:lang w:val="en-US"/>
              </w:rPr>
              <w:t>Discuss advantages and disadvantages of one to one interview and more than one interview.</w:t>
            </w:r>
          </w:p>
          <w:p w:rsidR="009A1246" w:rsidRDefault="009A1246" w:rsidP="009A1246">
            <w:pPr>
              <w:rPr>
                <w:rFonts w:ascii="Arial" w:hAnsi="Arial" w:cs="Arial"/>
                <w:sz w:val="24"/>
                <w:lang w:val="en-US"/>
              </w:rPr>
            </w:pPr>
            <w:r>
              <w:rPr>
                <w:rFonts w:ascii="Arial" w:hAnsi="Arial" w:cs="Arial"/>
                <w:sz w:val="24"/>
                <w:lang w:val="en-US"/>
              </w:rPr>
              <w:t>There are many advantages and disadvantages faced when interviewing on a one on one basis compared to more than one interview.</w:t>
            </w:r>
          </w:p>
          <w:tbl>
            <w:tblPr>
              <w:tblStyle w:val="TableGrid"/>
              <w:tblW w:w="0" w:type="auto"/>
              <w:tblLook w:val="04A0" w:firstRow="1" w:lastRow="0" w:firstColumn="1" w:lastColumn="0" w:noHBand="0" w:noVBand="1"/>
            </w:tblPr>
            <w:tblGrid>
              <w:gridCol w:w="2175"/>
              <w:gridCol w:w="2232"/>
              <w:gridCol w:w="2150"/>
              <w:gridCol w:w="2233"/>
            </w:tblGrid>
            <w:tr w:rsidR="009A1246" w:rsidTr="009B78A0">
              <w:tc>
                <w:tcPr>
                  <w:tcW w:w="4674" w:type="dxa"/>
                  <w:gridSpan w:val="2"/>
                </w:tcPr>
                <w:p w:rsidR="009A1246" w:rsidRPr="009A1246" w:rsidRDefault="009A1246" w:rsidP="009A1246">
                  <w:pPr>
                    <w:jc w:val="center"/>
                    <w:rPr>
                      <w:rFonts w:ascii="Arial" w:hAnsi="Arial" w:cs="Arial"/>
                      <w:b/>
                      <w:sz w:val="24"/>
                      <w:lang w:val="en-US"/>
                    </w:rPr>
                  </w:pPr>
                  <w:r w:rsidRPr="009A1246">
                    <w:rPr>
                      <w:rFonts w:ascii="Arial" w:hAnsi="Arial" w:cs="Arial"/>
                      <w:b/>
                      <w:sz w:val="24"/>
                      <w:lang w:val="en-US"/>
                    </w:rPr>
                    <w:t>One on One Interview</w:t>
                  </w:r>
                </w:p>
              </w:tc>
              <w:tc>
                <w:tcPr>
                  <w:tcW w:w="4676" w:type="dxa"/>
                  <w:gridSpan w:val="2"/>
                </w:tcPr>
                <w:p w:rsidR="009A1246" w:rsidRPr="009A1246" w:rsidRDefault="009A1246" w:rsidP="009A1246">
                  <w:pPr>
                    <w:jc w:val="center"/>
                    <w:rPr>
                      <w:rFonts w:ascii="Arial" w:hAnsi="Arial" w:cs="Arial"/>
                      <w:b/>
                      <w:sz w:val="24"/>
                      <w:lang w:val="en-US"/>
                    </w:rPr>
                  </w:pPr>
                  <w:r w:rsidRPr="009A1246">
                    <w:rPr>
                      <w:rFonts w:ascii="Arial" w:hAnsi="Arial" w:cs="Arial"/>
                      <w:b/>
                      <w:sz w:val="24"/>
                      <w:lang w:val="en-US"/>
                    </w:rPr>
                    <w:t>More than One Interview</w:t>
                  </w:r>
                </w:p>
              </w:tc>
            </w:tr>
            <w:tr w:rsidR="009A1246" w:rsidTr="009B78A0">
              <w:tc>
                <w:tcPr>
                  <w:tcW w:w="2337" w:type="dxa"/>
                </w:tcPr>
                <w:p w:rsidR="009A1246" w:rsidRPr="009A1246" w:rsidRDefault="009A1246" w:rsidP="009A1246">
                  <w:pPr>
                    <w:jc w:val="center"/>
                    <w:rPr>
                      <w:rFonts w:ascii="Arial" w:hAnsi="Arial" w:cs="Arial"/>
                      <w:b/>
                      <w:sz w:val="24"/>
                      <w:lang w:val="en-US"/>
                    </w:rPr>
                  </w:pPr>
                  <w:r w:rsidRPr="009A1246">
                    <w:rPr>
                      <w:rFonts w:ascii="Arial" w:hAnsi="Arial" w:cs="Arial"/>
                      <w:b/>
                      <w:sz w:val="24"/>
                      <w:lang w:val="en-US"/>
                    </w:rPr>
                    <w:t>Advantages</w:t>
                  </w:r>
                </w:p>
              </w:tc>
              <w:tc>
                <w:tcPr>
                  <w:tcW w:w="2337" w:type="dxa"/>
                </w:tcPr>
                <w:p w:rsidR="009A1246" w:rsidRPr="009A1246" w:rsidRDefault="009A1246" w:rsidP="009A1246">
                  <w:pPr>
                    <w:jc w:val="center"/>
                    <w:rPr>
                      <w:rFonts w:ascii="Arial" w:hAnsi="Arial" w:cs="Arial"/>
                      <w:b/>
                      <w:sz w:val="24"/>
                      <w:lang w:val="en-US"/>
                    </w:rPr>
                  </w:pPr>
                  <w:r w:rsidRPr="009A1246">
                    <w:rPr>
                      <w:rFonts w:ascii="Arial" w:hAnsi="Arial" w:cs="Arial"/>
                      <w:b/>
                      <w:sz w:val="24"/>
                      <w:lang w:val="en-US"/>
                    </w:rPr>
                    <w:t>Disadvantages</w:t>
                  </w:r>
                </w:p>
              </w:tc>
              <w:tc>
                <w:tcPr>
                  <w:tcW w:w="2338" w:type="dxa"/>
                </w:tcPr>
                <w:p w:rsidR="009A1246" w:rsidRPr="009A1246" w:rsidRDefault="009A1246" w:rsidP="009A1246">
                  <w:pPr>
                    <w:jc w:val="center"/>
                    <w:rPr>
                      <w:rFonts w:ascii="Arial" w:hAnsi="Arial" w:cs="Arial"/>
                      <w:b/>
                      <w:sz w:val="24"/>
                      <w:lang w:val="en-US"/>
                    </w:rPr>
                  </w:pPr>
                  <w:r w:rsidRPr="009A1246">
                    <w:rPr>
                      <w:rFonts w:ascii="Arial" w:hAnsi="Arial" w:cs="Arial"/>
                      <w:b/>
                      <w:sz w:val="24"/>
                      <w:lang w:val="en-US"/>
                    </w:rPr>
                    <w:t>Advantages</w:t>
                  </w:r>
                </w:p>
              </w:tc>
              <w:tc>
                <w:tcPr>
                  <w:tcW w:w="2338" w:type="dxa"/>
                </w:tcPr>
                <w:p w:rsidR="009A1246" w:rsidRPr="009A1246" w:rsidRDefault="009A1246" w:rsidP="009A1246">
                  <w:pPr>
                    <w:jc w:val="center"/>
                    <w:rPr>
                      <w:rFonts w:ascii="Arial" w:hAnsi="Arial" w:cs="Arial"/>
                      <w:b/>
                      <w:sz w:val="24"/>
                      <w:lang w:val="en-US"/>
                    </w:rPr>
                  </w:pPr>
                  <w:r w:rsidRPr="009A1246">
                    <w:rPr>
                      <w:rFonts w:ascii="Arial" w:hAnsi="Arial" w:cs="Arial"/>
                      <w:b/>
                      <w:sz w:val="24"/>
                      <w:lang w:val="en-US"/>
                    </w:rPr>
                    <w:t>Disadvantages</w:t>
                  </w:r>
                </w:p>
              </w:tc>
            </w:tr>
            <w:tr w:rsidR="009A1246" w:rsidTr="009B78A0">
              <w:tc>
                <w:tcPr>
                  <w:tcW w:w="2337" w:type="dxa"/>
                </w:tcPr>
                <w:p w:rsidR="009A1246" w:rsidRDefault="009A1246" w:rsidP="009A1246">
                  <w:pPr>
                    <w:rPr>
                      <w:rFonts w:ascii="Arial" w:hAnsi="Arial" w:cs="Arial"/>
                      <w:sz w:val="24"/>
                      <w:lang w:val="en-US"/>
                    </w:rPr>
                  </w:pPr>
                  <w:r>
                    <w:rPr>
                      <w:rFonts w:ascii="Arial" w:hAnsi="Arial" w:cs="Arial"/>
                      <w:sz w:val="24"/>
                      <w:lang w:val="en-US"/>
                    </w:rPr>
                    <w:t>Less time taken away from management. So more cost effective.</w:t>
                  </w:r>
                </w:p>
              </w:tc>
              <w:tc>
                <w:tcPr>
                  <w:tcW w:w="2337" w:type="dxa"/>
                </w:tcPr>
                <w:p w:rsidR="009A1246" w:rsidRDefault="009A1246" w:rsidP="009A1246">
                  <w:pPr>
                    <w:rPr>
                      <w:rFonts w:ascii="Arial" w:hAnsi="Arial" w:cs="Arial"/>
                      <w:sz w:val="24"/>
                      <w:lang w:val="en-US"/>
                    </w:rPr>
                  </w:pPr>
                  <w:r>
                    <w:rPr>
                      <w:rFonts w:ascii="Arial" w:hAnsi="Arial" w:cs="Arial"/>
                      <w:sz w:val="24"/>
                      <w:lang w:val="en-US"/>
                    </w:rPr>
                    <w:t>Only one person’s judgment, so could be biased or face sexual prejudice.</w:t>
                  </w:r>
                </w:p>
              </w:tc>
              <w:tc>
                <w:tcPr>
                  <w:tcW w:w="2338" w:type="dxa"/>
                </w:tcPr>
                <w:p w:rsidR="009A1246" w:rsidRDefault="009A1246" w:rsidP="009A1246">
                  <w:pPr>
                    <w:rPr>
                      <w:rFonts w:ascii="Arial" w:hAnsi="Arial" w:cs="Arial"/>
                      <w:sz w:val="24"/>
                      <w:lang w:val="en-US"/>
                    </w:rPr>
                  </w:pPr>
                  <w:r>
                    <w:rPr>
                      <w:rFonts w:ascii="Arial" w:hAnsi="Arial" w:cs="Arial"/>
                      <w:sz w:val="24"/>
                      <w:lang w:val="en-US"/>
                    </w:rPr>
                    <w:t>Shows the recruits ability to deal with a range of people.</w:t>
                  </w:r>
                </w:p>
              </w:tc>
              <w:tc>
                <w:tcPr>
                  <w:tcW w:w="2338" w:type="dxa"/>
                </w:tcPr>
                <w:p w:rsidR="009A1246" w:rsidRDefault="009A1246" w:rsidP="009A1246">
                  <w:pPr>
                    <w:rPr>
                      <w:rFonts w:ascii="Arial" w:hAnsi="Arial" w:cs="Arial"/>
                      <w:sz w:val="24"/>
                      <w:lang w:val="en-US"/>
                    </w:rPr>
                  </w:pPr>
                  <w:r>
                    <w:rPr>
                      <w:rFonts w:ascii="Arial" w:hAnsi="Arial" w:cs="Arial"/>
                      <w:sz w:val="24"/>
                      <w:lang w:val="en-US"/>
                    </w:rPr>
                    <w:t>Can be more costly as takes up more time.</w:t>
                  </w:r>
                </w:p>
              </w:tc>
            </w:tr>
            <w:tr w:rsidR="009A1246" w:rsidTr="009B78A0">
              <w:tc>
                <w:tcPr>
                  <w:tcW w:w="2337" w:type="dxa"/>
                </w:tcPr>
                <w:p w:rsidR="009A1246" w:rsidRDefault="009A1246" w:rsidP="009A1246">
                  <w:pPr>
                    <w:rPr>
                      <w:rFonts w:ascii="Arial" w:hAnsi="Arial" w:cs="Arial"/>
                      <w:sz w:val="24"/>
                      <w:lang w:val="en-US"/>
                    </w:rPr>
                  </w:pPr>
                  <w:r>
                    <w:rPr>
                      <w:rFonts w:ascii="Arial" w:hAnsi="Arial" w:cs="Arial"/>
                      <w:sz w:val="24"/>
                      <w:lang w:val="en-US"/>
                    </w:rPr>
                    <w:t xml:space="preserve">Less intimidating for the recruit. </w:t>
                  </w:r>
                </w:p>
              </w:tc>
              <w:tc>
                <w:tcPr>
                  <w:tcW w:w="2337" w:type="dxa"/>
                </w:tcPr>
                <w:p w:rsidR="009A1246" w:rsidRDefault="009A1246" w:rsidP="009A1246">
                  <w:pPr>
                    <w:rPr>
                      <w:rFonts w:ascii="Arial" w:hAnsi="Arial" w:cs="Arial"/>
                      <w:sz w:val="24"/>
                      <w:lang w:val="en-US"/>
                    </w:rPr>
                  </w:pPr>
                  <w:r>
                    <w:rPr>
                      <w:rFonts w:ascii="Arial" w:hAnsi="Arial" w:cs="Arial"/>
                      <w:sz w:val="24"/>
                      <w:lang w:val="en-US"/>
                    </w:rPr>
                    <w:t>An important aspect may be missed easily.</w:t>
                  </w:r>
                </w:p>
              </w:tc>
              <w:tc>
                <w:tcPr>
                  <w:tcW w:w="2338" w:type="dxa"/>
                </w:tcPr>
                <w:p w:rsidR="009A1246" w:rsidRDefault="009A1246" w:rsidP="009A1246">
                  <w:pPr>
                    <w:rPr>
                      <w:rFonts w:ascii="Arial" w:hAnsi="Arial" w:cs="Arial"/>
                      <w:sz w:val="24"/>
                      <w:lang w:val="en-US"/>
                    </w:rPr>
                  </w:pPr>
                  <w:r>
                    <w:rPr>
                      <w:rFonts w:ascii="Arial" w:hAnsi="Arial" w:cs="Arial"/>
                      <w:sz w:val="24"/>
                      <w:lang w:val="en-US"/>
                    </w:rPr>
                    <w:t xml:space="preserve">More recruits can be seen at once in some </w:t>
                  </w:r>
                  <w:r>
                    <w:rPr>
                      <w:rFonts w:ascii="Arial" w:hAnsi="Arial" w:cs="Arial"/>
                      <w:sz w:val="24"/>
                      <w:lang w:val="en-US"/>
                    </w:rPr>
                    <w:lastRenderedPageBreak/>
                    <w:t>occasions. So cost effective.</w:t>
                  </w:r>
                </w:p>
              </w:tc>
              <w:tc>
                <w:tcPr>
                  <w:tcW w:w="2338" w:type="dxa"/>
                </w:tcPr>
                <w:p w:rsidR="009A1246" w:rsidRDefault="009A1246" w:rsidP="009A1246">
                  <w:pPr>
                    <w:rPr>
                      <w:rFonts w:ascii="Arial" w:hAnsi="Arial" w:cs="Arial"/>
                      <w:sz w:val="24"/>
                      <w:lang w:val="en-US"/>
                    </w:rPr>
                  </w:pPr>
                  <w:r>
                    <w:rPr>
                      <w:rFonts w:ascii="Arial" w:hAnsi="Arial" w:cs="Arial"/>
                      <w:sz w:val="24"/>
                      <w:lang w:val="en-US"/>
                    </w:rPr>
                    <w:lastRenderedPageBreak/>
                    <w:t>More intimidating for recruit.</w:t>
                  </w:r>
                </w:p>
              </w:tc>
            </w:tr>
            <w:tr w:rsidR="009A1246" w:rsidTr="009B78A0">
              <w:tc>
                <w:tcPr>
                  <w:tcW w:w="2337" w:type="dxa"/>
                </w:tcPr>
                <w:p w:rsidR="009A1246" w:rsidRDefault="009A1246" w:rsidP="009A1246">
                  <w:pPr>
                    <w:rPr>
                      <w:rFonts w:ascii="Arial" w:hAnsi="Arial" w:cs="Arial"/>
                      <w:sz w:val="24"/>
                      <w:lang w:val="en-US"/>
                    </w:rPr>
                  </w:pPr>
                </w:p>
              </w:tc>
              <w:tc>
                <w:tcPr>
                  <w:tcW w:w="2337" w:type="dxa"/>
                </w:tcPr>
                <w:p w:rsidR="009A1246" w:rsidRDefault="009A1246" w:rsidP="009A1246">
                  <w:pPr>
                    <w:rPr>
                      <w:rFonts w:ascii="Arial" w:hAnsi="Arial" w:cs="Arial"/>
                      <w:sz w:val="24"/>
                      <w:lang w:val="en-US"/>
                    </w:rPr>
                  </w:pPr>
                </w:p>
              </w:tc>
              <w:tc>
                <w:tcPr>
                  <w:tcW w:w="2338" w:type="dxa"/>
                </w:tcPr>
                <w:p w:rsidR="009A1246" w:rsidRDefault="009A1246" w:rsidP="009A1246">
                  <w:pPr>
                    <w:rPr>
                      <w:rFonts w:ascii="Arial" w:hAnsi="Arial" w:cs="Arial"/>
                      <w:sz w:val="24"/>
                      <w:lang w:val="en-US"/>
                    </w:rPr>
                  </w:pPr>
                  <w:r>
                    <w:rPr>
                      <w:rFonts w:ascii="Arial" w:hAnsi="Arial" w:cs="Arial"/>
                      <w:sz w:val="24"/>
                      <w:lang w:val="en-US"/>
                    </w:rPr>
                    <w:t>May show recruits true colours. May allow recruit to be more comfortable after meeting the interviewer before.</w:t>
                  </w:r>
                </w:p>
              </w:tc>
              <w:tc>
                <w:tcPr>
                  <w:tcW w:w="2338" w:type="dxa"/>
                </w:tcPr>
                <w:p w:rsidR="009A1246" w:rsidRDefault="009A1246" w:rsidP="009A1246">
                  <w:pPr>
                    <w:rPr>
                      <w:rFonts w:ascii="Arial" w:hAnsi="Arial" w:cs="Arial"/>
                      <w:sz w:val="24"/>
                      <w:lang w:val="en-US"/>
                    </w:rPr>
                  </w:pPr>
                  <w:r>
                    <w:rPr>
                      <w:rFonts w:ascii="Arial" w:hAnsi="Arial" w:cs="Arial"/>
                      <w:sz w:val="24"/>
                      <w:lang w:val="en-US"/>
                    </w:rPr>
                    <w:t>May not show recruit at full potential as different circumstances.</w:t>
                  </w:r>
                </w:p>
              </w:tc>
            </w:tr>
          </w:tbl>
          <w:p w:rsidR="009A1246" w:rsidRPr="001213D7" w:rsidRDefault="009A1246" w:rsidP="009A1246">
            <w:pPr>
              <w:rPr>
                <w:rFonts w:ascii="Arial" w:hAnsi="Arial" w:cs="Arial"/>
                <w:sz w:val="24"/>
                <w:lang w:val="en-US"/>
              </w:rPr>
            </w:pPr>
            <w:r>
              <w:rPr>
                <w:rFonts w:ascii="Arial" w:hAnsi="Arial" w:cs="Arial"/>
                <w:sz w:val="24"/>
                <w:lang w:val="en-US"/>
              </w:rPr>
              <w:t xml:space="preserve"> </w:t>
            </w:r>
          </w:p>
          <w:p w:rsidR="009A1246" w:rsidRPr="001213D7" w:rsidRDefault="009A1246" w:rsidP="009A1246">
            <w:pPr>
              <w:rPr>
                <w:rFonts w:ascii="Arial" w:hAnsi="Arial" w:cs="Arial"/>
                <w:b/>
                <w:sz w:val="24"/>
                <w:u w:val="single"/>
                <w:lang w:val="en-US"/>
              </w:rPr>
            </w:pPr>
            <w:r w:rsidRPr="001213D7">
              <w:rPr>
                <w:rFonts w:ascii="Arial" w:hAnsi="Arial" w:cs="Arial"/>
                <w:b/>
                <w:sz w:val="24"/>
                <w:u w:val="single"/>
                <w:lang w:val="en-US"/>
              </w:rPr>
              <w:t>Activity</w:t>
            </w:r>
          </w:p>
          <w:p w:rsidR="009A1246" w:rsidRPr="007B01F6" w:rsidRDefault="009A1246" w:rsidP="009A1246">
            <w:pPr>
              <w:rPr>
                <w:rFonts w:ascii="Arial" w:hAnsi="Arial" w:cs="Arial"/>
                <w:b/>
                <w:sz w:val="24"/>
                <w:lang w:val="en-US"/>
              </w:rPr>
            </w:pPr>
            <w:r w:rsidRPr="007B01F6">
              <w:rPr>
                <w:rFonts w:ascii="Arial" w:hAnsi="Arial" w:cs="Arial"/>
                <w:b/>
                <w:sz w:val="24"/>
                <w:lang w:val="en-US"/>
              </w:rPr>
              <w:t>You are a manager in a hotel. You have to recruit a hotel front desk clerk, who will be responsible for room reservations, providing information and services to guests and will receive payments. Keep in view the above.</w:t>
            </w:r>
          </w:p>
          <w:p w:rsidR="009A1246" w:rsidRPr="007B01F6" w:rsidRDefault="009A1246" w:rsidP="009A1246">
            <w:pPr>
              <w:pStyle w:val="ListParagraph"/>
              <w:numPr>
                <w:ilvl w:val="0"/>
                <w:numId w:val="2"/>
              </w:numPr>
              <w:rPr>
                <w:rFonts w:ascii="Arial" w:hAnsi="Arial" w:cs="Arial"/>
                <w:b/>
                <w:sz w:val="24"/>
                <w:lang w:val="en-US"/>
              </w:rPr>
            </w:pPr>
            <w:r w:rsidRPr="007B01F6">
              <w:rPr>
                <w:rFonts w:ascii="Arial" w:hAnsi="Arial" w:cs="Arial"/>
                <w:b/>
                <w:sz w:val="24"/>
                <w:lang w:val="en-US"/>
              </w:rPr>
              <w:t>Prepare a job description for the mentioned post.</w:t>
            </w:r>
          </w:p>
          <w:p w:rsidR="009A1246" w:rsidRDefault="009A1246" w:rsidP="009A1246">
            <w:pPr>
              <w:rPr>
                <w:rFonts w:ascii="Arial" w:hAnsi="Arial" w:cs="Arial"/>
                <w:sz w:val="24"/>
                <w:lang w:val="en-US"/>
              </w:rPr>
            </w:pPr>
            <w:r w:rsidRPr="007B01F6">
              <w:rPr>
                <w:rFonts w:ascii="Arial" w:hAnsi="Arial" w:cs="Arial"/>
                <w:sz w:val="24"/>
                <w:u w:val="single"/>
                <w:lang w:val="en-US"/>
              </w:rPr>
              <w:t>Job Title:</w:t>
            </w:r>
            <w:r>
              <w:rPr>
                <w:rFonts w:ascii="Arial" w:hAnsi="Arial" w:cs="Arial"/>
                <w:sz w:val="24"/>
                <w:lang w:val="en-US"/>
              </w:rPr>
              <w:t xml:space="preserve"> Hotel Front Desk Clerk.</w:t>
            </w:r>
          </w:p>
          <w:p w:rsidR="009A1246" w:rsidRDefault="009A1246" w:rsidP="009A1246">
            <w:pPr>
              <w:rPr>
                <w:rFonts w:ascii="Arial" w:hAnsi="Arial" w:cs="Arial"/>
                <w:sz w:val="24"/>
                <w:lang w:val="en-US"/>
              </w:rPr>
            </w:pPr>
            <w:r w:rsidRPr="007B01F6">
              <w:rPr>
                <w:rFonts w:ascii="Arial" w:hAnsi="Arial" w:cs="Arial"/>
                <w:sz w:val="24"/>
                <w:u w:val="single"/>
                <w:lang w:val="en-US"/>
              </w:rPr>
              <w:t>Superior:</w:t>
            </w:r>
            <w:r>
              <w:rPr>
                <w:rFonts w:ascii="Arial" w:hAnsi="Arial" w:cs="Arial"/>
                <w:sz w:val="24"/>
                <w:lang w:val="en-US"/>
              </w:rPr>
              <w:t xml:space="preserve"> Hotel Manager/General Manager &amp; Front Desk Manager.</w:t>
            </w:r>
          </w:p>
          <w:p w:rsidR="009A1246" w:rsidRDefault="009A1246" w:rsidP="009A1246">
            <w:pPr>
              <w:rPr>
                <w:rFonts w:ascii="Arial" w:hAnsi="Arial" w:cs="Arial"/>
                <w:sz w:val="24"/>
                <w:u w:val="single"/>
                <w:lang w:val="en-US"/>
              </w:rPr>
            </w:pPr>
            <w:r w:rsidRPr="007B01F6">
              <w:rPr>
                <w:rFonts w:ascii="Arial" w:hAnsi="Arial" w:cs="Arial"/>
                <w:sz w:val="24"/>
                <w:u w:val="single"/>
                <w:lang w:val="en-US"/>
              </w:rPr>
              <w:t>Job Summary:</w:t>
            </w:r>
          </w:p>
          <w:p w:rsidR="009A1246" w:rsidRDefault="009A1246" w:rsidP="009A1246">
            <w:pPr>
              <w:rPr>
                <w:rFonts w:ascii="Arial" w:hAnsi="Arial" w:cs="Arial"/>
                <w:sz w:val="24"/>
                <w:lang w:val="en-US"/>
              </w:rPr>
            </w:pPr>
            <w:r w:rsidRPr="007B01F6">
              <w:rPr>
                <w:rFonts w:ascii="Arial" w:hAnsi="Arial" w:cs="Arial"/>
                <w:sz w:val="24"/>
                <w:lang w:val="en-US"/>
              </w:rPr>
              <w:t xml:space="preserve">To support and </w:t>
            </w:r>
            <w:r>
              <w:rPr>
                <w:rFonts w:ascii="Arial" w:hAnsi="Arial" w:cs="Arial"/>
                <w:sz w:val="24"/>
                <w:lang w:val="en-US"/>
              </w:rPr>
              <w:t>assist with the front desk operations of the hotel, reporting directly to the Front Desk Manager. Assisting with guest relations and providing a constantly high level of customer service. Checking in/out of guests and collating bills, and fulfilment of required accounting duties. Maintaining high levels of inter-departmental communication. Taking reservations and concierge duties. Presenting and maintaining the hotels image with a professional, friendly, approachable image.</w:t>
            </w:r>
          </w:p>
          <w:p w:rsidR="009A1246" w:rsidRDefault="009A1246" w:rsidP="009A1246">
            <w:pPr>
              <w:rPr>
                <w:rFonts w:ascii="Arial" w:hAnsi="Arial" w:cs="Arial"/>
                <w:sz w:val="24"/>
                <w:u w:val="single"/>
                <w:lang w:val="en-US"/>
              </w:rPr>
            </w:pPr>
            <w:r>
              <w:rPr>
                <w:rFonts w:ascii="Arial" w:hAnsi="Arial" w:cs="Arial"/>
                <w:sz w:val="24"/>
                <w:u w:val="single"/>
                <w:lang w:val="en-US"/>
              </w:rPr>
              <w:t>Duties &amp; Responsibilities</w:t>
            </w:r>
            <w:r w:rsidRPr="006E4B27">
              <w:rPr>
                <w:rFonts w:ascii="Arial" w:hAnsi="Arial" w:cs="Arial"/>
                <w:sz w:val="24"/>
                <w:u w:val="single"/>
                <w:lang w:val="en-US"/>
              </w:rPr>
              <w:t xml:space="preserve">: </w:t>
            </w:r>
          </w:p>
          <w:p w:rsidR="009A1246" w:rsidRDefault="009A1246" w:rsidP="009A1246">
            <w:pPr>
              <w:pStyle w:val="ListParagraph"/>
              <w:numPr>
                <w:ilvl w:val="0"/>
                <w:numId w:val="3"/>
              </w:numPr>
              <w:rPr>
                <w:rFonts w:ascii="Arial" w:hAnsi="Arial" w:cs="Arial"/>
                <w:sz w:val="24"/>
                <w:lang w:val="en-US"/>
              </w:rPr>
            </w:pPr>
            <w:r w:rsidRPr="00A64E50">
              <w:rPr>
                <w:rFonts w:ascii="Arial" w:hAnsi="Arial" w:cs="Arial"/>
                <w:sz w:val="24"/>
                <w:lang w:val="en-US"/>
              </w:rPr>
              <w:t xml:space="preserve">Greeting </w:t>
            </w:r>
            <w:r>
              <w:rPr>
                <w:rFonts w:ascii="Arial" w:hAnsi="Arial" w:cs="Arial"/>
                <w:sz w:val="24"/>
                <w:lang w:val="en-US"/>
              </w:rPr>
              <w:t>guests upon arrival and during their stay.</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Organisation of guest reservation, including making of the booking and completion of registration forms. Ensuring correct guest details are received.</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Handling guest check in/out appropriately and professionally.</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Dealing with guest queries and possible complaints, referral onto management if required. Reporting issues to the correct department.</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Answering the phone and emails in a professional manner.</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Provide guests with their room keys and direct to their room or call a porter if required.</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lastRenderedPageBreak/>
              <w:t>Manage accurate guest accounts, ensuring communication between all departments to ensure this.</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Issuing and receiving payments, ensuring payments are correct and receipts given.</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Concierge services.</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Awareness and expectance of groups and guest checking in/out, awareness of VIPs</w:t>
            </w:r>
            <w:r w:rsidRPr="00177CEE">
              <w:rPr>
                <w:rFonts w:ascii="Arial" w:hAnsi="Arial" w:cs="Arial"/>
                <w:sz w:val="24"/>
                <w:lang w:val="en-US"/>
              </w:rPr>
              <w:t xml:space="preserve"> </w:t>
            </w:r>
            <w:r>
              <w:rPr>
                <w:rFonts w:ascii="Arial" w:hAnsi="Arial" w:cs="Arial"/>
                <w:sz w:val="24"/>
                <w:lang w:val="en-US"/>
              </w:rPr>
              <w:t>and special requests.</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Completion of tasks delegated by superiors. No subordinates will be below this position, team work is essential.</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Preparation for the following day – updating information and accounts.</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Constantly updating guest accounts and information required.</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Adhering to all cashiering procedures, completing all forms required for the accounts department.</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Knowledge of health &amp; safety procedures; fire regulations and evacuation routes.</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May be required to deposit guests’ valuables into the hotel safe.</w:t>
            </w:r>
          </w:p>
          <w:p w:rsidR="009A1246" w:rsidRDefault="009A1246" w:rsidP="009A1246">
            <w:pPr>
              <w:pStyle w:val="ListParagraph"/>
              <w:numPr>
                <w:ilvl w:val="0"/>
                <w:numId w:val="3"/>
              </w:numPr>
              <w:rPr>
                <w:rFonts w:ascii="Arial" w:hAnsi="Arial" w:cs="Arial"/>
                <w:sz w:val="24"/>
                <w:lang w:val="en-US"/>
              </w:rPr>
            </w:pPr>
            <w:r>
              <w:rPr>
                <w:rFonts w:ascii="Arial" w:hAnsi="Arial" w:cs="Arial"/>
                <w:sz w:val="24"/>
                <w:lang w:val="en-US"/>
              </w:rPr>
              <w:t>Maintain a clean working environment, help the housekeeping team with keeping the front desk entrance area tidy.</w:t>
            </w:r>
          </w:p>
          <w:p w:rsidR="009A1246" w:rsidRPr="00177CEE" w:rsidRDefault="009A1246" w:rsidP="009A1246">
            <w:pPr>
              <w:pStyle w:val="ListParagraph"/>
              <w:rPr>
                <w:rFonts w:ascii="Arial" w:hAnsi="Arial" w:cs="Arial"/>
                <w:sz w:val="24"/>
                <w:lang w:val="en-US"/>
              </w:rPr>
            </w:pPr>
          </w:p>
          <w:p w:rsidR="009A1246" w:rsidRPr="00664555" w:rsidRDefault="009A1246" w:rsidP="009A1246">
            <w:pPr>
              <w:pStyle w:val="ListParagraph"/>
              <w:numPr>
                <w:ilvl w:val="0"/>
                <w:numId w:val="2"/>
              </w:numPr>
              <w:rPr>
                <w:rFonts w:ascii="Arial" w:hAnsi="Arial" w:cs="Arial"/>
                <w:b/>
                <w:sz w:val="24"/>
                <w:lang w:val="en-US"/>
              </w:rPr>
            </w:pPr>
            <w:r w:rsidRPr="00664555">
              <w:rPr>
                <w:rFonts w:ascii="Arial" w:hAnsi="Arial" w:cs="Arial"/>
                <w:b/>
                <w:sz w:val="24"/>
                <w:lang w:val="en-US"/>
              </w:rPr>
              <w:t>Which procedures will you adopt for advertising the post?</w:t>
            </w:r>
          </w:p>
          <w:p w:rsidR="009A1246" w:rsidRDefault="009A1246" w:rsidP="009A1246">
            <w:pPr>
              <w:ind w:left="360"/>
              <w:rPr>
                <w:b/>
              </w:rPr>
            </w:pPr>
            <w:r>
              <w:rPr>
                <w:rFonts w:ascii="Arial" w:hAnsi="Arial" w:cs="Arial"/>
                <w:sz w:val="24"/>
                <w:lang w:val="en-US"/>
              </w:rPr>
              <w:t>When advertising this position, first of all the current employees will be considered, as promotions can help to boost staff morale and also reduce potential training costs. Therefore internal emails and posters will be sent around the establishment to all appropriate staff. Secondly, the consideration of previous applicants whose details have been kept on file will be put forward for the role. Finally, an advert will be placed within the local newspaper to attract potential recruits, along with using the hotels’ social media sites and website to advertise the role. All of these methods will expand radius to reach as many potential employees as possible.</w:t>
            </w:r>
          </w:p>
        </w:tc>
      </w:tr>
    </w:tbl>
    <w:p w:rsidR="009A1246" w:rsidRPr="00B0415E" w:rsidRDefault="009A1246" w:rsidP="009A1246">
      <w:pPr>
        <w:autoSpaceDE w:val="0"/>
        <w:autoSpaceDN w:val="0"/>
        <w:adjustRightInd w:val="0"/>
        <w:spacing w:after="0" w:line="240" w:lineRule="auto"/>
        <w:rPr>
          <w:rFonts w:cs="CalvertMT-Bold"/>
          <w:b/>
          <w:bCs/>
          <w:color w:val="002060"/>
          <w:sz w:val="28"/>
          <w:lang w:val="en-US"/>
        </w:rPr>
      </w:pPr>
    </w:p>
    <w:p w:rsidR="009A1246" w:rsidRPr="00B0415E" w:rsidRDefault="009A1246" w:rsidP="009A124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9A1246" w:rsidRPr="00B0415E" w:rsidRDefault="009A1246" w:rsidP="009A1246">
      <w:pPr>
        <w:autoSpaceDE w:val="0"/>
        <w:autoSpaceDN w:val="0"/>
        <w:adjustRightInd w:val="0"/>
        <w:spacing w:after="0" w:line="240" w:lineRule="auto"/>
        <w:rPr>
          <w:rFonts w:cs="CalvertMT-Bold"/>
          <w:b/>
          <w:bCs/>
          <w:color w:val="001AE6"/>
          <w:lang w:val="en-US"/>
        </w:rPr>
      </w:pPr>
    </w:p>
    <w:p w:rsidR="009A1246" w:rsidRPr="00B0415E" w:rsidRDefault="009A1246" w:rsidP="009A124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9A1246" w:rsidRPr="00B0415E" w:rsidRDefault="009A1246" w:rsidP="009A124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1"/>
        <w:gridCol w:w="1596"/>
      </w:tblGrid>
      <w:tr w:rsidR="009A1246" w:rsidRPr="00B0415E" w:rsidTr="009B78A0">
        <w:tc>
          <w:tcPr>
            <w:tcW w:w="2310" w:type="dxa"/>
            <w:shd w:val="clear" w:color="auto" w:fill="D9D9D9" w:themeFill="background1" w:themeFillShade="D9"/>
          </w:tcPr>
          <w:p w:rsidR="009A1246" w:rsidRPr="00B0415E" w:rsidRDefault="009A1246" w:rsidP="009B78A0">
            <w:pPr>
              <w:rPr>
                <w:rFonts w:cs="Bliss-Regular"/>
                <w:color w:val="000000"/>
              </w:rPr>
            </w:pPr>
            <w:r w:rsidRPr="00B0415E">
              <w:rPr>
                <w:rFonts w:cs="Bliss-Regular"/>
                <w:color w:val="000000"/>
              </w:rPr>
              <w:t>Student Signature</w:t>
            </w:r>
          </w:p>
        </w:tc>
        <w:tc>
          <w:tcPr>
            <w:tcW w:w="4035" w:type="dxa"/>
          </w:tcPr>
          <w:p w:rsidR="009A1246" w:rsidRPr="00B0415E" w:rsidRDefault="009A1246" w:rsidP="009B78A0">
            <w:pPr>
              <w:rPr>
                <w:rFonts w:cs="Bliss-Regular"/>
                <w:color w:val="000000"/>
              </w:rPr>
            </w:pPr>
            <w:r>
              <w:rPr>
                <w:rFonts w:cs="Bliss-Regular"/>
                <w:color w:val="000000"/>
              </w:rPr>
              <w:t>C. R. Welch</w:t>
            </w:r>
          </w:p>
        </w:tc>
        <w:tc>
          <w:tcPr>
            <w:tcW w:w="1276" w:type="dxa"/>
            <w:shd w:val="clear" w:color="auto" w:fill="D9D9D9" w:themeFill="background1" w:themeFillShade="D9"/>
          </w:tcPr>
          <w:p w:rsidR="009A1246" w:rsidRPr="00B0415E" w:rsidRDefault="009A1246" w:rsidP="009B78A0">
            <w:pPr>
              <w:rPr>
                <w:rFonts w:cs="Bliss-Regular"/>
                <w:color w:val="000000"/>
              </w:rPr>
            </w:pPr>
            <w:r w:rsidRPr="00B0415E">
              <w:rPr>
                <w:rFonts w:cs="Bliss-Regular"/>
                <w:color w:val="000000"/>
              </w:rPr>
              <w:t>Date</w:t>
            </w:r>
          </w:p>
        </w:tc>
        <w:tc>
          <w:tcPr>
            <w:tcW w:w="1621" w:type="dxa"/>
          </w:tcPr>
          <w:p w:rsidR="009A1246" w:rsidRPr="00B0415E" w:rsidRDefault="006454BF" w:rsidP="009B78A0">
            <w:pPr>
              <w:rPr>
                <w:rFonts w:cs="Bliss-Regular"/>
                <w:color w:val="000000"/>
              </w:rPr>
            </w:pPr>
            <w:r>
              <w:rPr>
                <w:rFonts w:cs="Bliss-Regular"/>
                <w:color w:val="000000"/>
              </w:rPr>
              <w:t>23.07.15</w:t>
            </w:r>
            <w:bookmarkStart w:id="0" w:name="_GoBack"/>
            <w:bookmarkEnd w:id="0"/>
          </w:p>
        </w:tc>
      </w:tr>
    </w:tbl>
    <w:p w:rsidR="009A1246" w:rsidRPr="00B0415E" w:rsidRDefault="009A1246" w:rsidP="009A1246">
      <w:pPr>
        <w:rPr>
          <w:rFonts w:cs="Bliss-Regular"/>
          <w:color w:val="000000"/>
          <w:lang w:val="en-US"/>
        </w:rPr>
      </w:pPr>
    </w:p>
    <w:p w:rsidR="009A1246" w:rsidRPr="00B0415E" w:rsidRDefault="009A1246" w:rsidP="009A124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9A1246" w:rsidRPr="00B0415E" w:rsidTr="009B78A0">
        <w:trPr>
          <w:trHeight w:val="249"/>
        </w:trPr>
        <w:tc>
          <w:tcPr>
            <w:tcW w:w="4621" w:type="dxa"/>
            <w:shd w:val="clear" w:color="auto" w:fill="D9D9D9" w:themeFill="background1" w:themeFillShade="D9"/>
          </w:tcPr>
          <w:p w:rsidR="009A1246" w:rsidRPr="00B0415E" w:rsidRDefault="009A1246" w:rsidP="009B78A0">
            <w:pPr>
              <w:rPr>
                <w:b/>
                <w:color w:val="002060"/>
              </w:rPr>
            </w:pPr>
            <w:r w:rsidRPr="00B0415E">
              <w:rPr>
                <w:b/>
                <w:color w:val="002060"/>
              </w:rPr>
              <w:t>Total Marks</w:t>
            </w:r>
          </w:p>
        </w:tc>
        <w:tc>
          <w:tcPr>
            <w:tcW w:w="4621" w:type="dxa"/>
          </w:tcPr>
          <w:p w:rsidR="009A1246" w:rsidRPr="00B0415E" w:rsidRDefault="009A1246" w:rsidP="009B78A0">
            <w:pPr>
              <w:rPr>
                <w:rFonts w:cs="Times New Roman"/>
                <w:szCs w:val="32"/>
              </w:rPr>
            </w:pPr>
          </w:p>
        </w:tc>
      </w:tr>
      <w:tr w:rsidR="009A1246" w:rsidRPr="00B0415E" w:rsidTr="009B78A0">
        <w:tc>
          <w:tcPr>
            <w:tcW w:w="4621" w:type="dxa"/>
            <w:shd w:val="clear" w:color="auto" w:fill="D9D9D9" w:themeFill="background1" w:themeFillShade="D9"/>
          </w:tcPr>
          <w:p w:rsidR="009A1246" w:rsidRPr="00B0415E" w:rsidRDefault="009A1246" w:rsidP="009B78A0">
            <w:pPr>
              <w:rPr>
                <w:b/>
                <w:color w:val="002060"/>
              </w:rPr>
            </w:pPr>
            <w:r w:rsidRPr="00B0415E">
              <w:rPr>
                <w:b/>
                <w:color w:val="002060"/>
              </w:rPr>
              <w:t>Marks Obtained</w:t>
            </w:r>
          </w:p>
        </w:tc>
        <w:tc>
          <w:tcPr>
            <w:tcW w:w="4621" w:type="dxa"/>
          </w:tcPr>
          <w:p w:rsidR="009A1246" w:rsidRPr="00B0415E" w:rsidRDefault="009A1246" w:rsidP="009B78A0">
            <w:pPr>
              <w:rPr>
                <w:rFonts w:cs="Times New Roman"/>
                <w:szCs w:val="32"/>
              </w:rPr>
            </w:pPr>
          </w:p>
        </w:tc>
      </w:tr>
      <w:tr w:rsidR="009A1246" w:rsidRPr="00B0415E" w:rsidTr="009B78A0">
        <w:tc>
          <w:tcPr>
            <w:tcW w:w="4621" w:type="dxa"/>
            <w:shd w:val="clear" w:color="auto" w:fill="D9D9D9" w:themeFill="background1" w:themeFillShade="D9"/>
          </w:tcPr>
          <w:p w:rsidR="009A1246" w:rsidRPr="00B0415E" w:rsidRDefault="009A1246" w:rsidP="009B78A0">
            <w:pPr>
              <w:rPr>
                <w:b/>
                <w:color w:val="002060"/>
              </w:rPr>
            </w:pPr>
            <w:r w:rsidRPr="00B0415E">
              <w:rPr>
                <w:b/>
                <w:color w:val="002060"/>
              </w:rPr>
              <w:lastRenderedPageBreak/>
              <w:t>Percentage / Grade</w:t>
            </w:r>
          </w:p>
        </w:tc>
        <w:tc>
          <w:tcPr>
            <w:tcW w:w="4621" w:type="dxa"/>
          </w:tcPr>
          <w:p w:rsidR="009A1246" w:rsidRPr="00B0415E" w:rsidRDefault="009A1246" w:rsidP="009B78A0">
            <w:pPr>
              <w:rPr>
                <w:rFonts w:cs="Times New Roman"/>
                <w:szCs w:val="32"/>
              </w:rPr>
            </w:pPr>
          </w:p>
        </w:tc>
      </w:tr>
    </w:tbl>
    <w:p w:rsidR="009A1246" w:rsidRDefault="009A1246" w:rsidP="009A1246">
      <w:pPr>
        <w:rPr>
          <w:rFonts w:cs="Times New Roman"/>
          <w:sz w:val="24"/>
          <w:szCs w:val="32"/>
        </w:rPr>
      </w:pPr>
    </w:p>
    <w:p w:rsidR="009A1246" w:rsidRDefault="009A1246" w:rsidP="009A1246">
      <w:pPr>
        <w:rPr>
          <w:rFonts w:cs="Times New Roman"/>
          <w:sz w:val="24"/>
          <w:szCs w:val="32"/>
        </w:rPr>
      </w:pPr>
    </w:p>
    <w:p w:rsidR="009A1246" w:rsidRDefault="009A1246" w:rsidP="009A1246">
      <w:pPr>
        <w:rPr>
          <w:rFonts w:cs="Times New Roman"/>
          <w:sz w:val="24"/>
          <w:szCs w:val="32"/>
        </w:rPr>
      </w:pPr>
    </w:p>
    <w:p w:rsidR="009A1246" w:rsidRDefault="009A1246" w:rsidP="009A1246">
      <w:pPr>
        <w:rPr>
          <w:rFonts w:cs="Times New Roman"/>
          <w:sz w:val="24"/>
          <w:szCs w:val="32"/>
        </w:rPr>
      </w:pPr>
    </w:p>
    <w:p w:rsidR="009A1246" w:rsidRDefault="009A1246" w:rsidP="009A1246">
      <w:pPr>
        <w:rPr>
          <w:rFonts w:cs="Times New Roman"/>
          <w:sz w:val="24"/>
          <w:szCs w:val="32"/>
        </w:rPr>
      </w:pPr>
    </w:p>
    <w:p w:rsidR="009A1246" w:rsidRDefault="009A1246" w:rsidP="009A1246">
      <w:pPr>
        <w:rPr>
          <w:rFonts w:cs="Times New Roman"/>
          <w:sz w:val="24"/>
          <w:szCs w:val="32"/>
        </w:rPr>
      </w:pPr>
    </w:p>
    <w:p w:rsidR="009A1246" w:rsidRDefault="009A1246" w:rsidP="009A1246">
      <w:pPr>
        <w:rPr>
          <w:rFonts w:cs="Times New Roman"/>
          <w:sz w:val="24"/>
          <w:szCs w:val="32"/>
        </w:rPr>
      </w:pPr>
    </w:p>
    <w:p w:rsidR="009A1246" w:rsidRDefault="009A1246" w:rsidP="009A1246">
      <w:pPr>
        <w:rPr>
          <w:rFonts w:cs="Times New Roman"/>
          <w:sz w:val="24"/>
          <w:szCs w:val="32"/>
        </w:rPr>
      </w:pPr>
    </w:p>
    <w:p w:rsidR="009A1246" w:rsidRDefault="009A1246" w:rsidP="009A1246">
      <w:pPr>
        <w:rPr>
          <w:rFonts w:cs="Times New Roman"/>
          <w:sz w:val="24"/>
          <w:szCs w:val="32"/>
        </w:rPr>
      </w:pPr>
    </w:p>
    <w:p w:rsidR="009A1246" w:rsidRDefault="009A1246" w:rsidP="009A1246">
      <w:pPr>
        <w:rPr>
          <w:rFonts w:cs="Times New Roman"/>
          <w:sz w:val="24"/>
          <w:szCs w:val="32"/>
        </w:rPr>
      </w:pPr>
    </w:p>
    <w:p w:rsidR="009A1246" w:rsidRPr="00B0415E" w:rsidRDefault="009A1246" w:rsidP="009A1246">
      <w:pPr>
        <w:rPr>
          <w:rFonts w:cs="Times New Roman"/>
          <w:sz w:val="24"/>
          <w:szCs w:val="32"/>
        </w:rPr>
      </w:pPr>
    </w:p>
    <w:p w:rsidR="003C7FBB" w:rsidRDefault="006454BF"/>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94BE5"/>
    <w:multiLevelType w:val="hybridMultilevel"/>
    <w:tmpl w:val="BF0243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4B4145"/>
    <w:multiLevelType w:val="hybridMultilevel"/>
    <w:tmpl w:val="71DEBC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E52CC6"/>
    <w:multiLevelType w:val="hybridMultilevel"/>
    <w:tmpl w:val="AC70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246"/>
    <w:rsid w:val="0000036E"/>
    <w:rsid w:val="000E42CF"/>
    <w:rsid w:val="00257B9C"/>
    <w:rsid w:val="00550D4A"/>
    <w:rsid w:val="006454BF"/>
    <w:rsid w:val="00724857"/>
    <w:rsid w:val="00850B85"/>
    <w:rsid w:val="008F5390"/>
    <w:rsid w:val="009A1246"/>
    <w:rsid w:val="00D00442"/>
    <w:rsid w:val="00E5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64CA81-9654-495E-A412-A754B9A46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24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1246"/>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39"/>
    <w:rsid w:val="009A12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A124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1486</Words>
  <Characters>8473</Characters>
  <Application>Microsoft Office Word</Application>
  <DocSecurity>0</DocSecurity>
  <Lines>70</Lines>
  <Paragraphs>19</Paragraphs>
  <ScaleCrop>false</ScaleCrop>
  <Company/>
  <LinksUpToDate>false</LinksUpToDate>
  <CharactersWithSpaces>9940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2015-07-23T11:24:00Z</dcterms:created>
  <dcterms:modified xsi:type="dcterms:W3CDTF">2015-07-23T12:15:00Z</dcterms:modified>
</cp:coreProperties>
</file>