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3D46CE" w:rsidRDefault="00607874" w:rsidP="00A851DA">
      <w:pPr>
        <w:pStyle w:val="Default"/>
        <w:rPr>
          <w:rFonts w:asciiTheme="minorHAnsi" w:hAnsiTheme="minorHAnsi"/>
          <w:color w:val="auto"/>
        </w:rPr>
      </w:pPr>
      <w:r w:rsidRPr="003D46CE">
        <w:rPr>
          <w:rFonts w:asciiTheme="minorHAnsi" w:hAnsiTheme="minorHAnsi"/>
          <w:noProof/>
          <w:color w:val="auto"/>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D46CE" w:rsidRDefault="003D46CE" w:rsidP="00A851DA">
      <w:pPr>
        <w:rPr>
          <w:sz w:val="24"/>
          <w:szCs w:val="24"/>
          <w:lang w:val="en-US"/>
        </w:rPr>
      </w:pPr>
      <w:r w:rsidRPr="003D46CE">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3D46CE" w:rsidRDefault="00607874" w:rsidP="00A851DA">
      <w:pPr>
        <w:rPr>
          <w:sz w:val="24"/>
          <w:szCs w:val="24"/>
          <w:lang w:val="en-US"/>
        </w:rPr>
      </w:pPr>
    </w:p>
    <w:p w:rsidR="00607874" w:rsidRPr="003D46CE" w:rsidRDefault="00607874" w:rsidP="00A851DA">
      <w:pPr>
        <w:rPr>
          <w:sz w:val="24"/>
          <w:szCs w:val="24"/>
          <w:lang w:val="en-US"/>
        </w:rPr>
      </w:pPr>
    </w:p>
    <w:p w:rsidR="00607874" w:rsidRPr="003D46CE" w:rsidRDefault="00607874" w:rsidP="00A851DA">
      <w:pPr>
        <w:rPr>
          <w:sz w:val="24"/>
          <w:szCs w:val="24"/>
          <w:lang w:val="en-US"/>
        </w:rPr>
      </w:pPr>
    </w:p>
    <w:tbl>
      <w:tblPr>
        <w:tblStyle w:val="TableGrid"/>
        <w:tblW w:w="0" w:type="auto"/>
        <w:tblLook w:val="04A0" w:firstRow="1" w:lastRow="0" w:firstColumn="1" w:lastColumn="0" w:noHBand="0" w:noVBand="1"/>
      </w:tblPr>
      <w:tblGrid>
        <w:gridCol w:w="2566"/>
        <w:gridCol w:w="6676"/>
      </w:tblGrid>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CHIPILU NDAFIKUMBWA</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46CE" w:rsidRDefault="00883573">
            <w:pPr>
              <w:pStyle w:val="Default"/>
              <w:rPr>
                <w:rFonts w:asciiTheme="minorHAnsi" w:hAnsiTheme="minorHAnsi"/>
                <w:color w:val="auto"/>
              </w:rPr>
            </w:pPr>
            <w:r w:rsidRPr="003D46CE">
              <w:rPr>
                <w:rFonts w:asciiTheme="minorHAnsi" w:hAnsiTheme="minorHAnsi"/>
                <w:color w:val="auto"/>
              </w:rPr>
              <w:t>1502</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DIPLOMA IN BUSINESS ADMINISTRATION</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05248A">
            <w:pPr>
              <w:rPr>
                <w:sz w:val="24"/>
                <w:szCs w:val="24"/>
              </w:rPr>
            </w:pPr>
            <w:r w:rsidRPr="003D46CE">
              <w:rPr>
                <w:sz w:val="24"/>
                <w:szCs w:val="24"/>
              </w:rPr>
              <w:t>11</w:t>
            </w:r>
          </w:p>
        </w:tc>
      </w:tr>
    </w:tbl>
    <w:p w:rsidR="00CC2FB3" w:rsidRPr="003D46CE" w:rsidRDefault="00CC2FB3" w:rsidP="00A851DA">
      <w:pPr>
        <w:rPr>
          <w:b/>
          <w:sz w:val="24"/>
          <w:szCs w:val="24"/>
          <w:lang w:val="en-US"/>
        </w:rPr>
      </w:pPr>
    </w:p>
    <w:p w:rsidR="00443E6F" w:rsidRPr="003D46CE" w:rsidRDefault="00527C11" w:rsidP="00A851DA">
      <w:pPr>
        <w:rPr>
          <w:b/>
          <w:sz w:val="24"/>
          <w:szCs w:val="24"/>
          <w:lang w:val="en-US"/>
        </w:rPr>
      </w:pPr>
      <w:r w:rsidRPr="003D46CE">
        <w:rPr>
          <w:b/>
          <w:sz w:val="24"/>
          <w:szCs w:val="24"/>
          <w:lang w:val="en-US"/>
        </w:rPr>
        <w:t>Marking Criteria:</w:t>
      </w:r>
    </w:p>
    <w:p w:rsidR="00443E6F" w:rsidRPr="003D46CE" w:rsidRDefault="00527C11" w:rsidP="00A851DA">
      <w:pPr>
        <w:rPr>
          <w:sz w:val="24"/>
          <w:szCs w:val="24"/>
          <w:lang w:val="en-US"/>
        </w:rPr>
      </w:pPr>
      <w:r w:rsidRPr="003D46CE">
        <w:rPr>
          <w:sz w:val="24"/>
          <w:szCs w:val="24"/>
          <w:lang w:val="en-US"/>
        </w:rPr>
        <w:t>We expect the learner</w:t>
      </w:r>
      <w:r w:rsidR="00443E6F" w:rsidRPr="003D46CE">
        <w:rPr>
          <w:sz w:val="24"/>
          <w:szCs w:val="24"/>
          <w:lang w:val="en-US"/>
        </w:rPr>
        <w:t>s</w:t>
      </w:r>
      <w:r w:rsidRPr="003D46CE">
        <w:rPr>
          <w:sz w:val="24"/>
          <w:szCs w:val="24"/>
          <w:lang w:val="en-US"/>
        </w:rPr>
        <w:t xml:space="preserve"> to write minimum one well expressed point in</w:t>
      </w:r>
      <w:r w:rsidR="009E0C3A" w:rsidRPr="003D46CE">
        <w:rPr>
          <w:sz w:val="24"/>
          <w:szCs w:val="24"/>
          <w:lang w:val="en-US"/>
        </w:rPr>
        <w:t xml:space="preserve"> </w:t>
      </w:r>
      <w:r w:rsidRPr="003D46CE">
        <w:rPr>
          <w:sz w:val="24"/>
          <w:szCs w:val="24"/>
          <w:lang w:val="en-US"/>
        </w:rPr>
        <w:t>three lines</w:t>
      </w:r>
      <w:r w:rsidR="00443E6F" w:rsidRPr="003D46CE">
        <w:rPr>
          <w:sz w:val="24"/>
          <w:szCs w:val="24"/>
          <w:lang w:val="en-US"/>
        </w:rPr>
        <w:t xml:space="preserve"> against each allocated mark. This means one need</w:t>
      </w:r>
      <w:r w:rsidR="009E41F4" w:rsidRPr="003D46CE">
        <w:rPr>
          <w:sz w:val="24"/>
          <w:szCs w:val="24"/>
          <w:lang w:val="en-US"/>
        </w:rPr>
        <w:t>s</w:t>
      </w:r>
      <w:r w:rsidR="00443E6F" w:rsidRPr="003D46CE">
        <w:rPr>
          <w:sz w:val="24"/>
          <w:szCs w:val="24"/>
          <w:lang w:val="en-US"/>
        </w:rPr>
        <w:t xml:space="preserve"> to write 15 lines with </w:t>
      </w:r>
      <w:r w:rsidR="00402786" w:rsidRPr="003D46CE">
        <w:rPr>
          <w:sz w:val="24"/>
          <w:szCs w:val="24"/>
          <w:lang w:val="en-US"/>
        </w:rPr>
        <w:t>5 well expressed</w:t>
      </w:r>
      <w:r w:rsidR="00443E6F" w:rsidRPr="003D46CE">
        <w:rPr>
          <w:sz w:val="24"/>
          <w:szCs w:val="24"/>
          <w:lang w:val="en-US"/>
        </w:rPr>
        <w:t xml:space="preserve"> points to get high grades for a 5 marks question.</w:t>
      </w:r>
    </w:p>
    <w:p w:rsidR="00527C11" w:rsidRPr="003D46CE" w:rsidRDefault="00687EE8" w:rsidP="00A851DA">
      <w:pPr>
        <w:rPr>
          <w:sz w:val="24"/>
          <w:szCs w:val="24"/>
          <w:lang w:val="en-US"/>
        </w:rPr>
      </w:pPr>
      <w:r w:rsidRPr="003D46CE">
        <w:rPr>
          <w:sz w:val="24"/>
          <w:szCs w:val="24"/>
          <w:lang w:val="en-US"/>
        </w:rPr>
        <w:t xml:space="preserve">For high grades use </w:t>
      </w:r>
      <w:r w:rsidR="00527C11" w:rsidRPr="003D46CE">
        <w:rPr>
          <w:sz w:val="24"/>
          <w:szCs w:val="24"/>
          <w:lang w:val="en-US"/>
        </w:rPr>
        <w:t xml:space="preserve">examples and illustrations </w:t>
      </w:r>
      <w:r w:rsidR="00443E6F" w:rsidRPr="003D46CE">
        <w:rPr>
          <w:sz w:val="24"/>
          <w:szCs w:val="24"/>
          <w:lang w:val="en-US"/>
        </w:rPr>
        <w:t>where appropriate</w:t>
      </w:r>
      <w:r w:rsidRPr="003D46CE">
        <w:rPr>
          <w:sz w:val="24"/>
          <w:szCs w:val="24"/>
          <w:lang w:val="en-US"/>
        </w:rPr>
        <w:t>.</w:t>
      </w:r>
    </w:p>
    <w:tbl>
      <w:tblPr>
        <w:tblStyle w:val="TableGrid"/>
        <w:tblW w:w="9648" w:type="dxa"/>
        <w:tblLook w:val="04A0" w:firstRow="1" w:lastRow="0" w:firstColumn="1" w:lastColumn="0" w:noHBand="0" w:noVBand="1"/>
      </w:tblPr>
      <w:tblGrid>
        <w:gridCol w:w="9648"/>
      </w:tblGrid>
      <w:tr w:rsidR="00CC2FB3" w:rsidRPr="003D46CE" w:rsidTr="009E0C3A">
        <w:tc>
          <w:tcPr>
            <w:tcW w:w="9648" w:type="dxa"/>
          </w:tcPr>
          <w:p w:rsidR="00883573" w:rsidRPr="003D46CE" w:rsidRDefault="00883573" w:rsidP="00883573">
            <w:pPr>
              <w:spacing w:after="150"/>
              <w:rPr>
                <w:rFonts w:eastAsia="Times New Roman" w:cstheme="minorHAnsi"/>
                <w:b/>
                <w:sz w:val="24"/>
                <w:szCs w:val="24"/>
              </w:rPr>
            </w:pPr>
          </w:p>
          <w:p w:rsidR="00883573" w:rsidRPr="003D46CE" w:rsidRDefault="00DC4C18" w:rsidP="00883573">
            <w:pPr>
              <w:spacing w:after="150"/>
              <w:rPr>
                <w:rFonts w:eastAsia="Times New Roman" w:cs="Arial"/>
                <w:b/>
                <w:sz w:val="24"/>
                <w:szCs w:val="24"/>
              </w:rPr>
            </w:pPr>
            <w:r w:rsidRPr="003D46CE">
              <w:rPr>
                <w:rFonts w:eastAsia="Times New Roman" w:cs="Arial"/>
                <w:b/>
                <w:sz w:val="24"/>
                <w:szCs w:val="24"/>
              </w:rPr>
              <w:t>ANSWERS</w:t>
            </w:r>
          </w:p>
          <w:p w:rsidR="0005248A" w:rsidRPr="003D46CE" w:rsidRDefault="0005248A" w:rsidP="0005248A">
            <w:r w:rsidRPr="003D46CE">
              <w:t>1.</w:t>
            </w:r>
          </w:p>
          <w:p w:rsidR="0005248A" w:rsidRPr="003D46CE" w:rsidRDefault="0005248A" w:rsidP="0005248A">
            <w:pPr>
              <w:rPr>
                <w:b/>
                <w:sz w:val="28"/>
                <w:szCs w:val="28"/>
              </w:rPr>
            </w:pPr>
            <w:r w:rsidRPr="003D46CE">
              <w:rPr>
                <w:b/>
                <w:sz w:val="28"/>
                <w:szCs w:val="28"/>
              </w:rPr>
              <w:t xml:space="preserve">  I. APPROPRIATENESS AND EFFECTIVENESS OF DIFFERENT COMMUNICATION CHANNELS AND TOOLS WITHIN ORGANIZATIONS.</w:t>
            </w:r>
          </w:p>
          <w:p w:rsidR="0005248A" w:rsidRPr="003D46CE" w:rsidRDefault="0005248A" w:rsidP="0005248A">
            <w:pPr>
              <w:shd w:val="clear" w:color="auto" w:fill="FFFFFF"/>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val="en" w:eastAsia="en-GB"/>
              </w:rPr>
              <w:t>Communication channels are the means through which people in an organization communicate. Thought must be given to what channels are used to complete various tasks, because using an inappropriate channel for a task or interaction can lead to negative consequences. Complex messages require richer channels of communication that facilitate interaction to ensure clarity. The following are the appropriateness and effectiveness of different communication channels and tools within the organization:</w:t>
            </w:r>
          </w:p>
          <w:p w:rsidR="0005248A" w:rsidRPr="003D46CE" w:rsidRDefault="0005248A" w:rsidP="0005248A">
            <w:pPr>
              <w:pStyle w:val="NormalWeb"/>
              <w:rPr>
                <w:rFonts w:asciiTheme="minorHAnsi" w:hAnsiTheme="minorHAnsi"/>
                <w:b/>
                <w:lang w:val="en"/>
              </w:rPr>
            </w:pPr>
            <w:r w:rsidRPr="003D46CE">
              <w:rPr>
                <w:rFonts w:asciiTheme="minorHAnsi" w:hAnsiTheme="minorHAnsi"/>
                <w:b/>
                <w:lang w:val="en"/>
              </w:rPr>
              <w:t>Face-to-Face</w:t>
            </w:r>
          </w:p>
          <w:p w:rsidR="0005248A" w:rsidRPr="003D46CE" w:rsidRDefault="0005248A" w:rsidP="0005248A">
            <w:pPr>
              <w:pStyle w:val="NormalWeb"/>
              <w:rPr>
                <w:rFonts w:asciiTheme="minorHAnsi" w:hAnsiTheme="minorHAnsi"/>
                <w:lang w:val="en"/>
              </w:rPr>
            </w:pPr>
            <w:r w:rsidRPr="003D46CE">
              <w:rPr>
                <w:rFonts w:asciiTheme="minorHAnsi" w:hAnsiTheme="minorHAnsi"/>
                <w:lang w:val="en"/>
              </w:rPr>
              <w:t xml:space="preserve">This is a communication which is essential to get the full conversation. In face-to-face communication, all involved parties can not only hear what is being said, but they can see body movements and facial expressions that provide key information so they can better understand the meaning behind words. </w:t>
            </w:r>
            <w:r w:rsidRPr="003D46CE">
              <w:rPr>
                <w:rFonts w:asciiTheme="minorHAnsi" w:hAnsiTheme="minorHAnsi"/>
                <w:lang w:val="en" w:eastAsia="en-GB"/>
              </w:rPr>
              <w:t>This is the best channel to use for complex or emotionally charged messages, because it allows for interaction between speaker and recipients to clarify ambiguity. A speaker can evaluate whether an audience has received his message as intended and ask or answer follow-up questions.</w:t>
            </w:r>
            <w:r w:rsidRPr="003D46CE">
              <w:rPr>
                <w:rFonts w:asciiTheme="minorHAnsi" w:hAnsiTheme="minorHAnsi"/>
                <w:lang w:val="en"/>
              </w:rPr>
              <w:t xml:space="preserve"> In the past, this type of communication was only possible in person, but as technology advances there are more ways to have this face-to-face conversations. Web cameras and video phones are very common now, making it easy to get all the benefits of a </w:t>
            </w:r>
            <w:r w:rsidRPr="003D46CE">
              <w:rPr>
                <w:rFonts w:asciiTheme="minorHAnsi" w:hAnsiTheme="minorHAnsi"/>
                <w:lang w:val="en"/>
              </w:rPr>
              <w:lastRenderedPageBreak/>
              <w:t>face-to-face conversation without physically being in someone's presence.</w:t>
            </w:r>
          </w:p>
          <w:p w:rsidR="0005248A" w:rsidRPr="003D46CE" w:rsidRDefault="0005248A" w:rsidP="0005248A">
            <w:pPr>
              <w:pStyle w:val="NormalWeb"/>
              <w:rPr>
                <w:rFonts w:asciiTheme="minorHAnsi" w:hAnsiTheme="minorHAnsi"/>
                <w:b/>
                <w:lang w:val="en"/>
              </w:rPr>
            </w:pPr>
            <w:r w:rsidRPr="003D46CE">
              <w:rPr>
                <w:rFonts w:asciiTheme="minorHAnsi" w:hAnsiTheme="minorHAnsi"/>
                <w:b/>
                <w:lang w:val="en"/>
              </w:rPr>
              <w:t>Broadcast Media</w:t>
            </w:r>
          </w:p>
          <w:p w:rsidR="0005248A" w:rsidRPr="003D46CE" w:rsidRDefault="0005248A" w:rsidP="0005248A">
            <w:pPr>
              <w:shd w:val="clear" w:color="auto" w:fill="FFFFFF"/>
              <w:spacing w:before="100" w:beforeAutospacing="1" w:after="100" w:afterAutospacing="1"/>
              <w:rPr>
                <w:rFonts w:eastAsia="Times New Roman" w:cs="Times New Roman"/>
                <w:sz w:val="24"/>
                <w:szCs w:val="24"/>
                <w:lang w:val="en" w:eastAsia="en-GB"/>
              </w:rPr>
            </w:pPr>
            <w:r w:rsidRPr="003D46CE">
              <w:rPr>
                <w:sz w:val="24"/>
                <w:szCs w:val="24"/>
                <w:lang w:val="en"/>
              </w:rPr>
              <w:t>Broadcast media is the airing of audio, loud speakers and video to the employees.</w:t>
            </w:r>
            <w:r w:rsidRPr="003D46CE">
              <w:rPr>
                <w:rFonts w:eastAsia="Times New Roman" w:cs="Times New Roman"/>
                <w:sz w:val="24"/>
                <w:szCs w:val="24"/>
                <w:lang w:val="en" w:eastAsia="en-GB"/>
              </w:rPr>
              <w:t xml:space="preserve"> These types of media should be used when addressing a mass audience. Businesses seeking to notify customers of a new product may advertise or do promotions using a broadcast channel. Similarly, a CEO may do a global company address by having a television feed broadcast across global sites. When a message intended for a mass audience can be enhanced by being presented in a visual or auditory format, a broadcast channel can be used.</w:t>
            </w:r>
          </w:p>
          <w:p w:rsidR="0005248A" w:rsidRPr="003D46CE" w:rsidRDefault="0005248A" w:rsidP="0005248A">
            <w:pPr>
              <w:shd w:val="clear" w:color="auto" w:fill="FFFFFF"/>
              <w:spacing w:before="100" w:beforeAutospacing="1" w:after="100" w:afterAutospacing="1"/>
              <w:rPr>
                <w:rFonts w:eastAsia="Times New Roman" w:cs="Times New Roman"/>
                <w:b/>
                <w:sz w:val="24"/>
                <w:szCs w:val="24"/>
                <w:lang w:val="en" w:eastAsia="en-GB"/>
              </w:rPr>
            </w:pPr>
            <w:r w:rsidRPr="003D46CE">
              <w:rPr>
                <w:rFonts w:eastAsia="Times New Roman" w:cs="Times New Roman"/>
                <w:b/>
                <w:sz w:val="24"/>
                <w:szCs w:val="24"/>
                <w:lang w:val="en" w:eastAsia="en-GB"/>
              </w:rPr>
              <w:t>Mobile</w:t>
            </w:r>
          </w:p>
          <w:p w:rsidR="0005248A" w:rsidRPr="003D46CE" w:rsidRDefault="0005248A" w:rsidP="0005248A">
            <w:pPr>
              <w:shd w:val="clear" w:color="auto" w:fill="FFFFFF"/>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val="en" w:eastAsia="en-GB"/>
              </w:rPr>
              <w:t>A mobile communication channel should be used when a private or more complex message needs to be relayed to an individual or small group within the organization. A mobile channel allows for an interactive exchange and gives the recipient the added benefit of interpreting the speaker's tone along with the message. Some within an organization may opt to use this channel versus a face-to-face channel to save on the time and effort it would take to coordinate a face-to-face meeting.</w:t>
            </w:r>
          </w:p>
          <w:p w:rsidR="0005248A" w:rsidRPr="003D46CE" w:rsidRDefault="0005248A" w:rsidP="0005248A">
            <w:pPr>
              <w:shd w:val="clear" w:color="auto" w:fill="FFFFFF"/>
              <w:spacing w:before="100" w:beforeAutospacing="1" w:after="100" w:afterAutospacing="1"/>
              <w:rPr>
                <w:rFonts w:eastAsia="Times New Roman" w:cs="Times New Roman"/>
                <w:b/>
                <w:sz w:val="24"/>
                <w:szCs w:val="24"/>
                <w:lang w:val="en" w:eastAsia="en-GB"/>
              </w:rPr>
            </w:pPr>
            <w:r w:rsidRPr="003D46CE">
              <w:rPr>
                <w:rFonts w:eastAsia="Times New Roman" w:cs="Times New Roman"/>
                <w:b/>
                <w:sz w:val="24"/>
                <w:szCs w:val="24"/>
                <w:lang w:val="en" w:eastAsia="en-GB"/>
              </w:rPr>
              <w:t>Electronic</w:t>
            </w:r>
          </w:p>
          <w:p w:rsidR="0005248A" w:rsidRPr="003D46CE" w:rsidRDefault="0005248A" w:rsidP="0005248A">
            <w:pPr>
              <w:shd w:val="clear" w:color="auto" w:fill="FFFFFF"/>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val="en" w:eastAsia="en-GB"/>
              </w:rPr>
              <w:t>Electronic communication channels encompass email, Internet, intranet and social media platforms. This channel can be used for one-on-one, group or mass communication. It is a less personal method of communication but more efficient. When using this channel, care must be taken to craft messages with clarity and to avoid the use of sarcasm and innuendo unless the message specifically calls for it.</w:t>
            </w:r>
          </w:p>
          <w:p w:rsidR="0005248A" w:rsidRPr="003D46CE" w:rsidRDefault="0005248A" w:rsidP="0005248A">
            <w:pPr>
              <w:shd w:val="clear" w:color="auto" w:fill="FFFFFF"/>
              <w:spacing w:before="100" w:beforeAutospacing="1" w:after="100" w:afterAutospacing="1"/>
              <w:rPr>
                <w:rFonts w:eastAsia="Times New Roman" w:cs="Times New Roman"/>
                <w:b/>
                <w:sz w:val="24"/>
                <w:szCs w:val="24"/>
                <w:lang w:val="en" w:eastAsia="en-GB"/>
              </w:rPr>
            </w:pPr>
            <w:r w:rsidRPr="003D46CE">
              <w:rPr>
                <w:rFonts w:eastAsia="Times New Roman" w:cs="Times New Roman"/>
                <w:b/>
                <w:sz w:val="24"/>
                <w:szCs w:val="24"/>
                <w:lang w:val="en" w:eastAsia="en-GB"/>
              </w:rPr>
              <w:t>Written</w:t>
            </w:r>
          </w:p>
          <w:p w:rsidR="0005248A" w:rsidRPr="003D46CE" w:rsidRDefault="0005248A" w:rsidP="0005248A">
            <w:pPr>
              <w:shd w:val="clear" w:color="auto" w:fill="FFFFFF"/>
              <w:spacing w:before="100" w:beforeAutospacing="1" w:after="100" w:afterAutospacing="1"/>
              <w:rPr>
                <w:rFonts w:eastAsia="Times New Roman" w:cs="Arial"/>
                <w:sz w:val="24"/>
                <w:szCs w:val="24"/>
                <w:lang w:val="en" w:eastAsia="en-GB"/>
              </w:rPr>
            </w:pPr>
            <w:r w:rsidRPr="003D46CE">
              <w:rPr>
                <w:rFonts w:eastAsia="Times New Roman" w:cs="Arial"/>
                <w:sz w:val="24"/>
                <w:szCs w:val="24"/>
                <w:lang w:val="en" w:eastAsia="en-GB"/>
              </w:rPr>
              <w:t>Written communication is another widely used channel of communication in an organization. It includes any communication done with the written word, including letters, memos,</w:t>
            </w:r>
            <w:r w:rsidRPr="003D46CE">
              <w:rPr>
                <w:rFonts w:eastAsia="Times New Roman" w:cs="Times New Roman"/>
                <w:sz w:val="24"/>
                <w:szCs w:val="24"/>
                <w:lang w:val="en" w:eastAsia="en-GB"/>
              </w:rPr>
              <w:t xml:space="preserve"> policies, manuals, notices, announcements</w:t>
            </w:r>
            <w:r w:rsidRPr="003D46CE">
              <w:rPr>
                <w:rFonts w:eastAsia="Times New Roman" w:cs="Arial"/>
                <w:sz w:val="24"/>
                <w:szCs w:val="24"/>
                <w:lang w:val="en" w:eastAsia="en-GB"/>
              </w:rPr>
              <w:t xml:space="preserve"> and even a simple note scratched out on a napkin. Written communication is a much more formal channel of communication, which permits you time to think and process your message, revise your message before sending it, and archive the message for use later. It can be an impersonal means of communicating.</w:t>
            </w:r>
          </w:p>
          <w:p w:rsidR="0005248A" w:rsidRPr="003D46CE" w:rsidRDefault="0005248A" w:rsidP="0005248A">
            <w:pPr>
              <w:shd w:val="clear" w:color="auto" w:fill="FFFFFF"/>
              <w:spacing w:before="100" w:beforeAutospacing="1" w:after="100" w:afterAutospacing="1"/>
              <w:rPr>
                <w:rFonts w:eastAsia="Times New Roman" w:cs="Arial"/>
                <w:sz w:val="24"/>
                <w:szCs w:val="24"/>
                <w:lang w:val="en" w:eastAsia="en-GB"/>
              </w:rPr>
            </w:pPr>
            <w:r w:rsidRPr="003D46CE">
              <w:rPr>
                <w:rFonts w:eastAsia="Times New Roman" w:cs="Arial"/>
                <w:sz w:val="24"/>
                <w:szCs w:val="24"/>
                <w:lang w:val="en" w:eastAsia="en-GB"/>
              </w:rPr>
              <w:t xml:space="preserve">However, having appropriate and effective different communication channels will result in the following: </w:t>
            </w:r>
          </w:p>
          <w:p w:rsidR="0005248A" w:rsidRPr="003D46CE" w:rsidRDefault="0005248A" w:rsidP="0005248A">
            <w:pPr>
              <w:numPr>
                <w:ilvl w:val="0"/>
                <w:numId w:val="6"/>
              </w:numPr>
              <w:spacing w:beforeAutospacing="1" w:afterAutospacing="1"/>
              <w:ind w:left="495"/>
              <w:rPr>
                <w:rFonts w:eastAsia="Times New Roman" w:cs="Arial"/>
                <w:sz w:val="24"/>
                <w:szCs w:val="24"/>
                <w:lang w:eastAsia="en-GB"/>
              </w:rPr>
            </w:pPr>
            <w:r w:rsidRPr="003D46CE">
              <w:rPr>
                <w:rFonts w:eastAsia="Times New Roman" w:cs="Arial"/>
                <w:sz w:val="24"/>
                <w:szCs w:val="24"/>
                <w:lang w:eastAsia="en-GB"/>
              </w:rPr>
              <w:t xml:space="preserve">Communication </w:t>
            </w:r>
            <w:r w:rsidRPr="003D46CE">
              <w:rPr>
                <w:rFonts w:eastAsia="Times New Roman" w:cs="Arial"/>
                <w:bCs/>
                <w:sz w:val="24"/>
                <w:szCs w:val="24"/>
                <w:lang w:eastAsia="en-GB"/>
              </w:rPr>
              <w:t xml:space="preserve">promotes </w:t>
            </w:r>
            <w:hyperlink r:id="rId9" w:history="1">
              <w:r w:rsidRPr="003D46CE">
                <w:rPr>
                  <w:rFonts w:eastAsia="Times New Roman" w:cs="Arial"/>
                  <w:bCs/>
                  <w:sz w:val="24"/>
                  <w:szCs w:val="24"/>
                  <w:lang w:eastAsia="en-GB"/>
                </w:rPr>
                <w:t>motivation</w:t>
              </w:r>
            </w:hyperlink>
            <w:r w:rsidRPr="003D46CE">
              <w:rPr>
                <w:rFonts w:eastAsia="Times New Roman" w:cs="Arial"/>
                <w:sz w:val="24"/>
                <w:szCs w:val="24"/>
                <w:lang w:eastAsia="en-GB"/>
              </w:rPr>
              <w:t xml:space="preserve"> by informing and clarifying the employees about the task to be done, the manner they are performing the task, and how to improve their performance if it is not up to the mark.</w:t>
            </w:r>
          </w:p>
          <w:p w:rsidR="0005248A" w:rsidRPr="003D46CE" w:rsidRDefault="0005248A" w:rsidP="0005248A">
            <w:pPr>
              <w:numPr>
                <w:ilvl w:val="0"/>
                <w:numId w:val="6"/>
              </w:numPr>
              <w:spacing w:before="100" w:beforeAutospacing="1" w:after="100" w:afterAutospacing="1"/>
              <w:ind w:left="495"/>
              <w:rPr>
                <w:rFonts w:eastAsia="Times New Roman" w:cs="Arial"/>
                <w:sz w:val="24"/>
                <w:szCs w:val="24"/>
                <w:lang w:eastAsia="en-GB"/>
              </w:rPr>
            </w:pPr>
            <w:r w:rsidRPr="003D46CE">
              <w:rPr>
                <w:rFonts w:eastAsia="Times New Roman" w:cs="Arial"/>
                <w:sz w:val="24"/>
                <w:szCs w:val="24"/>
                <w:lang w:eastAsia="en-GB"/>
              </w:rPr>
              <w:t xml:space="preserve">Communication is a </w:t>
            </w:r>
            <w:r w:rsidRPr="003D46CE">
              <w:rPr>
                <w:rFonts w:eastAsia="Times New Roman" w:cs="Arial"/>
                <w:bCs/>
                <w:sz w:val="24"/>
                <w:szCs w:val="24"/>
                <w:lang w:eastAsia="en-GB"/>
              </w:rPr>
              <w:t>source of information</w:t>
            </w:r>
            <w:r w:rsidRPr="003D46CE">
              <w:rPr>
                <w:rFonts w:eastAsia="Times New Roman" w:cs="Arial"/>
                <w:sz w:val="24"/>
                <w:szCs w:val="24"/>
                <w:lang w:eastAsia="en-GB"/>
              </w:rPr>
              <w:t xml:space="preserve"> to the organizational members for decision-making process as it helps identifying and assessing alternative course of actions.</w:t>
            </w:r>
          </w:p>
          <w:p w:rsidR="0005248A" w:rsidRPr="003D46CE" w:rsidRDefault="0005248A" w:rsidP="0005248A">
            <w:pPr>
              <w:numPr>
                <w:ilvl w:val="0"/>
                <w:numId w:val="6"/>
              </w:numPr>
              <w:spacing w:before="100" w:beforeAutospacing="1" w:after="100" w:afterAutospacing="1"/>
              <w:ind w:left="495"/>
              <w:rPr>
                <w:rFonts w:eastAsia="Times New Roman" w:cs="Arial"/>
                <w:sz w:val="24"/>
                <w:szCs w:val="24"/>
                <w:lang w:eastAsia="en-GB"/>
              </w:rPr>
            </w:pPr>
            <w:r w:rsidRPr="003D46CE">
              <w:rPr>
                <w:rFonts w:eastAsia="Times New Roman" w:cs="Arial"/>
                <w:sz w:val="24"/>
                <w:szCs w:val="24"/>
                <w:lang w:eastAsia="en-GB"/>
              </w:rPr>
              <w:t xml:space="preserve">Communication also plays a crucial role in </w:t>
            </w:r>
            <w:r w:rsidRPr="003D46CE">
              <w:rPr>
                <w:rFonts w:eastAsia="Times New Roman" w:cs="Arial"/>
                <w:bCs/>
                <w:sz w:val="24"/>
                <w:szCs w:val="24"/>
                <w:lang w:eastAsia="en-GB"/>
              </w:rPr>
              <w:t>altering individual’s attitudes</w:t>
            </w:r>
            <w:r w:rsidRPr="003D46CE">
              <w:rPr>
                <w:rFonts w:eastAsia="Times New Roman" w:cs="Arial"/>
                <w:sz w:val="24"/>
                <w:szCs w:val="24"/>
                <w:lang w:eastAsia="en-GB"/>
              </w:rPr>
              <w:t xml:space="preserve">, i.e., a well-informed individual will have better attitude than a less-informed individual. Organizational </w:t>
            </w:r>
            <w:r w:rsidRPr="003D46CE">
              <w:rPr>
                <w:rFonts w:eastAsia="Times New Roman" w:cs="Arial"/>
                <w:sz w:val="24"/>
                <w:szCs w:val="24"/>
                <w:lang w:eastAsia="en-GB"/>
              </w:rPr>
              <w:lastRenderedPageBreak/>
              <w:t>magazines, journals, meetings and various other forms of oral and written communication help in molding employee’s attitudes.</w:t>
            </w:r>
          </w:p>
          <w:p w:rsidR="0005248A" w:rsidRPr="003D46CE" w:rsidRDefault="0005248A" w:rsidP="0005248A">
            <w:pPr>
              <w:numPr>
                <w:ilvl w:val="0"/>
                <w:numId w:val="6"/>
              </w:numPr>
              <w:spacing w:before="100" w:beforeAutospacing="1" w:after="100" w:afterAutospacing="1"/>
              <w:ind w:left="495"/>
              <w:rPr>
                <w:rFonts w:eastAsia="Times New Roman" w:cs="Arial"/>
                <w:sz w:val="24"/>
                <w:szCs w:val="24"/>
                <w:lang w:eastAsia="en-GB"/>
              </w:rPr>
            </w:pPr>
            <w:r w:rsidRPr="003D46CE">
              <w:rPr>
                <w:rFonts w:eastAsia="Times New Roman" w:cs="Arial"/>
                <w:sz w:val="24"/>
                <w:szCs w:val="24"/>
                <w:lang w:eastAsia="en-GB"/>
              </w:rPr>
              <w:t xml:space="preserve">Communication also </w:t>
            </w:r>
            <w:r w:rsidRPr="003D46CE">
              <w:rPr>
                <w:rFonts w:eastAsia="Times New Roman" w:cs="Arial"/>
                <w:bCs/>
                <w:sz w:val="24"/>
                <w:szCs w:val="24"/>
                <w:lang w:eastAsia="en-GB"/>
              </w:rPr>
              <w:t>helps in socializing</w:t>
            </w:r>
            <w:r w:rsidRPr="003D46CE">
              <w:rPr>
                <w:rFonts w:eastAsia="Times New Roman" w:cs="Arial"/>
                <w:sz w:val="24"/>
                <w:szCs w:val="24"/>
                <w:lang w:eastAsia="en-GB"/>
              </w:rPr>
              <w:t>. In today’s life the only presence of another individual fosters communication. It is also said that one cannot survive without communication</w:t>
            </w:r>
          </w:p>
          <w:p w:rsidR="0005248A" w:rsidRPr="003D46CE" w:rsidRDefault="0005248A" w:rsidP="0005248A">
            <w:pPr>
              <w:shd w:val="clear" w:color="auto" w:fill="FFFFFF"/>
              <w:spacing w:before="100" w:beforeAutospacing="1" w:after="100" w:afterAutospacing="1"/>
              <w:rPr>
                <w:rFonts w:eastAsia="Times New Roman" w:cs="Arial"/>
                <w:sz w:val="24"/>
                <w:szCs w:val="24"/>
                <w:lang w:val="en" w:eastAsia="en-GB"/>
              </w:rPr>
            </w:pPr>
          </w:p>
          <w:p w:rsidR="0005248A" w:rsidRPr="003D46CE" w:rsidRDefault="0005248A" w:rsidP="0005248A">
            <w:pPr>
              <w:shd w:val="clear" w:color="auto" w:fill="FFFFFF"/>
              <w:spacing w:before="100" w:beforeAutospacing="1" w:after="100" w:afterAutospacing="1"/>
              <w:rPr>
                <w:rFonts w:eastAsia="Times New Roman" w:cs="Arial"/>
                <w:b/>
                <w:sz w:val="28"/>
                <w:szCs w:val="28"/>
                <w:lang w:val="en" w:eastAsia="en-GB"/>
              </w:rPr>
            </w:pPr>
            <w:r w:rsidRPr="003D46CE">
              <w:rPr>
                <w:rFonts w:eastAsia="Times New Roman" w:cs="Arial"/>
                <w:b/>
                <w:sz w:val="28"/>
                <w:szCs w:val="28"/>
                <w:lang w:val="en" w:eastAsia="en-GB"/>
              </w:rPr>
              <w:t>II. HOW APPROPRIATE COMMUNICATION CHANNELS AND TOOLS SHOULD BE SELECTED WITHIN AN ORGANIZATION.</w:t>
            </w:r>
          </w:p>
          <w:p w:rsidR="0005248A" w:rsidRPr="003D46CE" w:rsidRDefault="0005248A" w:rsidP="0005248A">
            <w:pPr>
              <w:shd w:val="clear" w:color="auto" w:fill="FFFFFF"/>
              <w:spacing w:before="100" w:beforeAutospacing="1" w:after="100" w:afterAutospacing="1"/>
              <w:rPr>
                <w:sz w:val="24"/>
                <w:szCs w:val="24"/>
              </w:rPr>
            </w:pPr>
            <w:r w:rsidRPr="003D46CE">
              <w:rPr>
                <w:sz w:val="24"/>
                <w:szCs w:val="24"/>
              </w:rPr>
              <w:t>Effective communication plays an important role in business to inform and influence behavior. Effective communication requires selecting an appropriate communication channel to send your message. Factors to consider when selecting a communication medium include the need for feedback and the purpose of the message</w:t>
            </w:r>
          </w:p>
          <w:p w:rsidR="0005248A" w:rsidRPr="003D46CE" w:rsidRDefault="0005248A" w:rsidP="0005248A">
            <w:pPr>
              <w:shd w:val="clear" w:color="auto" w:fill="FFFFFF"/>
              <w:spacing w:before="100" w:beforeAutospacing="1" w:after="100" w:afterAutospacing="1"/>
              <w:rPr>
                <w:sz w:val="24"/>
                <w:szCs w:val="24"/>
              </w:rPr>
            </w:pPr>
            <w:r w:rsidRPr="003D46CE">
              <w:rPr>
                <w:sz w:val="24"/>
                <w:szCs w:val="24"/>
              </w:rPr>
              <w:t>Selecting the wrong communication channel can cause communication obstacles including information overload and inadequate feedback. Information overload occurs when you receive information faster than you can process. For example, receiving too many emails dilutes the meanings of the emails' messages. The dilution of messages can lead to messages becoming lost. Selecting a communication method which offers the appropriate opportunity for feedback proves important. A suitable selection of communication channels is important because of the following:</w:t>
            </w:r>
          </w:p>
          <w:p w:rsidR="0005248A" w:rsidRPr="003D46CE" w:rsidRDefault="0005248A" w:rsidP="0005248A">
            <w:pPr>
              <w:pStyle w:val="ListParagraph"/>
              <w:numPr>
                <w:ilvl w:val="0"/>
                <w:numId w:val="7"/>
              </w:numPr>
              <w:shd w:val="clear" w:color="auto" w:fill="FFFFFF"/>
              <w:spacing w:before="100" w:beforeAutospacing="1" w:after="100" w:afterAutospacing="1"/>
              <w:rPr>
                <w:rFonts w:asciiTheme="minorHAnsi" w:hAnsiTheme="minorHAnsi"/>
                <w:sz w:val="24"/>
                <w:szCs w:val="24"/>
              </w:rPr>
            </w:pPr>
            <w:r w:rsidRPr="003D46CE">
              <w:rPr>
                <w:rFonts w:asciiTheme="minorHAnsi" w:hAnsiTheme="minorHAnsi"/>
                <w:sz w:val="24"/>
                <w:szCs w:val="24"/>
              </w:rPr>
              <w:t>relevant to the employees</w:t>
            </w:r>
          </w:p>
          <w:p w:rsidR="0005248A" w:rsidRPr="003D46CE" w:rsidRDefault="0005248A" w:rsidP="0005248A">
            <w:pPr>
              <w:pStyle w:val="ListParagraph"/>
              <w:numPr>
                <w:ilvl w:val="0"/>
                <w:numId w:val="7"/>
              </w:numPr>
              <w:rPr>
                <w:rFonts w:asciiTheme="minorHAnsi" w:eastAsia="Times New Roman" w:hAnsiTheme="minorHAnsi"/>
                <w:sz w:val="24"/>
                <w:szCs w:val="24"/>
                <w:lang w:eastAsia="en-GB"/>
              </w:rPr>
            </w:pPr>
            <w:r w:rsidRPr="003D46CE">
              <w:rPr>
                <w:rFonts w:asciiTheme="minorHAnsi" w:eastAsia="Times New Roman" w:hAnsiTheme="minorHAnsi"/>
                <w:sz w:val="24"/>
                <w:szCs w:val="24"/>
                <w:lang w:eastAsia="en-GB"/>
              </w:rPr>
              <w:t xml:space="preserve"> Helps everyone in the organization to understand how things really are</w:t>
            </w:r>
          </w:p>
          <w:p w:rsidR="0005248A" w:rsidRPr="003D46CE" w:rsidRDefault="0005248A" w:rsidP="0005248A">
            <w:pPr>
              <w:pStyle w:val="ListParagraph"/>
              <w:numPr>
                <w:ilvl w:val="0"/>
                <w:numId w:val="7"/>
              </w:numPr>
              <w:shd w:val="clear" w:color="auto" w:fill="FFFFFF"/>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eastAsia="en-GB"/>
              </w:rPr>
              <w:t>Enables employees to feel heard</w:t>
            </w:r>
          </w:p>
          <w:p w:rsidR="0005248A" w:rsidRPr="003D46CE" w:rsidRDefault="0005248A" w:rsidP="0005248A">
            <w:pPr>
              <w:numPr>
                <w:ilvl w:val="0"/>
                <w:numId w:val="7"/>
              </w:numPr>
              <w:rPr>
                <w:rFonts w:eastAsia="Times New Roman" w:cs="Times New Roman"/>
                <w:sz w:val="24"/>
                <w:szCs w:val="24"/>
                <w:lang w:eastAsia="en-GB"/>
              </w:rPr>
            </w:pPr>
            <w:r w:rsidRPr="003D46CE">
              <w:rPr>
                <w:rFonts w:eastAsia="Times New Roman" w:cs="Times New Roman"/>
                <w:sz w:val="24"/>
                <w:szCs w:val="24"/>
                <w:lang w:eastAsia="en-GB"/>
              </w:rPr>
              <w:t>It builds team spirit and motivate</w:t>
            </w:r>
          </w:p>
          <w:p w:rsidR="0005248A" w:rsidRPr="003D46CE" w:rsidRDefault="0005248A" w:rsidP="0005248A">
            <w:pPr>
              <w:pStyle w:val="ListParagraph"/>
              <w:numPr>
                <w:ilvl w:val="0"/>
                <w:numId w:val="7"/>
              </w:numPr>
              <w:shd w:val="clear" w:color="auto" w:fill="FFFFFF"/>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eastAsia="en-GB"/>
              </w:rPr>
              <w:t>Able to address controversial issues</w:t>
            </w:r>
          </w:p>
          <w:p w:rsidR="0005248A" w:rsidRPr="003D46CE" w:rsidRDefault="0005248A" w:rsidP="0005248A">
            <w:pPr>
              <w:pStyle w:val="ListParagraph"/>
              <w:numPr>
                <w:ilvl w:val="0"/>
                <w:numId w:val="7"/>
              </w:numPr>
              <w:shd w:val="clear" w:color="auto" w:fill="FFFFFF"/>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eastAsia="en-GB"/>
              </w:rPr>
              <w:t>Remote workers can have a sense of belonging</w:t>
            </w:r>
          </w:p>
          <w:p w:rsidR="0005248A" w:rsidRPr="003D46CE" w:rsidRDefault="0005248A" w:rsidP="0005248A">
            <w:pPr>
              <w:pStyle w:val="ListParagraph"/>
              <w:numPr>
                <w:ilvl w:val="0"/>
                <w:numId w:val="7"/>
              </w:numPr>
              <w:shd w:val="clear" w:color="auto" w:fill="FFFFFF"/>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eastAsia="en-GB"/>
              </w:rPr>
              <w:t>A consistent message can reach the entire organization.</w:t>
            </w:r>
          </w:p>
          <w:p w:rsidR="0005248A" w:rsidRPr="003D46CE" w:rsidRDefault="0005248A" w:rsidP="0005248A">
            <w:pPr>
              <w:shd w:val="clear" w:color="auto" w:fill="FFFFFF"/>
              <w:spacing w:before="100" w:beforeAutospacing="1" w:after="100" w:afterAutospacing="1"/>
              <w:rPr>
                <w:b/>
                <w:sz w:val="28"/>
                <w:szCs w:val="28"/>
              </w:rPr>
            </w:pPr>
            <w:r w:rsidRPr="003D46CE">
              <w:rPr>
                <w:b/>
                <w:sz w:val="28"/>
                <w:szCs w:val="28"/>
              </w:rPr>
              <w:t>III. WHAT REPORT WRITING IS, WHICH TYPE OF STATEMENTS THEY ARE AND THE TYPE OF INFORMATION THEY CONTAIN.</w:t>
            </w:r>
          </w:p>
          <w:p w:rsidR="0005248A" w:rsidRPr="003D46CE" w:rsidRDefault="0005248A" w:rsidP="0005248A">
            <w:pPr>
              <w:shd w:val="clear" w:color="auto" w:fill="FFFFFF"/>
              <w:rPr>
                <w:rFonts w:eastAsia="Times New Roman"/>
                <w:bCs/>
                <w:sz w:val="24"/>
                <w:szCs w:val="24"/>
                <w:lang w:val="en" w:eastAsia="en-GB"/>
              </w:rPr>
            </w:pPr>
            <w:r w:rsidRPr="003D46CE">
              <w:rPr>
                <w:rFonts w:eastAsia="Times New Roman" w:cs="Times New Roman"/>
                <w:sz w:val="24"/>
                <w:szCs w:val="24"/>
                <w:lang w:eastAsia="en-GB"/>
              </w:rPr>
              <w:t xml:space="preserve">A </w:t>
            </w:r>
            <w:hyperlink r:id="rId10" w:history="1">
              <w:r w:rsidRPr="003D46CE">
                <w:rPr>
                  <w:rFonts w:eastAsia="Times New Roman" w:cs="Times New Roman"/>
                  <w:sz w:val="24"/>
                  <w:szCs w:val="24"/>
                  <w:lang w:eastAsia="en-GB"/>
                </w:rPr>
                <w:t>document</w:t>
              </w:r>
            </w:hyperlink>
            <w:r w:rsidRPr="003D46CE">
              <w:rPr>
                <w:rFonts w:eastAsia="Times New Roman" w:cs="Times New Roman"/>
                <w:sz w:val="24"/>
                <w:szCs w:val="24"/>
                <w:lang w:eastAsia="en-GB"/>
              </w:rPr>
              <w:t xml:space="preserve"> </w:t>
            </w:r>
            <w:hyperlink r:id="rId11" w:history="1">
              <w:r w:rsidRPr="003D46CE">
                <w:rPr>
                  <w:rFonts w:eastAsia="Times New Roman" w:cs="Times New Roman"/>
                  <w:sz w:val="24"/>
                  <w:szCs w:val="24"/>
                  <w:lang w:eastAsia="en-GB"/>
                </w:rPr>
                <w:t>containing</w:t>
              </w:r>
            </w:hyperlink>
            <w:r w:rsidRPr="003D46CE">
              <w:rPr>
                <w:rFonts w:eastAsia="Times New Roman" w:cs="Times New Roman"/>
                <w:sz w:val="24"/>
                <w:szCs w:val="24"/>
                <w:lang w:eastAsia="en-GB"/>
              </w:rPr>
              <w:t xml:space="preserve"> </w:t>
            </w:r>
            <w:hyperlink r:id="rId12" w:history="1">
              <w:r w:rsidRPr="003D46CE">
                <w:rPr>
                  <w:rFonts w:eastAsia="Times New Roman" w:cs="Times New Roman"/>
                  <w:sz w:val="24"/>
                  <w:szCs w:val="24"/>
                  <w:lang w:eastAsia="en-GB"/>
                </w:rPr>
                <w:t>information</w:t>
              </w:r>
            </w:hyperlink>
            <w:r w:rsidRPr="003D46CE">
              <w:rPr>
                <w:rFonts w:eastAsia="Times New Roman" w:cs="Times New Roman"/>
                <w:sz w:val="24"/>
                <w:szCs w:val="24"/>
                <w:lang w:eastAsia="en-GB"/>
              </w:rPr>
              <w:t xml:space="preserve"> </w:t>
            </w:r>
            <w:hyperlink r:id="rId13" w:history="1">
              <w:r w:rsidRPr="003D46CE">
                <w:rPr>
                  <w:rFonts w:eastAsia="Times New Roman" w:cs="Times New Roman"/>
                  <w:sz w:val="24"/>
                  <w:szCs w:val="24"/>
                  <w:lang w:eastAsia="en-GB"/>
                </w:rPr>
                <w:t>organized</w:t>
              </w:r>
            </w:hyperlink>
            <w:r w:rsidRPr="003D46CE">
              <w:rPr>
                <w:rFonts w:eastAsia="Times New Roman" w:cs="Times New Roman"/>
                <w:sz w:val="24"/>
                <w:szCs w:val="24"/>
                <w:lang w:eastAsia="en-GB"/>
              </w:rPr>
              <w:t xml:space="preserve"> in a narrative, </w:t>
            </w:r>
            <w:hyperlink r:id="rId14" w:history="1">
              <w:r w:rsidRPr="003D46CE">
                <w:rPr>
                  <w:rFonts w:eastAsia="Times New Roman" w:cs="Times New Roman"/>
                  <w:sz w:val="24"/>
                  <w:szCs w:val="24"/>
                  <w:lang w:eastAsia="en-GB"/>
                </w:rPr>
                <w:t>graphic</w:t>
              </w:r>
            </w:hyperlink>
            <w:r w:rsidRPr="003D46CE">
              <w:rPr>
                <w:rFonts w:eastAsia="Times New Roman" w:cs="Times New Roman"/>
                <w:sz w:val="24"/>
                <w:szCs w:val="24"/>
                <w:lang w:eastAsia="en-GB"/>
              </w:rPr>
              <w:t xml:space="preserve">, or </w:t>
            </w:r>
            <w:hyperlink r:id="rId15" w:history="1">
              <w:r w:rsidRPr="003D46CE">
                <w:rPr>
                  <w:rFonts w:eastAsia="Times New Roman" w:cs="Times New Roman"/>
                  <w:sz w:val="24"/>
                  <w:szCs w:val="24"/>
                  <w:lang w:eastAsia="en-GB"/>
                </w:rPr>
                <w:t>tabular</w:t>
              </w:r>
            </w:hyperlink>
            <w:r w:rsidRPr="003D46CE">
              <w:rPr>
                <w:rFonts w:eastAsia="Times New Roman" w:cs="Times New Roman"/>
                <w:sz w:val="24"/>
                <w:szCs w:val="24"/>
                <w:lang w:eastAsia="en-GB"/>
              </w:rPr>
              <w:t xml:space="preserve"> </w:t>
            </w:r>
            <w:hyperlink r:id="rId16" w:history="1">
              <w:r w:rsidRPr="003D46CE">
                <w:rPr>
                  <w:rFonts w:eastAsia="Times New Roman" w:cs="Times New Roman"/>
                  <w:sz w:val="24"/>
                  <w:szCs w:val="24"/>
                  <w:lang w:eastAsia="en-GB"/>
                </w:rPr>
                <w:t>form</w:t>
              </w:r>
            </w:hyperlink>
            <w:r w:rsidRPr="003D46CE">
              <w:rPr>
                <w:rFonts w:eastAsia="Times New Roman" w:cs="Times New Roman"/>
                <w:sz w:val="24"/>
                <w:szCs w:val="24"/>
                <w:lang w:eastAsia="en-GB"/>
              </w:rPr>
              <w:t xml:space="preserve">, prepared on </w:t>
            </w:r>
            <w:hyperlink r:id="rId17" w:history="1">
              <w:r w:rsidRPr="003D46CE">
                <w:rPr>
                  <w:rFonts w:eastAsia="Times New Roman" w:cs="Times New Roman"/>
                  <w:sz w:val="24"/>
                  <w:szCs w:val="24"/>
                  <w:lang w:eastAsia="en-GB"/>
                </w:rPr>
                <w:t>ad hoc</w:t>
              </w:r>
            </w:hyperlink>
            <w:r w:rsidRPr="003D46CE">
              <w:rPr>
                <w:rFonts w:eastAsia="Times New Roman" w:cs="Times New Roman"/>
                <w:sz w:val="24"/>
                <w:szCs w:val="24"/>
                <w:lang w:eastAsia="en-GB"/>
              </w:rPr>
              <w:t xml:space="preserve">, periodic, recurring, regular, or as </w:t>
            </w:r>
            <w:hyperlink r:id="rId18" w:history="1">
              <w:r w:rsidRPr="003D46CE">
                <w:rPr>
                  <w:rFonts w:eastAsia="Times New Roman" w:cs="Times New Roman"/>
                  <w:sz w:val="24"/>
                  <w:szCs w:val="24"/>
                  <w:lang w:eastAsia="en-GB"/>
                </w:rPr>
                <w:t>required</w:t>
              </w:r>
            </w:hyperlink>
            <w:r w:rsidRPr="003D46CE">
              <w:rPr>
                <w:rFonts w:eastAsia="Times New Roman" w:cs="Times New Roman"/>
                <w:sz w:val="24"/>
                <w:szCs w:val="24"/>
                <w:lang w:eastAsia="en-GB"/>
              </w:rPr>
              <w:t xml:space="preserve"> basis. Reports may refer to specific </w:t>
            </w:r>
            <w:hyperlink r:id="rId19" w:history="1">
              <w:r w:rsidRPr="003D46CE">
                <w:rPr>
                  <w:rFonts w:eastAsia="Times New Roman" w:cs="Times New Roman"/>
                  <w:sz w:val="24"/>
                  <w:szCs w:val="24"/>
                  <w:lang w:eastAsia="en-GB"/>
                </w:rPr>
                <w:t>periods</w:t>
              </w:r>
            </w:hyperlink>
            <w:r w:rsidRPr="003D46CE">
              <w:rPr>
                <w:rFonts w:eastAsia="Times New Roman" w:cs="Times New Roman"/>
                <w:sz w:val="24"/>
                <w:szCs w:val="24"/>
                <w:lang w:eastAsia="en-GB"/>
              </w:rPr>
              <w:t xml:space="preserve">, </w:t>
            </w:r>
            <w:hyperlink r:id="rId20" w:history="1">
              <w:r w:rsidRPr="003D46CE">
                <w:rPr>
                  <w:rFonts w:eastAsia="Times New Roman" w:cs="Times New Roman"/>
                  <w:sz w:val="24"/>
                  <w:szCs w:val="24"/>
                  <w:lang w:eastAsia="en-GB"/>
                </w:rPr>
                <w:t>events</w:t>
              </w:r>
            </w:hyperlink>
            <w:r w:rsidRPr="003D46CE">
              <w:rPr>
                <w:rFonts w:eastAsia="Times New Roman" w:cs="Times New Roman"/>
                <w:sz w:val="24"/>
                <w:szCs w:val="24"/>
                <w:lang w:eastAsia="en-GB"/>
              </w:rPr>
              <w:t xml:space="preserve">, </w:t>
            </w:r>
            <w:hyperlink r:id="rId21" w:history="1">
              <w:r w:rsidRPr="003D46CE">
                <w:rPr>
                  <w:rFonts w:eastAsia="Times New Roman" w:cs="Times New Roman"/>
                  <w:sz w:val="24"/>
                  <w:szCs w:val="24"/>
                  <w:lang w:eastAsia="en-GB"/>
                </w:rPr>
                <w:t>occurrences</w:t>
              </w:r>
            </w:hyperlink>
            <w:r w:rsidRPr="003D46CE">
              <w:rPr>
                <w:rFonts w:eastAsia="Times New Roman" w:cs="Times New Roman"/>
                <w:sz w:val="24"/>
                <w:szCs w:val="24"/>
                <w:lang w:eastAsia="en-GB"/>
              </w:rPr>
              <w:t xml:space="preserve">, or subjects, and may be communicated or presented in oral or written form OR </w:t>
            </w:r>
            <w:r w:rsidRPr="003D46CE">
              <w:rPr>
                <w:rFonts w:eastAsia="Times New Roman"/>
                <w:bCs/>
                <w:sz w:val="24"/>
                <w:szCs w:val="24"/>
                <w:lang w:val="en" w:eastAsia="en-GB"/>
              </w:rPr>
              <w:t>it is creating an account or statement that describes in detail an event, situation or occurrence, usually as the result of observation or inquiry.</w:t>
            </w:r>
          </w:p>
          <w:p w:rsidR="0005248A" w:rsidRPr="003D46CE" w:rsidRDefault="0005248A" w:rsidP="0005248A">
            <w:pPr>
              <w:shd w:val="clear" w:color="auto" w:fill="FFFFFF"/>
              <w:rPr>
                <w:rFonts w:eastAsia="Times New Roman"/>
                <w:bCs/>
                <w:sz w:val="24"/>
                <w:szCs w:val="24"/>
                <w:lang w:val="en" w:eastAsia="en-GB"/>
              </w:rPr>
            </w:pPr>
            <w:r w:rsidRPr="003D46CE">
              <w:rPr>
                <w:rFonts w:eastAsia="Times New Roman"/>
                <w:bCs/>
                <w:sz w:val="24"/>
                <w:szCs w:val="24"/>
                <w:lang w:val="en" w:eastAsia="en-GB"/>
              </w:rPr>
              <w:t>However, the following is what is contained in a report:</w:t>
            </w:r>
          </w:p>
          <w:p w:rsidR="0005248A" w:rsidRPr="003D46CE" w:rsidRDefault="0005248A" w:rsidP="0005248A">
            <w:pPr>
              <w:pStyle w:val="ListParagraph"/>
              <w:numPr>
                <w:ilvl w:val="0"/>
                <w:numId w:val="7"/>
              </w:numPr>
              <w:shd w:val="clear" w:color="auto" w:fill="FFFFFF"/>
              <w:rPr>
                <w:rFonts w:asciiTheme="minorHAnsi" w:eastAsia="Times New Roman" w:hAnsiTheme="minorHAnsi"/>
                <w:sz w:val="24"/>
                <w:szCs w:val="24"/>
                <w:lang w:eastAsia="en-GB"/>
              </w:rPr>
            </w:pPr>
            <w:r w:rsidRPr="003D46CE">
              <w:rPr>
                <w:rFonts w:asciiTheme="minorHAnsi" w:eastAsia="Times New Roman" w:hAnsiTheme="minorHAnsi"/>
                <w:sz w:val="24"/>
                <w:szCs w:val="24"/>
                <w:lang w:eastAsia="en-GB"/>
              </w:rPr>
              <w:t>Fact findings Not Opinions</w:t>
            </w:r>
          </w:p>
          <w:p w:rsidR="0005248A" w:rsidRPr="003D46CE" w:rsidRDefault="0005248A" w:rsidP="0005248A">
            <w:pPr>
              <w:pStyle w:val="ListParagraph"/>
              <w:numPr>
                <w:ilvl w:val="0"/>
                <w:numId w:val="7"/>
              </w:numPr>
              <w:shd w:val="clear" w:color="auto" w:fill="FFFFFF"/>
              <w:rPr>
                <w:rFonts w:asciiTheme="minorHAnsi" w:eastAsia="Times New Roman" w:hAnsiTheme="minorHAnsi"/>
                <w:sz w:val="24"/>
                <w:szCs w:val="24"/>
                <w:lang w:eastAsia="en-GB"/>
              </w:rPr>
            </w:pPr>
            <w:r w:rsidRPr="003D46CE">
              <w:rPr>
                <w:rFonts w:asciiTheme="minorHAnsi" w:eastAsia="Times New Roman" w:hAnsiTheme="minorHAnsi"/>
                <w:sz w:val="24"/>
                <w:szCs w:val="24"/>
                <w:lang w:eastAsia="en-GB"/>
              </w:rPr>
              <w:t>Recommendations</w:t>
            </w:r>
          </w:p>
          <w:p w:rsidR="0005248A" w:rsidRPr="003D46CE" w:rsidRDefault="0005248A" w:rsidP="0005248A">
            <w:pPr>
              <w:pStyle w:val="ListParagraph"/>
              <w:numPr>
                <w:ilvl w:val="0"/>
                <w:numId w:val="7"/>
              </w:numPr>
              <w:shd w:val="clear" w:color="auto" w:fill="FFFFFF"/>
              <w:rPr>
                <w:rFonts w:asciiTheme="minorHAnsi" w:eastAsia="Times New Roman" w:hAnsiTheme="minorHAnsi"/>
                <w:sz w:val="24"/>
                <w:szCs w:val="24"/>
                <w:lang w:eastAsia="en-GB"/>
              </w:rPr>
            </w:pPr>
            <w:r w:rsidRPr="003D46CE">
              <w:rPr>
                <w:rFonts w:asciiTheme="minorHAnsi" w:eastAsia="Times New Roman" w:hAnsiTheme="minorHAnsi"/>
                <w:sz w:val="24"/>
                <w:szCs w:val="24"/>
                <w:lang w:eastAsia="en-GB"/>
              </w:rPr>
              <w:t>Figures</w:t>
            </w:r>
          </w:p>
          <w:p w:rsidR="0005248A" w:rsidRPr="003D46CE" w:rsidRDefault="0005248A" w:rsidP="0005248A">
            <w:pPr>
              <w:pStyle w:val="ListParagraph"/>
              <w:numPr>
                <w:ilvl w:val="0"/>
                <w:numId w:val="7"/>
              </w:numPr>
              <w:shd w:val="clear" w:color="auto" w:fill="FFFFFF"/>
              <w:rPr>
                <w:rFonts w:asciiTheme="minorHAnsi" w:eastAsia="Times New Roman" w:hAnsiTheme="minorHAnsi"/>
                <w:sz w:val="24"/>
                <w:szCs w:val="24"/>
                <w:lang w:eastAsia="en-GB"/>
              </w:rPr>
            </w:pPr>
            <w:r w:rsidRPr="003D46CE">
              <w:rPr>
                <w:rFonts w:asciiTheme="minorHAnsi" w:eastAsia="Times New Roman" w:hAnsiTheme="minorHAnsi" w:cs="Arial"/>
                <w:sz w:val="24"/>
                <w:szCs w:val="24"/>
                <w:lang w:val="en" w:eastAsia="en-GB"/>
              </w:rPr>
              <w:t>information pertaining to the subject matters</w:t>
            </w:r>
          </w:p>
          <w:p w:rsidR="0005248A" w:rsidRPr="003D46CE" w:rsidRDefault="0005248A" w:rsidP="0005248A">
            <w:pPr>
              <w:pStyle w:val="ListParagraph"/>
              <w:numPr>
                <w:ilvl w:val="0"/>
                <w:numId w:val="7"/>
              </w:numPr>
              <w:shd w:val="clear" w:color="auto" w:fill="FFFFFF"/>
              <w:rPr>
                <w:rFonts w:asciiTheme="minorHAnsi" w:eastAsia="Times New Roman" w:hAnsiTheme="minorHAnsi"/>
                <w:sz w:val="24"/>
                <w:szCs w:val="24"/>
                <w:lang w:val="en-GB" w:eastAsia="en-GB"/>
              </w:rPr>
            </w:pPr>
            <w:r w:rsidRPr="003D46CE">
              <w:rPr>
                <w:rFonts w:asciiTheme="minorHAnsi" w:eastAsia="Times New Roman" w:hAnsiTheme="minorHAnsi" w:cs="Arial"/>
                <w:sz w:val="24"/>
                <w:szCs w:val="24"/>
                <w:lang w:val="en" w:eastAsia="en-GB"/>
              </w:rPr>
              <w:t>Results about a specific subject in detail without any explanation or suggestions</w:t>
            </w:r>
          </w:p>
          <w:p w:rsidR="0005248A" w:rsidRPr="003D46CE" w:rsidRDefault="0005248A" w:rsidP="0005248A">
            <w:pPr>
              <w:pStyle w:val="ListParagraph"/>
              <w:numPr>
                <w:ilvl w:val="0"/>
                <w:numId w:val="7"/>
              </w:numPr>
              <w:shd w:val="clear" w:color="auto" w:fill="FFFFFF"/>
              <w:rPr>
                <w:rFonts w:asciiTheme="minorHAnsi" w:eastAsia="Times New Roman" w:hAnsiTheme="minorHAnsi"/>
                <w:sz w:val="24"/>
                <w:szCs w:val="24"/>
                <w:lang w:val="en-GB" w:eastAsia="en-GB"/>
              </w:rPr>
            </w:pPr>
            <w:r w:rsidRPr="003D46CE">
              <w:rPr>
                <w:rFonts w:asciiTheme="minorHAnsi" w:eastAsia="Times New Roman" w:hAnsiTheme="minorHAnsi" w:cs="Arial"/>
                <w:sz w:val="24"/>
                <w:szCs w:val="24"/>
                <w:lang w:val="en" w:eastAsia="en-GB"/>
              </w:rPr>
              <w:t>And the conclusion.</w:t>
            </w:r>
          </w:p>
          <w:p w:rsidR="0005248A" w:rsidRPr="003D46CE" w:rsidRDefault="0005248A" w:rsidP="0005248A">
            <w:pPr>
              <w:shd w:val="clear" w:color="auto" w:fill="FFFFFF"/>
              <w:rPr>
                <w:rFonts w:eastAsia="Times New Roman" w:cs="Times New Roman"/>
                <w:sz w:val="24"/>
                <w:szCs w:val="24"/>
                <w:lang w:eastAsia="en-GB"/>
              </w:rPr>
            </w:pPr>
          </w:p>
          <w:p w:rsidR="0005248A" w:rsidRPr="003D46CE" w:rsidRDefault="0005248A" w:rsidP="0005248A">
            <w:pPr>
              <w:shd w:val="clear" w:color="auto" w:fill="FFFFFF"/>
              <w:rPr>
                <w:rFonts w:eastAsia="Times New Roman" w:cs="Times New Roman"/>
                <w:b/>
                <w:sz w:val="28"/>
                <w:szCs w:val="28"/>
                <w:lang w:eastAsia="en-GB"/>
              </w:rPr>
            </w:pPr>
            <w:r w:rsidRPr="003D46CE">
              <w:rPr>
                <w:rFonts w:eastAsia="Times New Roman" w:cs="Times New Roman"/>
                <w:b/>
                <w:sz w:val="28"/>
                <w:szCs w:val="28"/>
                <w:lang w:eastAsia="en-GB"/>
              </w:rPr>
              <w:t>IV. KEY POINTS TO REMEMBER WHEN WRITING REPORTS.</w:t>
            </w:r>
          </w:p>
          <w:p w:rsidR="0005248A" w:rsidRPr="003D46CE" w:rsidRDefault="0005248A" w:rsidP="0005248A">
            <w:pPr>
              <w:shd w:val="clear" w:color="auto" w:fill="FFFFFF"/>
              <w:rPr>
                <w:rFonts w:eastAsia="Times New Roman" w:cs="Times New Roman"/>
                <w:sz w:val="24"/>
                <w:szCs w:val="24"/>
                <w:lang w:eastAsia="en-GB"/>
              </w:rPr>
            </w:pPr>
          </w:p>
          <w:p w:rsidR="0005248A" w:rsidRPr="003D46CE" w:rsidRDefault="0005248A" w:rsidP="0005248A">
            <w:pPr>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eastAsia="en-GB"/>
              </w:rPr>
              <w:t xml:space="preserve">      </w:t>
            </w:r>
            <w:r w:rsidRPr="003D46CE">
              <w:rPr>
                <w:rFonts w:eastAsia="Times New Roman" w:cs="Times New Roman"/>
                <w:sz w:val="24"/>
                <w:szCs w:val="24"/>
                <w:lang w:val="en" w:eastAsia="en-GB"/>
              </w:rPr>
              <w:t>A report is written for a clear purpose and to a particular audience. Specific information and evidence are presented, analyzed and applied to a particular problem or issue. The information is presented in a clearly structured format making use of sections and headings so that the information is easy to locate and follow. The following are the key points to remember when writing reports:</w:t>
            </w:r>
          </w:p>
          <w:p w:rsidR="0005248A" w:rsidRPr="003D46CE" w:rsidRDefault="0005248A" w:rsidP="0005248A">
            <w:pPr>
              <w:numPr>
                <w:ilvl w:val="0"/>
                <w:numId w:val="7"/>
              </w:numPr>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val="en" w:eastAsia="en-GB"/>
              </w:rPr>
              <w:t>understand the purpose of the report and adhere to its specifications;</w:t>
            </w:r>
          </w:p>
          <w:p w:rsidR="0005248A" w:rsidRPr="003D46CE" w:rsidRDefault="0005248A" w:rsidP="0005248A">
            <w:pPr>
              <w:pStyle w:val="ListParagraph"/>
              <w:numPr>
                <w:ilvl w:val="0"/>
                <w:numId w:val="7"/>
              </w:numPr>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val="en" w:eastAsia="en-GB"/>
              </w:rPr>
              <w:t>Consider the targeted audience which happens to be the readers.</w:t>
            </w:r>
          </w:p>
          <w:p w:rsidR="0005248A" w:rsidRPr="003D46CE" w:rsidRDefault="0005248A" w:rsidP="0005248A">
            <w:pPr>
              <w:pStyle w:val="ListParagraph"/>
              <w:numPr>
                <w:ilvl w:val="0"/>
                <w:numId w:val="7"/>
              </w:numPr>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val="en" w:eastAsia="en-GB"/>
              </w:rPr>
              <w:t>gather, evaluate and analyze relevant information (research)</w:t>
            </w:r>
          </w:p>
          <w:p w:rsidR="0005248A" w:rsidRPr="003D46CE" w:rsidRDefault="0005248A" w:rsidP="0005248A">
            <w:pPr>
              <w:pStyle w:val="ListParagraph"/>
              <w:numPr>
                <w:ilvl w:val="0"/>
                <w:numId w:val="7"/>
              </w:numPr>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val="en" w:eastAsia="en-GB"/>
              </w:rPr>
              <w:t>Analyze and weigh the supporting information</w:t>
            </w:r>
          </w:p>
          <w:p w:rsidR="0005248A" w:rsidRPr="003D46CE" w:rsidRDefault="0005248A" w:rsidP="0005248A">
            <w:pPr>
              <w:numPr>
                <w:ilvl w:val="0"/>
                <w:numId w:val="7"/>
              </w:numPr>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val="en" w:eastAsia="en-GB"/>
              </w:rPr>
              <w:t>present your report in a consistent manner according to the instructions of the report brief;</w:t>
            </w:r>
          </w:p>
          <w:p w:rsidR="0005248A" w:rsidRPr="003D46CE" w:rsidRDefault="0005248A" w:rsidP="0005248A">
            <w:pPr>
              <w:pStyle w:val="ListParagraph"/>
              <w:numPr>
                <w:ilvl w:val="0"/>
                <w:numId w:val="7"/>
              </w:numPr>
              <w:spacing w:before="100" w:beforeAutospacing="1" w:after="100" w:afterAutospacing="1"/>
              <w:rPr>
                <w:rFonts w:asciiTheme="minorHAnsi" w:eastAsia="Times New Roman" w:hAnsiTheme="minorHAnsi"/>
                <w:sz w:val="24"/>
                <w:szCs w:val="24"/>
                <w:lang w:val="en" w:eastAsia="en-GB"/>
              </w:rPr>
            </w:pPr>
            <w:r w:rsidRPr="003D46CE">
              <w:rPr>
                <w:rFonts w:asciiTheme="minorHAnsi" w:eastAsia="Times New Roman" w:hAnsiTheme="minorHAnsi"/>
                <w:sz w:val="24"/>
                <w:szCs w:val="24"/>
                <w:lang w:val="en" w:eastAsia="en-GB"/>
              </w:rPr>
              <w:t>make thoughtful and practical solutions, findings and  recommendations where required</w:t>
            </w:r>
          </w:p>
          <w:p w:rsidR="0005248A" w:rsidRPr="003D46CE" w:rsidRDefault="0005248A" w:rsidP="0005248A">
            <w:pPr>
              <w:numPr>
                <w:ilvl w:val="0"/>
                <w:numId w:val="7"/>
              </w:numPr>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val="en" w:eastAsia="en-GB"/>
              </w:rPr>
              <w:t xml:space="preserve">make appropriate conclusions that are supported by the evidence and analysis of the report and </w:t>
            </w:r>
          </w:p>
          <w:p w:rsidR="0005248A" w:rsidRPr="003D46CE" w:rsidRDefault="0005248A" w:rsidP="0005248A">
            <w:pPr>
              <w:numPr>
                <w:ilvl w:val="0"/>
                <w:numId w:val="7"/>
              </w:numPr>
              <w:spacing w:before="100" w:beforeAutospacing="1" w:after="100" w:afterAutospacing="1"/>
              <w:rPr>
                <w:rFonts w:eastAsia="Times New Roman" w:cs="Times New Roman"/>
                <w:sz w:val="24"/>
                <w:szCs w:val="24"/>
                <w:lang w:val="en" w:eastAsia="en-GB"/>
              </w:rPr>
            </w:pPr>
            <w:r w:rsidRPr="003D46CE">
              <w:rPr>
                <w:rFonts w:eastAsia="Times New Roman" w:cs="Times New Roman"/>
                <w:sz w:val="24"/>
                <w:szCs w:val="24"/>
                <w:lang w:val="en" w:eastAsia="en-GB"/>
              </w:rPr>
              <w:t>Consider the report format.</w:t>
            </w:r>
          </w:p>
          <w:p w:rsidR="0005248A" w:rsidRPr="003D46CE" w:rsidRDefault="0005248A" w:rsidP="0005248A">
            <w:pPr>
              <w:spacing w:before="100" w:beforeAutospacing="1" w:after="100" w:afterAutospacing="1"/>
              <w:rPr>
                <w:rFonts w:eastAsia="Times New Roman" w:cs="Times New Roman"/>
                <w:b/>
                <w:sz w:val="28"/>
                <w:szCs w:val="28"/>
                <w:lang w:val="en" w:eastAsia="en-GB"/>
              </w:rPr>
            </w:pPr>
            <w:r w:rsidRPr="003D46CE">
              <w:rPr>
                <w:rFonts w:eastAsia="Times New Roman" w:cs="Times New Roman"/>
                <w:b/>
                <w:sz w:val="28"/>
                <w:szCs w:val="28"/>
                <w:lang w:val="en" w:eastAsia="en-GB"/>
              </w:rPr>
              <w:t>V. THREE WAYS IN WHICH ICT HAS CHANGED WORKPLACE COMMU</w:t>
            </w:r>
            <w:bookmarkStart w:id="0" w:name="_GoBack"/>
            <w:bookmarkEnd w:id="0"/>
            <w:r w:rsidRPr="003D46CE">
              <w:rPr>
                <w:rFonts w:eastAsia="Times New Roman" w:cs="Times New Roman"/>
                <w:b/>
                <w:sz w:val="28"/>
                <w:szCs w:val="28"/>
                <w:lang w:val="en" w:eastAsia="en-GB"/>
              </w:rPr>
              <w:t>NICATION.</w:t>
            </w:r>
          </w:p>
          <w:p w:rsidR="0005248A" w:rsidRPr="003D46CE" w:rsidRDefault="0005248A" w:rsidP="0005248A">
            <w:pPr>
              <w:spacing w:before="100" w:beforeAutospacing="1" w:after="100" w:afterAutospacing="1"/>
              <w:rPr>
                <w:rFonts w:eastAsia="Times New Roman" w:cs="Times New Roman"/>
                <w:b/>
                <w:sz w:val="24"/>
                <w:szCs w:val="24"/>
                <w:lang w:val="en" w:eastAsia="en-GB"/>
              </w:rPr>
            </w:pPr>
            <w:r w:rsidRPr="003D46CE">
              <w:rPr>
                <w:rFonts w:eastAsia="Times New Roman" w:cs="Times New Roman"/>
                <w:b/>
                <w:bCs/>
                <w:kern w:val="36"/>
                <w:sz w:val="24"/>
                <w:szCs w:val="24"/>
                <w:lang w:eastAsia="en-GB"/>
              </w:rPr>
              <w:t>Working from home</w:t>
            </w:r>
          </w:p>
          <w:p w:rsidR="0005248A" w:rsidRPr="003D46CE" w:rsidRDefault="0005248A" w:rsidP="0005248A">
            <w:pPr>
              <w:shd w:val="clear" w:color="auto" w:fill="FFFFFF" w:themeFill="background1"/>
              <w:spacing w:before="100" w:beforeAutospacing="1" w:after="100" w:afterAutospacing="1" w:line="336" w:lineRule="atLeast"/>
              <w:rPr>
                <w:rFonts w:eastAsia="Times New Roman" w:cs="Times New Roman"/>
                <w:sz w:val="24"/>
                <w:szCs w:val="24"/>
                <w:lang w:eastAsia="en-GB"/>
              </w:rPr>
            </w:pPr>
            <w:r w:rsidRPr="003D46CE">
              <w:rPr>
                <w:rFonts w:eastAsia="Times New Roman" w:cs="Times New Roman"/>
                <w:sz w:val="24"/>
                <w:szCs w:val="24"/>
                <w:lang w:eastAsia="en-GB"/>
              </w:rPr>
              <w:t xml:space="preserve">Many employers give their workforce the option to be based at home. A </w:t>
            </w:r>
            <w:hyperlink r:id="rId22" w:history="1">
              <w:r w:rsidRPr="003D46CE">
                <w:rPr>
                  <w:rFonts w:eastAsia="Times New Roman" w:cs="Times New Roman"/>
                  <w:bCs/>
                  <w:sz w:val="24"/>
                  <w:szCs w:val="24"/>
                  <w:lang w:eastAsia="en-GB"/>
                </w:rPr>
                <w:t>secure internet connection</w:t>
              </w:r>
            </w:hyperlink>
            <w:r w:rsidRPr="003D46CE">
              <w:rPr>
                <w:rFonts w:eastAsia="Times New Roman" w:cs="Times New Roman"/>
                <w:sz w:val="24"/>
                <w:szCs w:val="24"/>
                <w:lang w:eastAsia="en-GB"/>
              </w:rPr>
              <w:t xml:space="preserve"> provides access to the company’s network, shared files, email and printers.</w:t>
            </w:r>
          </w:p>
          <w:p w:rsidR="0005248A" w:rsidRPr="003D46CE" w:rsidRDefault="0005248A" w:rsidP="0005248A">
            <w:pPr>
              <w:shd w:val="clear" w:color="auto" w:fill="FFFFFF" w:themeFill="background1"/>
              <w:spacing w:before="100" w:beforeAutospacing="1" w:after="100" w:afterAutospacing="1" w:line="336" w:lineRule="atLeast"/>
              <w:rPr>
                <w:rFonts w:eastAsia="Times New Roman" w:cs="Times New Roman"/>
                <w:sz w:val="24"/>
                <w:szCs w:val="24"/>
                <w:lang w:eastAsia="en-GB"/>
              </w:rPr>
            </w:pPr>
            <w:r w:rsidRPr="003D46CE">
              <w:rPr>
                <w:rFonts w:eastAsia="Times New Roman" w:cs="Times New Roman"/>
                <w:sz w:val="24"/>
                <w:szCs w:val="24"/>
                <w:lang w:eastAsia="en-GB"/>
              </w:rPr>
              <w:t>Employees can use the company’s email system to keep in touch with the office. There are also a number of other ways of communicating. They can:</w:t>
            </w:r>
          </w:p>
          <w:p w:rsidR="0005248A" w:rsidRPr="003D46CE" w:rsidRDefault="0005248A" w:rsidP="0005248A">
            <w:pPr>
              <w:pStyle w:val="ListParagraph"/>
              <w:numPr>
                <w:ilvl w:val="0"/>
                <w:numId w:val="7"/>
              </w:numPr>
              <w:shd w:val="clear" w:color="auto" w:fill="FFFFFF" w:themeFill="background1"/>
              <w:spacing w:before="100" w:beforeAutospacing="1" w:after="100" w:afterAutospacing="1" w:line="336" w:lineRule="atLeast"/>
              <w:rPr>
                <w:rFonts w:asciiTheme="minorHAnsi" w:eastAsia="Times New Roman" w:hAnsiTheme="minorHAnsi"/>
                <w:sz w:val="24"/>
                <w:szCs w:val="24"/>
                <w:lang w:eastAsia="en-GB"/>
              </w:rPr>
            </w:pPr>
            <w:r w:rsidRPr="003D46CE">
              <w:rPr>
                <w:rFonts w:asciiTheme="minorHAnsi" w:eastAsia="Times New Roman" w:hAnsiTheme="minorHAnsi"/>
                <w:sz w:val="24"/>
                <w:szCs w:val="24"/>
                <w:lang w:eastAsia="en-GB"/>
              </w:rPr>
              <w:t xml:space="preserve">divert their office phone to their mobile phone or </w:t>
            </w:r>
            <w:hyperlink r:id="rId23" w:history="1">
              <w:r w:rsidRPr="003D46CE">
                <w:rPr>
                  <w:rFonts w:asciiTheme="minorHAnsi" w:eastAsia="Times New Roman" w:hAnsiTheme="minorHAnsi"/>
                  <w:bCs/>
                  <w:sz w:val="24"/>
                  <w:szCs w:val="24"/>
                  <w:lang w:eastAsia="en-GB"/>
                </w:rPr>
                <w:t>smartphone</w:t>
              </w:r>
            </w:hyperlink>
          </w:p>
          <w:p w:rsidR="0005248A" w:rsidRPr="003D46CE" w:rsidRDefault="0005248A" w:rsidP="0005248A">
            <w:pPr>
              <w:pStyle w:val="ListParagraph"/>
              <w:numPr>
                <w:ilvl w:val="0"/>
                <w:numId w:val="7"/>
              </w:numPr>
              <w:shd w:val="clear" w:color="auto" w:fill="FFFFFF" w:themeFill="background1"/>
              <w:spacing w:line="336" w:lineRule="atLeast"/>
              <w:rPr>
                <w:rFonts w:asciiTheme="minorHAnsi" w:eastAsia="Times New Roman" w:hAnsiTheme="minorHAnsi"/>
                <w:sz w:val="24"/>
                <w:szCs w:val="24"/>
                <w:lang w:eastAsia="en-GB"/>
              </w:rPr>
            </w:pPr>
            <w:r w:rsidRPr="003D46CE">
              <w:rPr>
                <w:rFonts w:asciiTheme="minorHAnsi" w:eastAsia="Times New Roman" w:hAnsiTheme="minorHAnsi"/>
                <w:sz w:val="24"/>
                <w:szCs w:val="24"/>
                <w:lang w:eastAsia="en-GB"/>
              </w:rPr>
              <w:t>browse the intranet to keep up to date with company developments</w:t>
            </w:r>
          </w:p>
          <w:p w:rsidR="0005248A" w:rsidRPr="003D46CE" w:rsidRDefault="0005248A" w:rsidP="0005248A">
            <w:pPr>
              <w:shd w:val="clear" w:color="auto" w:fill="FFFFFF" w:themeFill="background1"/>
              <w:spacing w:before="100" w:beforeAutospacing="1" w:after="100" w:afterAutospacing="1" w:line="336" w:lineRule="atLeast"/>
              <w:rPr>
                <w:rFonts w:eastAsia="Times New Roman" w:cs="Times New Roman"/>
                <w:b/>
                <w:sz w:val="24"/>
                <w:szCs w:val="24"/>
                <w:lang w:eastAsia="en-GB"/>
              </w:rPr>
            </w:pPr>
            <w:r w:rsidRPr="003D46CE">
              <w:rPr>
                <w:rFonts w:eastAsia="Times New Roman" w:cs="Times New Roman"/>
                <w:b/>
                <w:bCs/>
                <w:sz w:val="24"/>
                <w:szCs w:val="24"/>
                <w:lang w:eastAsia="en-GB"/>
              </w:rPr>
              <w:t>Video Conferencing</w:t>
            </w:r>
          </w:p>
          <w:p w:rsidR="0005248A" w:rsidRPr="003D46CE" w:rsidRDefault="0005248A" w:rsidP="0005248A">
            <w:pPr>
              <w:spacing w:after="150"/>
              <w:rPr>
                <w:rFonts w:eastAsia="Times New Roman" w:cs="Times New Roman"/>
                <w:sz w:val="24"/>
                <w:szCs w:val="24"/>
                <w:lang w:eastAsia="en-GB"/>
              </w:rPr>
            </w:pPr>
            <w:r w:rsidRPr="003D46CE">
              <w:rPr>
                <w:rFonts w:eastAsia="Times New Roman" w:cs="Times New Roman"/>
                <w:sz w:val="24"/>
                <w:szCs w:val="24"/>
                <w:lang w:eastAsia="en-GB"/>
              </w:rPr>
              <w:t xml:space="preserve">Video-conferencing is a system that allows people to have </w:t>
            </w:r>
            <w:r w:rsidRPr="003D46CE">
              <w:rPr>
                <w:rFonts w:eastAsia="Times New Roman" w:cs="Times New Roman"/>
                <w:bCs/>
                <w:sz w:val="24"/>
                <w:szCs w:val="24"/>
                <w:lang w:eastAsia="en-GB"/>
              </w:rPr>
              <w:t>conversations</w:t>
            </w:r>
            <w:r w:rsidRPr="003D46CE">
              <w:rPr>
                <w:rFonts w:eastAsia="Times New Roman" w:cs="Times New Roman"/>
                <w:sz w:val="24"/>
                <w:szCs w:val="24"/>
                <w:lang w:eastAsia="en-GB"/>
              </w:rPr>
              <w:t xml:space="preserve"> and </w:t>
            </w:r>
            <w:r w:rsidRPr="003D46CE">
              <w:rPr>
                <w:rFonts w:eastAsia="Times New Roman" w:cs="Times New Roman"/>
                <w:bCs/>
                <w:sz w:val="24"/>
                <w:szCs w:val="24"/>
                <w:lang w:eastAsia="en-GB"/>
              </w:rPr>
              <w:t>meetings</w:t>
            </w:r>
            <w:r w:rsidRPr="003D46CE">
              <w:rPr>
                <w:rFonts w:eastAsia="Times New Roman" w:cs="Times New Roman"/>
                <w:sz w:val="24"/>
                <w:szCs w:val="24"/>
                <w:lang w:eastAsia="en-GB"/>
              </w:rPr>
              <w:t xml:space="preserve"> with other people in </w:t>
            </w:r>
            <w:r w:rsidRPr="003D46CE">
              <w:rPr>
                <w:rFonts w:eastAsia="Times New Roman" w:cs="Times New Roman"/>
                <w:bCs/>
                <w:sz w:val="24"/>
                <w:szCs w:val="24"/>
                <w:lang w:eastAsia="en-GB"/>
              </w:rPr>
              <w:t>different locations</w:t>
            </w:r>
            <w:r w:rsidRPr="003D46CE">
              <w:rPr>
                <w:rFonts w:eastAsia="Times New Roman" w:cs="Times New Roman"/>
                <w:sz w:val="24"/>
                <w:szCs w:val="24"/>
                <w:lang w:eastAsia="en-GB"/>
              </w:rPr>
              <w:t xml:space="preserve">, but </w:t>
            </w:r>
            <w:r w:rsidRPr="003D46CE">
              <w:rPr>
                <w:rFonts w:eastAsia="Times New Roman" w:cs="Times New Roman"/>
                <w:bCs/>
                <w:sz w:val="24"/>
                <w:szCs w:val="24"/>
                <w:lang w:eastAsia="en-GB"/>
              </w:rPr>
              <w:t>without leaving their office</w:t>
            </w:r>
            <w:r w:rsidRPr="003D46CE">
              <w:rPr>
                <w:rFonts w:eastAsia="Times New Roman" w:cs="Times New Roman"/>
                <w:sz w:val="24"/>
                <w:szCs w:val="24"/>
                <w:lang w:eastAsia="en-GB"/>
              </w:rPr>
              <w:t>.</w:t>
            </w:r>
            <w:r w:rsidRPr="003D46CE">
              <w:rPr>
                <w:rFonts w:eastAsia="Times New Roman" w:cs="Times New Roman"/>
                <w:sz w:val="24"/>
                <w:szCs w:val="24"/>
                <w:lang w:eastAsia="en-GB"/>
              </w:rPr>
              <w:br/>
            </w:r>
            <w:r w:rsidRPr="003D46CE">
              <w:rPr>
                <w:rFonts w:eastAsia="Times New Roman" w:cs="Times New Roman"/>
                <w:sz w:val="24"/>
                <w:szCs w:val="24"/>
                <w:lang w:eastAsia="en-GB"/>
              </w:rPr>
              <w:br/>
              <w:t xml:space="preserve">A video-conference involves people sitting in front of a </w:t>
            </w:r>
            <w:r w:rsidRPr="003D46CE">
              <w:rPr>
                <w:rFonts w:eastAsia="Times New Roman" w:cs="Times New Roman"/>
                <w:bCs/>
                <w:sz w:val="24"/>
                <w:szCs w:val="24"/>
                <w:lang w:eastAsia="en-GB"/>
              </w:rPr>
              <w:t>camera</w:t>
            </w:r>
            <w:r w:rsidRPr="003D46CE">
              <w:rPr>
                <w:rFonts w:eastAsia="Times New Roman" w:cs="Times New Roman"/>
                <w:sz w:val="24"/>
                <w:szCs w:val="24"/>
                <w:lang w:eastAsia="en-GB"/>
              </w:rPr>
              <w:t xml:space="preserve"> and a </w:t>
            </w:r>
            <w:r w:rsidRPr="003D46CE">
              <w:rPr>
                <w:rFonts w:eastAsia="Times New Roman" w:cs="Times New Roman"/>
                <w:bCs/>
                <w:sz w:val="24"/>
                <w:szCs w:val="24"/>
                <w:lang w:eastAsia="en-GB"/>
              </w:rPr>
              <w:t>microphone</w:t>
            </w:r>
            <w:r w:rsidRPr="003D46CE">
              <w:rPr>
                <w:rFonts w:eastAsia="Times New Roman" w:cs="Times New Roman"/>
                <w:sz w:val="24"/>
                <w:szCs w:val="24"/>
                <w:lang w:eastAsia="en-GB"/>
              </w:rPr>
              <w:t xml:space="preserve">, whilst watching other people of a </w:t>
            </w:r>
            <w:r w:rsidRPr="003D46CE">
              <w:rPr>
                <w:rFonts w:eastAsia="Times New Roman" w:cs="Times New Roman"/>
                <w:bCs/>
                <w:sz w:val="24"/>
                <w:szCs w:val="24"/>
                <w:lang w:eastAsia="en-GB"/>
              </w:rPr>
              <w:t>screen</w:t>
            </w:r>
            <w:r w:rsidRPr="003D46CE">
              <w:rPr>
                <w:rFonts w:eastAsia="Times New Roman" w:cs="Times New Roman"/>
                <w:sz w:val="24"/>
                <w:szCs w:val="24"/>
                <w:lang w:eastAsia="en-GB"/>
              </w:rPr>
              <w:t xml:space="preserve"> and listening to them through </w:t>
            </w:r>
            <w:r w:rsidRPr="003D46CE">
              <w:rPr>
                <w:rFonts w:eastAsia="Times New Roman" w:cs="Times New Roman"/>
                <w:bCs/>
                <w:sz w:val="24"/>
                <w:szCs w:val="24"/>
                <w:lang w:eastAsia="en-GB"/>
              </w:rPr>
              <w:t>loudspeakers</w:t>
            </w:r>
            <w:r w:rsidRPr="003D46CE">
              <w:rPr>
                <w:rFonts w:eastAsia="Times New Roman" w:cs="Times New Roman"/>
                <w:sz w:val="24"/>
                <w:szCs w:val="24"/>
                <w:lang w:eastAsia="en-GB"/>
              </w:rPr>
              <w:t>.</w:t>
            </w:r>
          </w:p>
          <w:p w:rsidR="0005248A" w:rsidRPr="003D46CE" w:rsidRDefault="0005248A" w:rsidP="0005248A">
            <w:pPr>
              <w:rPr>
                <w:rFonts w:eastAsia="Times New Roman" w:cs="Times New Roman"/>
                <w:sz w:val="24"/>
                <w:szCs w:val="24"/>
                <w:lang w:eastAsia="en-GB"/>
              </w:rPr>
            </w:pPr>
            <w:r w:rsidRPr="003D46CE">
              <w:rPr>
                <w:rFonts w:eastAsia="Times New Roman" w:cs="Times New Roman"/>
                <w:sz w:val="24"/>
                <w:szCs w:val="24"/>
                <w:lang w:eastAsia="en-GB"/>
              </w:rPr>
              <w:t>Video conferencing is very popular with businesses as it means:</w:t>
            </w:r>
          </w:p>
          <w:p w:rsidR="0005248A" w:rsidRPr="003D46CE" w:rsidRDefault="0005248A" w:rsidP="0005248A">
            <w:pPr>
              <w:numPr>
                <w:ilvl w:val="0"/>
                <w:numId w:val="8"/>
              </w:numPr>
              <w:spacing w:before="100" w:beforeAutospacing="1" w:after="100" w:afterAutospacing="1"/>
              <w:rPr>
                <w:rFonts w:eastAsia="Times New Roman" w:cs="Times New Roman"/>
                <w:sz w:val="24"/>
                <w:szCs w:val="24"/>
                <w:lang w:eastAsia="en-GB"/>
              </w:rPr>
            </w:pPr>
            <w:r w:rsidRPr="003D46CE">
              <w:rPr>
                <w:rFonts w:eastAsia="Times New Roman" w:cs="Times New Roman"/>
                <w:bCs/>
                <w:sz w:val="24"/>
                <w:szCs w:val="24"/>
                <w:lang w:eastAsia="en-GB"/>
              </w:rPr>
              <w:t>No travel costs</w:t>
            </w:r>
          </w:p>
          <w:p w:rsidR="0005248A" w:rsidRPr="003D46CE" w:rsidRDefault="0005248A" w:rsidP="0005248A">
            <w:pPr>
              <w:numPr>
                <w:ilvl w:val="0"/>
                <w:numId w:val="8"/>
              </w:numPr>
              <w:spacing w:before="100" w:beforeAutospacing="1" w:after="100" w:afterAutospacing="1"/>
              <w:rPr>
                <w:rFonts w:eastAsia="Times New Roman" w:cs="Times New Roman"/>
                <w:sz w:val="24"/>
                <w:szCs w:val="24"/>
                <w:lang w:eastAsia="en-GB"/>
              </w:rPr>
            </w:pPr>
            <w:r w:rsidRPr="003D46CE">
              <w:rPr>
                <w:rFonts w:eastAsia="Times New Roman" w:cs="Times New Roman"/>
                <w:bCs/>
                <w:sz w:val="24"/>
                <w:szCs w:val="24"/>
                <w:lang w:eastAsia="en-GB"/>
              </w:rPr>
              <w:t>No time wasted</w:t>
            </w:r>
            <w:r w:rsidRPr="003D46CE">
              <w:rPr>
                <w:rFonts w:eastAsia="Times New Roman" w:cs="Times New Roman"/>
                <w:sz w:val="24"/>
                <w:szCs w:val="24"/>
                <w:lang w:eastAsia="en-GB"/>
              </w:rPr>
              <w:t xml:space="preserve"> travelling to other cities / countries</w:t>
            </w:r>
          </w:p>
          <w:p w:rsidR="0005248A" w:rsidRPr="003D46CE" w:rsidRDefault="0005248A" w:rsidP="0005248A">
            <w:pPr>
              <w:numPr>
                <w:ilvl w:val="0"/>
                <w:numId w:val="8"/>
              </w:num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lastRenderedPageBreak/>
              <w:t xml:space="preserve">Can organize meetings at </w:t>
            </w:r>
            <w:r w:rsidRPr="003D46CE">
              <w:rPr>
                <w:rFonts w:eastAsia="Times New Roman" w:cs="Times New Roman"/>
                <w:bCs/>
                <w:sz w:val="24"/>
                <w:szCs w:val="24"/>
                <w:lang w:eastAsia="en-GB"/>
              </w:rPr>
              <w:t>short notice</w:t>
            </w:r>
          </w:p>
          <w:p w:rsidR="0005248A" w:rsidRPr="003D46CE" w:rsidRDefault="0005248A" w:rsidP="0005248A">
            <w:pPr>
              <w:spacing w:before="100" w:beforeAutospacing="1" w:after="100" w:afterAutospacing="1"/>
              <w:rPr>
                <w:rFonts w:eastAsia="Times New Roman" w:cs="Times New Roman"/>
                <w:b/>
                <w:sz w:val="24"/>
                <w:szCs w:val="24"/>
                <w:lang w:eastAsia="en-GB"/>
              </w:rPr>
            </w:pPr>
            <w:r w:rsidRPr="003D46CE">
              <w:rPr>
                <w:rFonts w:eastAsia="Times New Roman" w:cs="Times New Roman"/>
                <w:b/>
                <w:bCs/>
                <w:sz w:val="24"/>
                <w:szCs w:val="24"/>
                <w:lang w:eastAsia="en-GB"/>
              </w:rPr>
              <w:t>Mobile Telephones</w:t>
            </w:r>
          </w:p>
          <w:p w:rsidR="0005248A" w:rsidRPr="003D46CE" w:rsidRDefault="0005248A" w:rsidP="0005248A">
            <w:pPr>
              <w:rPr>
                <w:rFonts w:eastAsia="Times New Roman" w:cs="Times New Roman"/>
                <w:sz w:val="24"/>
                <w:szCs w:val="24"/>
                <w:lang w:eastAsia="en-GB"/>
              </w:rPr>
            </w:pPr>
            <w:r w:rsidRPr="003D46CE">
              <w:rPr>
                <w:rFonts w:eastAsia="Times New Roman" w:cs="Times New Roman"/>
                <w:sz w:val="24"/>
                <w:szCs w:val="24"/>
                <w:lang w:eastAsia="en-GB"/>
              </w:rPr>
              <w:t xml:space="preserve">Mobile telephones allow people to be away from their workplace, yet still be </w:t>
            </w:r>
            <w:r w:rsidRPr="003D46CE">
              <w:rPr>
                <w:rFonts w:eastAsia="Times New Roman" w:cs="Times New Roman"/>
                <w:bCs/>
                <w:sz w:val="24"/>
                <w:szCs w:val="24"/>
                <w:lang w:eastAsia="en-GB"/>
              </w:rPr>
              <w:t>contactable</w:t>
            </w:r>
            <w:r w:rsidRPr="003D46CE">
              <w:rPr>
                <w:rFonts w:eastAsia="Times New Roman" w:cs="Times New Roman"/>
                <w:sz w:val="24"/>
                <w:szCs w:val="24"/>
                <w:lang w:eastAsia="en-GB"/>
              </w:rPr>
              <w:t>. This means that people can still work, even when out of the office.</w:t>
            </w:r>
            <w:r w:rsidRPr="003D46CE">
              <w:rPr>
                <w:rFonts w:eastAsia="Times New Roman" w:cs="Times New Roman"/>
                <w:sz w:val="24"/>
                <w:szCs w:val="24"/>
                <w:lang w:eastAsia="en-GB"/>
              </w:rPr>
              <w:br/>
            </w:r>
            <w:r w:rsidRPr="003D46CE">
              <w:rPr>
                <w:rFonts w:eastAsia="Times New Roman" w:cs="Times New Roman"/>
                <w:sz w:val="24"/>
                <w:szCs w:val="24"/>
                <w:lang w:eastAsia="en-GB"/>
              </w:rPr>
              <w:br/>
              <w:t>Modern smart-phones can perform a wide variety of tasks:</w:t>
            </w:r>
          </w:p>
          <w:p w:rsidR="0005248A" w:rsidRPr="003D46CE" w:rsidRDefault="0005248A" w:rsidP="0005248A">
            <w:pPr>
              <w:numPr>
                <w:ilvl w:val="0"/>
                <w:numId w:val="9"/>
              </w:num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 xml:space="preserve">Make and receive </w:t>
            </w:r>
            <w:r w:rsidRPr="003D46CE">
              <w:rPr>
                <w:rFonts w:eastAsia="Times New Roman" w:cs="Times New Roman"/>
                <w:bCs/>
                <w:sz w:val="24"/>
                <w:szCs w:val="24"/>
                <w:lang w:eastAsia="en-GB"/>
              </w:rPr>
              <w:t xml:space="preserve">telephone calls </w:t>
            </w:r>
            <w:r w:rsidRPr="003D46CE">
              <w:rPr>
                <w:rFonts w:eastAsia="Times New Roman" w:cs="Times New Roman"/>
                <w:sz w:val="24"/>
                <w:szCs w:val="24"/>
                <w:lang w:eastAsia="en-GB"/>
              </w:rPr>
              <w:t>just about anywhere</w:t>
            </w:r>
          </w:p>
          <w:p w:rsidR="0005248A" w:rsidRPr="003D46CE" w:rsidRDefault="0005248A" w:rsidP="0005248A">
            <w:pPr>
              <w:numPr>
                <w:ilvl w:val="0"/>
                <w:numId w:val="9"/>
              </w:num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 xml:space="preserve">Send a receive </w:t>
            </w:r>
            <w:r w:rsidRPr="003D46CE">
              <w:rPr>
                <w:rFonts w:eastAsia="Times New Roman" w:cs="Times New Roman"/>
                <w:bCs/>
                <w:sz w:val="24"/>
                <w:szCs w:val="24"/>
                <w:lang w:eastAsia="en-GB"/>
              </w:rPr>
              <w:t>SMS</w:t>
            </w:r>
            <w:r w:rsidRPr="003D46CE">
              <w:rPr>
                <w:rFonts w:eastAsia="Times New Roman" w:cs="Times New Roman"/>
                <w:sz w:val="24"/>
                <w:szCs w:val="24"/>
                <w:lang w:eastAsia="en-GB"/>
              </w:rPr>
              <w:t xml:space="preserve"> (short message service) messages</w:t>
            </w:r>
          </w:p>
          <w:p w:rsidR="0005248A" w:rsidRPr="003D46CE" w:rsidRDefault="0005248A" w:rsidP="0005248A">
            <w:pPr>
              <w:numPr>
                <w:ilvl w:val="0"/>
                <w:numId w:val="9"/>
              </w:num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 xml:space="preserve">Send and receive </w:t>
            </w:r>
            <w:r w:rsidRPr="003D46CE">
              <w:rPr>
                <w:rFonts w:eastAsia="Times New Roman" w:cs="Times New Roman"/>
                <w:bCs/>
                <w:sz w:val="24"/>
                <w:szCs w:val="24"/>
                <w:lang w:eastAsia="en-GB"/>
              </w:rPr>
              <w:t>e-mail</w:t>
            </w:r>
          </w:p>
          <w:p w:rsidR="0005248A" w:rsidRPr="003D46CE" w:rsidRDefault="0005248A" w:rsidP="0005248A">
            <w:pPr>
              <w:numPr>
                <w:ilvl w:val="0"/>
                <w:numId w:val="9"/>
              </w:num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 xml:space="preserve">Send and receive </w:t>
            </w:r>
            <w:r w:rsidRPr="003D46CE">
              <w:rPr>
                <w:rFonts w:eastAsia="Times New Roman" w:cs="Times New Roman"/>
                <w:bCs/>
                <w:sz w:val="24"/>
                <w:szCs w:val="24"/>
                <w:lang w:eastAsia="en-GB"/>
              </w:rPr>
              <w:t>files</w:t>
            </w:r>
            <w:r w:rsidRPr="003D46CE">
              <w:rPr>
                <w:rFonts w:eastAsia="Times New Roman" w:cs="Times New Roman"/>
                <w:sz w:val="24"/>
                <w:szCs w:val="24"/>
                <w:lang w:eastAsia="en-GB"/>
              </w:rPr>
              <w:t xml:space="preserve"> such as images, text documents, etc.</w:t>
            </w:r>
          </w:p>
          <w:p w:rsidR="0005248A" w:rsidRPr="003D46CE" w:rsidRDefault="0005248A" w:rsidP="0005248A">
            <w:pPr>
              <w:numPr>
                <w:ilvl w:val="0"/>
                <w:numId w:val="9"/>
              </w:numPr>
              <w:spacing w:before="100" w:beforeAutospacing="1" w:after="100" w:afterAutospacing="1"/>
              <w:rPr>
                <w:rFonts w:eastAsia="Times New Roman" w:cs="Times New Roman"/>
                <w:sz w:val="24"/>
                <w:szCs w:val="24"/>
                <w:lang w:eastAsia="en-GB"/>
              </w:rPr>
            </w:pPr>
            <w:r w:rsidRPr="003D46CE">
              <w:rPr>
                <w:rFonts w:eastAsia="Times New Roman" w:cs="Times New Roman"/>
                <w:bCs/>
                <w:sz w:val="24"/>
                <w:szCs w:val="24"/>
                <w:lang w:eastAsia="en-GB"/>
              </w:rPr>
              <w:t>Edit</w:t>
            </w:r>
            <w:r w:rsidRPr="003D46CE">
              <w:rPr>
                <w:rFonts w:eastAsia="Times New Roman" w:cs="Times New Roman"/>
                <w:sz w:val="24"/>
                <w:szCs w:val="24"/>
                <w:lang w:eastAsia="en-GB"/>
              </w:rPr>
              <w:t xml:space="preserve"> documents</w:t>
            </w:r>
          </w:p>
          <w:p w:rsidR="0005248A" w:rsidRPr="003D46CE" w:rsidRDefault="0005248A" w:rsidP="0005248A">
            <w:pPr>
              <w:numPr>
                <w:ilvl w:val="0"/>
                <w:numId w:val="9"/>
              </w:num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Most people would be lost without their mobile phone.</w:t>
            </w:r>
          </w:p>
          <w:p w:rsidR="0005248A" w:rsidRPr="003D46CE" w:rsidRDefault="0005248A" w:rsidP="0005248A">
            <w:pPr>
              <w:spacing w:before="100" w:beforeAutospacing="1" w:after="100" w:afterAutospacing="1"/>
              <w:rPr>
                <w:rFonts w:eastAsia="Times New Roman" w:cs="Times New Roman"/>
                <w:sz w:val="24"/>
                <w:szCs w:val="24"/>
                <w:lang w:eastAsia="en-GB"/>
              </w:rPr>
            </w:pPr>
          </w:p>
          <w:p w:rsidR="0005248A" w:rsidRPr="003D46CE" w:rsidRDefault="0005248A" w:rsidP="0005248A">
            <w:pPr>
              <w:spacing w:before="100" w:beforeAutospacing="1" w:after="100" w:afterAutospacing="1"/>
              <w:rPr>
                <w:rFonts w:eastAsia="Times New Roman" w:cs="Times New Roman"/>
                <w:b/>
                <w:sz w:val="72"/>
                <w:szCs w:val="72"/>
                <w:lang w:eastAsia="en-GB"/>
              </w:rPr>
            </w:pPr>
            <w:r w:rsidRPr="003D46CE">
              <w:rPr>
                <w:rFonts w:eastAsia="Times New Roman" w:cs="Times New Roman"/>
                <w:b/>
                <w:sz w:val="72"/>
                <w:szCs w:val="72"/>
                <w:lang w:eastAsia="en-GB"/>
              </w:rPr>
              <w:t>CASE STUDY</w:t>
            </w:r>
          </w:p>
          <w:p w:rsidR="0005248A" w:rsidRPr="003D46CE" w:rsidRDefault="0005248A" w:rsidP="0005248A">
            <w:p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I.  COMMUNICATION CHALLENGES AND BARRIERS DAVID FACES</w:t>
            </w:r>
          </w:p>
          <w:p w:rsidR="0005248A" w:rsidRPr="003D46CE" w:rsidRDefault="0005248A" w:rsidP="0005248A">
            <w:p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 The employees come from diverse cultural and ethnic background</w:t>
            </w:r>
          </w:p>
          <w:p w:rsidR="0005248A" w:rsidRPr="003D46CE" w:rsidRDefault="0005248A" w:rsidP="0005248A">
            <w:p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 English being not their primary language.</w:t>
            </w:r>
          </w:p>
          <w:p w:rsidR="0005248A" w:rsidRPr="003D46CE" w:rsidRDefault="0005248A" w:rsidP="0005248A">
            <w:p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II. Yes David should be a role model for his staff because all the workers should look up to him and learn from him. In addition, the employees can have confidence and motivation if at all David is a role model.</w:t>
            </w:r>
          </w:p>
          <w:p w:rsidR="0005248A" w:rsidRPr="003D46CE" w:rsidRDefault="0005248A" w:rsidP="0005248A">
            <w:p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However, David should work on Anger management. He should learn to separate work and home related issues. When he is upset at home, he should never bring his anger at work.</w:t>
            </w:r>
          </w:p>
          <w:p w:rsidR="0005248A" w:rsidRPr="003D46CE" w:rsidRDefault="0005248A" w:rsidP="0005248A">
            <w:pPr>
              <w:spacing w:before="100" w:beforeAutospacing="1" w:after="100" w:afterAutospacing="1"/>
              <w:rPr>
                <w:rFonts w:eastAsia="Times New Roman" w:cs="Times New Roman"/>
                <w:sz w:val="24"/>
                <w:szCs w:val="24"/>
                <w:lang w:eastAsia="en-GB"/>
              </w:rPr>
            </w:pPr>
            <w:r w:rsidRPr="003D46CE">
              <w:rPr>
                <w:rStyle w:val="Strong"/>
                <w:b w:val="0"/>
                <w:sz w:val="24"/>
                <w:szCs w:val="24"/>
                <w:lang w:val="en"/>
              </w:rPr>
              <w:t xml:space="preserve">David should also work on stress and out-of-control emotion. </w:t>
            </w:r>
            <w:r w:rsidRPr="003D46CE">
              <w:rPr>
                <w:sz w:val="24"/>
                <w:szCs w:val="24"/>
                <w:lang w:val="en"/>
              </w:rPr>
              <w:t>When you’re stressed or emotionally overwhelmed, you’re more likely to misread other people, send confusing or off-putting nonverbal signals, and lapse into unhealthy knee-jerk patterns of behavior.</w:t>
            </w:r>
          </w:p>
          <w:p w:rsidR="0005248A" w:rsidRPr="003D46CE" w:rsidRDefault="0005248A" w:rsidP="0005248A">
            <w:pPr>
              <w:spacing w:before="100" w:beforeAutospacing="1" w:after="100" w:afterAutospacing="1"/>
              <w:rPr>
                <w:rFonts w:eastAsia="Times New Roman" w:cs="Times New Roman"/>
                <w:sz w:val="24"/>
                <w:szCs w:val="24"/>
                <w:lang w:eastAsia="en-GB"/>
              </w:rPr>
            </w:pPr>
          </w:p>
          <w:p w:rsidR="0005248A" w:rsidRPr="003D46CE" w:rsidRDefault="0005248A" w:rsidP="0005248A">
            <w:pPr>
              <w:spacing w:before="100" w:beforeAutospacing="1" w:after="100" w:afterAutospacing="1"/>
              <w:rPr>
                <w:rFonts w:eastAsia="Times New Roman" w:cs="Times New Roman"/>
                <w:sz w:val="24"/>
                <w:szCs w:val="24"/>
                <w:lang w:eastAsia="en-GB"/>
              </w:rPr>
            </w:pPr>
            <w:r w:rsidRPr="003D46CE">
              <w:rPr>
                <w:rFonts w:eastAsia="Times New Roman" w:cs="Times New Roman"/>
                <w:sz w:val="24"/>
                <w:szCs w:val="24"/>
                <w:lang w:eastAsia="en-GB"/>
              </w:rPr>
              <w:t>III.  -  David should be speaking through a translator</w:t>
            </w:r>
          </w:p>
          <w:p w:rsidR="0005248A" w:rsidRPr="003D46CE" w:rsidRDefault="0005248A" w:rsidP="0005248A">
            <w:pPr>
              <w:pStyle w:val="ListParagraph"/>
              <w:numPr>
                <w:ilvl w:val="0"/>
                <w:numId w:val="7"/>
              </w:numPr>
              <w:spacing w:before="100" w:beforeAutospacing="1" w:after="100" w:afterAutospacing="1"/>
              <w:rPr>
                <w:rFonts w:asciiTheme="minorHAnsi" w:eastAsia="Times New Roman" w:hAnsiTheme="minorHAnsi"/>
                <w:sz w:val="24"/>
                <w:szCs w:val="24"/>
                <w:lang w:eastAsia="en-GB"/>
              </w:rPr>
            </w:pPr>
            <w:r w:rsidRPr="003D46CE">
              <w:rPr>
                <w:rFonts w:asciiTheme="minorHAnsi" w:eastAsia="Times New Roman" w:hAnsiTheme="minorHAnsi"/>
                <w:sz w:val="24"/>
                <w:szCs w:val="24"/>
                <w:lang w:eastAsia="en-GB"/>
              </w:rPr>
              <w:t>Take the workers for English Lessons</w:t>
            </w:r>
          </w:p>
          <w:p w:rsidR="00CC2FB3" w:rsidRPr="003D46CE" w:rsidRDefault="00CC2FB3" w:rsidP="0005248A">
            <w:pPr>
              <w:shd w:val="clear" w:color="auto" w:fill="FFFFFF"/>
              <w:spacing w:before="100" w:beforeAutospacing="1" w:after="100" w:afterAutospacing="1"/>
              <w:rPr>
                <w:rFonts w:eastAsia="Times New Roman" w:cs="Times New Roman"/>
                <w:sz w:val="24"/>
                <w:szCs w:val="24"/>
                <w:lang w:val="en" w:eastAsia="en-GB"/>
              </w:rPr>
            </w:pPr>
          </w:p>
        </w:tc>
      </w:tr>
    </w:tbl>
    <w:p w:rsidR="00503D7E" w:rsidRPr="003D46CE" w:rsidRDefault="00503D7E" w:rsidP="00A851DA">
      <w:pPr>
        <w:autoSpaceDE w:val="0"/>
        <w:autoSpaceDN w:val="0"/>
        <w:adjustRightInd w:val="0"/>
        <w:spacing w:after="0" w:line="240" w:lineRule="auto"/>
        <w:rPr>
          <w:rFonts w:cs="CalvertMT-Bold"/>
          <w:b/>
          <w:bCs/>
          <w:sz w:val="24"/>
          <w:szCs w:val="24"/>
          <w:lang w:val="en-US"/>
        </w:rPr>
      </w:pPr>
    </w:p>
    <w:p w:rsidR="00A851DA" w:rsidRPr="003D46CE" w:rsidRDefault="00AE1481" w:rsidP="00A851DA">
      <w:pPr>
        <w:autoSpaceDE w:val="0"/>
        <w:autoSpaceDN w:val="0"/>
        <w:adjustRightInd w:val="0"/>
        <w:spacing w:after="0" w:line="240" w:lineRule="auto"/>
        <w:rPr>
          <w:rFonts w:cs="CalvertMT-Bold"/>
          <w:b/>
          <w:bCs/>
          <w:sz w:val="24"/>
          <w:szCs w:val="24"/>
          <w:lang w:val="en-US"/>
        </w:rPr>
      </w:pPr>
      <w:r w:rsidRPr="003D46CE">
        <w:rPr>
          <w:rFonts w:cs="CalvertMT-Bold"/>
          <w:b/>
          <w:bCs/>
          <w:sz w:val="24"/>
          <w:szCs w:val="24"/>
          <w:lang w:val="en-US"/>
        </w:rPr>
        <w:t>Student</w:t>
      </w:r>
      <w:r w:rsidR="00A851DA" w:rsidRPr="003D46CE">
        <w:rPr>
          <w:rFonts w:cs="CalvertMT-Bold"/>
          <w:b/>
          <w:bCs/>
          <w:sz w:val="24"/>
          <w:szCs w:val="24"/>
          <w:lang w:val="en-US"/>
        </w:rPr>
        <w:t xml:space="preserve"> Statement:</w:t>
      </w:r>
    </w:p>
    <w:p w:rsidR="00A851DA" w:rsidRPr="003D46CE" w:rsidRDefault="00A851DA" w:rsidP="00A851DA">
      <w:pPr>
        <w:autoSpaceDE w:val="0"/>
        <w:autoSpaceDN w:val="0"/>
        <w:adjustRightInd w:val="0"/>
        <w:spacing w:after="0" w:line="240" w:lineRule="auto"/>
        <w:rPr>
          <w:rFonts w:cs="CalvertMT-Bold"/>
          <w:b/>
          <w:bCs/>
          <w:sz w:val="24"/>
          <w:szCs w:val="24"/>
          <w:lang w:val="en-US"/>
        </w:rPr>
      </w:pPr>
    </w:p>
    <w:p w:rsidR="00A851DA" w:rsidRPr="003D46CE" w:rsidRDefault="00405895" w:rsidP="00A851DA">
      <w:pPr>
        <w:autoSpaceDE w:val="0"/>
        <w:autoSpaceDN w:val="0"/>
        <w:adjustRightInd w:val="0"/>
        <w:spacing w:after="0" w:line="240" w:lineRule="auto"/>
        <w:rPr>
          <w:rFonts w:cs="Bliss-Regular"/>
          <w:sz w:val="24"/>
          <w:szCs w:val="24"/>
          <w:lang w:val="en-US"/>
        </w:rPr>
      </w:pPr>
      <w:r w:rsidRPr="003D46CE">
        <w:rPr>
          <w:rFonts w:cs="Bliss-Regular"/>
          <w:sz w:val="24"/>
          <w:szCs w:val="24"/>
          <w:lang w:val="en-US"/>
        </w:rPr>
        <w:t>By submitting this assignment, I confirm that this is my own work.</w:t>
      </w:r>
    </w:p>
    <w:p w:rsidR="00503D7E" w:rsidRPr="003D46CE" w:rsidRDefault="00503D7E" w:rsidP="00A851DA">
      <w:pPr>
        <w:autoSpaceDE w:val="0"/>
        <w:autoSpaceDN w:val="0"/>
        <w:adjustRightInd w:val="0"/>
        <w:spacing w:after="0" w:line="240" w:lineRule="auto"/>
        <w:rPr>
          <w:rFonts w:cs="Bliss-Regular"/>
          <w:sz w:val="24"/>
          <w:szCs w:val="24"/>
          <w:lang w:val="en-US"/>
        </w:rPr>
      </w:pPr>
    </w:p>
    <w:p w:rsidR="00503D7E" w:rsidRPr="003D46CE" w:rsidRDefault="00503D7E" w:rsidP="00A851DA">
      <w:pPr>
        <w:autoSpaceDE w:val="0"/>
        <w:autoSpaceDN w:val="0"/>
        <w:adjustRightInd w:val="0"/>
        <w:spacing w:after="0" w:line="240" w:lineRule="auto"/>
        <w:rPr>
          <w:rFonts w:cs="Bliss-Regular"/>
          <w:sz w:val="24"/>
          <w:szCs w:val="24"/>
          <w:lang w:val="en-US"/>
        </w:rPr>
      </w:pPr>
    </w:p>
    <w:p w:rsidR="00A851DA" w:rsidRPr="003D46CE"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3D46CE" w:rsidRPr="003D46CE" w:rsidTr="00405895">
        <w:tc>
          <w:tcPr>
            <w:tcW w:w="2310"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Student Signature</w:t>
            </w:r>
          </w:p>
        </w:tc>
        <w:tc>
          <w:tcPr>
            <w:tcW w:w="4035" w:type="dxa"/>
          </w:tcPr>
          <w:p w:rsidR="00405895" w:rsidRPr="003D46CE" w:rsidRDefault="002A3AB5" w:rsidP="00A851DA">
            <w:pPr>
              <w:rPr>
                <w:rFonts w:cs="Bliss-Regular"/>
                <w:sz w:val="24"/>
                <w:szCs w:val="24"/>
              </w:rPr>
            </w:pPr>
            <w:r w:rsidRPr="003D46CE">
              <w:rPr>
                <w:rFonts w:cs="Bliss-Regular"/>
                <w:sz w:val="24"/>
                <w:szCs w:val="24"/>
              </w:rPr>
              <w:t>CHIPILU NDAFIKUMBWA</w:t>
            </w:r>
          </w:p>
        </w:tc>
        <w:tc>
          <w:tcPr>
            <w:tcW w:w="1276"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Date</w:t>
            </w:r>
          </w:p>
        </w:tc>
        <w:tc>
          <w:tcPr>
            <w:tcW w:w="1621" w:type="dxa"/>
          </w:tcPr>
          <w:p w:rsidR="00405895" w:rsidRPr="003D46CE" w:rsidRDefault="0005248A" w:rsidP="00A851DA">
            <w:pPr>
              <w:rPr>
                <w:rFonts w:cs="Bliss-Regular"/>
                <w:sz w:val="24"/>
                <w:szCs w:val="24"/>
              </w:rPr>
            </w:pPr>
            <w:r w:rsidRPr="003D46CE">
              <w:rPr>
                <w:rFonts w:cs="Bliss-Regular"/>
                <w:sz w:val="24"/>
                <w:szCs w:val="24"/>
              </w:rPr>
              <w:t>09</w:t>
            </w:r>
            <w:r w:rsidR="00C82450" w:rsidRPr="003D46CE">
              <w:rPr>
                <w:rFonts w:cs="Bliss-Regular"/>
                <w:sz w:val="24"/>
                <w:szCs w:val="24"/>
              </w:rPr>
              <w:t>/10</w:t>
            </w:r>
            <w:r w:rsidR="002A3AB5" w:rsidRPr="003D46CE">
              <w:rPr>
                <w:rFonts w:cs="Bliss-Regular"/>
                <w:sz w:val="24"/>
                <w:szCs w:val="24"/>
              </w:rPr>
              <w:t>/2015</w:t>
            </w:r>
          </w:p>
        </w:tc>
      </w:tr>
    </w:tbl>
    <w:p w:rsidR="00A851DA" w:rsidRPr="003D46CE" w:rsidRDefault="00A851DA" w:rsidP="00A851DA">
      <w:pPr>
        <w:rPr>
          <w:rFonts w:cs="Bliss-Regular"/>
          <w:sz w:val="24"/>
          <w:szCs w:val="24"/>
          <w:lang w:val="en-US"/>
        </w:rPr>
      </w:pPr>
    </w:p>
    <w:p w:rsidR="00A851DA" w:rsidRPr="003D46CE" w:rsidRDefault="00A851DA" w:rsidP="00A851DA">
      <w:pPr>
        <w:rPr>
          <w:rFonts w:cs="Bliss-Regular"/>
          <w:sz w:val="24"/>
          <w:szCs w:val="24"/>
          <w:lang w:val="en-US"/>
        </w:rPr>
      </w:pPr>
    </w:p>
    <w:p w:rsidR="00A851DA" w:rsidRPr="003D46CE" w:rsidRDefault="00503D7E" w:rsidP="00503D7E">
      <w:pPr>
        <w:shd w:val="clear" w:color="auto" w:fill="D9D9D9" w:themeFill="background1" w:themeFillShade="D9"/>
        <w:rPr>
          <w:b/>
          <w:sz w:val="24"/>
          <w:szCs w:val="24"/>
          <w:lang w:val="en-US"/>
        </w:rPr>
      </w:pPr>
      <w:r w:rsidRPr="003D46CE">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3D46CE" w:rsidRPr="003D46CE" w:rsidTr="00B0415E">
        <w:trPr>
          <w:trHeight w:val="249"/>
        </w:trPr>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Total Marks</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Marks Obtained</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B0415E" w:rsidP="00503D7E">
            <w:pPr>
              <w:rPr>
                <w:b/>
                <w:sz w:val="24"/>
                <w:szCs w:val="24"/>
              </w:rPr>
            </w:pPr>
            <w:r w:rsidRPr="003D46CE">
              <w:rPr>
                <w:b/>
                <w:sz w:val="24"/>
                <w:szCs w:val="24"/>
              </w:rPr>
              <w:t>Percentage / Grade</w:t>
            </w:r>
          </w:p>
        </w:tc>
        <w:tc>
          <w:tcPr>
            <w:tcW w:w="4621" w:type="dxa"/>
          </w:tcPr>
          <w:p w:rsidR="00503D7E" w:rsidRPr="003D46CE" w:rsidRDefault="00503D7E" w:rsidP="00503D7E">
            <w:pPr>
              <w:rPr>
                <w:rFonts w:cs="Times New Roman"/>
                <w:sz w:val="24"/>
                <w:szCs w:val="24"/>
              </w:rPr>
            </w:pPr>
          </w:p>
        </w:tc>
      </w:tr>
    </w:tbl>
    <w:p w:rsidR="00A851DA" w:rsidRPr="003D46CE" w:rsidRDefault="00A851DA"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sectPr w:rsidR="00EA30AB" w:rsidRPr="003D46C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5C1" w:rsidRDefault="005255C1" w:rsidP="00CB4D0A">
      <w:pPr>
        <w:spacing w:after="0" w:line="240" w:lineRule="auto"/>
      </w:pPr>
      <w:r>
        <w:separator/>
      </w:r>
    </w:p>
  </w:endnote>
  <w:endnote w:type="continuationSeparator" w:id="0">
    <w:p w:rsidR="005255C1" w:rsidRDefault="005255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5C1" w:rsidRDefault="005255C1" w:rsidP="00CB4D0A">
      <w:pPr>
        <w:spacing w:after="0" w:line="240" w:lineRule="auto"/>
      </w:pPr>
      <w:r>
        <w:separator/>
      </w:r>
    </w:p>
  </w:footnote>
  <w:footnote w:type="continuationSeparator" w:id="0">
    <w:p w:rsidR="005255C1" w:rsidRDefault="005255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0"/>
  </w:num>
  <w:num w:numId="5">
    <w:abstractNumId w:val="6"/>
  </w:num>
  <w:num w:numId="6">
    <w:abstractNumId w:val="7"/>
  </w:num>
  <w:num w:numId="7">
    <w:abstractNumId w:val="1"/>
  </w:num>
  <w:num w:numId="8">
    <w:abstractNumId w:val="2"/>
  </w:num>
  <w:num w:numId="9">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1433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248A"/>
    <w:rsid w:val="00055992"/>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D46CE"/>
    <w:rsid w:val="003E2B87"/>
    <w:rsid w:val="00402786"/>
    <w:rsid w:val="00403969"/>
    <w:rsid w:val="00405895"/>
    <w:rsid w:val="004058DF"/>
    <w:rsid w:val="00420476"/>
    <w:rsid w:val="00443E6F"/>
    <w:rsid w:val="00480CDE"/>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0E32"/>
    <w:rsid w:val="00591365"/>
    <w:rsid w:val="005B31E4"/>
    <w:rsid w:val="005E16E9"/>
    <w:rsid w:val="006034F6"/>
    <w:rsid w:val="00607747"/>
    <w:rsid w:val="00607874"/>
    <w:rsid w:val="00607E77"/>
    <w:rsid w:val="00616C65"/>
    <w:rsid w:val="00617BB3"/>
    <w:rsid w:val="00645CDD"/>
    <w:rsid w:val="006823A7"/>
    <w:rsid w:val="00687EE8"/>
    <w:rsid w:val="00692929"/>
    <w:rsid w:val="006978D6"/>
    <w:rsid w:val="0070347F"/>
    <w:rsid w:val="0070678E"/>
    <w:rsid w:val="007755C8"/>
    <w:rsid w:val="00812B3D"/>
    <w:rsid w:val="00821CC8"/>
    <w:rsid w:val="00826F4B"/>
    <w:rsid w:val="00831C11"/>
    <w:rsid w:val="00867909"/>
    <w:rsid w:val="00883573"/>
    <w:rsid w:val="008A60B4"/>
    <w:rsid w:val="008B3C31"/>
    <w:rsid w:val="008B64FE"/>
    <w:rsid w:val="008E19BA"/>
    <w:rsid w:val="00935BF7"/>
    <w:rsid w:val="0095442C"/>
    <w:rsid w:val="00956C5D"/>
    <w:rsid w:val="00966D01"/>
    <w:rsid w:val="00983942"/>
    <w:rsid w:val="009C37E0"/>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403E6"/>
    <w:rsid w:val="00C53029"/>
    <w:rsid w:val="00C65FEA"/>
    <w:rsid w:val="00C82450"/>
    <w:rsid w:val="00CA0AC2"/>
    <w:rsid w:val="00CA4EBE"/>
    <w:rsid w:val="00CB4D0A"/>
    <w:rsid w:val="00CC2FB3"/>
    <w:rsid w:val="00CC575A"/>
    <w:rsid w:val="00CF123B"/>
    <w:rsid w:val="00D039AC"/>
    <w:rsid w:val="00D427DE"/>
    <w:rsid w:val="00D5587D"/>
    <w:rsid w:val="00D619F9"/>
    <w:rsid w:val="00D707CC"/>
    <w:rsid w:val="00D821FE"/>
    <w:rsid w:val="00DB0793"/>
    <w:rsid w:val="00DB3BAB"/>
    <w:rsid w:val="00DC4C18"/>
    <w:rsid w:val="00E00821"/>
    <w:rsid w:val="00E031BA"/>
    <w:rsid w:val="00E04DB4"/>
    <w:rsid w:val="00E30679"/>
    <w:rsid w:val="00E4597D"/>
    <w:rsid w:val="00E54832"/>
    <w:rsid w:val="00E56A90"/>
    <w:rsid w:val="00E641CC"/>
    <w:rsid w:val="00EA30AB"/>
    <w:rsid w:val="00EB3925"/>
    <w:rsid w:val="00EE63D5"/>
    <w:rsid w:val="00F13220"/>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colormenu v:ext="edit" strokecolor="none"/>
    </o:shapedefaults>
    <o:shapelayout v:ext="edit">
      <o:idmap v:ext="edit" data="1"/>
    </o:shapelayout>
  </w:shapeDefaults>
  <w:decimalSymbol w:val="."/>
  <w:listSeparator w:val=","/>
  <w15:docId w15:val="{D7D736E0-A295-4EF7-9B85-5EBA3C6F6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organized.html" TargetMode="External"/><Relationship Id="rId18" Type="http://schemas.openxmlformats.org/officeDocument/2006/relationships/hyperlink" Target="http://www.businessdictionary.com/definition/required.html" TargetMode="External"/><Relationship Id="rId3" Type="http://schemas.openxmlformats.org/officeDocument/2006/relationships/styles" Target="styles.xml"/><Relationship Id="rId21" Type="http://schemas.openxmlformats.org/officeDocument/2006/relationships/hyperlink" Target="http://www.businessdictionary.com/definition/occurrence.html" TargetMode="External"/><Relationship Id="rId7" Type="http://schemas.openxmlformats.org/officeDocument/2006/relationships/endnotes" Target="endnotes.xml"/><Relationship Id="rId12" Type="http://schemas.openxmlformats.org/officeDocument/2006/relationships/hyperlink" Target="http://www.businessdictionary.com/definition/information.html" TargetMode="External"/><Relationship Id="rId17" Type="http://schemas.openxmlformats.org/officeDocument/2006/relationships/hyperlink" Target="http://www.businessdictionary.com/definition/ad-hoc.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usinessdictionary.com/definition/form.html" TargetMode="External"/><Relationship Id="rId20" Type="http://schemas.openxmlformats.org/officeDocument/2006/relationships/hyperlink" Target="http://www.businessdictionary.com/definition/event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container.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usinessdictionary.com/definition/tabular.html" TargetMode="External"/><Relationship Id="rId23" Type="http://schemas.openxmlformats.org/officeDocument/2006/relationships/hyperlink" Target="http://www.bbc.co.uk/bitesize/ks3/ict/history_impact_ict/impact_ict_society/revision/3/" TargetMode="External"/><Relationship Id="rId10" Type="http://schemas.openxmlformats.org/officeDocument/2006/relationships/hyperlink" Target="http://www.businessdictionary.com/definition/document.html" TargetMode="External"/><Relationship Id="rId19" Type="http://schemas.openxmlformats.org/officeDocument/2006/relationships/hyperlink" Target="http://www.businessdictionary.com/definition/period.html" TargetMode="External"/><Relationship Id="rId4" Type="http://schemas.openxmlformats.org/officeDocument/2006/relationships/settings" Target="settings.xml"/><Relationship Id="rId9" Type="http://schemas.openxmlformats.org/officeDocument/2006/relationships/hyperlink" Target="http://managementstudyguide.com/importance_of_motivation.htm" TargetMode="External"/><Relationship Id="rId14" Type="http://schemas.openxmlformats.org/officeDocument/2006/relationships/hyperlink" Target="http://www.businessdictionary.com/definition/graphic.html" TargetMode="External"/><Relationship Id="rId22" Type="http://schemas.openxmlformats.org/officeDocument/2006/relationships/hyperlink" Target="http://www.bbc.co.uk/bitesize/ks3/ict/history_impact_ict/impact_ict_society/revis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3CAD3-B501-46E0-8DA0-3CCE5E308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1768</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36</cp:revision>
  <dcterms:created xsi:type="dcterms:W3CDTF">2015-08-25T10:15:00Z</dcterms:created>
  <dcterms:modified xsi:type="dcterms:W3CDTF">2015-10-09T13:25:00Z</dcterms:modified>
</cp:coreProperties>
</file>