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44C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906B7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5E3D9E" w:rsidP="00A851DA">
            <w:pPr>
              <w:rPr>
                <w:b/>
              </w:rPr>
            </w:pPr>
            <w:r>
              <w:rPr>
                <w:rFonts w:hint="eastAsia"/>
                <w:b/>
                <w:lang w:eastAsia="zh-HK"/>
              </w:rPr>
              <w:t>1.</w:t>
            </w:r>
            <w:r w:rsidRPr="005E3D9E">
              <w:rPr>
                <w:b/>
              </w:rPr>
              <w:t>I. Outline the factors on which fraud risk assessment depend.</w:t>
            </w:r>
          </w:p>
          <w:p w:rsidR="00805F62" w:rsidRPr="005E3D9E" w:rsidRDefault="00805F62" w:rsidP="00C26059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fraud risk </w:t>
            </w:r>
            <w:r>
              <w:rPr>
                <w:lang w:eastAsia="zh-HK"/>
              </w:rPr>
              <w:t>assessment</w:t>
            </w:r>
            <w:r>
              <w:rPr>
                <w:rFonts w:hint="eastAsia"/>
                <w:lang w:eastAsia="zh-HK"/>
              </w:rPr>
              <w:t xml:space="preserve"> depends on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knowledge of fraud</w:t>
            </w:r>
            <w:r>
              <w:rPr>
                <w:rFonts w:hint="eastAsia"/>
                <w:lang w:eastAsia="zh-HK"/>
              </w:rPr>
              <w:t xml:space="preserve"> by a company, including but not limiting to the </w:t>
            </w:r>
            <w:r>
              <w:rPr>
                <w:lang w:eastAsia="zh-HK"/>
              </w:rPr>
              <w:t>fraud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triangle</w:t>
            </w:r>
            <w:r>
              <w:rPr>
                <w:rFonts w:hint="eastAsia"/>
                <w:lang w:eastAsia="zh-HK"/>
              </w:rPr>
              <w:t xml:space="preserve">, fraud schemes, red flags and </w:t>
            </w:r>
            <w:r>
              <w:rPr>
                <w:lang w:eastAsia="zh-HK"/>
              </w:rPr>
              <w:t>accounting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information</w:t>
            </w:r>
            <w:r>
              <w:rPr>
                <w:rFonts w:hint="eastAsia"/>
                <w:lang w:eastAsia="zh-HK"/>
              </w:rPr>
              <w:t xml:space="preserve"> system. </w:t>
            </w:r>
            <w:r w:rsidR="00C26059">
              <w:rPr>
                <w:lang w:eastAsia="zh-HK"/>
              </w:rPr>
              <w:t xml:space="preserve">A common </w:t>
            </w:r>
            <w:r w:rsidR="00C26059">
              <w:rPr>
                <w:rFonts w:hint="eastAsia"/>
                <w:lang w:eastAsia="zh-HK"/>
              </w:rPr>
              <w:t xml:space="preserve">fraud </w:t>
            </w:r>
            <w:r w:rsidR="00C26059">
              <w:rPr>
                <w:lang w:eastAsia="zh-HK"/>
              </w:rPr>
              <w:t>triangle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model that brings together a number of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these aspects is the Fraud Triangle. This model is built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on the premise that fraud is likely to result from a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combination of three factors: motivation, opportunity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and rationali</w:t>
            </w:r>
            <w:r w:rsidR="00C26059">
              <w:rPr>
                <w:rFonts w:hint="eastAsia"/>
                <w:lang w:eastAsia="zh-HK"/>
              </w:rPr>
              <w:t>z</w:t>
            </w:r>
            <w:r w:rsidR="00C26059">
              <w:rPr>
                <w:lang w:eastAsia="zh-HK"/>
              </w:rPr>
              <w:t>ation.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These fraud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concepts are measured in the relevant fraud environment,</w:t>
            </w:r>
            <w:r w:rsidR="00FB1E95">
              <w:rPr>
                <w:lang w:eastAsia="zh-HK"/>
              </w:rPr>
              <w:t xml:space="preserve"> comprising the entity, efficiency</w:t>
            </w:r>
            <w:r w:rsidR="00FB1E95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of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internal controls, etc.</w:t>
            </w:r>
            <w:r w:rsidR="00D92704">
              <w:rPr>
                <w:rFonts w:hint="eastAsia"/>
                <w:lang w:eastAsia="zh-HK"/>
              </w:rPr>
              <w:t xml:space="preserve"> frau</w:t>
            </w:r>
            <w:r w:rsidR="00D92704">
              <w:rPr>
                <w:lang w:eastAsia="zh-HK"/>
              </w:rPr>
              <w:t xml:space="preserve"> risk management is a continuous and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on-going process.</w:t>
            </w:r>
            <w:r w:rsidR="00FB1E95">
              <w:rPr>
                <w:rFonts w:hint="eastAsia"/>
                <w:lang w:eastAsia="zh-HK"/>
              </w:rPr>
              <w:t xml:space="preserve"> </w:t>
            </w:r>
            <w:r w:rsidR="00FB1E95">
              <w:rPr>
                <w:lang w:eastAsia="zh-HK"/>
              </w:rPr>
              <w:t>Therefore, fraud risk is the chance of perpetrator</w:t>
            </w:r>
            <w:r w:rsidR="00FB1E95">
              <w:rPr>
                <w:rFonts w:hint="eastAsia"/>
                <w:lang w:eastAsia="zh-HK"/>
              </w:rPr>
              <w:t>s</w:t>
            </w:r>
            <w:r w:rsidR="00FB1E95">
              <w:rPr>
                <w:lang w:eastAsia="zh-HK"/>
              </w:rPr>
              <w:t xml:space="preserve"> committing a fraud which has an impact on</w:t>
            </w:r>
            <w:r w:rsidR="00FB1E95">
              <w:rPr>
                <w:rFonts w:hint="eastAsia"/>
                <w:lang w:eastAsia="zh-HK"/>
              </w:rPr>
              <w:t xml:space="preserve"> </w:t>
            </w:r>
            <w:r w:rsidR="00FB1E95">
              <w:rPr>
                <w:lang w:eastAsia="zh-HK"/>
              </w:rPr>
              <w:t>the organi</w:t>
            </w:r>
            <w:r w:rsidR="00FB1E95">
              <w:rPr>
                <w:rFonts w:hint="eastAsia"/>
                <w:lang w:eastAsia="zh-HK"/>
              </w:rPr>
              <w:t>z</w:t>
            </w:r>
            <w:r w:rsidR="00FB1E95">
              <w:rPr>
                <w:lang w:eastAsia="zh-HK"/>
              </w:rPr>
              <w:t>ation. Fraud can occur anywhere where there are</w:t>
            </w:r>
            <w:r w:rsidR="00FB1E95">
              <w:rPr>
                <w:rFonts w:hint="eastAsia"/>
                <w:lang w:eastAsia="zh-HK"/>
              </w:rPr>
              <w:t xml:space="preserve"> </w:t>
            </w:r>
            <w:r w:rsidR="00FB1E95">
              <w:rPr>
                <w:lang w:eastAsia="zh-HK"/>
              </w:rPr>
              <w:t>people who are dishonest, or who become dishonest.</w:t>
            </w:r>
            <w:r w:rsidR="00C26059">
              <w:t xml:space="preserve"> </w:t>
            </w:r>
            <w:r w:rsidR="00C26059">
              <w:rPr>
                <w:lang w:eastAsia="zh-HK"/>
              </w:rPr>
              <w:t>An effective fraud risk assessment will highlight risks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previously unidentified and strengthen the ability for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timely prevention and detection of fraud. Opportunities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for cost savings may also be identified as a result of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C26059">
              <w:rPr>
                <w:lang w:eastAsia="zh-HK"/>
              </w:rPr>
              <w:t>conducting the fraud risk assessment</w:t>
            </w:r>
            <w:r w:rsidR="00C26059">
              <w:rPr>
                <w:rFonts w:hint="eastAsia"/>
                <w:lang w:eastAsia="zh-HK"/>
              </w:rPr>
              <w:t xml:space="preserve"> (CIMA, 2008)</w:t>
            </w:r>
            <w:r w:rsidR="00C26059">
              <w:rPr>
                <w:lang w:eastAsia="zh-HK"/>
              </w:rPr>
              <w:t>.</w:t>
            </w:r>
            <w:r w:rsidR="00C26059">
              <w:rPr>
                <w:rFonts w:hint="eastAsia"/>
                <w:lang w:eastAsia="zh-HK"/>
              </w:rPr>
              <w:t xml:space="preserve"> </w:t>
            </w:r>
            <w:r w:rsidR="00FB1E95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 xml:space="preserve">It is </w:t>
            </w:r>
            <w:r w:rsidR="00FB1E95">
              <w:rPr>
                <w:rFonts w:hint="eastAsia"/>
                <w:lang w:eastAsia="zh-HK"/>
              </w:rPr>
              <w:t>i</w:t>
            </w:r>
            <w:r w:rsidR="00D92704">
              <w:rPr>
                <w:lang w:eastAsia="zh-HK"/>
              </w:rPr>
              <w:t>mportant that management</w:t>
            </w:r>
            <w:r w:rsidR="00D92704">
              <w:rPr>
                <w:rFonts w:hint="eastAsia"/>
                <w:lang w:eastAsia="zh-HK"/>
              </w:rPr>
              <w:t xml:space="preserve"> of the company</w:t>
            </w:r>
            <w:r w:rsidR="00D92704">
              <w:rPr>
                <w:lang w:eastAsia="zh-HK"/>
              </w:rPr>
              <w:t>, with the oversight of those charged with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governance, places a strong emphasis on fraud prevention, which may reduce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opportunities for fraud to take place, and fraud deterrence, which could persuade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individuals not to commit fraud because of the likelihood of detection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and punishment. This involves a commitment to creating a culture of honesty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and ethical behavior, which can be reinforced by active oversight by those</w:t>
            </w:r>
            <w:r w:rsidR="00D92704">
              <w:rPr>
                <w:rFonts w:hint="eastAsia"/>
                <w:lang w:eastAsia="zh-HK"/>
              </w:rPr>
              <w:t xml:space="preserve"> </w:t>
            </w:r>
            <w:r w:rsidR="00D92704">
              <w:rPr>
                <w:lang w:eastAsia="zh-HK"/>
              </w:rPr>
              <w:t>charged with governance</w:t>
            </w:r>
            <w:r w:rsidR="00D92704">
              <w:rPr>
                <w:rFonts w:hint="eastAsia"/>
                <w:lang w:eastAsia="zh-HK"/>
              </w:rPr>
              <w:t xml:space="preserve"> (AICPA, 2014). </w:t>
            </w:r>
          </w:p>
          <w:p w:rsidR="00CC2FB3" w:rsidRDefault="00CC2FB3" w:rsidP="00A851DA">
            <w:pPr>
              <w:rPr>
                <w:b/>
              </w:rPr>
            </w:pPr>
          </w:p>
          <w:p w:rsidR="00805F62" w:rsidRDefault="00805F62" w:rsidP="00805F62">
            <w:pPr>
              <w:rPr>
                <w:rFonts w:hint="eastAsia"/>
                <w:b/>
                <w:lang w:eastAsia="zh-HK"/>
              </w:rPr>
            </w:pPr>
            <w:r>
              <w:rPr>
                <w:rFonts w:hint="eastAsia"/>
                <w:b/>
                <w:lang w:eastAsia="zh-HK"/>
              </w:rPr>
              <w:t>1.</w:t>
            </w:r>
            <w:r w:rsidRPr="00805F62">
              <w:rPr>
                <w:b/>
              </w:rPr>
              <w:t>II. What are the main concepts of risk assessment?</w:t>
            </w:r>
          </w:p>
          <w:p w:rsidR="0068062E" w:rsidRDefault="001B7DFB" w:rsidP="001B7DF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lang w:eastAsia="zh-HK"/>
              </w:rPr>
              <w:t>The fundamental concepts of risk assessment are probability (the chance an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event will occur) and impact (the magnitude of the event if it occurs)</w:t>
            </w:r>
            <w:r w:rsidRPr="001B7DFB">
              <w:rPr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(</w:t>
            </w:r>
            <w:r>
              <w:rPr>
                <w:lang w:eastAsia="zh-HK"/>
              </w:rPr>
              <w:t>W . Singleton</w:t>
            </w:r>
            <w:r>
              <w:rPr>
                <w:rFonts w:hint="eastAsia"/>
                <w:lang w:eastAsia="zh-HK"/>
              </w:rPr>
              <w:t xml:space="preserve"> &amp; </w:t>
            </w:r>
            <w:r w:rsidRPr="001B7DFB">
              <w:rPr>
                <w:lang w:eastAsia="zh-HK"/>
              </w:rPr>
              <w:t>J. Singleton</w:t>
            </w:r>
            <w:r>
              <w:rPr>
                <w:rFonts w:hint="eastAsia"/>
                <w:lang w:eastAsia="zh-HK"/>
              </w:rPr>
              <w:t>,</w:t>
            </w:r>
            <w:r w:rsidRPr="001B7DFB">
              <w:rPr>
                <w:lang w:eastAsia="zh-HK"/>
              </w:rPr>
              <w:t xml:space="preserve"> 2010)</w:t>
            </w:r>
            <w:r>
              <w:rPr>
                <w:rFonts w:hint="eastAsia"/>
                <w:lang w:eastAsia="zh-HK"/>
              </w:rPr>
              <w:t xml:space="preserve">. </w:t>
            </w:r>
            <w:r>
              <w:rPr>
                <w:lang w:eastAsia="zh-HK"/>
              </w:rPr>
              <w:t>Factors can be considered on many levels, including entity, people (behavioral),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divisions, geographies, products or services, accounting or business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processes, controls, or computerized systems. Typically, factors are considered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first on an entity level, as the probability of fraud, theft, or embezzlement in any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work environment is a product of the personality of the executive and employees,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working conditions, the effectiveness of internal controls, and the level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of honesty therein (the organizational culture or environment). However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process begins, different perspectives should be included and/or examined in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risk assessment process, including how entity management incorporates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risk management best practices</w:t>
            </w:r>
            <w:r>
              <w:rPr>
                <w:rFonts w:hint="eastAsia"/>
                <w:lang w:eastAsia="zh-HK"/>
              </w:rPr>
              <w:t xml:space="preserve"> </w:t>
            </w:r>
            <w:r w:rsidRPr="001B7DFB">
              <w:rPr>
                <w:lang w:eastAsia="zh-HK"/>
              </w:rPr>
              <w:t>(W . Singleton &amp; J. Singleton, 2010)</w:t>
            </w:r>
            <w:r>
              <w:rPr>
                <w:lang w:eastAsia="zh-HK"/>
              </w:rPr>
              <w:t>.</w:t>
            </w:r>
            <w:r w:rsidR="0068062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8062E">
              <w:rPr>
                <w:rFonts w:ascii="Calibri" w:hAnsi="Calibri" w:cs="Calibri"/>
                <w:sz w:val="24"/>
                <w:szCs w:val="24"/>
              </w:rPr>
              <w:t>The 20</w:t>
            </w:r>
            <w:r w:rsidR="0068062E">
              <w:rPr>
                <w:rFonts w:ascii="Calibri" w:hAnsi="Calibri" w:cs="Calibri" w:hint="eastAsia"/>
                <w:sz w:val="24"/>
                <w:szCs w:val="24"/>
                <w:lang w:eastAsia="zh-HK"/>
              </w:rPr>
              <w:t>12</w:t>
            </w:r>
            <w:r w:rsidR="0068062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8062E">
              <w:rPr>
                <w:rFonts w:ascii="Calibri" w:hAnsi="Calibri" w:cs="Calibri" w:hint="eastAsia"/>
                <w:sz w:val="24"/>
                <w:szCs w:val="24"/>
                <w:lang w:eastAsia="zh-HK"/>
              </w:rPr>
              <w:t xml:space="preserve">ACFE </w:t>
            </w:r>
            <w:r w:rsidR="0068062E">
              <w:rPr>
                <w:rFonts w:ascii="Calibri" w:hAnsi="Calibri" w:cs="Calibri"/>
                <w:sz w:val="24"/>
                <w:szCs w:val="24"/>
              </w:rPr>
              <w:t>Report to the Nation (RTTN) results for USA are given below:</w:t>
            </w:r>
          </w:p>
          <w:p w:rsidR="0068062E" w:rsidRDefault="0068062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Industry by Frequency</w:t>
            </w:r>
            <w:r>
              <w:rPr>
                <w:rFonts w:ascii="Calibri" w:hAnsi="Calibri" w:cs="Calibri" w:hint="eastAsia"/>
                <w:sz w:val="24"/>
                <w:szCs w:val="24"/>
                <w:lang w:eastAsia="zh-HK"/>
              </w:rPr>
              <w:t xml:space="preserve">(topic fives) 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68062E" w:rsidRDefault="0068062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</w:t>
            </w: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Financial / Banking services (1</w:t>
            </w:r>
            <w:r>
              <w:rPr>
                <w:rFonts w:ascii="Calibri" w:hAnsi="Calibri" w:cs="Calibri" w:hint="eastAsia"/>
                <w:sz w:val="24"/>
                <w:szCs w:val="24"/>
                <w:lang w:eastAsia="zh-HK"/>
              </w:rPr>
              <w:t>6.7</w:t>
            </w:r>
            <w:r>
              <w:rPr>
                <w:rFonts w:ascii="Calibri" w:hAnsi="Calibri" w:cs="Calibri"/>
                <w:sz w:val="24"/>
                <w:szCs w:val="24"/>
              </w:rPr>
              <w:t>5%)</w:t>
            </w:r>
          </w:p>
          <w:p w:rsidR="0068062E" w:rsidRDefault="0068062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 w:hint="eastAsia"/>
                <w:sz w:val="24"/>
                <w:szCs w:val="24"/>
                <w:lang w:eastAsia="zh-HK"/>
              </w:rPr>
            </w:pP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</w:t>
            </w: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Government / Public administration (1</w:t>
            </w:r>
            <w:r>
              <w:rPr>
                <w:rFonts w:ascii="Calibri" w:hAnsi="Calibri" w:cs="Calibri" w:hint="eastAsia"/>
                <w:sz w:val="24"/>
                <w:szCs w:val="24"/>
                <w:lang w:eastAsia="zh-HK"/>
              </w:rPr>
              <w:t>0.3</w:t>
            </w:r>
            <w:r>
              <w:rPr>
                <w:rFonts w:ascii="Calibri" w:hAnsi="Calibri" w:cs="Calibri"/>
                <w:sz w:val="24"/>
                <w:szCs w:val="24"/>
              </w:rPr>
              <w:t>%)</w:t>
            </w:r>
          </w:p>
          <w:p w:rsidR="0068062E" w:rsidRPr="0068062E" w:rsidRDefault="0068062E" w:rsidP="0068062E">
            <w:pPr>
              <w:pStyle w:val="a9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Calibri" w:hint="eastAsia"/>
                <w:sz w:val="24"/>
                <w:szCs w:val="24"/>
                <w:lang w:eastAsia="zh-HK"/>
              </w:rPr>
            </w:pPr>
            <w:r w:rsidRPr="0068062E">
              <w:rPr>
                <w:rFonts w:cs="Calibri" w:hint="eastAsia"/>
                <w:sz w:val="24"/>
                <w:szCs w:val="24"/>
                <w:lang w:eastAsia="zh-HK"/>
              </w:rPr>
              <w:lastRenderedPageBreak/>
              <w:t>Manufacturing (10.1%)</w:t>
            </w:r>
          </w:p>
          <w:p w:rsidR="0068062E" w:rsidRDefault="0068062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 w:hint="eastAsia"/>
                <w:sz w:val="24"/>
                <w:szCs w:val="24"/>
                <w:lang w:eastAsia="zh-HK"/>
              </w:rPr>
            </w:pP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</w:t>
            </w:r>
            <w:r>
              <w:rPr>
                <w:rFonts w:ascii="Symbol" w:hAnsi="Symbol" w:cs="Symbol"/>
                <w:sz w:val="24"/>
                <w:szCs w:val="24"/>
                <w:lang w:eastAsia="zh-HK"/>
              </w:rPr>
              <w:t>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Health care (</w:t>
            </w:r>
            <w:r>
              <w:rPr>
                <w:rFonts w:ascii="Calibri" w:hAnsi="Calibri" w:cs="Calibri" w:hint="eastAsia"/>
                <w:sz w:val="24"/>
                <w:szCs w:val="24"/>
                <w:lang w:eastAsia="zh-HK"/>
              </w:rPr>
              <w:t>6.7</w:t>
            </w:r>
            <w:r>
              <w:rPr>
                <w:rFonts w:ascii="Calibri" w:hAnsi="Calibri" w:cs="Calibri"/>
                <w:sz w:val="24"/>
                <w:szCs w:val="24"/>
              </w:rPr>
              <w:t>%)</w:t>
            </w:r>
          </w:p>
          <w:p w:rsidR="0068062E" w:rsidRPr="0068062E" w:rsidRDefault="0068062E" w:rsidP="0068062E">
            <w:pPr>
              <w:pStyle w:val="a9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cs="Calibri" w:hint="eastAsia"/>
                <w:sz w:val="24"/>
                <w:szCs w:val="24"/>
                <w:lang w:eastAsia="zh-HK"/>
              </w:rPr>
            </w:pPr>
            <w:r w:rsidRPr="0068062E">
              <w:rPr>
                <w:rFonts w:cs="Calibri" w:hint="eastAsia"/>
                <w:sz w:val="24"/>
                <w:szCs w:val="24"/>
                <w:lang w:eastAsia="zh-HK"/>
              </w:rPr>
              <w:t>Education (6.4%)</w:t>
            </w:r>
          </w:p>
          <w:p w:rsidR="0068062E" w:rsidRDefault="0068062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 w:hint="eastAsia"/>
                <w:sz w:val="24"/>
                <w:szCs w:val="24"/>
                <w:lang w:eastAsia="zh-HK"/>
              </w:rPr>
            </w:pPr>
            <w:r>
              <w:rPr>
                <w:rFonts w:ascii="Calibri" w:hAnsi="Calibri" w:cs="Calibri" w:hint="eastAsia"/>
                <w:sz w:val="24"/>
                <w:szCs w:val="24"/>
                <w:lang w:eastAsia="zh-HK"/>
              </w:rPr>
              <w:t xml:space="preserve">(ACFE, 2012) </w:t>
            </w:r>
          </w:p>
          <w:p w:rsidR="008C2BEA" w:rsidRDefault="005C55CE" w:rsidP="0068062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 w:hint="eastAsia"/>
                <w:lang w:eastAsia="zh-HK"/>
              </w:rPr>
            </w:pPr>
            <w:r>
              <w:rPr>
                <w:rFonts w:ascii="Calibri" w:hAnsi="Calibri" w:cs="Calibri" w:hint="eastAsia"/>
                <w:lang w:eastAsia="zh-HK"/>
              </w:rPr>
              <w:t xml:space="preserve">Therefore, risk assessment must take into consideration of level of </w:t>
            </w:r>
            <w:r>
              <w:rPr>
                <w:rFonts w:ascii="Calibri" w:hAnsi="Calibri" w:cs="Calibri"/>
                <w:lang w:eastAsia="zh-HK"/>
              </w:rPr>
              <w:t>assessed</w:t>
            </w:r>
            <w:r>
              <w:rPr>
                <w:rFonts w:ascii="Calibri" w:hAnsi="Calibri" w:cs="Calibri" w:hint="eastAsia"/>
                <w:lang w:eastAsia="zh-HK"/>
              </w:rPr>
              <w:t xml:space="preserve"> fraud for the </w:t>
            </w:r>
            <w:r>
              <w:rPr>
                <w:rFonts w:ascii="Calibri" w:hAnsi="Calibri" w:cs="Calibri"/>
                <w:lang w:eastAsia="zh-HK"/>
              </w:rPr>
              <w:t>specific</w:t>
            </w:r>
            <w:r>
              <w:rPr>
                <w:rFonts w:ascii="Calibri" w:hAnsi="Calibri" w:cs="Calibri" w:hint="eastAsia"/>
                <w:lang w:eastAsia="zh-HK"/>
              </w:rPr>
              <w:t xml:space="preserve"> </w:t>
            </w:r>
            <w:r>
              <w:rPr>
                <w:rFonts w:ascii="Calibri" w:hAnsi="Calibri" w:cs="Calibri"/>
                <w:lang w:eastAsia="zh-HK"/>
              </w:rPr>
              <w:t>industry</w:t>
            </w:r>
            <w:r>
              <w:rPr>
                <w:rFonts w:ascii="Calibri" w:hAnsi="Calibri" w:cs="Calibri" w:hint="eastAsia"/>
                <w:lang w:eastAsia="zh-HK"/>
              </w:rPr>
              <w:t xml:space="preserve"> of a company.</w:t>
            </w:r>
            <w:r w:rsidR="009E1731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9E1731" w:rsidRPr="009E1731">
              <w:rPr>
                <w:rFonts w:ascii="Calibri" w:hAnsi="Calibri" w:cs="Calibri"/>
                <w:lang w:eastAsia="zh-HK"/>
              </w:rPr>
              <w:t>Internal factors of a company such as internal contro</w:t>
            </w:r>
            <w:r w:rsidR="009E1731">
              <w:rPr>
                <w:rFonts w:ascii="Calibri" w:hAnsi="Calibri" w:cs="Calibri" w:hint="eastAsia"/>
                <w:lang w:eastAsia="zh-HK"/>
              </w:rPr>
              <w:t xml:space="preserve">l should also be considered in risk assessment.  </w:t>
            </w:r>
            <w:r w:rsidR="0065677C" w:rsidRPr="0068062E">
              <w:rPr>
                <w:rFonts w:ascii="Calibri" w:hAnsi="Calibri" w:cs="Calibri"/>
                <w:lang w:eastAsia="zh-HK"/>
              </w:rPr>
              <w:t xml:space="preserve">The foundation of an fraud risk </w:t>
            </w:r>
            <w:r w:rsidR="0068062E">
              <w:rPr>
                <w:rFonts w:ascii="Calibri" w:hAnsi="Calibri" w:cs="Calibri" w:hint="eastAsia"/>
                <w:lang w:eastAsia="zh-HK"/>
              </w:rPr>
              <w:t>assessment</w:t>
            </w:r>
            <w:r w:rsidR="0065677C" w:rsidRPr="0068062E">
              <w:rPr>
                <w:rFonts w:ascii="Calibri" w:hAnsi="Calibri" w:cs="Calibri"/>
                <w:lang w:eastAsia="zh-HK"/>
              </w:rPr>
              <w:t xml:space="preserve"> program should be seen as a component of a larger</w:t>
            </w:r>
            <w:r w:rsidR="0065677C" w:rsidRPr="0068062E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65677C" w:rsidRPr="0068062E">
              <w:rPr>
                <w:rFonts w:ascii="Calibri" w:hAnsi="Calibri" w:cs="Calibri"/>
                <w:lang w:eastAsia="zh-HK"/>
              </w:rPr>
              <w:t>enterprise risk management effort and is rooted in a risk assessment that identifies where fraud may occur</w:t>
            </w:r>
            <w:r w:rsidR="0065677C" w:rsidRPr="0068062E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65677C" w:rsidRPr="0068062E">
              <w:rPr>
                <w:rFonts w:ascii="Calibri" w:hAnsi="Calibri" w:cs="Calibri"/>
                <w:lang w:eastAsia="zh-HK"/>
              </w:rPr>
              <w:t xml:space="preserve">and who the perpetrators might be. </w:t>
            </w:r>
            <w:r w:rsidR="0068062E">
              <w:rPr>
                <w:rFonts w:ascii="Calibri" w:hAnsi="Calibri" w:cs="Calibri" w:hint="eastAsia"/>
                <w:lang w:eastAsia="zh-HK"/>
              </w:rPr>
              <w:t>C</w:t>
            </w:r>
            <w:r w:rsidR="0065677C" w:rsidRPr="0068062E">
              <w:rPr>
                <w:rFonts w:ascii="Calibri" w:hAnsi="Calibri" w:cs="Calibri"/>
                <w:lang w:eastAsia="zh-HK"/>
              </w:rPr>
              <w:t>ontrol activities should always consider both the fraud scheme and</w:t>
            </w:r>
            <w:r w:rsidR="0065677C" w:rsidRPr="0068062E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65677C" w:rsidRPr="0068062E">
              <w:rPr>
                <w:rFonts w:ascii="Calibri" w:hAnsi="Calibri" w:cs="Calibri"/>
                <w:lang w:eastAsia="zh-HK"/>
              </w:rPr>
              <w:t>the individuals within and outside the organization who could be the perpetrators of each scheme. If the scheme</w:t>
            </w:r>
            <w:r w:rsidR="0065677C" w:rsidRPr="0068062E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65677C" w:rsidRPr="0068062E">
              <w:rPr>
                <w:rFonts w:ascii="Calibri" w:hAnsi="Calibri" w:cs="Calibri"/>
                <w:lang w:eastAsia="zh-HK"/>
              </w:rPr>
              <w:t>is collusive, preventive controls should be augmented by detective controls, as collusion negates the control</w:t>
            </w:r>
            <w:r w:rsidR="0065677C" w:rsidRPr="0068062E">
              <w:rPr>
                <w:rFonts w:ascii="Calibri" w:hAnsi="Calibri" w:cs="Calibri" w:hint="eastAsia"/>
                <w:lang w:eastAsia="zh-HK"/>
              </w:rPr>
              <w:t xml:space="preserve"> </w:t>
            </w:r>
            <w:r w:rsidR="0065677C" w:rsidRPr="0068062E">
              <w:rPr>
                <w:rFonts w:ascii="Calibri" w:hAnsi="Calibri" w:cs="Calibri"/>
                <w:lang w:eastAsia="zh-HK"/>
              </w:rPr>
              <w:t>effectiveness of segregation of duties</w:t>
            </w:r>
            <w:r w:rsidR="00807532" w:rsidRPr="0068062E">
              <w:rPr>
                <w:rFonts w:ascii="Calibri" w:hAnsi="Calibri" w:cs="Calibri" w:hint="eastAsia"/>
                <w:lang w:eastAsia="zh-HK"/>
              </w:rPr>
              <w:t xml:space="preserve"> (</w:t>
            </w:r>
            <w:r w:rsidR="00807532" w:rsidRPr="0068062E">
              <w:rPr>
                <w:rFonts w:hint="eastAsia"/>
                <w:lang w:eastAsia="zh-HK"/>
              </w:rPr>
              <w:t xml:space="preserve">David </w:t>
            </w:r>
            <w:r w:rsidR="00807532" w:rsidRPr="0068062E">
              <w:rPr>
                <w:rFonts w:hint="eastAsia"/>
                <w:lang w:eastAsia="zh-HK"/>
              </w:rPr>
              <w:t>A</w:t>
            </w:r>
            <w:r w:rsidR="00807532" w:rsidRPr="0068062E">
              <w:rPr>
                <w:rFonts w:hint="eastAsia"/>
                <w:lang w:eastAsia="zh-HK"/>
              </w:rPr>
              <w:t>. Richards</w:t>
            </w:r>
            <w:r w:rsidR="00807532" w:rsidRPr="0068062E">
              <w:rPr>
                <w:rFonts w:hint="eastAsia"/>
                <w:lang w:eastAsia="zh-HK"/>
              </w:rPr>
              <w:t>, IIA)</w:t>
            </w:r>
            <w:r w:rsidR="0065677C" w:rsidRPr="0068062E">
              <w:rPr>
                <w:rFonts w:ascii="Calibri" w:hAnsi="Calibri" w:cs="Calibri"/>
                <w:lang w:eastAsia="zh-HK"/>
              </w:rPr>
              <w:t>.</w:t>
            </w:r>
          </w:p>
          <w:p w:rsidR="009E1731" w:rsidRPr="0068062E" w:rsidRDefault="009E1731" w:rsidP="0068062E">
            <w:pPr>
              <w:widowControl w:val="0"/>
              <w:autoSpaceDE w:val="0"/>
              <w:autoSpaceDN w:val="0"/>
              <w:adjustRightInd w:val="0"/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The impacts of the </w:t>
            </w:r>
            <w:r>
              <w:rPr>
                <w:lang w:eastAsia="zh-HK"/>
              </w:rPr>
              <w:t>fraud</w:t>
            </w:r>
            <w:r>
              <w:rPr>
                <w:rFonts w:hint="eastAsia"/>
                <w:lang w:eastAsia="zh-HK"/>
              </w:rPr>
              <w:t xml:space="preserve"> events are</w:t>
            </w:r>
            <w:r>
              <w:rPr>
                <w:lang w:eastAsia="zh-HK"/>
              </w:rPr>
              <w:t xml:space="preserve"> generally quite difficult to </w:t>
            </w:r>
            <w:r>
              <w:rPr>
                <w:rFonts w:hint="eastAsia"/>
                <w:lang w:eastAsia="zh-HK"/>
              </w:rPr>
              <w:t xml:space="preserve">measures. </w:t>
            </w:r>
            <w:r>
              <w:rPr>
                <w:lang w:eastAsia="zh-HK"/>
              </w:rPr>
              <w:t>S</w:t>
            </w:r>
            <w:r>
              <w:rPr>
                <w:rFonts w:hint="eastAsia"/>
                <w:lang w:eastAsia="zh-HK"/>
              </w:rPr>
              <w:t xml:space="preserve">ome base must be used as  a criteria for assessment. </w:t>
            </w:r>
          </w:p>
          <w:p w:rsidR="005C55CE" w:rsidRPr="0068062E" w:rsidRDefault="005C55CE" w:rsidP="00805F62">
            <w:pPr>
              <w:rPr>
                <w:rFonts w:hint="eastAsia"/>
                <w:lang w:eastAsia="zh-HK"/>
              </w:rPr>
            </w:pPr>
          </w:p>
          <w:p w:rsidR="00805F62" w:rsidRDefault="00805F62" w:rsidP="00805F62">
            <w:pPr>
              <w:rPr>
                <w:rFonts w:hint="eastAsia"/>
                <w:b/>
                <w:lang w:eastAsia="zh-HK"/>
              </w:rPr>
            </w:pPr>
            <w:r>
              <w:rPr>
                <w:rFonts w:hint="eastAsia"/>
                <w:b/>
                <w:lang w:eastAsia="zh-HK"/>
              </w:rPr>
              <w:t>1.</w:t>
            </w:r>
            <w:r w:rsidRPr="00805F62">
              <w:rPr>
                <w:b/>
              </w:rPr>
              <w:t>III. What are the internal factors that should be considered for fraud risk assessment?</w:t>
            </w:r>
          </w:p>
          <w:p w:rsidR="0091099D" w:rsidRDefault="0091099D" w:rsidP="0091099D">
            <w:pPr>
              <w:rPr>
                <w:lang w:eastAsia="zh-HK"/>
              </w:rPr>
            </w:pPr>
            <w:r>
              <w:rPr>
                <w:lang w:eastAsia="zh-HK"/>
              </w:rPr>
              <w:t>Internal factors that enhance the probability of fraud, theft, and embezzlement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include inadequate management controls or monitoring activities such as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following:</w:t>
            </w:r>
          </w:p>
          <w:p w:rsidR="0091099D" w:rsidRPr="0091099D" w:rsidRDefault="0091099D" w:rsidP="0091099D">
            <w:pPr>
              <w:pStyle w:val="a9"/>
              <w:numPr>
                <w:ilvl w:val="0"/>
                <w:numId w:val="3"/>
              </w:numPr>
              <w:rPr>
                <w:rFonts w:hint="eastAsia"/>
                <w:lang w:eastAsia="zh-HK"/>
              </w:rPr>
            </w:pPr>
            <w:r w:rsidRPr="0091099D">
              <w:rPr>
                <w:lang w:eastAsia="zh-HK"/>
              </w:rPr>
              <w:t>Failure to create an honest culture</w:t>
            </w:r>
          </w:p>
          <w:p w:rsidR="0091099D" w:rsidRDefault="0091099D" w:rsidP="0091099D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>
              <w:rPr>
                <w:lang w:eastAsia="zh-HK"/>
              </w:rPr>
              <w:t>Failure to articulate and communicate minimum standards of performance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personal conduct</w:t>
            </w:r>
          </w:p>
          <w:p w:rsidR="0091099D" w:rsidRDefault="0091099D" w:rsidP="0091099D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>
              <w:rPr>
                <w:lang w:eastAsia="zh-HK"/>
              </w:rPr>
              <w:t>Inadequate orientation and training on legal, ethical, fraud, and security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issues</w:t>
            </w:r>
          </w:p>
          <w:p w:rsidR="0091099D" w:rsidRDefault="0091099D" w:rsidP="0091099D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>
              <w:rPr>
                <w:lang w:eastAsia="zh-HK"/>
              </w:rPr>
              <w:t>Inadequate company policies with respect to sanctions for legal, ethical,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security breaches; especially for frauds and white-collar crimes</w:t>
            </w:r>
          </w:p>
          <w:p w:rsidR="0091099D" w:rsidRDefault="0091099D" w:rsidP="0091099D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>
              <w:rPr>
                <w:lang w:eastAsia="zh-HK"/>
              </w:rPr>
              <w:t>Failure to counsel and take administrative action when performance level</w:t>
            </w:r>
            <w:r w:rsidRPr="0091099D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or personal behavior falls below acceptable standards, or violates entity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principles and guidelines</w:t>
            </w:r>
          </w:p>
          <w:p w:rsidR="0091099D" w:rsidRDefault="0091099D" w:rsidP="0091099D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>
              <w:rPr>
                <w:lang w:eastAsia="zh-HK"/>
              </w:rPr>
              <w:t>Ambiguity in job roles, duties, responsibilities, and areas of accountability</w:t>
            </w:r>
          </w:p>
          <w:p w:rsidR="0091099D" w:rsidRPr="0091099D" w:rsidRDefault="0091099D" w:rsidP="0091099D">
            <w:pPr>
              <w:pStyle w:val="a9"/>
              <w:numPr>
                <w:ilvl w:val="0"/>
                <w:numId w:val="3"/>
              </w:num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Lack of timely or periodic audits, inspections, and follow-through to ensure</w:t>
            </w:r>
            <w:r w:rsidRPr="0091099D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compliance with entity goals, priorities, policies, procedures, and governmental</w:t>
            </w:r>
            <w:r w:rsidRPr="0091099D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regulations; generally speaking, a lack of accountability over key</w:t>
            </w:r>
            <w:r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positions of trust</w:t>
            </w:r>
          </w:p>
          <w:p w:rsidR="0091099D" w:rsidRPr="0091099D" w:rsidRDefault="0091099D" w:rsidP="0091099D">
            <w:pPr>
              <w:rPr>
                <w:rFonts w:hint="eastAsia"/>
                <w:lang w:eastAsia="zh-HK"/>
              </w:rPr>
            </w:pPr>
            <w:r w:rsidRPr="0091099D">
              <w:rPr>
                <w:lang w:eastAsia="zh-HK"/>
              </w:rPr>
              <w:t>(W . Singleton &amp; J. Singleton, 2010)</w:t>
            </w:r>
          </w:p>
          <w:p w:rsidR="00477915" w:rsidRDefault="00C82766" w:rsidP="00C82766">
            <w:pPr>
              <w:rPr>
                <w:lang w:eastAsia="zh-HK"/>
              </w:rPr>
            </w:pP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n </w:t>
            </w:r>
            <w:r>
              <w:rPr>
                <w:lang w:eastAsia="zh-HK"/>
              </w:rPr>
              <w:t>addition</w:t>
            </w:r>
            <w:r>
              <w:rPr>
                <w:rFonts w:hint="eastAsia"/>
                <w:lang w:eastAsia="zh-HK"/>
              </w:rPr>
              <w:t xml:space="preserve"> to above, the </w:t>
            </w:r>
            <w:r>
              <w:rPr>
                <w:lang w:eastAsia="zh-HK"/>
              </w:rPr>
              <w:t>following</w:t>
            </w:r>
            <w:r>
              <w:rPr>
                <w:rFonts w:hint="eastAsia"/>
                <w:lang w:eastAsia="zh-HK"/>
              </w:rPr>
              <w:t xml:space="preserve"> </w:t>
            </w:r>
            <w:r w:rsidR="00477915">
              <w:rPr>
                <w:rFonts w:hint="eastAsia"/>
                <w:lang w:eastAsia="zh-HK"/>
              </w:rPr>
              <w:t xml:space="preserve">high level of internal factors </w:t>
            </w:r>
            <w:r w:rsidR="00477915">
              <w:rPr>
                <w:lang w:eastAsia="zh-HK"/>
              </w:rPr>
              <w:t>should also be consider</w:t>
            </w:r>
            <w:r w:rsidR="00477915">
              <w:rPr>
                <w:rFonts w:hint="eastAsia"/>
                <w:lang w:eastAsia="zh-HK"/>
              </w:rPr>
              <w:t>e</w:t>
            </w:r>
            <w:r w:rsidR="00477915">
              <w:rPr>
                <w:lang w:eastAsia="zh-HK"/>
              </w:rPr>
              <w:t>d:-</w:t>
            </w:r>
          </w:p>
          <w:p w:rsidR="00C82766" w:rsidRDefault="00C82766" w:rsidP="00C82766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 w:rsidRPr="00477915">
              <w:rPr>
                <w:lang w:eastAsia="zh-HK"/>
              </w:rPr>
              <w:t>a mission statement that refers to quality or, more</w:t>
            </w:r>
            <w:r w:rsidR="00477915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unusually, to ethics and defines how the </w:t>
            </w:r>
            <w:r w:rsidR="00477915">
              <w:rPr>
                <w:lang w:eastAsia="zh-HK"/>
              </w:rPr>
              <w:t>organization</w:t>
            </w:r>
            <w:r w:rsidR="00477915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wants to be regarded externally</w:t>
            </w:r>
          </w:p>
          <w:p w:rsidR="00C82766" w:rsidRDefault="00C82766" w:rsidP="00C82766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 w:rsidRPr="00477915">
              <w:rPr>
                <w:lang w:eastAsia="zh-HK"/>
              </w:rPr>
              <w:t>clear policy statements on business ethics and</w:t>
            </w:r>
            <w:r w:rsidR="00477915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anti-fraud, with explanations about acceptable</w:t>
            </w:r>
            <w:r w:rsidR="00477915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behaviour in risk prone circumstances </w:t>
            </w:r>
          </w:p>
          <w:p w:rsidR="00C82766" w:rsidRPr="00477915" w:rsidRDefault="00C82766" w:rsidP="00477915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 w:rsidRPr="00477915">
              <w:rPr>
                <w:lang w:eastAsia="zh-HK"/>
              </w:rPr>
              <w:t>a route through which suspected fraud can be</w:t>
            </w:r>
            <w:r w:rsidR="00477915" w:rsidRPr="00477915">
              <w:rPr>
                <w:rFonts w:hint="eastAsia"/>
                <w:lang w:eastAsia="zh-HK"/>
              </w:rPr>
              <w:t xml:space="preserve"> </w:t>
            </w:r>
            <w:r w:rsidRPr="00477915">
              <w:rPr>
                <w:lang w:eastAsia="zh-HK"/>
              </w:rPr>
              <w:t>reported</w:t>
            </w:r>
          </w:p>
          <w:p w:rsidR="00C82766" w:rsidRPr="00477915" w:rsidRDefault="00C82766" w:rsidP="00477915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 w:rsidRPr="00477915">
              <w:rPr>
                <w:lang w:eastAsia="zh-HK"/>
              </w:rPr>
              <w:t>a process of reminders about ethical and fraud</w:t>
            </w:r>
            <w:r w:rsidR="00477915" w:rsidRPr="00477915">
              <w:rPr>
                <w:rFonts w:hint="eastAsia"/>
                <w:lang w:eastAsia="zh-HK"/>
              </w:rPr>
              <w:t xml:space="preserve"> </w:t>
            </w:r>
            <w:r w:rsidRPr="00477915">
              <w:rPr>
                <w:lang w:eastAsia="zh-HK"/>
              </w:rPr>
              <w:t>policies – e.g. annual letter and/or declarations</w:t>
            </w:r>
          </w:p>
          <w:p w:rsidR="00C82766" w:rsidRDefault="00C82766" w:rsidP="00C82766">
            <w:pPr>
              <w:pStyle w:val="a9"/>
              <w:numPr>
                <w:ilvl w:val="0"/>
                <w:numId w:val="3"/>
              </w:numPr>
              <w:rPr>
                <w:lang w:eastAsia="zh-HK"/>
              </w:rPr>
            </w:pPr>
            <w:r w:rsidRPr="00477915">
              <w:rPr>
                <w:lang w:eastAsia="zh-HK"/>
              </w:rPr>
              <w:t>an aggressive audit process which concentrates on</w:t>
            </w:r>
            <w:r w:rsidR="00477915">
              <w:rPr>
                <w:rFonts w:eastAsiaTheme="minorEastAsia"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areas of risk</w:t>
            </w:r>
          </w:p>
          <w:p w:rsidR="0091099D" w:rsidRPr="0091099D" w:rsidRDefault="00C82766" w:rsidP="0091099D">
            <w:pPr>
              <w:pStyle w:val="a9"/>
              <w:numPr>
                <w:ilvl w:val="0"/>
                <w:numId w:val="3"/>
              </w:numPr>
              <w:rPr>
                <w:rFonts w:hint="eastAsia"/>
                <w:lang w:eastAsia="zh-HK"/>
              </w:rPr>
            </w:pPr>
            <w:r w:rsidRPr="00477915">
              <w:rPr>
                <w:lang w:eastAsia="zh-HK"/>
              </w:rPr>
              <w:t>management who are seen to be committed through</w:t>
            </w:r>
            <w:r w:rsidR="00477915" w:rsidRPr="00477915">
              <w:rPr>
                <w:rFonts w:hint="eastAsia"/>
                <w:lang w:eastAsia="zh-HK"/>
              </w:rPr>
              <w:t xml:space="preserve"> </w:t>
            </w:r>
            <w:r w:rsidRPr="00477915">
              <w:rPr>
                <w:lang w:eastAsia="zh-HK"/>
              </w:rPr>
              <w:t>their actions.</w:t>
            </w:r>
          </w:p>
          <w:p w:rsidR="00477915" w:rsidRPr="00477915" w:rsidRDefault="00477915" w:rsidP="0091099D">
            <w:pPr>
              <w:pStyle w:val="a9"/>
              <w:ind w:left="0"/>
              <w:rPr>
                <w:rFonts w:hint="eastAsia"/>
                <w:lang w:eastAsia="zh-HK"/>
              </w:rPr>
            </w:pPr>
            <w:r w:rsidRPr="0091099D">
              <w:rPr>
                <w:rFonts w:eastAsiaTheme="minorEastAsia" w:hint="eastAsia"/>
                <w:lang w:eastAsia="zh-HK"/>
              </w:rPr>
              <w:t xml:space="preserve">(CIMA, 2008) </w:t>
            </w:r>
          </w:p>
          <w:p w:rsidR="00C82766" w:rsidRPr="009E1731" w:rsidRDefault="00C82766" w:rsidP="009E1731">
            <w:pPr>
              <w:rPr>
                <w:rFonts w:hint="eastAsia"/>
                <w:lang w:eastAsia="zh-HK"/>
              </w:rPr>
            </w:pPr>
          </w:p>
          <w:p w:rsidR="00805F62" w:rsidRPr="003646F9" w:rsidRDefault="00805F62" w:rsidP="00805F62">
            <w:pPr>
              <w:rPr>
                <w:rFonts w:hint="eastAsia"/>
                <w:b/>
                <w:lang w:eastAsia="zh-HK"/>
              </w:rPr>
            </w:pPr>
            <w:r w:rsidRPr="003646F9">
              <w:rPr>
                <w:rFonts w:hint="eastAsia"/>
                <w:b/>
                <w:lang w:eastAsia="zh-HK"/>
              </w:rPr>
              <w:t>1.</w:t>
            </w:r>
            <w:r w:rsidRPr="003646F9">
              <w:rPr>
                <w:b/>
              </w:rPr>
              <w:t>IV. What is ‘intrinsic risk’?</w:t>
            </w:r>
            <w:r w:rsidR="00793EA9">
              <w:rPr>
                <w:rFonts w:hint="eastAsia"/>
                <w:b/>
                <w:lang w:eastAsia="zh-HK"/>
              </w:rPr>
              <w:t xml:space="preserve"> (</w:t>
            </w:r>
            <w:r w:rsidR="00793EA9">
              <w:rPr>
                <w:b/>
                <w:lang w:eastAsia="zh-HK"/>
              </w:rPr>
              <w:t>Note: I suppose the term should be “</w:t>
            </w:r>
            <w:r w:rsidR="008B7D55">
              <w:rPr>
                <w:rFonts w:hint="eastAsia"/>
                <w:b/>
                <w:lang w:eastAsia="zh-HK"/>
              </w:rPr>
              <w:t>inherent risk</w:t>
            </w:r>
            <w:r w:rsidR="008B7D55">
              <w:rPr>
                <w:b/>
                <w:lang w:eastAsia="zh-HK"/>
              </w:rPr>
              <w:t>”</w:t>
            </w:r>
            <w:r w:rsidR="008B7D55">
              <w:rPr>
                <w:rFonts w:hint="eastAsia"/>
                <w:b/>
                <w:lang w:eastAsia="zh-HK"/>
              </w:rPr>
              <w:t xml:space="preserve"> rather than </w:t>
            </w:r>
            <w:r w:rsidR="008B7D55">
              <w:rPr>
                <w:b/>
                <w:lang w:eastAsia="zh-HK"/>
              </w:rPr>
              <w:t>“intrinsic</w:t>
            </w:r>
            <w:r w:rsidR="008B7D55">
              <w:rPr>
                <w:rFonts w:hint="eastAsia"/>
                <w:b/>
                <w:lang w:eastAsia="zh-HK"/>
              </w:rPr>
              <w:t xml:space="preserve"> risk</w:t>
            </w:r>
            <w:r w:rsidR="008B7D55">
              <w:rPr>
                <w:b/>
                <w:lang w:eastAsia="zh-HK"/>
              </w:rPr>
              <w:t>”</w:t>
            </w:r>
            <w:r w:rsidR="008B7D55">
              <w:rPr>
                <w:rFonts w:hint="eastAsia"/>
                <w:b/>
                <w:lang w:eastAsia="zh-HK"/>
              </w:rPr>
              <w:t>)</w:t>
            </w:r>
          </w:p>
          <w:p w:rsidR="007B6B4F" w:rsidRDefault="007B6B4F" w:rsidP="00805F62">
            <w:pPr>
              <w:rPr>
                <w:rFonts w:hint="eastAsia"/>
                <w:lang w:eastAsia="zh-HK"/>
              </w:rPr>
            </w:pPr>
            <w:r w:rsidRPr="007B6B4F">
              <w:rPr>
                <w:lang w:eastAsia="zh-HK"/>
              </w:rPr>
              <w:t xml:space="preserve">The Committee of Sponsoring Organizations of the Treadway Commission </w:t>
            </w:r>
            <w:r>
              <w:rPr>
                <w:rFonts w:hint="eastAsia"/>
                <w:lang w:eastAsia="zh-HK"/>
              </w:rPr>
              <w:t>(</w:t>
            </w:r>
            <w:r>
              <w:rPr>
                <w:lang w:eastAsia="zh-HK"/>
              </w:rPr>
              <w:t>“</w:t>
            </w:r>
            <w:r w:rsidRPr="007B6B4F">
              <w:rPr>
                <w:lang w:eastAsia="zh-HK"/>
              </w:rPr>
              <w:t>COSO</w:t>
            </w:r>
            <w:r>
              <w:rPr>
                <w:lang w:eastAsia="zh-HK"/>
              </w:rPr>
              <w:t>”</w:t>
            </w:r>
            <w:r>
              <w:rPr>
                <w:rFonts w:hint="eastAsia"/>
                <w:lang w:eastAsia="zh-HK"/>
              </w:rPr>
              <w:t>) (2004)</w:t>
            </w:r>
            <w:r w:rsidRPr="007B6B4F">
              <w:rPr>
                <w:lang w:eastAsia="zh-HK"/>
              </w:rPr>
              <w:t xml:space="preserve"> defines inherent risk as the risk to an entity in the absence of any actions management might take to alter either the risk’s likelihood or impact.</w:t>
            </w:r>
            <w:r>
              <w:t xml:space="preserve"> </w:t>
            </w:r>
            <w:r w:rsidRPr="007B6B4F">
              <w:rPr>
                <w:lang w:eastAsia="zh-HK"/>
              </w:rPr>
              <w:t>Some entities interpret inherent risk to be level of risk assuming responses currently in place fail</w:t>
            </w:r>
            <w:r>
              <w:rPr>
                <w:rFonts w:hint="eastAsia"/>
                <w:lang w:eastAsia="zh-HK"/>
              </w:rPr>
              <w:t xml:space="preserve">.  </w:t>
            </w:r>
            <w:r w:rsidRPr="007B6B4F">
              <w:rPr>
                <w:lang w:eastAsia="zh-HK"/>
              </w:rPr>
              <w:t>Other entities interpret inherent risk to be the current level of risk assuming existing responses operate according to design.</w:t>
            </w:r>
            <w:r>
              <w:rPr>
                <w:rFonts w:hint="eastAsia"/>
                <w:lang w:eastAsia="zh-HK"/>
              </w:rPr>
              <w:t xml:space="preserve"> </w:t>
            </w:r>
            <w:r w:rsidRPr="007B6B4F">
              <w:rPr>
                <w:lang w:eastAsia="zh-HK"/>
              </w:rPr>
              <w:t xml:space="preserve">The first approach is focused more on controls effectiveness of the current environment and the second approach on evaluating </w:t>
            </w:r>
            <w:r w:rsidRPr="007B6B4F">
              <w:rPr>
                <w:lang w:eastAsia="zh-HK"/>
              </w:rPr>
              <w:lastRenderedPageBreak/>
              <w:t>risk response options. There is no one right answer and either approach may be useful depending upon the purpose of the assessment and the nature of the risks being considered</w:t>
            </w:r>
            <w:r w:rsidR="0083603B">
              <w:t xml:space="preserve"> </w:t>
            </w:r>
            <w:r w:rsidR="0083603B">
              <w:rPr>
                <w:rFonts w:hint="eastAsia"/>
                <w:lang w:eastAsia="zh-HK"/>
              </w:rPr>
              <w:t>(</w:t>
            </w:r>
            <w:r w:rsidR="0083603B" w:rsidRPr="0083603B">
              <w:rPr>
                <w:lang w:eastAsia="zh-HK"/>
              </w:rPr>
              <w:t>P. Curtis &amp; M Carey,2012)</w:t>
            </w:r>
            <w:r w:rsidRPr="007B6B4F">
              <w:rPr>
                <w:lang w:eastAsia="zh-HK"/>
              </w:rPr>
              <w:t>.</w:t>
            </w:r>
            <w:r>
              <w:rPr>
                <w:rFonts w:hint="eastAsia"/>
                <w:lang w:eastAsia="zh-HK"/>
              </w:rPr>
              <w:t xml:space="preserve"> The </w:t>
            </w:r>
            <w:r>
              <w:rPr>
                <w:lang w:eastAsia="zh-HK"/>
              </w:rPr>
              <w:t>assessment</w:t>
            </w:r>
            <w:r>
              <w:rPr>
                <w:rFonts w:hint="eastAsia"/>
                <w:lang w:eastAsia="zh-HK"/>
              </w:rPr>
              <w:t xml:space="preserve"> of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intrinsic risk could be a probability level (0% to 100%) or a specifying level (low, average, or high risk). </w:t>
            </w:r>
          </w:p>
          <w:p w:rsidR="007B6B4F" w:rsidRDefault="007B6B4F" w:rsidP="00805F62">
            <w:pPr>
              <w:rPr>
                <w:rFonts w:hint="eastAsia"/>
                <w:lang w:eastAsia="zh-HK"/>
              </w:rPr>
            </w:pPr>
          </w:p>
          <w:p w:rsidR="0083603B" w:rsidRDefault="007B6B4F" w:rsidP="0083603B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</w:t>
            </w:r>
            <w:r w:rsidR="0083603B">
              <w:rPr>
                <w:lang w:eastAsia="zh-HK"/>
              </w:rPr>
              <w:t>There are many factors affecting a</w:t>
            </w:r>
            <w:r w:rsidR="002832D1">
              <w:rPr>
                <w:rFonts w:hint="eastAsia"/>
                <w:lang w:eastAsia="zh-HK"/>
              </w:rPr>
              <w:t>n</w:t>
            </w:r>
            <w:r w:rsidR="0083603B">
              <w:rPr>
                <w:lang w:eastAsia="zh-HK"/>
              </w:rPr>
              <w:t xml:space="preserve"> entity’s inherent risk. Common factors include:</w:t>
            </w:r>
          </w:p>
          <w:p w:rsidR="0083603B" w:rsidRDefault="0083603B" w:rsidP="0083603B">
            <w:pPr>
              <w:rPr>
                <w:lang w:eastAsia="zh-HK"/>
              </w:rPr>
            </w:pPr>
            <w:r>
              <w:rPr>
                <w:lang w:eastAsia="zh-HK"/>
              </w:rPr>
              <w:t xml:space="preserve">1. </w:t>
            </w:r>
            <w:r w:rsidR="002832D1">
              <w:rPr>
                <w:rFonts w:hint="eastAsia"/>
                <w:lang w:eastAsia="zh-HK"/>
              </w:rPr>
              <w:t>Indu</w:t>
            </w:r>
            <w:r w:rsidR="003646F9">
              <w:rPr>
                <w:rFonts w:hint="eastAsia"/>
                <w:lang w:eastAsia="zh-HK"/>
              </w:rPr>
              <w:t>s</w:t>
            </w:r>
            <w:r w:rsidR="002832D1">
              <w:rPr>
                <w:rFonts w:hint="eastAsia"/>
                <w:lang w:eastAsia="zh-HK"/>
              </w:rPr>
              <w:t>try</w:t>
            </w:r>
          </w:p>
          <w:p w:rsidR="003646F9" w:rsidRDefault="0083603B" w:rsidP="0083603B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</w:t>
            </w:r>
            <w:r>
              <w:rPr>
                <w:rFonts w:hint="eastAsia"/>
                <w:lang w:eastAsia="zh-HK"/>
              </w:rPr>
              <w:t xml:space="preserve"> </w:t>
            </w:r>
            <w:r w:rsidR="00294F5D">
              <w:rPr>
                <w:rFonts w:hint="eastAsia"/>
                <w:lang w:eastAsia="zh-HK"/>
              </w:rPr>
              <w:t>-</w:t>
            </w:r>
            <w:r w:rsidR="003646F9">
              <w:rPr>
                <w:rFonts w:hint="eastAsia"/>
                <w:lang w:eastAsia="zh-HK"/>
              </w:rPr>
              <w:t>T</w:t>
            </w:r>
            <w:r w:rsidR="002832D1">
              <w:rPr>
                <w:rFonts w:hint="eastAsia"/>
                <w:lang w:eastAsia="zh-HK"/>
              </w:rPr>
              <w:t xml:space="preserve">he </w:t>
            </w:r>
            <w:r w:rsidR="002832D1">
              <w:rPr>
                <w:lang w:eastAsia="zh-HK"/>
              </w:rPr>
              <w:t>business</w:t>
            </w:r>
            <w:r w:rsidR="002832D1">
              <w:rPr>
                <w:rFonts w:hint="eastAsia"/>
                <w:lang w:eastAsia="zh-HK"/>
              </w:rPr>
              <w:t xml:space="preserve"> of </w:t>
            </w:r>
            <w:r w:rsidR="002832D1" w:rsidRPr="002832D1">
              <w:rPr>
                <w:lang w:eastAsia="zh-HK"/>
              </w:rPr>
              <w:t>Financial / Banking services (16.75%)</w:t>
            </w:r>
            <w:r w:rsidR="002832D1">
              <w:rPr>
                <w:rFonts w:hint="eastAsia"/>
                <w:lang w:eastAsia="zh-HK"/>
              </w:rPr>
              <w:t xml:space="preserve"> is more risker than an </w:t>
            </w:r>
            <w:r w:rsidR="002832D1">
              <w:rPr>
                <w:lang w:eastAsia="zh-HK"/>
              </w:rPr>
              <w:t>education</w:t>
            </w:r>
            <w:r w:rsidR="002832D1">
              <w:rPr>
                <w:rFonts w:hint="eastAsia"/>
                <w:lang w:eastAsia="zh-HK"/>
              </w:rPr>
              <w:t xml:space="preserve"> business nature.</w:t>
            </w:r>
          </w:p>
          <w:p w:rsidR="0083603B" w:rsidRDefault="0083603B" w:rsidP="0083603B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</w:t>
            </w:r>
            <w:r w:rsidR="002832D1">
              <w:rPr>
                <w:rFonts w:hint="eastAsia"/>
                <w:lang w:eastAsia="zh-HK"/>
              </w:rPr>
              <w:t>2.  Market instability</w:t>
            </w:r>
          </w:p>
          <w:p w:rsidR="001B7DFB" w:rsidRDefault="001B7DFB" w:rsidP="0083603B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     </w:t>
            </w:r>
            <w:r w:rsidR="00294F5D">
              <w:rPr>
                <w:rFonts w:hint="eastAsia"/>
                <w:lang w:eastAsia="zh-HK"/>
              </w:rPr>
              <w:t>-</w:t>
            </w: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f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market</w:t>
            </w:r>
            <w:r>
              <w:rPr>
                <w:rFonts w:hint="eastAsia"/>
                <w:lang w:eastAsia="zh-HK"/>
              </w:rPr>
              <w:t xml:space="preserve"> is instable, the inherent risk is higher</w:t>
            </w:r>
          </w:p>
          <w:p w:rsidR="001B7DFB" w:rsidRDefault="001B7DFB" w:rsidP="0083603B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3. Strategy and organizational structure</w:t>
            </w:r>
          </w:p>
          <w:p w:rsidR="002832D1" w:rsidRDefault="00294F5D" w:rsidP="0083603B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    - </w:t>
            </w:r>
            <w:r>
              <w:rPr>
                <w:lang w:eastAsia="zh-HK"/>
              </w:rPr>
              <w:t>The</w:t>
            </w:r>
            <w:r>
              <w:rPr>
                <w:rFonts w:hint="eastAsia"/>
                <w:lang w:eastAsia="zh-HK"/>
              </w:rPr>
              <w:t xml:space="preserve"> more complex </w:t>
            </w:r>
            <w:r>
              <w:rPr>
                <w:lang w:eastAsia="zh-HK"/>
              </w:rPr>
              <w:t>organizational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structure</w:t>
            </w:r>
            <w:r>
              <w:rPr>
                <w:rFonts w:hint="eastAsia"/>
                <w:lang w:eastAsia="zh-HK"/>
              </w:rPr>
              <w:t xml:space="preserve"> such as Enron, the more </w:t>
            </w:r>
            <w:r>
              <w:rPr>
                <w:lang w:eastAsia="zh-HK"/>
              </w:rPr>
              <w:t>likely</w:t>
            </w:r>
            <w:r>
              <w:rPr>
                <w:rFonts w:hint="eastAsia"/>
                <w:lang w:eastAsia="zh-HK"/>
              </w:rPr>
              <w:t xml:space="preserve"> there is a </w:t>
            </w:r>
            <w:r>
              <w:rPr>
                <w:lang w:eastAsia="zh-HK"/>
              </w:rPr>
              <w:t>fraud</w:t>
            </w:r>
            <w:r>
              <w:rPr>
                <w:rFonts w:hint="eastAsia"/>
                <w:lang w:eastAsia="zh-HK"/>
              </w:rPr>
              <w:t xml:space="preserve"> will be. </w:t>
            </w:r>
          </w:p>
          <w:p w:rsidR="0083603B" w:rsidRPr="009E1731" w:rsidRDefault="0083603B" w:rsidP="0083603B">
            <w:pPr>
              <w:rPr>
                <w:rFonts w:hint="eastAsia"/>
                <w:lang w:eastAsia="zh-HK"/>
              </w:rPr>
            </w:pPr>
          </w:p>
          <w:p w:rsidR="00CC2FB3" w:rsidRDefault="00805F62" w:rsidP="00805F62">
            <w:pPr>
              <w:rPr>
                <w:b/>
              </w:rPr>
            </w:pPr>
            <w:r>
              <w:rPr>
                <w:rFonts w:hint="eastAsia"/>
                <w:b/>
                <w:lang w:eastAsia="zh-HK"/>
              </w:rPr>
              <w:t xml:space="preserve">1. </w:t>
            </w:r>
            <w:r w:rsidRPr="00805F62">
              <w:rPr>
                <w:b/>
              </w:rPr>
              <w:t>V. Define the term ‘residual risk’.</w:t>
            </w:r>
          </w:p>
          <w:p w:rsidR="00CC2FB3" w:rsidRPr="008B7D55" w:rsidRDefault="008B7D55" w:rsidP="008B7D55">
            <w:pPr>
              <w:rPr>
                <w:rFonts w:hint="eastAsia"/>
                <w:lang w:eastAsia="zh-HK"/>
              </w:rPr>
            </w:pPr>
            <w:r w:rsidRPr="008B7D55">
              <w:t>The Committee of Sponsoring Organizations of the Treadway Commission (“COSO”) (2004)</w:t>
            </w:r>
            <w:r>
              <w:rPr>
                <w:rFonts w:hint="eastAsia"/>
                <w:lang w:eastAsia="zh-HK"/>
              </w:rPr>
              <w:t xml:space="preserve"> defines</w:t>
            </w:r>
            <w:r w:rsidRPr="008B7D55">
              <w:t xml:space="preserve"> </w:t>
            </w:r>
            <w:r>
              <w:rPr>
                <w:rFonts w:hint="eastAsia"/>
                <w:lang w:eastAsia="zh-HK"/>
              </w:rPr>
              <w:t>r</w:t>
            </w:r>
            <w:r w:rsidRPr="008B7D55">
              <w:t>esidual risk is the risk remaining after management’s response to the risk.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Some entities interpret residual risk to be the level of risk assuming existing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responses operate according to de</w:t>
            </w:r>
            <w:r>
              <w:rPr>
                <w:lang w:eastAsia="zh-HK"/>
              </w:rPr>
              <w:t>sign. Other entities interpret</w:t>
            </w:r>
            <w:r>
              <w:rPr>
                <w:lang w:eastAsia="zh-HK"/>
              </w:rPr>
              <w:t xml:space="preserve"> residual to be the estimated risk after responses under consideration are put into place.</w:t>
            </w:r>
            <w:r>
              <w:t xml:space="preserve"> </w:t>
            </w:r>
            <w:r w:rsidRPr="008B7D55">
              <w:rPr>
                <w:lang w:eastAsia="zh-HK"/>
              </w:rPr>
              <w:t>(P. Curtis &amp; M Carey,2012)</w:t>
            </w:r>
            <w:r>
              <w:rPr>
                <w:rFonts w:hint="eastAsia"/>
                <w:lang w:eastAsia="zh-HK"/>
              </w:rPr>
              <w:t>.</w:t>
            </w:r>
          </w:p>
          <w:p w:rsidR="00CC2FB3" w:rsidRPr="008B7D55" w:rsidRDefault="00E64633" w:rsidP="00E64633">
            <w:r>
              <w:t>A simple mathematical function of subtracting the level of control mitigation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from the inherent risk will leave the residual risk. Again, it would take the form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of whatever was chosen for inherent risk. Residual risk will inevitably require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one of two responses: no action, as the remaining risk is accepted, or action to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mitigate or remediate through additional prevention or detection procedures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(even potentially including the purchase of insurance). The response taken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should be documented and tracked over time, in part to determine the entity’s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abilities to measure and manage risks</w:t>
            </w:r>
            <w:r>
              <w:rPr>
                <w:rFonts w:hint="eastAsia"/>
                <w:lang w:eastAsia="zh-HK"/>
              </w:rPr>
              <w:t xml:space="preserve"> </w:t>
            </w:r>
            <w:r w:rsidRPr="00E64633">
              <w:t>(W . Singleton &amp; J. Singleton, 2010)</w:t>
            </w:r>
            <w:r>
              <w:t>.</w:t>
            </w:r>
          </w:p>
          <w:p w:rsidR="00CC2FB3" w:rsidRDefault="00CC2FB3" w:rsidP="00A851DA">
            <w:pPr>
              <w:rPr>
                <w:rFonts w:hint="eastAsia"/>
                <w:lang w:eastAsia="zh-HK"/>
              </w:rPr>
            </w:pPr>
          </w:p>
          <w:p w:rsidR="00E64633" w:rsidRDefault="00E64633" w:rsidP="00A851DA">
            <w:pPr>
              <w:rPr>
                <w:rFonts w:hint="eastAsia"/>
                <w:b/>
                <w:lang w:eastAsia="zh-HK"/>
              </w:rPr>
            </w:pPr>
            <w:r w:rsidRPr="00E64633">
              <w:rPr>
                <w:b/>
                <w:lang w:eastAsia="zh-HK"/>
              </w:rPr>
              <w:t>2. Prepare a fraud risk assessment check list for any business of your choice.</w:t>
            </w:r>
          </w:p>
          <w:p w:rsidR="00F41039" w:rsidRDefault="00F41039" w:rsidP="00A851DA">
            <w:pPr>
              <w:rPr>
                <w:rFonts w:hint="eastAsia"/>
                <w:b/>
                <w:lang w:eastAsia="zh-HK"/>
              </w:rPr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6658"/>
              <w:gridCol w:w="1134"/>
              <w:gridCol w:w="1219"/>
            </w:tblGrid>
            <w:tr w:rsidR="00F054D4" w:rsidTr="00CC14B0">
              <w:tc>
                <w:tcPr>
                  <w:tcW w:w="6658" w:type="dxa"/>
                </w:tcPr>
                <w:p w:rsidR="00F054D4" w:rsidRDefault="00F054D4" w:rsidP="00CC14B0">
                  <w:pPr>
                    <w:jc w:val="center"/>
                    <w:rPr>
                      <w:rFonts w:hint="eastAsia"/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>Statement</w:t>
                  </w:r>
                </w:p>
              </w:tc>
              <w:tc>
                <w:tcPr>
                  <w:tcW w:w="1134" w:type="dxa"/>
                </w:tcPr>
                <w:p w:rsidR="00F054D4" w:rsidRDefault="00F054D4" w:rsidP="00CC14B0">
                  <w:pPr>
                    <w:jc w:val="center"/>
                    <w:rPr>
                      <w:rFonts w:hint="eastAsia"/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>Yes/No</w:t>
                  </w:r>
                </w:p>
              </w:tc>
              <w:tc>
                <w:tcPr>
                  <w:tcW w:w="1219" w:type="dxa"/>
                </w:tcPr>
                <w:p w:rsidR="00F054D4" w:rsidRDefault="00CC14B0" w:rsidP="00CC14B0">
                  <w:pPr>
                    <w:jc w:val="center"/>
                    <w:rPr>
                      <w:rFonts w:hint="eastAsia"/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>Comments</w:t>
                  </w:r>
                </w:p>
              </w:tc>
            </w:tr>
            <w:tr w:rsidR="00F054D4" w:rsidTr="00CC14B0">
              <w:tc>
                <w:tcPr>
                  <w:tcW w:w="6658" w:type="dxa"/>
                </w:tcPr>
                <w:p w:rsidR="00F054D4" w:rsidRPr="00CC14B0" w:rsidRDefault="00CC14B0" w:rsidP="006448C6">
                  <w:pPr>
                    <w:rPr>
                      <w:rFonts w:hint="eastAsia"/>
                      <w:lang w:eastAsia="zh-HK"/>
                    </w:rPr>
                  </w:pPr>
                  <w:r w:rsidRPr="00CC14B0">
                    <w:rPr>
                      <w:lang w:eastAsia="zh-HK"/>
                    </w:rPr>
                    <w:t xml:space="preserve">PART A – Conditions </w:t>
                  </w:r>
                  <w:r w:rsidR="006448C6">
                    <w:rPr>
                      <w:rFonts w:hint="eastAsia"/>
                      <w:lang w:eastAsia="zh-HK"/>
                    </w:rPr>
                    <w:t>or incidents</w:t>
                  </w:r>
                  <w:r w:rsidRPr="00CC14B0">
                    <w:rPr>
                      <w:lang w:eastAsia="zh-HK"/>
                    </w:rPr>
                    <w:t xml:space="preserve"> that increase the risk of irregularities</w:t>
                  </w:r>
                </w:p>
              </w:tc>
              <w:tc>
                <w:tcPr>
                  <w:tcW w:w="1134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Default="00D670DF" w:rsidP="00CC14B0">
                  <w:pPr>
                    <w:rPr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 xml:space="preserve">a) </w:t>
                  </w:r>
                  <w:r>
                    <w:rPr>
                      <w:lang w:eastAsia="zh-HK"/>
                    </w:rPr>
                    <w:t>Management</w:t>
                  </w:r>
                  <w:r>
                    <w:rPr>
                      <w:rFonts w:hint="eastAsia"/>
                      <w:lang w:eastAsia="zh-HK"/>
                    </w:rPr>
                    <w:t xml:space="preserve"> and corporate level</w:t>
                  </w:r>
                </w:p>
              </w:tc>
              <w:tc>
                <w:tcPr>
                  <w:tcW w:w="1134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054D4" w:rsidTr="00CC14B0">
              <w:tc>
                <w:tcPr>
                  <w:tcW w:w="6658" w:type="dxa"/>
                </w:tcPr>
                <w:p w:rsidR="00F054D4" w:rsidRDefault="00CC14B0" w:rsidP="00CC14B0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lang w:eastAsia="zh-HK"/>
                    </w:rPr>
                    <w:t>1. Is there a motivation for management to engage in fraudulent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activities such as </w:t>
                  </w:r>
                  <w:r>
                    <w:rPr>
                      <w:lang w:eastAsia="zh-HK"/>
                    </w:rPr>
                    <w:t>financial reporting?</w:t>
                  </w:r>
                </w:p>
              </w:tc>
              <w:tc>
                <w:tcPr>
                  <w:tcW w:w="1134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054D4" w:rsidTr="00CC14B0">
              <w:tc>
                <w:tcPr>
                  <w:tcW w:w="6658" w:type="dxa"/>
                </w:tcPr>
                <w:p w:rsidR="00F054D4" w:rsidRDefault="00CC14B0" w:rsidP="004E6DAE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lang w:eastAsia="zh-HK"/>
                    </w:rPr>
                    <w:t>2. Has there been a failure by management to display and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communicate an appropriate attitude regarding internal control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and the financial reporting process?</w:t>
                  </w:r>
                </w:p>
              </w:tc>
              <w:tc>
                <w:tcPr>
                  <w:tcW w:w="1134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054D4" w:rsidTr="00CC14B0">
              <w:tc>
                <w:tcPr>
                  <w:tcW w:w="6658" w:type="dxa"/>
                </w:tcPr>
                <w:p w:rsidR="00F054D4" w:rsidRDefault="00CC14B0" w:rsidP="004E6DAE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lang w:eastAsia="zh-HK"/>
                    </w:rPr>
                    <w:t>3. Has there been from non-financial management excessive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participation in the selection of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accounting principles?</w:t>
                  </w:r>
                </w:p>
              </w:tc>
              <w:tc>
                <w:tcPr>
                  <w:tcW w:w="1134" w:type="dxa"/>
                </w:tcPr>
                <w:p w:rsidR="00F054D4" w:rsidRPr="00CC14B0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054D4" w:rsidRDefault="00F054D4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Default="00CC14B0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4. Has there been a high turnover of management, legal advisers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 xml:space="preserve">or 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company </w:t>
                  </w:r>
                  <w:r w:rsidR="004E6DAE">
                    <w:rPr>
                      <w:lang w:eastAsia="zh-HK"/>
                    </w:rPr>
                    <w:t>secretary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, and </w:t>
                  </w:r>
                  <w:r>
                    <w:rPr>
                      <w:lang w:eastAsia="zh-HK"/>
                    </w:rPr>
                    <w:t>board members?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Default="00CC14B0" w:rsidP="00CC14B0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5. Is there a strained relationship between management and the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current or predecessor auditor?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Default="00CC14B0" w:rsidP="00CC14B0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6. Has there be</w:t>
                  </w:r>
                  <w:r w:rsidR="004E6DAE">
                    <w:rPr>
                      <w:lang w:eastAsia="zh-HK"/>
                    </w:rPr>
                    <w:t xml:space="preserve">en a history of Corporations </w:t>
                  </w:r>
                  <w:r w:rsidR="004E6DAE">
                    <w:rPr>
                      <w:rFonts w:hint="eastAsia"/>
                      <w:lang w:eastAsia="zh-HK"/>
                    </w:rPr>
                    <w:t>laws</w:t>
                  </w:r>
                  <w:r>
                    <w:rPr>
                      <w:lang w:eastAsia="zh-HK"/>
                    </w:rPr>
                    <w:t xml:space="preserve"> violations against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the entity or its senior management alleging fraud or violations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of the applicable laws?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Default="00CC14B0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 xml:space="preserve">7. Is there an activity undertaken by the </w:t>
                  </w:r>
                  <w:r w:rsidR="004E6DAE">
                    <w:rPr>
                      <w:rFonts w:hint="eastAsia"/>
                      <w:lang w:eastAsia="zh-HK"/>
                    </w:rPr>
                    <w:t>a</w:t>
                  </w:r>
                  <w:r>
                    <w:rPr>
                      <w:lang w:eastAsia="zh-HK"/>
                    </w:rPr>
                    <w:t>gency that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operates autonomously i.e. it is not subject to the normal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governance framework or controls applied at the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 w:rsidR="004E6DAE">
                    <w:rPr>
                      <w:rFonts w:hint="eastAsia"/>
                      <w:lang w:eastAsia="zh-HK"/>
                    </w:rPr>
                    <w:t>a</w:t>
                  </w:r>
                  <w:r>
                    <w:rPr>
                      <w:lang w:eastAsia="zh-HK"/>
                    </w:rPr>
                    <w:t>gency?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Default="00CC14B0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lastRenderedPageBreak/>
                    <w:t>8. Is the corporate governance structure weak or ineffective?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4E6DAE">
                  <w:pPr>
                    <w:rPr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>b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) Accounting </w:t>
                  </w:r>
                  <w:r w:rsidR="004E6DAE">
                    <w:rPr>
                      <w:lang w:eastAsia="zh-HK"/>
                    </w:rPr>
                    <w:t>control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 and </w:t>
                  </w:r>
                  <w:r w:rsidR="004E6DAE">
                    <w:rPr>
                      <w:lang w:eastAsia="zh-HK"/>
                    </w:rPr>
                    <w:t>environment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 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1. Are there new accounting, statutory or regulatory requirements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that could impair the financial stability or profitability of the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entity?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2. Is there a high degree of competition or market saturation,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accompanied by declining margins?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 xml:space="preserve">3. Does the </w:t>
                  </w:r>
                  <w:r w:rsidR="004E6DAE">
                    <w:rPr>
                      <w:rFonts w:hint="eastAsia"/>
                      <w:lang w:eastAsia="zh-HK"/>
                    </w:rPr>
                    <w:t>entity</w:t>
                  </w:r>
                  <w:r>
                    <w:rPr>
                      <w:lang w:eastAsia="zh-HK"/>
                    </w:rPr>
                    <w:t xml:space="preserve"> operate in a declining industry with increasing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business failures and significant declines in customer demand?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 xml:space="preserve">4. Does the </w:t>
                  </w:r>
                  <w:r w:rsidR="004E6DAE">
                    <w:rPr>
                      <w:rFonts w:hint="eastAsia"/>
                      <w:lang w:eastAsia="zh-HK"/>
                    </w:rPr>
                    <w:t>entity</w:t>
                  </w:r>
                  <w:r>
                    <w:rPr>
                      <w:lang w:eastAsia="zh-HK"/>
                    </w:rPr>
                    <w:t xml:space="preserve"> operate in a rapidly changing industry such as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one which has a high vulnerability to rapidly changing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technology or rapid product obsolescence?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 xml:space="preserve">5. Has the </w:t>
                  </w:r>
                  <w:r w:rsidR="004E6DAE">
                    <w:rPr>
                      <w:rFonts w:hint="eastAsia"/>
                      <w:lang w:eastAsia="zh-HK"/>
                    </w:rPr>
                    <w:t>entity</w:t>
                  </w:r>
                  <w:r>
                    <w:rPr>
                      <w:lang w:eastAsia="zh-HK"/>
                    </w:rPr>
                    <w:t xml:space="preserve"> been unable to generate cash flows from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operations while reporting earnings and earnings growth?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 xml:space="preserve">6. Is the </w:t>
                  </w:r>
                  <w:r w:rsidR="004E6DAE">
                    <w:rPr>
                      <w:rFonts w:hint="eastAsia"/>
                      <w:lang w:eastAsia="zh-HK"/>
                    </w:rPr>
                    <w:t>entity</w:t>
                  </w:r>
                  <w:r>
                    <w:rPr>
                      <w:lang w:eastAsia="zh-HK"/>
                    </w:rPr>
                    <w:t xml:space="preserve"> subject to significant pressure to obtain additional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capital necessary to stay competitive considering the financial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position of the entity including the need for funds to finance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major research and development or capital expenditures?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7. Are there any assets, liabilities, revenues, or expenses based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on significant estimates that involve unusually subjective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judgments or uncertainties, or that are subject to potential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significant change in the near term in a manner that may have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a financially disruptive effect on the entity?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8. Are there any significant related party transactions not in the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ordinary course of business or with related entities not audited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or audited by another firm?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9. Are there significant, unusual or highly complex transactions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(especially those close to the end of the period) that pose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difficult questions concerning substance over form?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10. Are there significant bank accounts or subsidiary or branch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operations in tax-haven jurisdictions for which there appears to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be no clear business justification?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>c)</w:t>
                  </w:r>
                  <w:r w:rsidRPr="00D670DF">
                    <w:rPr>
                      <w:lang w:eastAsia="zh-HK"/>
                    </w:rPr>
                    <w:t xml:space="preserve"> Risk Factors Relating to Controls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1. Is there a lack of appropriate management oversight (for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example inadequate supervision or inadequate monitoring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of remote locations)?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2. Are suitable procedures in place to screen job applicants for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positions where employees have access to assets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susceptible to misappropriation?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3. Is there adequate record keeping for assets susceptible to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misappropriation?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4. Are there appropriate segregation of duties and independent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checks?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5. Is there an appropriate system of authorization and approval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of transactions?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6. Are there poor physical safeguards over cash, investments,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inventory or fixed assets?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CC14B0">
                  <w:pPr>
                    <w:rPr>
                      <w:lang w:eastAsia="zh-HK"/>
                    </w:rPr>
                  </w:pPr>
                  <w:r w:rsidRPr="00F41039">
                    <w:rPr>
                      <w:lang w:eastAsia="zh-HK"/>
                    </w:rPr>
                    <w:t>7. Does appropriate documentation exist for each transaction?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8. Is there a lack of mandatory vacations for employees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performing key control functions?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Pr="0027489D" w:rsidRDefault="00F41039" w:rsidP="00F41039">
                  <w:pPr>
                    <w:rPr>
                      <w:lang w:eastAsia="zh-HK"/>
                    </w:rPr>
                  </w:pPr>
                  <w:r w:rsidRPr="00F41039">
                    <w:rPr>
                      <w:lang w:eastAsia="zh-HK"/>
                    </w:rPr>
                    <w:t>Some Additional Factors Relevant to a C</w:t>
                  </w:r>
                  <w:r>
                    <w:rPr>
                      <w:rFonts w:hint="eastAsia"/>
                      <w:lang w:eastAsia="zh-HK"/>
                    </w:rPr>
                    <w:t xml:space="preserve">omputer </w:t>
                  </w:r>
                  <w:r w:rsidRPr="00F41039">
                    <w:rPr>
                      <w:lang w:eastAsia="zh-HK"/>
                    </w:rPr>
                    <w:t>Environment</w:t>
                  </w:r>
                </w:p>
              </w:tc>
              <w:tc>
                <w:tcPr>
                  <w:tcW w:w="1134" w:type="dxa"/>
                </w:tcPr>
                <w:p w:rsidR="00D670DF" w:rsidRPr="00CC14B0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widowControl w:val="0"/>
                    <w:autoSpaceDE w:val="0"/>
                    <w:autoSpaceDN w:val="0"/>
                    <w:adjustRightInd w:val="0"/>
                    <w:rPr>
                      <w:lang w:eastAsia="zh-HK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9. Has there been minimal planning for the installation of new</w:t>
                  </w:r>
                  <w:r>
                    <w:rPr>
                      <w:rFonts w:ascii="Arial" w:hAnsi="Arial" w:cs="Arial" w:hint="eastAsia"/>
                      <w:sz w:val="20"/>
                      <w:szCs w:val="20"/>
                      <w:lang w:eastAsia="zh-HK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hardware and software technology?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4E6DAE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10. Are there inadequate computer skills amongst relevant entity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 xml:space="preserve">staff </w:t>
                  </w:r>
                  <w:r>
                    <w:rPr>
                      <w:lang w:eastAsia="zh-HK"/>
                    </w:rPr>
                    <w:lastRenderedPageBreak/>
                    <w:t>and/or the concentration of</w:t>
                  </w:r>
                  <w:r w:rsidR="004E6DAE">
                    <w:rPr>
                      <w:rFonts w:hint="eastAsia"/>
                      <w:lang w:eastAsia="zh-HK"/>
                    </w:rPr>
                    <w:t xml:space="preserve"> computer</w:t>
                  </w:r>
                  <w:r>
                    <w:rPr>
                      <w:lang w:eastAsia="zh-HK"/>
                    </w:rPr>
                    <w:t xml:space="preserve"> knowledge in a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particular individual or individuals?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F41039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lastRenderedPageBreak/>
                    <w:t>11. Is there use of inappropriate hardware or software to perform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important functions?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27489D" w:rsidRDefault="00F41039" w:rsidP="00CC14B0">
                  <w:pPr>
                    <w:rPr>
                      <w:lang w:eastAsia="zh-HK"/>
                    </w:rPr>
                  </w:pPr>
                  <w:r w:rsidRPr="00F41039">
                    <w:rPr>
                      <w:lang w:eastAsia="zh-HK"/>
                    </w:rPr>
                    <w:t>12. Are there poor physical or logical access controls?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8F6D14" w:rsidRDefault="00F41039" w:rsidP="0016306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6D14">
                    <w:rPr>
                      <w:rFonts w:ascii="Arial" w:hAnsi="Arial" w:cs="Arial"/>
                      <w:sz w:val="20"/>
                      <w:szCs w:val="20"/>
                    </w:rPr>
                    <w:t>13. Is there inadequate or inappropriate file access hierarchy?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Pr="008F6D14" w:rsidRDefault="00F41039" w:rsidP="00163060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F6D14">
                    <w:rPr>
                      <w:rFonts w:ascii="Arial" w:hAnsi="Arial" w:cs="Arial"/>
                      <w:sz w:val="20"/>
                      <w:szCs w:val="20"/>
                    </w:rPr>
                    <w:t>14. Is there a lack of a clear audit trail and transaction log?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F41039" w:rsidTr="00CC14B0">
              <w:tc>
                <w:tcPr>
                  <w:tcW w:w="6658" w:type="dxa"/>
                </w:tcPr>
                <w:p w:rsidR="00F41039" w:rsidRDefault="00F41039" w:rsidP="00163060">
                  <w:r w:rsidRPr="008F6D14">
                    <w:rPr>
                      <w:rFonts w:ascii="Arial" w:hAnsi="Arial" w:cs="Arial"/>
                      <w:sz w:val="20"/>
                      <w:szCs w:val="20"/>
                    </w:rPr>
                    <w:t>15. Is there shared or non-specific ownership of data?</w:t>
                  </w:r>
                </w:p>
              </w:tc>
              <w:tc>
                <w:tcPr>
                  <w:tcW w:w="1134" w:type="dxa"/>
                </w:tcPr>
                <w:p w:rsidR="00F41039" w:rsidRPr="00CC14B0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F41039" w:rsidRDefault="00F41039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CC14B0" w:rsidTr="00CC14B0">
              <w:tc>
                <w:tcPr>
                  <w:tcW w:w="6658" w:type="dxa"/>
                </w:tcPr>
                <w:p w:rsidR="00CC14B0" w:rsidRPr="0027489D" w:rsidRDefault="00CC14B0" w:rsidP="00CC14B0">
                  <w:pPr>
                    <w:rPr>
                      <w:lang w:eastAsia="zh-HK"/>
                    </w:rPr>
                  </w:pPr>
                  <w:r w:rsidRPr="0027489D">
                    <w:rPr>
                      <w:lang w:eastAsia="zh-HK"/>
                    </w:rPr>
                    <w:t>PART B – Circumstances which may indicate the Possibility of Irregular Acts</w:t>
                  </w:r>
                </w:p>
              </w:tc>
              <w:tc>
                <w:tcPr>
                  <w:tcW w:w="1134" w:type="dxa"/>
                </w:tcPr>
                <w:p w:rsidR="00CC14B0" w:rsidRP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CC14B0" w:rsidRDefault="00CC14B0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Pr="0027489D" w:rsidRDefault="0027489D" w:rsidP="00CC14B0">
                  <w:pPr>
                    <w:rPr>
                      <w:lang w:eastAsia="zh-HK"/>
                    </w:rPr>
                  </w:pPr>
                  <w:r w:rsidRPr="0027489D">
                    <w:rPr>
                      <w:lang w:eastAsia="zh-HK"/>
                    </w:rPr>
                    <w:t>(a) Discrepancies in Accounting Records</w:t>
                  </w:r>
                </w:p>
              </w:tc>
              <w:tc>
                <w:tcPr>
                  <w:tcW w:w="1134" w:type="dxa"/>
                </w:tcPr>
                <w:p w:rsidR="0027489D" w:rsidRPr="00CC14B0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P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1. Are there transactions which are not recorded in a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complete or timely manner or improperly recorded with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respect to amount, accounting period, classification, 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entity policy?</w:t>
                  </w:r>
                </w:p>
              </w:tc>
              <w:tc>
                <w:tcPr>
                  <w:tcW w:w="1134" w:type="dxa"/>
                </w:tcPr>
                <w:p w:rsidR="0027489D" w:rsidRPr="00CC14B0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P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2. Are there unsupported or unauthorized balances 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transactions?</w:t>
                  </w:r>
                </w:p>
              </w:tc>
              <w:tc>
                <w:tcPr>
                  <w:tcW w:w="1134" w:type="dxa"/>
                </w:tcPr>
                <w:p w:rsidR="0027489D" w:rsidRPr="00CC14B0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Pr="0027489D" w:rsidRDefault="0027489D" w:rsidP="0027489D">
                  <w:pPr>
                    <w:rPr>
                      <w:lang w:val="en-GB" w:eastAsia="zh-HK"/>
                    </w:rPr>
                  </w:pPr>
                  <w:r w:rsidRPr="0027489D">
                    <w:rPr>
                      <w:lang w:val="en-GB" w:eastAsia="zh-HK"/>
                    </w:rPr>
                    <w:t>3. Are there last-minute adjustments by the entity that</w:t>
                  </w:r>
                  <w:r>
                    <w:rPr>
                      <w:rFonts w:hint="eastAsia"/>
                      <w:lang w:val="en-GB" w:eastAsia="zh-HK"/>
                    </w:rPr>
                    <w:t xml:space="preserve"> </w:t>
                  </w:r>
                  <w:r w:rsidRPr="0027489D">
                    <w:rPr>
                      <w:lang w:val="en-GB" w:eastAsia="zh-HK"/>
                    </w:rPr>
                    <w:t>significantly affect the financial results?</w:t>
                  </w:r>
                </w:p>
              </w:tc>
              <w:tc>
                <w:tcPr>
                  <w:tcW w:w="1134" w:type="dxa"/>
                </w:tcPr>
                <w:p w:rsidR="0027489D" w:rsidRPr="00CC14B0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Pr="0027489D" w:rsidRDefault="0027489D" w:rsidP="00CC14B0">
                  <w:pPr>
                    <w:rPr>
                      <w:lang w:eastAsia="zh-HK"/>
                    </w:rPr>
                  </w:pPr>
                  <w:r w:rsidRPr="0027489D">
                    <w:rPr>
                      <w:lang w:eastAsia="zh-HK"/>
                    </w:rPr>
                    <w:t>(b) Conflicting, Missing or Unusual Evidential Matter</w:t>
                  </w:r>
                </w:p>
              </w:tc>
              <w:tc>
                <w:tcPr>
                  <w:tcW w:w="1134" w:type="dxa"/>
                </w:tcPr>
                <w:p w:rsidR="0027489D" w:rsidRPr="00CC14B0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Is there evidence of the following?</w:t>
                  </w:r>
                </w:p>
                <w:p w:rsidR="0027489D" w:rsidRDefault="0027489D" w:rsidP="0027489D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 -</w:t>
                  </w:r>
                  <w:r>
                    <w:rPr>
                      <w:rFonts w:hint="eastAsia"/>
                      <w:lang w:eastAsia="zh-HK"/>
                    </w:rPr>
                    <w:t xml:space="preserve"> Missing documents;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Unavailability of other than photocopied documents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when we expect original documents to exist;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Significant unexplained items on reconciliations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including unreconciled suspense accounts;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Inconsistent, vague or implausible responses from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management or employees arising from inquiries 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analytical or data analysis procedures;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Fewer confirmation responses than expected 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significant differences revealed by confirmation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responses;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Missing inventory or physical assets of significant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magnitude;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>-</w:t>
                  </w:r>
                  <w:r>
                    <w:rPr>
                      <w:rFonts w:hint="eastAsia"/>
                      <w:lang w:eastAsia="zh-HK"/>
                    </w:rPr>
                    <w:t xml:space="preserve"> Handwritten alterations to documentation, or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handwritten documentation that ordinarily is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electronically printed;</w:t>
                  </w:r>
                </w:p>
                <w:p w:rsidR="0027489D" w:rsidRP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Significant difficult to audit figures in the accounts.</w:t>
                  </w:r>
                </w:p>
              </w:tc>
              <w:tc>
                <w:tcPr>
                  <w:tcW w:w="1134" w:type="dxa"/>
                </w:tcPr>
                <w:p w:rsidR="0027489D" w:rsidRP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(c) Problematic or Unusual Relationships between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the Auditor and the Client</w:t>
                  </w:r>
                </w:p>
              </w:tc>
              <w:tc>
                <w:tcPr>
                  <w:tcW w:w="1134" w:type="dxa"/>
                </w:tcPr>
                <w:p w:rsidR="0027489D" w:rsidRP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1. Do any of the following circumstances exist?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Access denied to records, facilities, certain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employees, customers vendors or others from whom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we might seek audit evidence;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Undue time pressures imposed by management to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resolve complex or contentious issues or audit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completion;</w:t>
                  </w:r>
                </w:p>
                <w:p w:rsidR="0027489D" w:rsidRDefault="0027489D" w:rsidP="0027489D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Limitation in audit scope imposed by management;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Unusual delays by the entity in providing information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we request;</w:t>
                  </w:r>
                </w:p>
                <w:p w:rsidR="0027489D" w:rsidRDefault="0027489D" w:rsidP="0027489D">
                  <w:pPr>
                    <w:rPr>
                      <w:rFonts w:hint="eastAsia"/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Tips or complaints to the auditor about fraud;</w:t>
                  </w:r>
                </w:p>
                <w:p w:rsidR="0027489D" w:rsidRDefault="0027489D" w:rsidP="0027489D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Matters identified by us and not disclosed by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management.</w:t>
                  </w:r>
                </w:p>
              </w:tc>
              <w:tc>
                <w:tcPr>
                  <w:tcW w:w="1134" w:type="dxa"/>
                </w:tcPr>
                <w:p w:rsidR="0027489D" w:rsidRP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27489D" w:rsidTr="00CC14B0">
              <w:tc>
                <w:tcPr>
                  <w:tcW w:w="6658" w:type="dxa"/>
                </w:tcPr>
                <w:p w:rsidR="0027489D" w:rsidRDefault="0027489D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(d) Unusual Behavior by Management</w:t>
                  </w:r>
                </w:p>
              </w:tc>
              <w:tc>
                <w:tcPr>
                  <w:tcW w:w="1134" w:type="dxa"/>
                </w:tcPr>
                <w:p w:rsidR="0027489D" w:rsidRP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27489D" w:rsidRDefault="0027489D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  <w:tr w:rsidR="00D670DF" w:rsidTr="00CC14B0">
              <w:tc>
                <w:tcPr>
                  <w:tcW w:w="6658" w:type="dxa"/>
                </w:tcPr>
                <w:p w:rsidR="00D670DF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lang w:eastAsia="zh-HK"/>
                    </w:rPr>
                    <w:t>1. Does any of the following behavior exist?</w:t>
                  </w:r>
                </w:p>
                <w:p w:rsidR="00D670DF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rFonts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A reluctance by management to engage in frank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communication with appropriate third parties such as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regulators and bankers;</w:t>
                  </w:r>
                </w:p>
                <w:p w:rsidR="00D670DF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 xml:space="preserve"> Evidence of an unduly lavish lifestyle by officers and /</w:t>
                  </w:r>
                  <w:r>
                    <w:rPr>
                      <w:rFonts w:hint="eastAsia"/>
                      <w:lang w:eastAsia="zh-HK"/>
                    </w:rPr>
                    <w:t xml:space="preserve"> </w:t>
                  </w:r>
                  <w:r>
                    <w:rPr>
                      <w:lang w:eastAsia="zh-HK"/>
                    </w:rPr>
                    <w:t>or employees;</w:t>
                  </w:r>
                </w:p>
                <w:p w:rsidR="00D670DF" w:rsidRDefault="00D670DF" w:rsidP="00D670DF">
                  <w:pPr>
                    <w:rPr>
                      <w:lang w:eastAsia="zh-HK"/>
                    </w:rPr>
                  </w:pPr>
                  <w:r>
                    <w:rPr>
                      <w:rFonts w:ascii="Calibri" w:hAnsi="Calibri" w:cs="Calibri" w:hint="eastAsia"/>
                      <w:lang w:eastAsia="zh-HK"/>
                    </w:rPr>
                    <w:t xml:space="preserve">- </w:t>
                  </w:r>
                  <w:r>
                    <w:rPr>
                      <w:rFonts w:hint="eastAsia"/>
                      <w:lang w:eastAsia="zh-HK"/>
                    </w:rPr>
                    <w:t>Aggressive application of accounting principles.</w:t>
                  </w:r>
                </w:p>
              </w:tc>
              <w:tc>
                <w:tcPr>
                  <w:tcW w:w="1134" w:type="dxa"/>
                </w:tcPr>
                <w:p w:rsidR="00D670DF" w:rsidRPr="0027489D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  <w:tc>
                <w:tcPr>
                  <w:tcW w:w="1219" w:type="dxa"/>
                </w:tcPr>
                <w:p w:rsidR="00D670DF" w:rsidRDefault="00D670DF" w:rsidP="00A851DA">
                  <w:pPr>
                    <w:rPr>
                      <w:rFonts w:hint="eastAsia"/>
                      <w:lang w:eastAsia="zh-HK"/>
                    </w:rPr>
                  </w:pPr>
                </w:p>
              </w:tc>
            </w:tr>
          </w:tbl>
          <w:p w:rsidR="00E64633" w:rsidRDefault="00E64633" w:rsidP="00A851DA">
            <w:pPr>
              <w:rPr>
                <w:rFonts w:hint="eastAsia"/>
                <w:lang w:eastAsia="zh-HK"/>
              </w:rPr>
            </w:pPr>
          </w:p>
          <w:p w:rsidR="00E64633" w:rsidRDefault="00E64633" w:rsidP="00A851DA">
            <w:pPr>
              <w:rPr>
                <w:rFonts w:hint="eastAsia"/>
                <w:lang w:eastAsia="zh-HK"/>
              </w:rPr>
            </w:pPr>
          </w:p>
          <w:p w:rsidR="00E64633" w:rsidRPr="008B7D55" w:rsidRDefault="00E64633" w:rsidP="00A851DA">
            <w:pPr>
              <w:rPr>
                <w:rFonts w:hint="eastAsia"/>
                <w:lang w:eastAsia="zh-HK"/>
              </w:rPr>
            </w:pPr>
          </w:p>
          <w:p w:rsidR="00CC2FB3" w:rsidRPr="00D92704" w:rsidRDefault="00D92704" w:rsidP="00D92704">
            <w:pPr>
              <w:jc w:val="center"/>
              <w:rPr>
                <w:rFonts w:hint="eastAsia"/>
                <w:lang w:eastAsia="zh-HK"/>
              </w:rPr>
            </w:pPr>
            <w:r w:rsidRPr="00D92704">
              <w:rPr>
                <w:rFonts w:hint="eastAsia"/>
                <w:lang w:eastAsia="zh-HK"/>
              </w:rPr>
              <w:t>References</w:t>
            </w:r>
          </w:p>
          <w:p w:rsidR="004E6DAE" w:rsidRDefault="004E6DAE" w:rsidP="00D92704">
            <w:pPr>
              <w:rPr>
                <w:rFonts w:hint="eastAsia"/>
                <w:lang w:eastAsia="zh-HK"/>
              </w:rPr>
            </w:pPr>
          </w:p>
          <w:p w:rsidR="004E6DAE" w:rsidRDefault="004E6DAE" w:rsidP="00D92704">
            <w:pPr>
              <w:rPr>
                <w:rFonts w:hint="eastAsia"/>
                <w:lang w:eastAsia="zh-HK"/>
              </w:rPr>
            </w:pPr>
            <w:r w:rsidRPr="004E6DAE">
              <w:rPr>
                <w:lang w:eastAsia="zh-HK"/>
              </w:rPr>
              <w:t>ACFE, (2012). Report to the Nations on Occupational fraud and Abuse.</w:t>
            </w:r>
          </w:p>
          <w:p w:rsidR="004E6DAE" w:rsidRDefault="004E6DAE" w:rsidP="00D92704">
            <w:pPr>
              <w:rPr>
                <w:rFonts w:hint="eastAsia"/>
                <w:lang w:eastAsia="zh-HK"/>
              </w:rPr>
            </w:pPr>
          </w:p>
          <w:p w:rsidR="00CC2FB3" w:rsidRDefault="00D92704" w:rsidP="00D92704">
            <w:pPr>
              <w:rPr>
                <w:rFonts w:hint="eastAsia"/>
                <w:lang w:eastAsia="zh-HK"/>
              </w:rPr>
            </w:pPr>
            <w:r w:rsidRPr="00D92704">
              <w:rPr>
                <w:rFonts w:hint="eastAsia"/>
                <w:lang w:eastAsia="zh-HK"/>
              </w:rPr>
              <w:t>AICPA (2014)</w:t>
            </w:r>
            <w:r w:rsidR="00E64633">
              <w:rPr>
                <w:rFonts w:hint="eastAsia"/>
                <w:lang w:eastAsia="zh-HK"/>
              </w:rPr>
              <w:t xml:space="preserve"> .</w:t>
            </w:r>
            <w:r w:rsidRPr="00D92704">
              <w:t>AU-C Section 240</w:t>
            </w:r>
            <w:r w:rsidRPr="00D92704">
              <w:rPr>
                <w:rFonts w:hint="eastAsia"/>
                <w:lang w:eastAsia="zh-HK"/>
              </w:rPr>
              <w:t xml:space="preserve"> </w:t>
            </w:r>
            <w:r w:rsidRPr="00D92704">
              <w:t>Consideration of Fraud in a Financial</w:t>
            </w:r>
            <w:r w:rsidRPr="00D92704">
              <w:rPr>
                <w:rFonts w:hint="eastAsia"/>
                <w:lang w:eastAsia="zh-HK"/>
              </w:rPr>
              <w:t xml:space="preserve"> </w:t>
            </w:r>
            <w:r w:rsidRPr="00D92704">
              <w:t>Statement Audit</w:t>
            </w:r>
            <w:r>
              <w:rPr>
                <w:rFonts w:hint="eastAsia"/>
                <w:lang w:eastAsia="zh-HK"/>
              </w:rPr>
              <w:t>.</w:t>
            </w:r>
          </w:p>
          <w:p w:rsidR="004E6DAE" w:rsidRPr="00D92704" w:rsidRDefault="004E6DAE" w:rsidP="00D92704">
            <w:pPr>
              <w:rPr>
                <w:rFonts w:hint="eastAsia"/>
                <w:lang w:eastAsia="zh-HK"/>
              </w:rPr>
            </w:pPr>
          </w:p>
          <w:p w:rsidR="00CC2FB3" w:rsidRPr="00C26059" w:rsidRDefault="00C26059" w:rsidP="00C26059">
            <w:pPr>
              <w:rPr>
                <w:rFonts w:hint="eastAsia"/>
                <w:lang w:eastAsia="zh-HK"/>
              </w:rPr>
            </w:pPr>
            <w:r w:rsidRPr="00C26059">
              <w:rPr>
                <w:rFonts w:hint="eastAsia"/>
                <w:lang w:eastAsia="zh-HK"/>
              </w:rPr>
              <w:t>CIMA</w:t>
            </w:r>
            <w:r>
              <w:rPr>
                <w:rFonts w:hint="eastAsia"/>
                <w:lang w:eastAsia="zh-HK"/>
              </w:rPr>
              <w:t xml:space="preserve"> (2008) , </w:t>
            </w:r>
            <w:r>
              <w:rPr>
                <w:lang w:eastAsia="zh-HK"/>
              </w:rPr>
              <w:t>Fraud risk management</w:t>
            </w:r>
            <w:r>
              <w:rPr>
                <w:rFonts w:hint="eastAsia"/>
                <w:lang w:eastAsia="zh-HK"/>
              </w:rPr>
              <w:t xml:space="preserve">- </w:t>
            </w:r>
            <w:r>
              <w:rPr>
                <w:lang w:eastAsia="zh-HK"/>
              </w:rPr>
              <w:t>A guide to good practice</w:t>
            </w:r>
            <w:r>
              <w:rPr>
                <w:rFonts w:hint="eastAsia"/>
                <w:lang w:eastAsia="zh-HK"/>
              </w:rPr>
              <w:t>.</w:t>
            </w:r>
          </w:p>
          <w:p w:rsidR="004E6DAE" w:rsidRDefault="004E6DAE" w:rsidP="00807532">
            <w:pPr>
              <w:rPr>
                <w:rFonts w:hint="eastAsia"/>
                <w:lang w:eastAsia="zh-HK"/>
              </w:rPr>
            </w:pPr>
          </w:p>
          <w:p w:rsidR="00CC2FB3" w:rsidRPr="00C26059" w:rsidRDefault="00807532" w:rsidP="00807532">
            <w:r>
              <w:rPr>
                <w:rFonts w:hint="eastAsia"/>
                <w:lang w:eastAsia="zh-HK"/>
              </w:rPr>
              <w:t xml:space="preserve">David a. Richards, IIA. </w:t>
            </w:r>
            <w:r>
              <w:t>Managing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the Business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Risk of Fraud: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A Practical Guide</w:t>
            </w:r>
          </w:p>
          <w:p w:rsidR="004E6DAE" w:rsidRDefault="004E6DAE" w:rsidP="009E1731">
            <w:pPr>
              <w:rPr>
                <w:rFonts w:hint="eastAsia"/>
                <w:lang w:eastAsia="zh-HK"/>
              </w:rPr>
            </w:pPr>
          </w:p>
          <w:p w:rsidR="004E6DAE" w:rsidRDefault="004E6DAE" w:rsidP="009E1731">
            <w:pPr>
              <w:rPr>
                <w:rFonts w:hint="eastAsia"/>
                <w:lang w:eastAsia="zh-HK"/>
              </w:rPr>
            </w:pPr>
            <w:r w:rsidRPr="004E6DAE">
              <w:rPr>
                <w:lang w:eastAsia="zh-HK"/>
              </w:rPr>
              <w:t xml:space="preserve">P. Curtis &amp; M Carey, (2012) .Mark CareyRisk Assessment in Practice , Deloitte &amp; Touche LLP. </w:t>
            </w:r>
          </w:p>
          <w:p w:rsidR="004E6DAE" w:rsidRDefault="004E6DAE" w:rsidP="009E1731">
            <w:pPr>
              <w:rPr>
                <w:rFonts w:hint="eastAsia"/>
                <w:lang w:eastAsia="zh-HK"/>
              </w:rPr>
            </w:pPr>
          </w:p>
          <w:p w:rsidR="00CC2FB3" w:rsidRPr="00C26059" w:rsidRDefault="009E1731" w:rsidP="009E1731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PWC. </w:t>
            </w:r>
            <w:r>
              <w:t>A practical guide to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risk assessment</w:t>
            </w:r>
            <w:r>
              <w:rPr>
                <w:rFonts w:hint="eastAsia"/>
                <w:lang w:eastAsia="zh-HK"/>
              </w:rPr>
              <w:t xml:space="preserve"> -</w:t>
            </w:r>
            <w:r>
              <w:t xml:space="preserve"> </w:t>
            </w:r>
            <w:r>
              <w:rPr>
                <w:lang w:eastAsia="zh-HK"/>
              </w:rPr>
              <w:t>How principles-based risk assessment enables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organizations to take the right risks</w:t>
            </w:r>
          </w:p>
          <w:p w:rsidR="004E6DAE" w:rsidRDefault="004E6DAE" w:rsidP="007B6B4F">
            <w:pPr>
              <w:rPr>
                <w:rFonts w:hint="eastAsia"/>
                <w:lang w:eastAsia="zh-HK"/>
              </w:rPr>
            </w:pPr>
          </w:p>
          <w:p w:rsidR="00CC2FB3" w:rsidRPr="001B7DFB" w:rsidRDefault="001B7DFB" w:rsidP="007B6B4F">
            <w:r w:rsidRPr="001B7DFB">
              <w:t>T. W . Singleton, A, J. Singleton (2010). Fraud Auditing and Forensic Accounting Fourth Edition, John Wiley &amp; Sons.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906B7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 xml:space="preserve">Leung Wai Cheung (signed)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62012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9</w:t>
            </w:r>
            <w:bookmarkStart w:id="0" w:name="_GoBack"/>
            <w:bookmarkEnd w:id="0"/>
            <w:r w:rsidR="001906B7">
              <w:rPr>
                <w:rFonts w:cs="Bliss-Regular" w:hint="eastAsia"/>
                <w:color w:val="000000"/>
                <w:lang w:eastAsia="zh-HK"/>
              </w:rPr>
              <w:t xml:space="preserve"> Feb 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B2C"/>
    <w:multiLevelType w:val="hybridMultilevel"/>
    <w:tmpl w:val="6D804358"/>
    <w:lvl w:ilvl="0" w:tplc="3F1202D8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ED53E32"/>
    <w:multiLevelType w:val="hybridMultilevel"/>
    <w:tmpl w:val="5FFA7CCE"/>
    <w:lvl w:ilvl="0" w:tplc="EBB2B9A4">
      <w:start w:val="1"/>
      <w:numFmt w:val="bullet"/>
      <w:lvlText w:val="-"/>
      <w:lvlJc w:val="left"/>
      <w:pPr>
        <w:ind w:left="4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8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60521F"/>
    <w:multiLevelType w:val="hybridMultilevel"/>
    <w:tmpl w:val="91922D74"/>
    <w:lvl w:ilvl="0" w:tplc="4FF0236E">
      <w:start w:val="1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608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906B7"/>
    <w:rsid w:val="001B7DFB"/>
    <w:rsid w:val="001F0481"/>
    <w:rsid w:val="0020451E"/>
    <w:rsid w:val="00206B9D"/>
    <w:rsid w:val="0023259C"/>
    <w:rsid w:val="0027489D"/>
    <w:rsid w:val="002832D1"/>
    <w:rsid w:val="00294F5D"/>
    <w:rsid w:val="002B0BD7"/>
    <w:rsid w:val="002B573D"/>
    <w:rsid w:val="002C5CB2"/>
    <w:rsid w:val="002F779F"/>
    <w:rsid w:val="003646F9"/>
    <w:rsid w:val="00371885"/>
    <w:rsid w:val="003E2B87"/>
    <w:rsid w:val="00405895"/>
    <w:rsid w:val="004058DF"/>
    <w:rsid w:val="00477915"/>
    <w:rsid w:val="00486F1A"/>
    <w:rsid w:val="00490CB9"/>
    <w:rsid w:val="004A2CE2"/>
    <w:rsid w:val="004E3CDA"/>
    <w:rsid w:val="004E6DAE"/>
    <w:rsid w:val="004F4B4D"/>
    <w:rsid w:val="0050216D"/>
    <w:rsid w:val="00503D7E"/>
    <w:rsid w:val="0050778F"/>
    <w:rsid w:val="00535F31"/>
    <w:rsid w:val="005719F0"/>
    <w:rsid w:val="00574D64"/>
    <w:rsid w:val="00591365"/>
    <w:rsid w:val="005B31E4"/>
    <w:rsid w:val="005C55CE"/>
    <w:rsid w:val="005E3D9E"/>
    <w:rsid w:val="006034F6"/>
    <w:rsid w:val="00607874"/>
    <w:rsid w:val="00607E77"/>
    <w:rsid w:val="00617BB3"/>
    <w:rsid w:val="0062362D"/>
    <w:rsid w:val="006448C6"/>
    <w:rsid w:val="00645CDD"/>
    <w:rsid w:val="0065677C"/>
    <w:rsid w:val="0068062E"/>
    <w:rsid w:val="006823A7"/>
    <w:rsid w:val="0070347F"/>
    <w:rsid w:val="0070678E"/>
    <w:rsid w:val="00762012"/>
    <w:rsid w:val="00793EA9"/>
    <w:rsid w:val="007B6B4F"/>
    <w:rsid w:val="00805F62"/>
    <w:rsid w:val="00807532"/>
    <w:rsid w:val="00831C11"/>
    <w:rsid w:val="0083603B"/>
    <w:rsid w:val="008878E6"/>
    <w:rsid w:val="008A60B4"/>
    <w:rsid w:val="008B3C31"/>
    <w:rsid w:val="008B64FE"/>
    <w:rsid w:val="008B7D55"/>
    <w:rsid w:val="008C2BEA"/>
    <w:rsid w:val="0091099D"/>
    <w:rsid w:val="00935BF7"/>
    <w:rsid w:val="0095442C"/>
    <w:rsid w:val="00983942"/>
    <w:rsid w:val="009C37E0"/>
    <w:rsid w:val="009E1731"/>
    <w:rsid w:val="00A14B66"/>
    <w:rsid w:val="00A65CF7"/>
    <w:rsid w:val="00A851DA"/>
    <w:rsid w:val="00AC7D5B"/>
    <w:rsid w:val="00AE1481"/>
    <w:rsid w:val="00B0415E"/>
    <w:rsid w:val="00B04678"/>
    <w:rsid w:val="00B2460A"/>
    <w:rsid w:val="00B82EB4"/>
    <w:rsid w:val="00BC46DF"/>
    <w:rsid w:val="00BE44C9"/>
    <w:rsid w:val="00C03577"/>
    <w:rsid w:val="00C26059"/>
    <w:rsid w:val="00C65FEA"/>
    <w:rsid w:val="00C82766"/>
    <w:rsid w:val="00CA0AC2"/>
    <w:rsid w:val="00CB4D0A"/>
    <w:rsid w:val="00CC14B0"/>
    <w:rsid w:val="00CC2FB3"/>
    <w:rsid w:val="00CC575A"/>
    <w:rsid w:val="00D039AC"/>
    <w:rsid w:val="00D427DE"/>
    <w:rsid w:val="00D5587D"/>
    <w:rsid w:val="00D670DF"/>
    <w:rsid w:val="00D707CC"/>
    <w:rsid w:val="00D821FE"/>
    <w:rsid w:val="00D92704"/>
    <w:rsid w:val="00DB0793"/>
    <w:rsid w:val="00E00821"/>
    <w:rsid w:val="00E04DB4"/>
    <w:rsid w:val="00E30679"/>
    <w:rsid w:val="00E4597D"/>
    <w:rsid w:val="00E54832"/>
    <w:rsid w:val="00E56A90"/>
    <w:rsid w:val="00E641CC"/>
    <w:rsid w:val="00E64633"/>
    <w:rsid w:val="00EA30AB"/>
    <w:rsid w:val="00EB3925"/>
    <w:rsid w:val="00F054D4"/>
    <w:rsid w:val="00F41039"/>
    <w:rsid w:val="00FB1E9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F9F81-5E9B-4511-93C6-A5EC5731F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2402</Words>
  <Characters>13694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14</cp:revision>
  <dcterms:created xsi:type="dcterms:W3CDTF">2015-02-08T01:33:00Z</dcterms:created>
  <dcterms:modified xsi:type="dcterms:W3CDTF">2015-02-08T07:43:00Z</dcterms:modified>
</cp:coreProperties>
</file>