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66D" w:rsidRDefault="0009266D" w:rsidP="00343AFF">
      <w:pPr>
        <w:rPr>
          <w:rFonts w:ascii="Algerian" w:hAnsi="Algerian"/>
          <w:sz w:val="44"/>
          <w:szCs w:val="44"/>
        </w:rPr>
      </w:pPr>
      <w:r>
        <w:rPr>
          <w:rFonts w:ascii="Algerian" w:hAnsi="Algerian"/>
          <w:sz w:val="44"/>
          <w:szCs w:val="44"/>
        </w:rPr>
        <w:t>Name: Salamatu Saleh</w:t>
      </w:r>
      <w:bookmarkStart w:id="0" w:name="_GoBack"/>
      <w:bookmarkEnd w:id="0"/>
      <w:r>
        <w:rPr>
          <w:rFonts w:ascii="Algerian" w:hAnsi="Algerian"/>
          <w:sz w:val="44"/>
          <w:szCs w:val="44"/>
        </w:rPr>
        <w:t xml:space="preserve"> Ibrahim</w:t>
      </w:r>
    </w:p>
    <w:p w:rsidR="0009266D" w:rsidRDefault="0009266D" w:rsidP="00343AFF">
      <w:pPr>
        <w:rPr>
          <w:rFonts w:ascii="Algerian" w:hAnsi="Algerian"/>
          <w:sz w:val="44"/>
          <w:szCs w:val="44"/>
        </w:rPr>
      </w:pPr>
      <w:r>
        <w:rPr>
          <w:rFonts w:ascii="Algerian" w:hAnsi="Algerian"/>
          <w:sz w:val="44"/>
          <w:szCs w:val="44"/>
        </w:rPr>
        <w:t>Number: 1359</w:t>
      </w:r>
    </w:p>
    <w:p w:rsidR="0009266D" w:rsidRDefault="0009266D" w:rsidP="00343AFF">
      <w:pPr>
        <w:rPr>
          <w:rFonts w:ascii="Algerian" w:hAnsi="Algerian"/>
          <w:sz w:val="44"/>
          <w:szCs w:val="44"/>
        </w:rPr>
      </w:pPr>
      <w:r>
        <w:rPr>
          <w:rFonts w:ascii="Algerian" w:hAnsi="Algerian"/>
          <w:sz w:val="44"/>
          <w:szCs w:val="44"/>
        </w:rPr>
        <w:t>Assignment number: 1</w:t>
      </w:r>
    </w:p>
    <w:p w:rsidR="0009266D" w:rsidRPr="0009266D" w:rsidRDefault="0009266D" w:rsidP="00343AFF">
      <w:pPr>
        <w:rPr>
          <w:rFonts w:ascii="Algerian" w:hAnsi="Algerian"/>
          <w:sz w:val="44"/>
          <w:szCs w:val="44"/>
        </w:rPr>
      </w:pPr>
      <w:r>
        <w:rPr>
          <w:rFonts w:ascii="Algerian" w:hAnsi="Algerian"/>
          <w:sz w:val="44"/>
          <w:szCs w:val="44"/>
        </w:rPr>
        <w:t>Course title: diploma forensic Accounting.</w:t>
      </w:r>
    </w:p>
    <w:p w:rsidR="0009266D" w:rsidRDefault="0009266D">
      <w:pPr>
        <w:rPr>
          <w:sz w:val="28"/>
          <w:szCs w:val="28"/>
        </w:rPr>
      </w:pPr>
      <w:r>
        <w:rPr>
          <w:sz w:val="28"/>
          <w:szCs w:val="28"/>
        </w:rPr>
        <w:br w:type="page"/>
      </w:r>
    </w:p>
    <w:p w:rsidR="00856491" w:rsidRDefault="00856491" w:rsidP="00343AFF">
      <w:pPr>
        <w:rPr>
          <w:sz w:val="28"/>
          <w:szCs w:val="28"/>
        </w:rPr>
      </w:pPr>
    </w:p>
    <w:p w:rsidR="00263B03" w:rsidRDefault="00343AFF" w:rsidP="00343AFF">
      <w:pPr>
        <w:pStyle w:val="ListParagraph"/>
        <w:numPr>
          <w:ilvl w:val="1"/>
          <w:numId w:val="1"/>
        </w:numPr>
        <w:rPr>
          <w:sz w:val="28"/>
          <w:szCs w:val="28"/>
        </w:rPr>
      </w:pPr>
      <w:r w:rsidRPr="00343AFF">
        <w:rPr>
          <w:sz w:val="28"/>
          <w:szCs w:val="28"/>
        </w:rPr>
        <w:t>Fraud is an activity that takes place in a social setting and has severe consequences for the economy, corporation, and individuals. It is an opportunistic infection that burst forth when greed meets the possibility of deception. The fraud investigation is like sign and symptoms that reveal an outbreak.</w:t>
      </w:r>
      <w:r>
        <w:rPr>
          <w:sz w:val="28"/>
          <w:szCs w:val="28"/>
        </w:rPr>
        <w:t xml:space="preserve"> The modern definition of fraud is divided primary from case &amp; stature law, but many of the ancient </w:t>
      </w:r>
      <w:r w:rsidR="00263B03">
        <w:rPr>
          <w:sz w:val="28"/>
          <w:szCs w:val="28"/>
        </w:rPr>
        <w:t>elements</w:t>
      </w:r>
      <w:r>
        <w:rPr>
          <w:sz w:val="28"/>
          <w:szCs w:val="28"/>
        </w:rPr>
        <w:t xml:space="preserve"> remain</w:t>
      </w:r>
      <w:r w:rsidR="00263B03">
        <w:rPr>
          <w:sz w:val="28"/>
          <w:szCs w:val="28"/>
        </w:rPr>
        <w:t xml:space="preserve">. These roots can be traced to frauds, a Latin noun carrying a wide range of meaning clustered around the FBI definition of fraud. Financial fraud, of subject of this book, is criminal fraud of the white collar type. It is commutated against business by both employees &amp; outsides such as vender and contractors. </w:t>
      </w:r>
    </w:p>
    <w:p w:rsidR="008963C5" w:rsidRDefault="008963C5" w:rsidP="008963C5">
      <w:pPr>
        <w:pStyle w:val="ListParagraph"/>
        <w:ind w:left="420"/>
        <w:rPr>
          <w:sz w:val="28"/>
          <w:szCs w:val="28"/>
        </w:rPr>
      </w:pPr>
    </w:p>
    <w:p w:rsidR="008963C5" w:rsidRPr="008963C5" w:rsidRDefault="008963C5" w:rsidP="008963C5">
      <w:pPr>
        <w:pStyle w:val="ListParagraph"/>
        <w:ind w:left="420"/>
        <w:jc w:val="center"/>
        <w:rPr>
          <w:sz w:val="48"/>
          <w:szCs w:val="48"/>
        </w:rPr>
      </w:pPr>
      <w:r w:rsidRPr="008963C5">
        <w:rPr>
          <w:sz w:val="48"/>
          <w:szCs w:val="48"/>
        </w:rPr>
        <w:t>The skills</w:t>
      </w:r>
    </w:p>
    <w:p w:rsidR="00343AFF" w:rsidRPr="008963C5" w:rsidRDefault="00343AFF" w:rsidP="008963C5">
      <w:pPr>
        <w:pStyle w:val="ListParagraph"/>
        <w:ind w:left="420"/>
        <w:rPr>
          <w:sz w:val="28"/>
          <w:szCs w:val="28"/>
        </w:rPr>
      </w:pPr>
    </w:p>
    <w:p w:rsidR="00054423" w:rsidRDefault="008963C5" w:rsidP="008963C5">
      <w:pPr>
        <w:pStyle w:val="ListParagraph"/>
        <w:numPr>
          <w:ilvl w:val="1"/>
          <w:numId w:val="1"/>
        </w:numPr>
        <w:rPr>
          <w:sz w:val="28"/>
          <w:szCs w:val="28"/>
        </w:rPr>
      </w:pPr>
      <w:r w:rsidRPr="008963C5">
        <w:rPr>
          <w:sz w:val="28"/>
          <w:szCs w:val="28"/>
        </w:rPr>
        <w:t>Characteristics of forensic account.</w:t>
      </w:r>
    </w:p>
    <w:p w:rsidR="008963C5" w:rsidRDefault="008963C5" w:rsidP="008963C5">
      <w:pPr>
        <w:rPr>
          <w:sz w:val="28"/>
          <w:szCs w:val="28"/>
        </w:rPr>
      </w:pPr>
      <w:r>
        <w:rPr>
          <w:sz w:val="28"/>
          <w:szCs w:val="28"/>
        </w:rPr>
        <w:t xml:space="preserve">Is every typical accountant, which </w:t>
      </w:r>
      <w:r w:rsidR="00876873">
        <w:rPr>
          <w:sz w:val="28"/>
          <w:szCs w:val="28"/>
        </w:rPr>
        <w:t>possesses</w:t>
      </w:r>
      <w:r>
        <w:rPr>
          <w:sz w:val="28"/>
          <w:szCs w:val="28"/>
        </w:rPr>
        <w:t xml:space="preserve"> distractive traits and </w:t>
      </w:r>
      <w:r w:rsidR="00876873">
        <w:rPr>
          <w:sz w:val="28"/>
          <w:szCs w:val="28"/>
        </w:rPr>
        <w:t>quantities as they have to deal with case of diverse nature?</w:t>
      </w:r>
      <w:r>
        <w:rPr>
          <w:sz w:val="28"/>
          <w:szCs w:val="28"/>
        </w:rPr>
        <w:t xml:space="preserve"> </w:t>
      </w:r>
    </w:p>
    <w:p w:rsidR="00A61EF8" w:rsidRPr="00A61EF8" w:rsidRDefault="00A61EF8" w:rsidP="00A61EF8">
      <w:pPr>
        <w:rPr>
          <w:sz w:val="28"/>
          <w:szCs w:val="28"/>
        </w:rPr>
      </w:pPr>
      <w:r>
        <w:rPr>
          <w:sz w:val="28"/>
          <w:szCs w:val="28"/>
        </w:rPr>
        <w:t xml:space="preserve">3.  </w:t>
      </w:r>
      <w:r w:rsidR="00876873">
        <w:rPr>
          <w:sz w:val="28"/>
          <w:szCs w:val="28"/>
        </w:rPr>
        <w:t xml:space="preserve">A forensic accountant is more concerned with the arithmetical accuracy &amp; flow of numbers, which is looking beyond the </w:t>
      </w:r>
      <w:r w:rsidR="00036DAB">
        <w:rPr>
          <w:sz w:val="28"/>
          <w:szCs w:val="28"/>
        </w:rPr>
        <w:t>numbers. The</w:t>
      </w:r>
      <w:r w:rsidR="004E34E5">
        <w:rPr>
          <w:sz w:val="28"/>
          <w:szCs w:val="28"/>
        </w:rPr>
        <w:t xml:space="preserve"> most important attribute that a forensic accountant should possess is individuality i.e. (the ability to think different &amp; in a creative </w:t>
      </w:r>
      <w:r>
        <w:rPr>
          <w:sz w:val="28"/>
          <w:szCs w:val="28"/>
        </w:rPr>
        <w:t>manner)</w:t>
      </w:r>
      <w:r w:rsidRPr="00A61EF8">
        <w:rPr>
          <w:sz w:val="28"/>
          <w:szCs w:val="28"/>
        </w:rPr>
        <w:t xml:space="preserve"> </w:t>
      </w:r>
      <w:r w:rsidR="00036DAB" w:rsidRPr="00A61EF8">
        <w:rPr>
          <w:sz w:val="28"/>
          <w:szCs w:val="28"/>
        </w:rPr>
        <w:t>The</w:t>
      </w:r>
      <w:r w:rsidRPr="00A61EF8">
        <w:rPr>
          <w:sz w:val="28"/>
          <w:szCs w:val="28"/>
        </w:rPr>
        <w:t xml:space="preserve"> most possess the quality of finding all the distinctive thinking for finding the wrong way of doing in all those seemingly appropriate hail of documents.</w:t>
      </w:r>
    </w:p>
    <w:p w:rsidR="00A61EF8" w:rsidRDefault="00036DAB" w:rsidP="008963C5">
      <w:pPr>
        <w:rPr>
          <w:sz w:val="28"/>
          <w:szCs w:val="28"/>
        </w:rPr>
      </w:pPr>
      <w:r>
        <w:rPr>
          <w:sz w:val="28"/>
          <w:szCs w:val="28"/>
        </w:rPr>
        <w:t>4</w:t>
      </w:r>
      <w:r w:rsidR="00A61EF8">
        <w:rPr>
          <w:sz w:val="28"/>
          <w:szCs w:val="28"/>
        </w:rPr>
        <w:t>. Investigative intuitiveness is another essential attribute of forensic accountants. Audit of financial statements are done by applying principal of professional skepticism.</w:t>
      </w:r>
    </w:p>
    <w:p w:rsidR="00036DAB" w:rsidRDefault="00A91E36" w:rsidP="008963C5">
      <w:pPr>
        <w:rPr>
          <w:sz w:val="28"/>
          <w:szCs w:val="28"/>
        </w:rPr>
      </w:pPr>
      <w:r>
        <w:rPr>
          <w:noProof/>
          <w:sz w:val="28"/>
          <w:szCs w:val="28"/>
        </w:rPr>
        <mc:AlternateContent>
          <mc:Choice Requires="wps">
            <w:drawing>
              <wp:anchor distT="0" distB="0" distL="114300" distR="114300" simplePos="0" relativeHeight="251660288" behindDoc="0" locked="0" layoutInCell="1" allowOverlap="1" wp14:anchorId="1DF13ADB" wp14:editId="4A6BA592">
                <wp:simplePos x="0" y="0"/>
                <wp:positionH relativeFrom="column">
                  <wp:posOffset>5648325</wp:posOffset>
                </wp:positionH>
                <wp:positionV relativeFrom="paragraph">
                  <wp:posOffset>1270000</wp:posOffset>
                </wp:positionV>
                <wp:extent cx="628650" cy="3905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62865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1E36" w:rsidRPr="00A91E36" w:rsidRDefault="00A91E36">
                            <w:pPr>
                              <w:rPr>
                                <w:sz w:val="28"/>
                                <w:szCs w:val="28"/>
                              </w:rPr>
                            </w:pPr>
                            <w:r>
                              <w:rPr>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44.75pt;margin-top:100pt;width:49.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" fillcolor="white [3201]" strokeweight=".5pt">
                <v:textbox>
                  <w:txbxContent>
                    <w:p w:rsidR="00A91E36" w:rsidRPr="00A91E36" w:rsidRDefault="00A91E36">
                      <w:pPr>
                        <w:rPr>
                          <w:sz w:val="28"/>
                          <w:szCs w:val="28"/>
                        </w:rPr>
                      </w:pPr>
                      <w:r>
                        <w:rPr>
                          <w:sz w:val="28"/>
                          <w:szCs w:val="28"/>
                        </w:rPr>
                        <w:t>1</w:t>
                      </w:r>
                    </w:p>
                  </w:txbxContent>
                </v:textbox>
              </v:shape>
            </w:pict>
          </mc:Fallback>
        </mc:AlternateContent>
      </w:r>
      <w:r w:rsidR="00036DAB">
        <w:rPr>
          <w:sz w:val="28"/>
          <w:szCs w:val="28"/>
        </w:rPr>
        <w:t>5. The intuition of investigating must be quiet strong so that he goes to the root of the scam from the very beginning.</w:t>
      </w:r>
    </w:p>
    <w:p w:rsidR="00CB613A" w:rsidRDefault="00036DAB" w:rsidP="008963C5">
      <w:pPr>
        <w:rPr>
          <w:sz w:val="28"/>
          <w:szCs w:val="28"/>
        </w:rPr>
      </w:pPr>
      <w:r>
        <w:rPr>
          <w:sz w:val="28"/>
          <w:szCs w:val="28"/>
        </w:rPr>
        <w:lastRenderedPageBreak/>
        <w:t xml:space="preserve">6. The zeal to </w:t>
      </w:r>
      <w:r w:rsidR="00CB613A">
        <w:rPr>
          <w:sz w:val="28"/>
          <w:szCs w:val="28"/>
        </w:rPr>
        <w:t>“cope the</w:t>
      </w:r>
      <w:r>
        <w:rPr>
          <w:sz w:val="28"/>
          <w:szCs w:val="28"/>
        </w:rPr>
        <w:t xml:space="preserve"> pressure”</w:t>
      </w:r>
      <w:r w:rsidR="00CB613A">
        <w:rPr>
          <w:sz w:val="28"/>
          <w:szCs w:val="28"/>
        </w:rPr>
        <w:t xml:space="preserve"> is well &amp; perform their assigned duties without confers missing their acumen &amp; professional standards. They need situations &amp; happiness.</w:t>
      </w:r>
    </w:p>
    <w:p w:rsidR="00036DAB" w:rsidRDefault="00CB613A" w:rsidP="008963C5">
      <w:pPr>
        <w:rPr>
          <w:sz w:val="28"/>
          <w:szCs w:val="28"/>
        </w:rPr>
      </w:pPr>
      <w:r>
        <w:rPr>
          <w:sz w:val="28"/>
          <w:szCs w:val="28"/>
        </w:rPr>
        <w:t>7. Good skills of Auditing, in order to put it together &amp; integrate all the evidence you have been gathering gathered so that they reach the origin of the problems</w:t>
      </w:r>
      <w:r w:rsidR="00A7513C">
        <w:rPr>
          <w:sz w:val="28"/>
          <w:szCs w:val="28"/>
        </w:rPr>
        <w:t>.</w:t>
      </w:r>
      <w:r>
        <w:rPr>
          <w:sz w:val="28"/>
          <w:szCs w:val="28"/>
        </w:rPr>
        <w:t xml:space="preserve"> The most apply t</w:t>
      </w:r>
      <w:r w:rsidR="00A7513C">
        <w:rPr>
          <w:sz w:val="28"/>
          <w:szCs w:val="28"/>
        </w:rPr>
        <w:t xml:space="preserve">he skeptic approach for finding the fraud &amp; accounting </w:t>
      </w:r>
      <w:r w:rsidR="002432F1">
        <w:rPr>
          <w:sz w:val="28"/>
          <w:szCs w:val="28"/>
        </w:rPr>
        <w:t>miss</w:t>
      </w:r>
      <w:r w:rsidR="003D2208">
        <w:rPr>
          <w:sz w:val="28"/>
          <w:szCs w:val="28"/>
        </w:rPr>
        <w:t xml:space="preserve"> </w:t>
      </w:r>
      <w:r w:rsidR="002432F1">
        <w:rPr>
          <w:sz w:val="28"/>
          <w:szCs w:val="28"/>
        </w:rPr>
        <w:t>present ants</w:t>
      </w:r>
      <w:r w:rsidR="00A7513C">
        <w:rPr>
          <w:sz w:val="28"/>
          <w:szCs w:val="28"/>
        </w:rPr>
        <w:t>.</w:t>
      </w:r>
    </w:p>
    <w:p w:rsidR="0089538D" w:rsidRPr="0089538D" w:rsidRDefault="0089538D" w:rsidP="008963C5">
      <w:pPr>
        <w:rPr>
          <w:sz w:val="40"/>
          <w:szCs w:val="40"/>
          <w:u w:val="single"/>
        </w:rPr>
      </w:pPr>
      <w:r w:rsidRPr="0089538D">
        <w:rPr>
          <w:sz w:val="40"/>
          <w:szCs w:val="40"/>
          <w:u w:val="single"/>
        </w:rPr>
        <w:t>Basic Steps Involved in fraud investigation</w:t>
      </w:r>
    </w:p>
    <w:p w:rsidR="003D2208" w:rsidRDefault="0089538D" w:rsidP="0089538D">
      <w:pPr>
        <w:pStyle w:val="ListParagraph"/>
        <w:numPr>
          <w:ilvl w:val="0"/>
          <w:numId w:val="3"/>
        </w:numPr>
        <w:rPr>
          <w:sz w:val="28"/>
          <w:szCs w:val="28"/>
        </w:rPr>
      </w:pPr>
      <w:r>
        <w:rPr>
          <w:sz w:val="28"/>
          <w:szCs w:val="28"/>
        </w:rPr>
        <w:t xml:space="preserve">Analyze the available </w:t>
      </w:r>
      <w:r w:rsidR="006B0B5A">
        <w:rPr>
          <w:sz w:val="28"/>
          <w:szCs w:val="28"/>
        </w:rPr>
        <w:t>data to a hypothesis</w:t>
      </w:r>
      <w:r w:rsidR="003D2208">
        <w:rPr>
          <w:sz w:val="28"/>
          <w:szCs w:val="28"/>
        </w:rPr>
        <w:t>.</w:t>
      </w:r>
    </w:p>
    <w:p w:rsidR="003D2208" w:rsidRDefault="003D2208" w:rsidP="0089538D">
      <w:pPr>
        <w:pStyle w:val="ListParagraph"/>
        <w:numPr>
          <w:ilvl w:val="0"/>
          <w:numId w:val="3"/>
        </w:numPr>
        <w:rPr>
          <w:sz w:val="28"/>
          <w:szCs w:val="28"/>
        </w:rPr>
      </w:pPr>
      <w:r>
        <w:rPr>
          <w:sz w:val="28"/>
          <w:szCs w:val="28"/>
        </w:rPr>
        <w:t>Test it against the available facts.</w:t>
      </w:r>
    </w:p>
    <w:p w:rsidR="003D2208" w:rsidRDefault="003D2208" w:rsidP="0089538D">
      <w:pPr>
        <w:pStyle w:val="ListParagraph"/>
        <w:numPr>
          <w:ilvl w:val="0"/>
          <w:numId w:val="3"/>
        </w:numPr>
        <w:rPr>
          <w:sz w:val="28"/>
          <w:szCs w:val="28"/>
        </w:rPr>
      </w:pPr>
      <w:r>
        <w:rPr>
          <w:sz w:val="28"/>
          <w:szCs w:val="28"/>
        </w:rPr>
        <w:t>Refine and ament it until reasonably certain conclusions can be drawn.</w:t>
      </w:r>
    </w:p>
    <w:p w:rsidR="003D2208" w:rsidRDefault="003D2208" w:rsidP="003D2208">
      <w:pPr>
        <w:pStyle w:val="ListParagraph"/>
        <w:rPr>
          <w:sz w:val="28"/>
          <w:szCs w:val="28"/>
        </w:rPr>
      </w:pPr>
    </w:p>
    <w:p w:rsidR="003D2208" w:rsidRDefault="003D2208" w:rsidP="003D2208">
      <w:pPr>
        <w:pStyle w:val="ListParagraph"/>
        <w:rPr>
          <w:sz w:val="28"/>
          <w:szCs w:val="28"/>
        </w:rPr>
      </w:pPr>
      <w:r>
        <w:rPr>
          <w:sz w:val="28"/>
          <w:szCs w:val="28"/>
        </w:rPr>
        <w:t>Difference between forensic accounting frauds and auditing and investigate auditing from financial auditing.</w:t>
      </w:r>
    </w:p>
    <w:p w:rsidR="002432F1" w:rsidRDefault="002432F1" w:rsidP="003D2208">
      <w:pPr>
        <w:pStyle w:val="ListParagraph"/>
        <w:rPr>
          <w:sz w:val="28"/>
          <w:szCs w:val="28"/>
        </w:rPr>
      </w:pPr>
      <w:r>
        <w:rPr>
          <w:sz w:val="40"/>
          <w:szCs w:val="40"/>
          <w:u w:val="single"/>
        </w:rPr>
        <w:t>The difference</w:t>
      </w:r>
    </w:p>
    <w:p w:rsidR="00A7513C" w:rsidRPr="00BE67AE" w:rsidRDefault="002432F1" w:rsidP="00BE67AE">
      <w:pPr>
        <w:pStyle w:val="ListParagraph"/>
        <w:numPr>
          <w:ilvl w:val="0"/>
          <w:numId w:val="6"/>
        </w:numPr>
        <w:rPr>
          <w:sz w:val="28"/>
          <w:szCs w:val="28"/>
        </w:rPr>
      </w:pPr>
      <w:r w:rsidRPr="00BE67AE">
        <w:rPr>
          <w:sz w:val="28"/>
          <w:szCs w:val="28"/>
        </w:rPr>
        <w:t>Forensic looks for act of commission, while auditing looks for act of omission.</w:t>
      </w:r>
      <w:r w:rsidR="003D2208" w:rsidRPr="00BE67AE">
        <w:rPr>
          <w:sz w:val="28"/>
          <w:szCs w:val="28"/>
        </w:rPr>
        <w:t xml:space="preserve"> </w:t>
      </w:r>
      <w:r w:rsidR="006B0B5A" w:rsidRPr="00BE67AE">
        <w:rPr>
          <w:sz w:val="28"/>
          <w:szCs w:val="28"/>
        </w:rPr>
        <w:t xml:space="preserve"> </w:t>
      </w:r>
    </w:p>
    <w:p w:rsidR="00036DAB" w:rsidRPr="00BE67AE" w:rsidRDefault="00036DAB" w:rsidP="00BE67AE">
      <w:pPr>
        <w:pStyle w:val="ListParagraph"/>
        <w:ind w:left="1440"/>
        <w:rPr>
          <w:sz w:val="28"/>
          <w:szCs w:val="28"/>
        </w:rPr>
      </w:pPr>
    </w:p>
    <w:p w:rsidR="00A61EF8" w:rsidRDefault="00051839" w:rsidP="008963C5">
      <w:pPr>
        <w:pStyle w:val="ListParagraph"/>
        <w:numPr>
          <w:ilvl w:val="0"/>
          <w:numId w:val="6"/>
        </w:numPr>
        <w:tabs>
          <w:tab w:val="left" w:pos="1200"/>
        </w:tabs>
        <w:rPr>
          <w:sz w:val="28"/>
          <w:szCs w:val="28"/>
        </w:rPr>
      </w:pPr>
      <w:r>
        <w:rPr>
          <w:sz w:val="28"/>
          <w:szCs w:val="28"/>
        </w:rPr>
        <w:t>Forensic</w:t>
      </w:r>
      <w:r w:rsidR="00BE67AE">
        <w:rPr>
          <w:sz w:val="28"/>
          <w:szCs w:val="28"/>
        </w:rPr>
        <w:t xml:space="preserve"> looks for understated asset and overstated liabilities, while auditing and investigation looks for overstated liabilities.</w:t>
      </w:r>
    </w:p>
    <w:p w:rsidR="00BE67AE" w:rsidRPr="00BE67AE" w:rsidRDefault="00BE67AE" w:rsidP="00BE67AE">
      <w:pPr>
        <w:pStyle w:val="ListParagraph"/>
        <w:rPr>
          <w:sz w:val="28"/>
          <w:szCs w:val="28"/>
        </w:rPr>
      </w:pPr>
    </w:p>
    <w:p w:rsidR="00BE67AE" w:rsidRDefault="00BE67AE" w:rsidP="00BE67AE">
      <w:pPr>
        <w:pStyle w:val="ListParagraph"/>
        <w:tabs>
          <w:tab w:val="left" w:pos="1200"/>
        </w:tabs>
        <w:ind w:left="1500"/>
        <w:rPr>
          <w:sz w:val="28"/>
          <w:szCs w:val="28"/>
        </w:rPr>
      </w:pPr>
      <w:r>
        <w:rPr>
          <w:sz w:val="28"/>
          <w:szCs w:val="28"/>
        </w:rPr>
        <w:t xml:space="preserve">   </w:t>
      </w:r>
    </w:p>
    <w:p w:rsidR="00BE67AE" w:rsidRDefault="00BE67AE" w:rsidP="00BE67AE">
      <w:pPr>
        <w:pStyle w:val="ListParagraph"/>
        <w:tabs>
          <w:tab w:val="left" w:pos="1200"/>
        </w:tabs>
        <w:ind w:left="1500"/>
        <w:rPr>
          <w:sz w:val="28"/>
          <w:szCs w:val="28"/>
        </w:rPr>
      </w:pPr>
    </w:p>
    <w:p w:rsidR="00BE67AE" w:rsidRDefault="00BE67AE" w:rsidP="00BE67AE">
      <w:pPr>
        <w:pStyle w:val="ListParagraph"/>
        <w:tabs>
          <w:tab w:val="left" w:pos="1200"/>
        </w:tabs>
        <w:ind w:left="1500"/>
        <w:rPr>
          <w:sz w:val="28"/>
          <w:szCs w:val="28"/>
        </w:rPr>
      </w:pPr>
      <w:r>
        <w:rPr>
          <w:sz w:val="28"/>
          <w:szCs w:val="28"/>
        </w:rPr>
        <w:t xml:space="preserve">2.2. HOW THE INVESTIGATION FOR THE ABOVE CASE SHOULD BE STARTED. </w:t>
      </w:r>
    </w:p>
    <w:p w:rsidR="00BE67AE" w:rsidRDefault="00BE67AE" w:rsidP="00BE67AE">
      <w:pPr>
        <w:pStyle w:val="ListParagraph"/>
        <w:tabs>
          <w:tab w:val="left" w:pos="1200"/>
        </w:tabs>
        <w:ind w:left="1500"/>
        <w:rPr>
          <w:sz w:val="28"/>
          <w:szCs w:val="28"/>
        </w:rPr>
      </w:pPr>
    </w:p>
    <w:p w:rsidR="00BE67AE" w:rsidRDefault="00BE67AE" w:rsidP="00BE67AE">
      <w:pPr>
        <w:pStyle w:val="ListParagraph"/>
        <w:numPr>
          <w:ilvl w:val="0"/>
          <w:numId w:val="6"/>
        </w:numPr>
        <w:tabs>
          <w:tab w:val="left" w:pos="1200"/>
        </w:tabs>
        <w:rPr>
          <w:sz w:val="28"/>
          <w:szCs w:val="28"/>
        </w:rPr>
      </w:pPr>
      <w:r>
        <w:rPr>
          <w:sz w:val="28"/>
          <w:szCs w:val="28"/>
        </w:rPr>
        <w:t>GUIDELINE</w:t>
      </w:r>
      <w:r w:rsidR="0009266D">
        <w:rPr>
          <w:sz w:val="28"/>
          <w:szCs w:val="28"/>
        </w:rPr>
        <w:t>; There</w:t>
      </w:r>
      <w:r>
        <w:rPr>
          <w:sz w:val="28"/>
          <w:szCs w:val="28"/>
        </w:rPr>
        <w:t xml:space="preserve"> </w:t>
      </w:r>
      <w:r w:rsidR="0009266D">
        <w:rPr>
          <w:sz w:val="28"/>
          <w:szCs w:val="28"/>
        </w:rPr>
        <w:t>must be</w:t>
      </w:r>
      <w:r>
        <w:rPr>
          <w:sz w:val="28"/>
          <w:szCs w:val="28"/>
        </w:rPr>
        <w:t xml:space="preserve"> a guideline in which the starting point including the board should suspend the administrator to avoid any influence on the investigation team or individual staff.</w:t>
      </w:r>
    </w:p>
    <w:p w:rsidR="00BE67AE" w:rsidRDefault="00A91E36" w:rsidP="00BE67AE">
      <w:pPr>
        <w:pStyle w:val="ListParagraph"/>
        <w:tabs>
          <w:tab w:val="left" w:pos="1200"/>
        </w:tabs>
        <w:ind w:left="1500"/>
        <w:rPr>
          <w:sz w:val="28"/>
          <w:szCs w:val="28"/>
        </w:rPr>
      </w:pPr>
      <w:r w:rsidRPr="00A91E36">
        <w:rPr>
          <w:noProof/>
          <w:sz w:val="28"/>
          <w:szCs w:val="28"/>
        </w:rPr>
        <mc:AlternateContent>
          <mc:Choice Requires="wps">
            <w:drawing>
              <wp:anchor distT="0" distB="0" distL="114300" distR="114300" simplePos="0" relativeHeight="251662336" behindDoc="0" locked="0" layoutInCell="1" allowOverlap="1" wp14:editId="36B11C9B">
                <wp:simplePos x="0" y="0"/>
                <wp:positionH relativeFrom="column">
                  <wp:posOffset>6000750</wp:posOffset>
                </wp:positionH>
                <wp:positionV relativeFrom="paragraph">
                  <wp:posOffset>701040</wp:posOffset>
                </wp:positionV>
                <wp:extent cx="561975" cy="1403985"/>
                <wp:effectExtent l="0" t="0" r="28575" b="184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1403985"/>
                        </a:xfrm>
                        <a:prstGeom prst="rect">
                          <a:avLst/>
                        </a:prstGeom>
                        <a:solidFill>
                          <a:srgbClr val="FFFFFF"/>
                        </a:solidFill>
                        <a:ln w="9525">
                          <a:solidFill>
                            <a:srgbClr val="000000"/>
                          </a:solidFill>
                          <a:miter lim="800000"/>
                          <a:headEnd/>
                          <a:tailEnd/>
                        </a:ln>
                      </wps:spPr>
                      <wps:txbx>
                        <w:txbxContent>
                          <w:p w:rsidR="00A91E36" w:rsidRPr="00A91E36" w:rsidRDefault="00A91E36">
                            <w:pPr>
                              <w:rPr>
                                <w:sz w:val="28"/>
                                <w:szCs w:val="28"/>
                              </w:rPr>
                            </w:pPr>
                            <w:r>
                              <w:rPr>
                                <w:sz w:val="28"/>
                                <w:szCs w:val="28"/>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left:0;text-align:left;margin-left:472.5pt;margin-top:55.2pt;width:44.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">
                <v:textbox style="mso-fit-shape-to-text:t">
                  <w:txbxContent>
                    <w:p w:rsidR="00A91E36" w:rsidRPr="00A91E36" w:rsidRDefault="00A91E36">
                      <w:pPr>
                        <w:rPr>
                          <w:sz w:val="28"/>
                          <w:szCs w:val="28"/>
                        </w:rPr>
                      </w:pPr>
                      <w:r>
                        <w:rPr>
                          <w:sz w:val="28"/>
                          <w:szCs w:val="28"/>
                        </w:rPr>
                        <w:t>2</w:t>
                      </w:r>
                    </w:p>
                  </w:txbxContent>
                </v:textbox>
              </v:shape>
            </w:pict>
          </mc:Fallback>
        </mc:AlternateContent>
      </w:r>
    </w:p>
    <w:p w:rsidR="00BE67AE" w:rsidRPr="00BE67AE" w:rsidRDefault="00BE67AE" w:rsidP="00BE67AE">
      <w:pPr>
        <w:pStyle w:val="ListParagraph"/>
        <w:tabs>
          <w:tab w:val="left" w:pos="1200"/>
        </w:tabs>
        <w:ind w:left="1500"/>
        <w:rPr>
          <w:sz w:val="28"/>
          <w:szCs w:val="28"/>
        </w:rPr>
      </w:pPr>
    </w:p>
    <w:p w:rsidR="0011708D" w:rsidRDefault="00BE67AE" w:rsidP="00BE67AE">
      <w:pPr>
        <w:pStyle w:val="ListParagraph"/>
        <w:numPr>
          <w:ilvl w:val="0"/>
          <w:numId w:val="6"/>
        </w:numPr>
        <w:rPr>
          <w:sz w:val="28"/>
          <w:szCs w:val="28"/>
        </w:rPr>
      </w:pPr>
      <w:r>
        <w:rPr>
          <w:sz w:val="28"/>
          <w:szCs w:val="28"/>
        </w:rPr>
        <w:t xml:space="preserve">The </w:t>
      </w:r>
      <w:proofErr w:type="gramStart"/>
      <w:r>
        <w:rPr>
          <w:sz w:val="28"/>
          <w:szCs w:val="28"/>
        </w:rPr>
        <w:t>team</w:t>
      </w:r>
      <w:proofErr w:type="gramEnd"/>
      <w:r>
        <w:rPr>
          <w:sz w:val="28"/>
          <w:szCs w:val="28"/>
        </w:rPr>
        <w:t xml:space="preserve"> most outline some document which </w:t>
      </w:r>
      <w:r w:rsidR="0011708D">
        <w:rPr>
          <w:sz w:val="28"/>
          <w:szCs w:val="28"/>
        </w:rPr>
        <w:t xml:space="preserve">they thick can help disclose the administration fraud. Also </w:t>
      </w:r>
      <w:r w:rsidR="008460F5">
        <w:rPr>
          <w:sz w:val="28"/>
          <w:szCs w:val="28"/>
        </w:rPr>
        <w:t xml:space="preserve">check other activities like </w:t>
      </w:r>
      <w:proofErr w:type="spellStart"/>
      <w:r w:rsidR="008460F5">
        <w:rPr>
          <w:sz w:val="28"/>
          <w:szCs w:val="28"/>
        </w:rPr>
        <w:t>Mli</w:t>
      </w:r>
      <w:r w:rsidR="0011708D">
        <w:rPr>
          <w:sz w:val="28"/>
          <w:szCs w:val="28"/>
        </w:rPr>
        <w:t>liage</w:t>
      </w:r>
      <w:proofErr w:type="spellEnd"/>
      <w:r w:rsidR="0011708D">
        <w:rPr>
          <w:sz w:val="28"/>
          <w:szCs w:val="28"/>
        </w:rPr>
        <w:t xml:space="preserve"> claim forms, Travel expe</w:t>
      </w:r>
      <w:r w:rsidR="008460F5">
        <w:rPr>
          <w:sz w:val="28"/>
          <w:szCs w:val="28"/>
        </w:rPr>
        <w:t>nses form, Hotel</w:t>
      </w:r>
      <w:r w:rsidR="0011708D">
        <w:rPr>
          <w:sz w:val="28"/>
          <w:szCs w:val="28"/>
        </w:rPr>
        <w:t xml:space="preserve">s </w:t>
      </w:r>
      <w:proofErr w:type="gramStart"/>
      <w:r w:rsidR="0011708D">
        <w:rPr>
          <w:sz w:val="28"/>
          <w:szCs w:val="28"/>
        </w:rPr>
        <w:t>bills ,</w:t>
      </w:r>
      <w:proofErr w:type="gramEnd"/>
      <w:r w:rsidR="0011708D">
        <w:rPr>
          <w:sz w:val="28"/>
          <w:szCs w:val="28"/>
        </w:rPr>
        <w:t xml:space="preserve"> Cheques signed by the administration for himself etc.</w:t>
      </w:r>
    </w:p>
    <w:p w:rsidR="0011708D" w:rsidRDefault="0011708D" w:rsidP="0011708D"/>
    <w:p w:rsidR="008963C5" w:rsidRPr="008460F5" w:rsidRDefault="0011708D" w:rsidP="0011708D">
      <w:pPr>
        <w:pStyle w:val="ListParagraph"/>
        <w:numPr>
          <w:ilvl w:val="0"/>
          <w:numId w:val="7"/>
        </w:numPr>
        <w:tabs>
          <w:tab w:val="left" w:pos="1140"/>
        </w:tabs>
        <w:rPr>
          <w:sz w:val="28"/>
          <w:szCs w:val="28"/>
        </w:rPr>
      </w:pPr>
      <w:r w:rsidRPr="008460F5">
        <w:rPr>
          <w:sz w:val="28"/>
          <w:szCs w:val="28"/>
        </w:rPr>
        <w:t>IF THE FORENSIC ACCOUNTANT SHOULD BE HIRED.</w:t>
      </w:r>
    </w:p>
    <w:p w:rsidR="00C56657" w:rsidRPr="008460F5" w:rsidRDefault="0011708D" w:rsidP="0011708D">
      <w:pPr>
        <w:pStyle w:val="ListParagraph"/>
        <w:numPr>
          <w:ilvl w:val="0"/>
          <w:numId w:val="7"/>
        </w:numPr>
        <w:tabs>
          <w:tab w:val="left" w:pos="1140"/>
        </w:tabs>
        <w:rPr>
          <w:sz w:val="28"/>
          <w:szCs w:val="28"/>
        </w:rPr>
      </w:pPr>
      <w:r w:rsidRPr="008460F5">
        <w:rPr>
          <w:sz w:val="28"/>
          <w:szCs w:val="28"/>
        </w:rPr>
        <w:t>They most search for an appropriate firm and look at fee scope of the investigation and format of report</w:t>
      </w:r>
      <w:r w:rsidR="00C56657" w:rsidRPr="008460F5">
        <w:rPr>
          <w:sz w:val="28"/>
          <w:szCs w:val="28"/>
        </w:rPr>
        <w:t xml:space="preserve"> </w:t>
      </w:r>
      <w:r w:rsidRPr="008460F5">
        <w:rPr>
          <w:sz w:val="28"/>
          <w:szCs w:val="28"/>
        </w:rPr>
        <w:t xml:space="preserve">must be decided before the assignment. </w:t>
      </w:r>
    </w:p>
    <w:p w:rsidR="0011708D" w:rsidRPr="008460F5" w:rsidRDefault="00C56657" w:rsidP="00C56657">
      <w:pPr>
        <w:tabs>
          <w:tab w:val="left" w:pos="1140"/>
        </w:tabs>
        <w:rPr>
          <w:sz w:val="28"/>
          <w:szCs w:val="28"/>
        </w:rPr>
      </w:pPr>
      <w:r w:rsidRPr="008460F5">
        <w:rPr>
          <w:sz w:val="28"/>
          <w:szCs w:val="28"/>
        </w:rPr>
        <w:tab/>
        <w:t xml:space="preserve">   </w:t>
      </w:r>
    </w:p>
    <w:p w:rsidR="00C56657" w:rsidRPr="008460F5" w:rsidRDefault="00C56657" w:rsidP="00C56657">
      <w:pPr>
        <w:pStyle w:val="ListParagraph"/>
        <w:numPr>
          <w:ilvl w:val="0"/>
          <w:numId w:val="8"/>
        </w:numPr>
        <w:tabs>
          <w:tab w:val="left" w:pos="1140"/>
        </w:tabs>
        <w:rPr>
          <w:sz w:val="28"/>
          <w:szCs w:val="28"/>
        </w:rPr>
      </w:pPr>
      <w:r w:rsidRPr="008460F5">
        <w:rPr>
          <w:sz w:val="28"/>
          <w:szCs w:val="28"/>
        </w:rPr>
        <w:t>A dedicated Accountant that can off</w:t>
      </w:r>
      <w:r w:rsidR="008460F5">
        <w:rPr>
          <w:sz w:val="28"/>
          <w:szCs w:val="28"/>
        </w:rPr>
        <w:t>er an unlimited help and advice.</w:t>
      </w:r>
    </w:p>
    <w:p w:rsidR="00C56657" w:rsidRPr="008460F5" w:rsidRDefault="00C56657" w:rsidP="00C56657">
      <w:pPr>
        <w:rPr>
          <w:sz w:val="28"/>
          <w:szCs w:val="28"/>
        </w:rPr>
      </w:pPr>
    </w:p>
    <w:p w:rsidR="00C56657" w:rsidRPr="008460F5" w:rsidRDefault="00C56657" w:rsidP="00C56657">
      <w:pPr>
        <w:rPr>
          <w:sz w:val="28"/>
          <w:szCs w:val="28"/>
        </w:rPr>
      </w:pPr>
      <w:r w:rsidRPr="008460F5">
        <w:rPr>
          <w:sz w:val="28"/>
          <w:szCs w:val="28"/>
        </w:rPr>
        <w:t>The forensic accountin</w:t>
      </w:r>
      <w:r w:rsidR="008460F5">
        <w:rPr>
          <w:sz w:val="28"/>
          <w:szCs w:val="28"/>
        </w:rPr>
        <w:t xml:space="preserve">g investigation should </w:t>
      </w:r>
      <w:proofErr w:type="gramStart"/>
      <w:r w:rsidR="008460F5">
        <w:rPr>
          <w:sz w:val="28"/>
          <w:szCs w:val="28"/>
        </w:rPr>
        <w:t xml:space="preserve">recognized </w:t>
      </w:r>
      <w:r w:rsidRPr="008460F5">
        <w:rPr>
          <w:sz w:val="28"/>
          <w:szCs w:val="28"/>
        </w:rPr>
        <w:t xml:space="preserve"> auditors</w:t>
      </w:r>
      <w:proofErr w:type="gramEnd"/>
      <w:r w:rsidRPr="008460F5">
        <w:rPr>
          <w:sz w:val="28"/>
          <w:szCs w:val="28"/>
        </w:rPr>
        <w:t xml:space="preserve"> may be apprehensive when confronted with issues of fraud and appropriately so.</w:t>
      </w:r>
    </w:p>
    <w:p w:rsidR="00C56657" w:rsidRPr="008460F5" w:rsidRDefault="00051839" w:rsidP="00C56657">
      <w:pPr>
        <w:rPr>
          <w:sz w:val="28"/>
          <w:szCs w:val="28"/>
        </w:rPr>
      </w:pPr>
      <w:r>
        <w:rPr>
          <w:sz w:val="28"/>
          <w:szCs w:val="28"/>
        </w:rPr>
        <w:t xml:space="preserve">Discretion, </w:t>
      </w:r>
      <w:r w:rsidR="00C56657" w:rsidRPr="008460F5">
        <w:rPr>
          <w:sz w:val="28"/>
          <w:szCs w:val="28"/>
        </w:rPr>
        <w:t>speed and effectiveness are the key consideration in the assembling of a team to respond to the issues created by receipt of an anonymous tip.</w:t>
      </w:r>
    </w:p>
    <w:p w:rsidR="00C56657" w:rsidRDefault="00060376" w:rsidP="00060376">
      <w:pPr>
        <w:pStyle w:val="ListParagraph"/>
        <w:numPr>
          <w:ilvl w:val="0"/>
          <w:numId w:val="7"/>
        </w:numPr>
        <w:rPr>
          <w:sz w:val="28"/>
          <w:szCs w:val="28"/>
        </w:rPr>
      </w:pPr>
      <w:r>
        <w:rPr>
          <w:sz w:val="28"/>
          <w:szCs w:val="28"/>
        </w:rPr>
        <w:t>The administrator needs to be interview at the initial stage.</w:t>
      </w:r>
    </w:p>
    <w:p w:rsidR="00060376" w:rsidRPr="00060376" w:rsidRDefault="00A91E36" w:rsidP="00060376">
      <w:pPr>
        <w:pStyle w:val="ListParagraph"/>
        <w:ind w:left="990"/>
        <w:rPr>
          <w:sz w:val="28"/>
          <w:szCs w:val="28"/>
        </w:rPr>
      </w:pPr>
      <w:r w:rsidRPr="00A91E36">
        <w:rPr>
          <w:noProof/>
          <w:sz w:val="28"/>
          <w:szCs w:val="28"/>
        </w:rPr>
        <mc:AlternateContent>
          <mc:Choice Requires="wps">
            <w:drawing>
              <wp:anchor distT="0" distB="0" distL="114300" distR="114300" simplePos="0" relativeHeight="251664384" behindDoc="0" locked="0" layoutInCell="1" allowOverlap="1" wp14:editId="36B11C9B">
                <wp:simplePos x="0" y="0"/>
                <wp:positionH relativeFrom="column">
                  <wp:posOffset>6162676</wp:posOffset>
                </wp:positionH>
                <wp:positionV relativeFrom="paragraph">
                  <wp:posOffset>3041015</wp:posOffset>
                </wp:positionV>
                <wp:extent cx="514350" cy="1403985"/>
                <wp:effectExtent l="0" t="0" r="19050" b="184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403985"/>
                        </a:xfrm>
                        <a:prstGeom prst="rect">
                          <a:avLst/>
                        </a:prstGeom>
                        <a:solidFill>
                          <a:srgbClr val="FFFFFF"/>
                        </a:solidFill>
                        <a:ln w="9525">
                          <a:solidFill>
                            <a:srgbClr val="000000"/>
                          </a:solidFill>
                          <a:miter lim="800000"/>
                          <a:headEnd/>
                          <a:tailEnd/>
                        </a:ln>
                      </wps:spPr>
                      <wps:txbx>
                        <w:txbxContent>
                          <w:p w:rsidR="00A91E36" w:rsidRPr="00A91E36" w:rsidRDefault="00A91E36">
                            <w:pPr>
                              <w:rPr>
                                <w:sz w:val="28"/>
                                <w:szCs w:val="28"/>
                              </w:rPr>
                            </w:pPr>
                            <w:r>
                              <w:rPr>
                                <w:sz w:val="28"/>
                                <w:szCs w:val="28"/>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485.25pt;margin-top:239.45pt;width:40.5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">
                <v:textbox style="mso-fit-shape-to-text:t">
                  <w:txbxContent>
                    <w:p w:rsidR="00A91E36" w:rsidRPr="00A91E36" w:rsidRDefault="00A91E36">
                      <w:pPr>
                        <w:rPr>
                          <w:sz w:val="28"/>
                          <w:szCs w:val="28"/>
                        </w:rPr>
                      </w:pPr>
                      <w:r>
                        <w:rPr>
                          <w:sz w:val="28"/>
                          <w:szCs w:val="28"/>
                        </w:rPr>
                        <w:t>3</w:t>
                      </w:r>
                    </w:p>
                  </w:txbxContent>
                </v:textbox>
              </v:shape>
            </w:pict>
          </mc:Fallback>
        </mc:AlternateContent>
      </w:r>
      <w:r w:rsidR="00060376">
        <w:rPr>
          <w:sz w:val="28"/>
          <w:szCs w:val="28"/>
        </w:rPr>
        <w:t>This will go a long way to help the whole issue resolved within a time frame.</w:t>
      </w:r>
    </w:p>
    <w:sectPr w:rsidR="00060376" w:rsidRPr="000603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692" w:rsidRDefault="00C30692" w:rsidP="00BE67AE">
      <w:pPr>
        <w:spacing w:after="0" w:line="240" w:lineRule="auto"/>
      </w:pPr>
      <w:r>
        <w:separator/>
      </w:r>
    </w:p>
  </w:endnote>
  <w:endnote w:type="continuationSeparator" w:id="0">
    <w:p w:rsidR="00C30692" w:rsidRDefault="00C30692" w:rsidP="00BE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692" w:rsidRDefault="00C30692" w:rsidP="00BE67AE">
      <w:pPr>
        <w:spacing w:after="0" w:line="240" w:lineRule="auto"/>
      </w:pPr>
      <w:r>
        <w:separator/>
      </w:r>
    </w:p>
  </w:footnote>
  <w:footnote w:type="continuationSeparator" w:id="0">
    <w:p w:rsidR="00C30692" w:rsidRDefault="00C30692" w:rsidP="00BE67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B79C3"/>
    <w:multiLevelType w:val="hybridMultilevel"/>
    <w:tmpl w:val="7AB4E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104AE2"/>
    <w:multiLevelType w:val="hybridMultilevel"/>
    <w:tmpl w:val="2D801496"/>
    <w:lvl w:ilvl="0" w:tplc="C0563C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9112E9"/>
    <w:multiLevelType w:val="hybridMultilevel"/>
    <w:tmpl w:val="65640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CB29BB"/>
    <w:multiLevelType w:val="hybridMultilevel"/>
    <w:tmpl w:val="51C09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5F4434"/>
    <w:multiLevelType w:val="hybridMultilevel"/>
    <w:tmpl w:val="8A488F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54C14725"/>
    <w:multiLevelType w:val="hybridMultilevel"/>
    <w:tmpl w:val="00EE213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nsid w:val="66144FF5"/>
    <w:multiLevelType w:val="multilevel"/>
    <w:tmpl w:val="9F8AF9F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69C31A66"/>
    <w:multiLevelType w:val="hybridMultilevel"/>
    <w:tmpl w:val="A91AE0DC"/>
    <w:lvl w:ilvl="0" w:tplc="0409000F">
      <w:start w:val="3"/>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
  </w:num>
  <w:num w:numId="5">
    <w:abstractNumId w:val="4"/>
  </w:num>
  <w:num w:numId="6">
    <w:abstractNumId w:val="5"/>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AFF"/>
    <w:rsid w:val="00036DAB"/>
    <w:rsid w:val="00051839"/>
    <w:rsid w:val="00054423"/>
    <w:rsid w:val="00060376"/>
    <w:rsid w:val="0009266D"/>
    <w:rsid w:val="0011708D"/>
    <w:rsid w:val="0023752F"/>
    <w:rsid w:val="002432F1"/>
    <w:rsid w:val="00263B03"/>
    <w:rsid w:val="00343AFF"/>
    <w:rsid w:val="00382878"/>
    <w:rsid w:val="003D2208"/>
    <w:rsid w:val="004E34E5"/>
    <w:rsid w:val="00646AFF"/>
    <w:rsid w:val="006B0B5A"/>
    <w:rsid w:val="008460F5"/>
    <w:rsid w:val="00856491"/>
    <w:rsid w:val="00876873"/>
    <w:rsid w:val="0089538D"/>
    <w:rsid w:val="008963C5"/>
    <w:rsid w:val="009B024C"/>
    <w:rsid w:val="00A61DE6"/>
    <w:rsid w:val="00A61EF8"/>
    <w:rsid w:val="00A7513C"/>
    <w:rsid w:val="00A91E36"/>
    <w:rsid w:val="00AE01FC"/>
    <w:rsid w:val="00BE67AE"/>
    <w:rsid w:val="00C30692"/>
    <w:rsid w:val="00C56657"/>
    <w:rsid w:val="00CB613A"/>
    <w:rsid w:val="00EB2B72"/>
    <w:rsid w:val="00EC6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AFF"/>
    <w:pPr>
      <w:ind w:left="720"/>
      <w:contextualSpacing/>
    </w:pPr>
  </w:style>
  <w:style w:type="paragraph" w:styleId="Header">
    <w:name w:val="header"/>
    <w:basedOn w:val="Normal"/>
    <w:link w:val="HeaderChar"/>
    <w:uiPriority w:val="99"/>
    <w:unhideWhenUsed/>
    <w:rsid w:val="00BE6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AE"/>
  </w:style>
  <w:style w:type="paragraph" w:styleId="Footer">
    <w:name w:val="footer"/>
    <w:basedOn w:val="Normal"/>
    <w:link w:val="FooterChar"/>
    <w:uiPriority w:val="99"/>
    <w:unhideWhenUsed/>
    <w:rsid w:val="00BE6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AE"/>
  </w:style>
  <w:style w:type="paragraph" w:styleId="BalloonText">
    <w:name w:val="Balloon Text"/>
    <w:basedOn w:val="Normal"/>
    <w:link w:val="BalloonTextChar"/>
    <w:uiPriority w:val="99"/>
    <w:semiHidden/>
    <w:unhideWhenUsed/>
    <w:rsid w:val="00092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6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AFF"/>
    <w:pPr>
      <w:ind w:left="720"/>
      <w:contextualSpacing/>
    </w:pPr>
  </w:style>
  <w:style w:type="paragraph" w:styleId="Header">
    <w:name w:val="header"/>
    <w:basedOn w:val="Normal"/>
    <w:link w:val="HeaderChar"/>
    <w:uiPriority w:val="99"/>
    <w:unhideWhenUsed/>
    <w:rsid w:val="00BE6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AE"/>
  </w:style>
  <w:style w:type="paragraph" w:styleId="Footer">
    <w:name w:val="footer"/>
    <w:basedOn w:val="Normal"/>
    <w:link w:val="FooterChar"/>
    <w:uiPriority w:val="99"/>
    <w:unhideWhenUsed/>
    <w:rsid w:val="00BE6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AE"/>
  </w:style>
  <w:style w:type="paragraph" w:styleId="BalloonText">
    <w:name w:val="Balloon Text"/>
    <w:basedOn w:val="Normal"/>
    <w:link w:val="BalloonTextChar"/>
    <w:uiPriority w:val="99"/>
    <w:semiHidden/>
    <w:unhideWhenUsed/>
    <w:rsid w:val="000926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6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AA50C-A089-4518-8282-C02BE59A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LADIDI</dc:creator>
  <cp:lastModifiedBy>LADIDI</cp:lastModifiedBy>
  <cp:revision>3</cp:revision>
  <cp:lastPrinted>2015-03-11T11:41:00Z</cp:lastPrinted>
  <dcterms:created xsi:type="dcterms:W3CDTF">2015-03-11T11:47:00Z</dcterms:created>
  <dcterms:modified xsi:type="dcterms:W3CDTF">2015-03-11T20:34:00Z</dcterms:modified>
</cp:coreProperties>
</file>