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1389" w:rsidRDefault="009B1389" w:rsidP="009B1389">
      <w:pPr>
        <w:autoSpaceDE w:val="0"/>
        <w:autoSpaceDN w:val="0"/>
        <w:adjustRightInd w:val="0"/>
        <w:spacing w:after="0" w:line="240" w:lineRule="auto"/>
        <w:rPr>
          <w:rFonts w:ascii="Calibri,Bold" w:hAnsi="Calibri,Bold" w:cs="Calibri,Bold"/>
          <w:b/>
          <w:bCs/>
          <w:color w:val="C10000"/>
          <w:sz w:val="28"/>
          <w:szCs w:val="28"/>
        </w:rPr>
      </w:pPr>
    </w:p>
    <w:p w:rsidR="008F5B5E" w:rsidRDefault="008F5B5E" w:rsidP="009B1389">
      <w:pPr>
        <w:autoSpaceDE w:val="0"/>
        <w:autoSpaceDN w:val="0"/>
        <w:adjustRightInd w:val="0"/>
        <w:spacing w:after="0" w:line="240" w:lineRule="auto"/>
        <w:rPr>
          <w:rFonts w:ascii="Calibri,Bold" w:hAnsi="Calibri,Bold" w:cs="Calibri,Bold"/>
          <w:b/>
          <w:bCs/>
          <w:color w:val="C10000"/>
          <w:sz w:val="28"/>
          <w:szCs w:val="28"/>
        </w:rPr>
      </w:pPr>
    </w:p>
    <w:p w:rsidR="008F5B5E" w:rsidRDefault="008F5B5E" w:rsidP="009B1389">
      <w:pPr>
        <w:autoSpaceDE w:val="0"/>
        <w:autoSpaceDN w:val="0"/>
        <w:adjustRightInd w:val="0"/>
        <w:spacing w:after="0" w:line="240" w:lineRule="auto"/>
        <w:rPr>
          <w:rFonts w:ascii="Calibri,Bold" w:hAnsi="Calibri,Bold" w:cs="Calibri,Bold"/>
          <w:b/>
          <w:bCs/>
          <w:color w:val="C10000"/>
          <w:sz w:val="28"/>
          <w:szCs w:val="28"/>
        </w:rPr>
      </w:pPr>
    </w:p>
    <w:p w:rsidR="008F5B5E" w:rsidRDefault="008F5B5E" w:rsidP="009B1389">
      <w:pPr>
        <w:autoSpaceDE w:val="0"/>
        <w:autoSpaceDN w:val="0"/>
        <w:adjustRightInd w:val="0"/>
        <w:spacing w:after="0" w:line="240" w:lineRule="auto"/>
        <w:rPr>
          <w:rFonts w:ascii="Calibri,Bold" w:hAnsi="Calibri,Bold" w:cs="Calibri,Bold"/>
          <w:b/>
          <w:bCs/>
          <w:color w:val="C10000"/>
          <w:sz w:val="28"/>
          <w:szCs w:val="28"/>
        </w:rPr>
      </w:pPr>
    </w:p>
    <w:p w:rsidR="008F5B5E" w:rsidRDefault="008F5B5E" w:rsidP="009B1389">
      <w:pPr>
        <w:autoSpaceDE w:val="0"/>
        <w:autoSpaceDN w:val="0"/>
        <w:adjustRightInd w:val="0"/>
        <w:spacing w:after="0" w:line="240" w:lineRule="auto"/>
        <w:rPr>
          <w:rFonts w:ascii="Calibri,Bold" w:hAnsi="Calibri,Bold" w:cs="Calibri,Bold"/>
          <w:b/>
          <w:bCs/>
          <w:color w:val="C10000"/>
          <w:sz w:val="28"/>
          <w:szCs w:val="28"/>
        </w:rPr>
      </w:pPr>
    </w:p>
    <w:p w:rsidR="008F5B5E" w:rsidRDefault="008F5B5E" w:rsidP="009B1389">
      <w:pPr>
        <w:autoSpaceDE w:val="0"/>
        <w:autoSpaceDN w:val="0"/>
        <w:adjustRightInd w:val="0"/>
        <w:spacing w:after="0" w:line="240" w:lineRule="auto"/>
        <w:rPr>
          <w:rFonts w:ascii="Calibri,Bold" w:hAnsi="Calibri,Bold" w:cs="Calibri,Bold"/>
          <w:b/>
          <w:bCs/>
          <w:color w:val="C10000"/>
          <w:sz w:val="28"/>
          <w:szCs w:val="28"/>
        </w:rPr>
      </w:pPr>
    </w:p>
    <w:p w:rsidR="008F5B5E" w:rsidRPr="00B0415E" w:rsidRDefault="008F5B5E" w:rsidP="008F5B5E">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5CEC623D" wp14:editId="738196A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8F5B5E" w:rsidRDefault="008F5B5E" w:rsidP="008F5B5E">
      <w:r>
        <w:rPr>
          <w:noProof/>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F5B5E" w:rsidRDefault="008F5B5E" w:rsidP="008F5B5E">
                            <w:pPr>
                              <w:jc w:val="center"/>
                              <w:rPr>
                                <w:b/>
                                <w:bCs/>
                                <w:color w:val="002060"/>
                                <w:sz w:val="44"/>
                                <w:szCs w:val="40"/>
                              </w:rPr>
                            </w:pPr>
                            <w:r>
                              <w:rPr>
                                <w:sz w:val="24"/>
                              </w:rPr>
                              <w:t xml:space="preserve">   </w:t>
                            </w:r>
                            <w:r>
                              <w:rPr>
                                <w:b/>
                                <w:bCs/>
                                <w:color w:val="002060"/>
                                <w:sz w:val="44"/>
                                <w:szCs w:val="40"/>
                              </w:rPr>
                              <w:t>Assignment Cover Sheet</w:t>
                            </w:r>
                          </w:p>
                          <w:p w:rsidR="008F5B5E" w:rsidRDefault="008F5B5E" w:rsidP="008F5B5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8F5B5E" w:rsidRDefault="008F5B5E" w:rsidP="008F5B5E">
                      <w:pPr>
                        <w:jc w:val="center"/>
                        <w:rPr>
                          <w:b/>
                          <w:bCs/>
                          <w:color w:val="002060"/>
                          <w:sz w:val="44"/>
                          <w:szCs w:val="40"/>
                        </w:rPr>
                      </w:pPr>
                      <w:r>
                        <w:rPr>
                          <w:sz w:val="24"/>
                        </w:rPr>
                        <w:t xml:space="preserve">   </w:t>
                      </w:r>
                      <w:r>
                        <w:rPr>
                          <w:b/>
                          <w:bCs/>
                          <w:color w:val="002060"/>
                          <w:sz w:val="44"/>
                          <w:szCs w:val="40"/>
                        </w:rPr>
                        <w:t>Assignment Cover Sheet</w:t>
                      </w:r>
                    </w:p>
                    <w:p w:rsidR="008F5B5E" w:rsidRDefault="008F5B5E" w:rsidP="008F5B5E"/>
                  </w:txbxContent>
                </v:textbox>
              </v:shape>
            </w:pict>
          </mc:Fallback>
        </mc:AlternateContent>
      </w:r>
    </w:p>
    <w:p w:rsidR="008F5B5E" w:rsidRDefault="008F5B5E" w:rsidP="008F5B5E"/>
    <w:p w:rsidR="008F5B5E" w:rsidRDefault="008F5B5E" w:rsidP="008F5B5E"/>
    <w:p w:rsidR="008F5B5E" w:rsidRDefault="008F5B5E" w:rsidP="008F5B5E"/>
    <w:tbl>
      <w:tblPr>
        <w:tblStyle w:val="TableGrid"/>
        <w:tblW w:w="0" w:type="auto"/>
        <w:tblLook w:val="04A0" w:firstRow="1" w:lastRow="0" w:firstColumn="1" w:lastColumn="0" w:noHBand="0" w:noVBand="1"/>
      </w:tblPr>
      <w:tblGrid>
        <w:gridCol w:w="2566"/>
        <w:gridCol w:w="6676"/>
      </w:tblGrid>
      <w:tr w:rsidR="008F5B5E" w:rsidRPr="00B0415E" w:rsidTr="00DC257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F5B5E" w:rsidRPr="00B0415E" w:rsidRDefault="008F5B5E" w:rsidP="00DC2577">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8F5B5E" w:rsidRPr="00B0415E" w:rsidRDefault="008F5B5E" w:rsidP="00DC2577">
            <w:pPr>
              <w:pStyle w:val="Default"/>
              <w:rPr>
                <w:rFonts w:asciiTheme="minorHAnsi" w:hAnsiTheme="minorHAnsi"/>
              </w:rPr>
            </w:pPr>
            <w:r>
              <w:rPr>
                <w:rFonts w:asciiTheme="minorHAnsi" w:hAnsiTheme="minorHAnsi"/>
              </w:rPr>
              <w:t xml:space="preserve">Mona </w:t>
            </w:r>
            <w:proofErr w:type="spellStart"/>
            <w:r>
              <w:rPr>
                <w:rFonts w:asciiTheme="minorHAnsi" w:hAnsiTheme="minorHAnsi"/>
              </w:rPr>
              <w:t>abduh</w:t>
            </w:r>
            <w:proofErr w:type="spellEnd"/>
            <w:r>
              <w:rPr>
                <w:rFonts w:asciiTheme="minorHAnsi" w:hAnsiTheme="minorHAnsi"/>
              </w:rPr>
              <w:t xml:space="preserve"> el </w:t>
            </w:r>
            <w:proofErr w:type="spellStart"/>
            <w:r>
              <w:rPr>
                <w:rFonts w:asciiTheme="minorHAnsi" w:hAnsiTheme="minorHAnsi"/>
              </w:rPr>
              <w:t>banna</w:t>
            </w:r>
            <w:proofErr w:type="spellEnd"/>
            <w:r>
              <w:rPr>
                <w:rFonts w:asciiTheme="minorHAnsi" w:hAnsiTheme="minorHAnsi"/>
              </w:rPr>
              <w:t xml:space="preserve"> </w:t>
            </w:r>
          </w:p>
        </w:tc>
      </w:tr>
      <w:tr w:rsidR="008F5B5E" w:rsidRPr="00B0415E" w:rsidTr="00DC257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F5B5E" w:rsidRPr="00B0415E" w:rsidRDefault="008F5B5E" w:rsidP="00DC2577">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8F5B5E" w:rsidRPr="00B0415E" w:rsidRDefault="008F5B5E" w:rsidP="00DC2577">
            <w:pPr>
              <w:pStyle w:val="Default"/>
              <w:rPr>
                <w:rFonts w:asciiTheme="minorHAnsi" w:hAnsiTheme="minorHAnsi"/>
              </w:rPr>
            </w:pPr>
            <w:r>
              <w:rPr>
                <w:rFonts w:asciiTheme="minorHAnsi" w:hAnsiTheme="minorHAnsi"/>
              </w:rPr>
              <w:t>1216</w:t>
            </w:r>
          </w:p>
        </w:tc>
      </w:tr>
      <w:tr w:rsidR="008F5B5E" w:rsidRPr="00B0415E" w:rsidTr="00DC257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F5B5E" w:rsidRPr="00B0415E" w:rsidRDefault="008F5B5E" w:rsidP="00DC2577">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8F5B5E" w:rsidRPr="00B0415E" w:rsidRDefault="008F5B5E" w:rsidP="00DC2577">
            <w:pPr>
              <w:pStyle w:val="Default"/>
              <w:rPr>
                <w:rFonts w:asciiTheme="minorHAnsi" w:hAnsiTheme="minorHAnsi"/>
              </w:rPr>
            </w:pPr>
            <w:r>
              <w:rPr>
                <w:rFonts w:asciiTheme="minorHAnsi" w:hAnsiTheme="minorHAnsi"/>
              </w:rPr>
              <w:t xml:space="preserve">Diet &amp;nutrition </w:t>
            </w:r>
          </w:p>
        </w:tc>
      </w:tr>
      <w:tr w:rsidR="008F5B5E" w:rsidRPr="00B0415E" w:rsidTr="00DC257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F5B5E" w:rsidRPr="00B0415E" w:rsidRDefault="008F5B5E" w:rsidP="00DC2577">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8F5B5E" w:rsidRPr="00B0415E" w:rsidRDefault="008F5B5E" w:rsidP="00DC2577">
            <w:r>
              <w:t>4</w:t>
            </w:r>
          </w:p>
        </w:tc>
      </w:tr>
    </w:tbl>
    <w:p w:rsidR="008F5B5E" w:rsidRDefault="008F5B5E" w:rsidP="008F5B5E">
      <w:pPr>
        <w:rPr>
          <w:b/>
        </w:rPr>
      </w:pPr>
    </w:p>
    <w:p w:rsidR="008F5B5E" w:rsidRDefault="008F5B5E" w:rsidP="008F5B5E">
      <w:pPr>
        <w:rPr>
          <w:b/>
          <w:sz w:val="28"/>
        </w:rPr>
      </w:pPr>
      <w:r w:rsidRPr="00443E6F">
        <w:rPr>
          <w:b/>
          <w:sz w:val="28"/>
        </w:rPr>
        <w:t>Marking Criteria:</w:t>
      </w:r>
    </w:p>
    <w:p w:rsidR="008F5B5E" w:rsidRDefault="008F5B5E" w:rsidP="008F5B5E">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8F5B5E" w:rsidRPr="00443E6F" w:rsidRDefault="008F5B5E" w:rsidP="008F5B5E">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9242"/>
      </w:tblGrid>
      <w:tr w:rsidR="008F5B5E" w:rsidTr="00DC2577">
        <w:tc>
          <w:tcPr>
            <w:tcW w:w="9242" w:type="dxa"/>
          </w:tcPr>
          <w:p w:rsidR="008F5B5E" w:rsidRPr="008F5B5E" w:rsidRDefault="008F5B5E" w:rsidP="008F5B5E">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Pr>
                <w:rFonts w:ascii="Arial" w:hAnsi="Arial" w:cs="Arial"/>
                <w:sz w:val="24"/>
                <w:szCs w:val="24"/>
              </w:rPr>
              <w:t xml:space="preserve"> here</w:t>
            </w:r>
          </w:p>
          <w:p w:rsidR="008F5B5E" w:rsidRDefault="008F5B5E" w:rsidP="008F5B5E">
            <w:pPr>
              <w:autoSpaceDE w:val="0"/>
              <w:autoSpaceDN w:val="0"/>
              <w:adjustRightInd w:val="0"/>
              <w:rPr>
                <w:rFonts w:ascii="Calibri,Bold" w:hAnsi="Calibri,Bold" w:cs="Calibri,Bold"/>
                <w:b/>
                <w:bCs/>
                <w:color w:val="C10000"/>
                <w:sz w:val="28"/>
                <w:szCs w:val="28"/>
              </w:rPr>
            </w:pPr>
          </w:p>
          <w:p w:rsidR="008F5B5E" w:rsidRPr="008F5B5E" w:rsidRDefault="008F5B5E" w:rsidP="008F5B5E">
            <w:pPr>
              <w:autoSpaceDE w:val="0"/>
              <w:autoSpaceDN w:val="0"/>
              <w:adjustRightInd w:val="0"/>
              <w:jc w:val="both"/>
              <w:rPr>
                <w:rFonts w:ascii="Calibri,Bold" w:hAnsi="Calibri,Bold" w:cs="Calibri,Bold"/>
                <w:b/>
                <w:bCs/>
                <w:color w:val="C10000"/>
                <w:sz w:val="28"/>
                <w:szCs w:val="28"/>
              </w:rPr>
            </w:pPr>
            <w:r w:rsidRPr="008F5B5E">
              <w:rPr>
                <w:rFonts w:ascii="Calibri,Bold" w:hAnsi="Calibri,Bold" w:cs="Calibri,Bold"/>
                <w:b/>
                <w:bCs/>
                <w:color w:val="C10000"/>
                <w:sz w:val="28"/>
                <w:szCs w:val="28"/>
              </w:rPr>
              <w:t>Digestion and Detoxification</w:t>
            </w:r>
          </w:p>
          <w:p w:rsidR="008F5B5E" w:rsidRPr="008F5B5E" w:rsidRDefault="008F5B5E" w:rsidP="008F5B5E">
            <w:pPr>
              <w:autoSpaceDE w:val="0"/>
              <w:autoSpaceDN w:val="0"/>
              <w:adjustRightInd w:val="0"/>
              <w:jc w:val="both"/>
              <w:rPr>
                <w:rFonts w:ascii="Calibri,Bold" w:hAnsi="Calibri,Bold" w:cs="Calibri,Bold"/>
                <w:b/>
                <w:bCs/>
                <w:color w:val="C10000"/>
                <w:sz w:val="28"/>
                <w:szCs w:val="28"/>
              </w:rPr>
            </w:pPr>
            <w:r w:rsidRPr="008F5B5E">
              <w:rPr>
                <w:rFonts w:ascii="Calibri,Bold" w:hAnsi="Calibri,Bold" w:cs="Calibri,Bold"/>
                <w:b/>
                <w:bCs/>
                <w:color w:val="C10000"/>
                <w:sz w:val="28"/>
                <w:szCs w:val="28"/>
              </w:rPr>
              <w:t>Assessment 4 Total Mark 30</w:t>
            </w: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Bold" w:hAnsi="Calibri,Bold" w:cs="Calibri,Bold"/>
                <w:b/>
                <w:bCs/>
                <w:color w:val="000000"/>
                <w:sz w:val="28"/>
                <w:szCs w:val="28"/>
              </w:rPr>
              <w:t xml:space="preserve">Q.1 Multiple Choice Questions: </w:t>
            </w:r>
            <w:r w:rsidRPr="008F5B5E">
              <w:rPr>
                <w:rFonts w:ascii="Calibri" w:hAnsi="Calibri" w:cs="Calibri"/>
                <w:color w:val="000000"/>
                <w:sz w:val="28"/>
                <w:szCs w:val="28"/>
              </w:rPr>
              <w:t>(05)</w:t>
            </w:r>
          </w:p>
          <w:p w:rsidR="008F5B5E" w:rsidRPr="008F5B5E" w:rsidRDefault="008F5B5E" w:rsidP="008F5B5E">
            <w:pPr>
              <w:autoSpaceDE w:val="0"/>
              <w:autoSpaceDN w:val="0"/>
              <w:adjustRightInd w:val="0"/>
              <w:jc w:val="both"/>
              <w:rPr>
                <w:rFonts w:ascii="Calibri" w:hAnsi="Calibri" w:cs="Calibri"/>
                <w:color w:val="000000"/>
                <w:sz w:val="28"/>
                <w:szCs w:val="28"/>
              </w:rPr>
            </w:pPr>
            <w:proofErr w:type="spellStart"/>
            <w:r w:rsidRPr="008F5B5E">
              <w:rPr>
                <w:rFonts w:ascii="Calibri" w:hAnsi="Calibri" w:cs="Calibri"/>
                <w:color w:val="000000"/>
                <w:sz w:val="28"/>
                <w:szCs w:val="28"/>
              </w:rPr>
              <w:t>i</w:t>
            </w:r>
            <w:proofErr w:type="spellEnd"/>
            <w:r w:rsidRPr="008F5B5E">
              <w:rPr>
                <w:rFonts w:ascii="Calibri" w:hAnsi="Calibri" w:cs="Calibri"/>
                <w:color w:val="000000"/>
                <w:sz w:val="28"/>
                <w:szCs w:val="28"/>
              </w:rPr>
              <w:t>. The first stage in the process of digestion is known as:</w:t>
            </w: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c) chewing phase</w:t>
            </w:r>
          </w:p>
          <w:p w:rsidR="008F5B5E" w:rsidRPr="008F5B5E" w:rsidRDefault="008F5B5E" w:rsidP="008F5B5E">
            <w:pPr>
              <w:autoSpaceDE w:val="0"/>
              <w:autoSpaceDN w:val="0"/>
              <w:adjustRightInd w:val="0"/>
              <w:jc w:val="both"/>
              <w:rPr>
                <w:rFonts w:ascii="Calibri" w:hAnsi="Calibri" w:cs="Calibri"/>
                <w:color w:val="000000"/>
                <w:sz w:val="28"/>
                <w:szCs w:val="28"/>
              </w:rPr>
            </w:pP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ii. Each mouth full of food takes about:</w:t>
            </w: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c) 6 seconds to reach to stomach</w:t>
            </w:r>
          </w:p>
          <w:p w:rsidR="008F5B5E" w:rsidRPr="008F5B5E" w:rsidRDefault="008F5B5E" w:rsidP="008F5B5E">
            <w:pPr>
              <w:autoSpaceDE w:val="0"/>
              <w:autoSpaceDN w:val="0"/>
              <w:adjustRightInd w:val="0"/>
              <w:jc w:val="both"/>
              <w:rPr>
                <w:rFonts w:ascii="Calibri" w:hAnsi="Calibri" w:cs="Calibri"/>
                <w:color w:val="000000"/>
                <w:sz w:val="28"/>
                <w:szCs w:val="28"/>
              </w:rPr>
            </w:pP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iii. The walls of the stomach are made up of:</w:t>
            </w: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c) 3 different layers of muscles</w:t>
            </w:r>
          </w:p>
          <w:p w:rsidR="008F5B5E" w:rsidRPr="008F5B5E" w:rsidRDefault="008F5B5E" w:rsidP="008F5B5E">
            <w:pPr>
              <w:autoSpaceDE w:val="0"/>
              <w:autoSpaceDN w:val="0"/>
              <w:adjustRightInd w:val="0"/>
              <w:jc w:val="both"/>
              <w:rPr>
                <w:rFonts w:ascii="Calibri" w:hAnsi="Calibri" w:cs="Calibri"/>
                <w:color w:val="000000"/>
                <w:sz w:val="28"/>
                <w:szCs w:val="28"/>
              </w:rPr>
            </w:pP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lastRenderedPageBreak/>
              <w:t>iv. The stomach produces the enzyme pepsin which breaks down;</w:t>
            </w: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b) proteins</w:t>
            </w:r>
          </w:p>
          <w:p w:rsidR="008F5B5E" w:rsidRPr="008F5B5E" w:rsidRDefault="008F5B5E" w:rsidP="008F5B5E">
            <w:pPr>
              <w:autoSpaceDE w:val="0"/>
              <w:autoSpaceDN w:val="0"/>
              <w:adjustRightInd w:val="0"/>
              <w:jc w:val="both"/>
              <w:rPr>
                <w:rFonts w:ascii="Calibri" w:hAnsi="Calibri" w:cs="Calibri"/>
                <w:color w:val="000000"/>
                <w:sz w:val="28"/>
                <w:szCs w:val="28"/>
              </w:rPr>
            </w:pP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v. Digestion and absorption of fats, proteins and carbohydrates occur in;</w:t>
            </w: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b) small intestine</w:t>
            </w:r>
          </w:p>
          <w:p w:rsidR="008F5B5E" w:rsidRPr="008F5B5E" w:rsidRDefault="008F5B5E" w:rsidP="008F5B5E">
            <w:pPr>
              <w:autoSpaceDE w:val="0"/>
              <w:autoSpaceDN w:val="0"/>
              <w:adjustRightInd w:val="0"/>
              <w:jc w:val="both"/>
              <w:rPr>
                <w:rFonts w:ascii="Calibri" w:hAnsi="Calibri" w:cs="Calibri"/>
                <w:color w:val="000000"/>
                <w:sz w:val="28"/>
                <w:szCs w:val="28"/>
              </w:rPr>
            </w:pP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vi. The gall bladder provides bile salts that help to make;</w:t>
            </w: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b) fats easier to absorb</w:t>
            </w:r>
          </w:p>
          <w:p w:rsidR="008F5B5E" w:rsidRPr="008F5B5E" w:rsidRDefault="008F5B5E" w:rsidP="008F5B5E">
            <w:pPr>
              <w:autoSpaceDE w:val="0"/>
              <w:autoSpaceDN w:val="0"/>
              <w:adjustRightInd w:val="0"/>
              <w:jc w:val="both"/>
              <w:rPr>
                <w:rFonts w:ascii="Calibri" w:hAnsi="Calibri" w:cs="Calibri"/>
                <w:color w:val="000000"/>
                <w:sz w:val="28"/>
                <w:szCs w:val="28"/>
              </w:rPr>
            </w:pP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vii. The process of fat digestion and absorption can take up to:</w:t>
            </w: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a) 5 hours</w:t>
            </w:r>
          </w:p>
          <w:p w:rsidR="008F5B5E" w:rsidRPr="008F5B5E" w:rsidRDefault="008F5B5E" w:rsidP="008F5B5E">
            <w:pPr>
              <w:autoSpaceDE w:val="0"/>
              <w:autoSpaceDN w:val="0"/>
              <w:adjustRightInd w:val="0"/>
              <w:jc w:val="both"/>
              <w:rPr>
                <w:rFonts w:ascii="Calibri" w:hAnsi="Calibri" w:cs="Calibri"/>
                <w:color w:val="000000"/>
                <w:sz w:val="28"/>
                <w:szCs w:val="28"/>
              </w:rPr>
            </w:pP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viii. Which of the following hormones is called stress hormone?</w:t>
            </w: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a) thyroid hormone</w:t>
            </w: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ix. The major detoxification organ in the body is;</w:t>
            </w: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a) liver</w:t>
            </w:r>
          </w:p>
          <w:p w:rsidR="008F5B5E" w:rsidRPr="008F5B5E" w:rsidRDefault="008F5B5E" w:rsidP="008F5B5E">
            <w:pPr>
              <w:autoSpaceDE w:val="0"/>
              <w:autoSpaceDN w:val="0"/>
              <w:adjustRightInd w:val="0"/>
              <w:jc w:val="both"/>
              <w:rPr>
                <w:rFonts w:ascii="Calibri" w:hAnsi="Calibri" w:cs="Calibri"/>
                <w:color w:val="000000"/>
                <w:sz w:val="28"/>
                <w:szCs w:val="28"/>
              </w:rPr>
            </w:pP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x. If a person loses weight too quickly, his or her liver secretes extra cholesterol, which</w:t>
            </w: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may lead to:</w:t>
            </w: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c) gallstone</w:t>
            </w:r>
          </w:p>
          <w:p w:rsidR="008F5B5E" w:rsidRPr="008F5B5E" w:rsidRDefault="008F5B5E" w:rsidP="008F5B5E">
            <w:pPr>
              <w:autoSpaceDE w:val="0"/>
              <w:autoSpaceDN w:val="0"/>
              <w:adjustRightInd w:val="0"/>
              <w:jc w:val="both"/>
              <w:rPr>
                <w:rFonts w:ascii="Calibri" w:hAnsi="Calibri" w:cs="Calibri"/>
                <w:color w:val="000000"/>
                <w:sz w:val="28"/>
                <w:szCs w:val="28"/>
              </w:rPr>
            </w:pP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Bold" w:hAnsi="Calibri,Bold" w:cs="Calibri,Bold"/>
                <w:b/>
                <w:bCs/>
                <w:color w:val="000000"/>
                <w:sz w:val="28"/>
                <w:szCs w:val="28"/>
              </w:rPr>
              <w:t xml:space="preserve">Q. No.2 Short Questions: </w:t>
            </w:r>
            <w:r w:rsidRPr="008F5B5E">
              <w:rPr>
                <w:rFonts w:ascii="Calibri" w:hAnsi="Calibri" w:cs="Calibri"/>
                <w:color w:val="000000"/>
                <w:sz w:val="28"/>
                <w:szCs w:val="28"/>
              </w:rPr>
              <w:t>(18)</w:t>
            </w:r>
          </w:p>
          <w:p w:rsidR="008F5B5E" w:rsidRPr="008F5B5E" w:rsidRDefault="008F5B5E" w:rsidP="008F5B5E">
            <w:pPr>
              <w:autoSpaceDE w:val="0"/>
              <w:autoSpaceDN w:val="0"/>
              <w:adjustRightInd w:val="0"/>
              <w:jc w:val="both"/>
              <w:rPr>
                <w:rFonts w:ascii="Calibri" w:hAnsi="Calibri" w:cs="Calibri"/>
                <w:color w:val="000000"/>
                <w:sz w:val="28"/>
                <w:szCs w:val="28"/>
              </w:rPr>
            </w:pPr>
            <w:proofErr w:type="spellStart"/>
            <w:r w:rsidRPr="008F5B5E">
              <w:rPr>
                <w:rFonts w:ascii="Calibri" w:hAnsi="Calibri" w:cs="Calibri"/>
                <w:color w:val="000000"/>
                <w:sz w:val="28"/>
                <w:szCs w:val="28"/>
              </w:rPr>
              <w:t>i</w:t>
            </w:r>
            <w:proofErr w:type="spellEnd"/>
            <w:r w:rsidRPr="008F5B5E">
              <w:rPr>
                <w:rFonts w:ascii="Calibri" w:hAnsi="Calibri" w:cs="Calibri"/>
                <w:color w:val="000000"/>
                <w:sz w:val="28"/>
                <w:szCs w:val="28"/>
              </w:rPr>
              <w:t>. What is the function of hydrochloric acid in the stomach?</w:t>
            </w:r>
          </w:p>
          <w:p w:rsidR="008F5B5E" w:rsidRPr="008F5B5E" w:rsidRDefault="008F5B5E" w:rsidP="008F5B5E">
            <w:pPr>
              <w:autoSpaceDE w:val="0"/>
              <w:autoSpaceDN w:val="0"/>
              <w:adjustRightInd w:val="0"/>
              <w:jc w:val="both"/>
              <w:rPr>
                <w:sz w:val="28"/>
                <w:szCs w:val="28"/>
              </w:rPr>
            </w:pPr>
            <w:r w:rsidRPr="008F5B5E">
              <w:rPr>
                <w:sz w:val="28"/>
                <w:szCs w:val="28"/>
              </w:rPr>
              <w:t xml:space="preserve">The presence of hydrochloric acid in the stomach prevents the action of salivary amylase and helps to kill bacteria that might be present. </w:t>
            </w:r>
          </w:p>
          <w:p w:rsidR="008F5B5E" w:rsidRPr="008F5B5E" w:rsidRDefault="008F5B5E" w:rsidP="008F5B5E">
            <w:pPr>
              <w:autoSpaceDE w:val="0"/>
              <w:autoSpaceDN w:val="0"/>
              <w:adjustRightInd w:val="0"/>
              <w:jc w:val="both"/>
              <w:rPr>
                <w:rFonts w:ascii="Calibri" w:hAnsi="Calibri" w:cs="Calibri"/>
                <w:color w:val="000000"/>
                <w:sz w:val="28"/>
                <w:szCs w:val="28"/>
              </w:rPr>
            </w:pP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ii. What is the importance of the hormone ghrelin in the stomach?</w:t>
            </w:r>
          </w:p>
          <w:p w:rsidR="008F5B5E" w:rsidRPr="008F5B5E" w:rsidRDefault="008F5B5E" w:rsidP="008F5B5E">
            <w:pPr>
              <w:autoSpaceDE w:val="0"/>
              <w:autoSpaceDN w:val="0"/>
              <w:adjustRightInd w:val="0"/>
              <w:jc w:val="both"/>
              <w:rPr>
                <w:sz w:val="28"/>
                <w:szCs w:val="28"/>
              </w:rPr>
            </w:pPr>
            <w:r w:rsidRPr="008F5B5E">
              <w:rPr>
                <w:sz w:val="28"/>
                <w:szCs w:val="28"/>
              </w:rPr>
              <w:t>The hormone ghrelin is produced by cells lining the stomach. Ghrelin stimulates hunger and tends to increase before a meal and decrease after eating. This hormone forms part of the communication system between the gut and the part of the brain that controls hunger and satiety (how full you feel).</w:t>
            </w:r>
          </w:p>
          <w:p w:rsidR="008F5B5E" w:rsidRPr="008F5B5E" w:rsidRDefault="008F5B5E" w:rsidP="008F5B5E">
            <w:pPr>
              <w:autoSpaceDE w:val="0"/>
              <w:autoSpaceDN w:val="0"/>
              <w:adjustRightInd w:val="0"/>
              <w:jc w:val="both"/>
              <w:rPr>
                <w:rFonts w:ascii="Calibri" w:hAnsi="Calibri" w:cs="Calibri"/>
                <w:color w:val="000000"/>
                <w:sz w:val="28"/>
                <w:szCs w:val="28"/>
              </w:rPr>
            </w:pP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iii. How does eating ‘moderately, slowly and regularly’ help maintaining the healthy</w:t>
            </w: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digestive system?</w:t>
            </w:r>
          </w:p>
          <w:p w:rsidR="008F5B5E" w:rsidRPr="008F5B5E" w:rsidRDefault="008F5B5E" w:rsidP="008F5B5E">
            <w:pPr>
              <w:pStyle w:val="Default"/>
              <w:jc w:val="both"/>
              <w:rPr>
                <w:sz w:val="28"/>
                <w:szCs w:val="28"/>
              </w:rPr>
            </w:pPr>
            <w:r w:rsidRPr="008F5B5E">
              <w:rPr>
                <w:sz w:val="28"/>
                <w:szCs w:val="28"/>
              </w:rPr>
              <w:lastRenderedPageBreak/>
              <w:t xml:space="preserve">Eating moderate portions can help maintaining the healthy digestive system. </w:t>
            </w:r>
          </w:p>
          <w:p w:rsidR="008F5B5E" w:rsidRPr="008F5B5E" w:rsidRDefault="008F5B5E" w:rsidP="008F5B5E">
            <w:pPr>
              <w:pStyle w:val="Default"/>
              <w:jc w:val="both"/>
              <w:rPr>
                <w:sz w:val="28"/>
                <w:szCs w:val="28"/>
              </w:rPr>
            </w:pPr>
            <w:r w:rsidRPr="008F5B5E">
              <w:rPr>
                <w:sz w:val="28"/>
                <w:szCs w:val="28"/>
              </w:rPr>
              <w:t xml:space="preserve">The process of digestion starts in our mouth. One should take time and should eat slowly, chewing each mouthful well. Relaxing while we eat also helps the nerves of the digestive system, and food that is well chewed is easier to digest than larger pieces. </w:t>
            </w:r>
          </w:p>
          <w:p w:rsidR="008F5B5E" w:rsidRPr="008F5B5E" w:rsidRDefault="008F5B5E" w:rsidP="008F5B5E">
            <w:pPr>
              <w:autoSpaceDE w:val="0"/>
              <w:autoSpaceDN w:val="0"/>
              <w:adjustRightInd w:val="0"/>
              <w:jc w:val="both"/>
              <w:rPr>
                <w:sz w:val="28"/>
                <w:szCs w:val="28"/>
              </w:rPr>
            </w:pPr>
            <w:r w:rsidRPr="008F5B5E">
              <w:rPr>
                <w:sz w:val="28"/>
                <w:szCs w:val="28"/>
              </w:rPr>
              <w:t>One should eat regularly and should not skip meals - this will prevent overeating due to hunger and this prepares the digestive system for regular meals</w:t>
            </w:r>
          </w:p>
          <w:p w:rsidR="008F5B5E" w:rsidRPr="008F5B5E" w:rsidRDefault="008F5B5E" w:rsidP="008F5B5E">
            <w:pPr>
              <w:autoSpaceDE w:val="0"/>
              <w:autoSpaceDN w:val="0"/>
              <w:adjustRightInd w:val="0"/>
              <w:jc w:val="both"/>
              <w:rPr>
                <w:rFonts w:ascii="Calibri" w:hAnsi="Calibri" w:cs="Calibri"/>
                <w:color w:val="000000"/>
                <w:sz w:val="28"/>
                <w:szCs w:val="28"/>
              </w:rPr>
            </w:pP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iv. How does stress affect our digestive system?</w:t>
            </w:r>
          </w:p>
          <w:p w:rsidR="008F5B5E" w:rsidRPr="008F5B5E" w:rsidRDefault="008F5B5E" w:rsidP="008F5B5E">
            <w:pPr>
              <w:autoSpaceDE w:val="0"/>
              <w:autoSpaceDN w:val="0"/>
              <w:adjustRightInd w:val="0"/>
              <w:jc w:val="both"/>
              <w:rPr>
                <w:rFonts w:ascii="Times New Roman" w:hAnsi="Times New Roman" w:cs="Times New Roman"/>
                <w:color w:val="000000"/>
                <w:sz w:val="28"/>
                <w:szCs w:val="28"/>
              </w:rPr>
            </w:pPr>
            <w:r w:rsidRPr="008F5B5E">
              <w:rPr>
                <w:rFonts w:ascii="Times New Roman" w:hAnsi="Times New Roman" w:cs="Times New Roman"/>
                <w:color w:val="000000"/>
                <w:sz w:val="28"/>
                <w:szCs w:val="28"/>
              </w:rPr>
              <w:t>Stress effects the nerves of the digestive system and can upset the intricate balance of digestion. In some people stress slows the process of digestion, causing bloating, pain and constipation while others may need to frequently empty their bowels and the stools may be more loose and watery. Stress can worsen some conditions such as peptic ulcers or irritable bowel syndrome.</w:t>
            </w:r>
          </w:p>
          <w:p w:rsidR="008F5B5E" w:rsidRPr="008F5B5E" w:rsidRDefault="008F5B5E" w:rsidP="008F5B5E">
            <w:pPr>
              <w:autoSpaceDE w:val="0"/>
              <w:autoSpaceDN w:val="0"/>
              <w:adjustRightInd w:val="0"/>
              <w:jc w:val="both"/>
              <w:rPr>
                <w:rFonts w:ascii="Times New Roman" w:hAnsi="Times New Roman" w:cs="Times New Roman"/>
                <w:color w:val="000000"/>
                <w:sz w:val="28"/>
                <w:szCs w:val="28"/>
              </w:rPr>
            </w:pPr>
            <w:r w:rsidRPr="008F5B5E">
              <w:rPr>
                <w:rFonts w:ascii="Times New Roman" w:hAnsi="Times New Roman" w:cs="Times New Roman"/>
                <w:color w:val="000000"/>
                <w:sz w:val="28"/>
                <w:szCs w:val="28"/>
              </w:rPr>
              <w:t xml:space="preserve">in our brain </w:t>
            </w: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v. Name three sources of toxicity?</w:t>
            </w:r>
          </w:p>
          <w:p w:rsidR="008F5B5E" w:rsidRPr="008F5B5E" w:rsidRDefault="008F5B5E" w:rsidP="008F5B5E">
            <w:pPr>
              <w:autoSpaceDE w:val="0"/>
              <w:autoSpaceDN w:val="0"/>
              <w:adjustRightInd w:val="0"/>
              <w:jc w:val="both"/>
              <w:rPr>
                <w:sz w:val="28"/>
                <w:szCs w:val="28"/>
              </w:rPr>
            </w:pPr>
            <w:r w:rsidRPr="008F5B5E">
              <w:rPr>
                <w:sz w:val="28"/>
                <w:szCs w:val="28"/>
              </w:rPr>
              <w:t xml:space="preserve">it comes from the environment, </w:t>
            </w: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sz w:val="28"/>
                <w:szCs w:val="28"/>
              </w:rPr>
              <w:t>from chemicals we breathe in or eat, drugs, and even from the by-products of our metabolic processes</w:t>
            </w: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vi. What are the symptoms of indigestion?</w:t>
            </w:r>
          </w:p>
          <w:p w:rsidR="008F5B5E" w:rsidRPr="008F5B5E" w:rsidRDefault="008F5B5E" w:rsidP="008F5B5E">
            <w:pPr>
              <w:pStyle w:val="Default"/>
              <w:jc w:val="both"/>
              <w:rPr>
                <w:sz w:val="28"/>
                <w:szCs w:val="28"/>
                <w:u w:val="single"/>
              </w:rPr>
            </w:pPr>
            <w:r w:rsidRPr="008F5B5E">
              <w:rPr>
                <w:sz w:val="28"/>
                <w:szCs w:val="28"/>
                <w:u w:val="single"/>
              </w:rPr>
              <w:t xml:space="preserve">The symptoms of indigestion include: </w:t>
            </w:r>
          </w:p>
          <w:p w:rsidR="008F5B5E" w:rsidRPr="008F5B5E" w:rsidRDefault="008F5B5E" w:rsidP="008F5B5E">
            <w:pPr>
              <w:pStyle w:val="Default"/>
              <w:numPr>
                <w:ilvl w:val="0"/>
                <w:numId w:val="1"/>
              </w:numPr>
              <w:spacing w:after="35"/>
              <w:jc w:val="both"/>
              <w:rPr>
                <w:sz w:val="28"/>
                <w:szCs w:val="28"/>
              </w:rPr>
            </w:pPr>
            <w:r w:rsidRPr="008F5B5E">
              <w:rPr>
                <w:sz w:val="28"/>
                <w:szCs w:val="28"/>
              </w:rPr>
              <w:t xml:space="preserve">Burning in the stomach or upper abdomen </w:t>
            </w:r>
          </w:p>
          <w:p w:rsidR="008F5B5E" w:rsidRPr="008F5B5E" w:rsidRDefault="008F5B5E" w:rsidP="008F5B5E">
            <w:pPr>
              <w:pStyle w:val="Default"/>
              <w:numPr>
                <w:ilvl w:val="0"/>
                <w:numId w:val="1"/>
              </w:numPr>
              <w:spacing w:after="35"/>
              <w:jc w:val="both"/>
              <w:rPr>
                <w:sz w:val="28"/>
                <w:szCs w:val="28"/>
              </w:rPr>
            </w:pPr>
            <w:r w:rsidRPr="008F5B5E">
              <w:rPr>
                <w:sz w:val="28"/>
                <w:szCs w:val="28"/>
              </w:rPr>
              <w:t xml:space="preserve">Abdominal pain </w:t>
            </w:r>
          </w:p>
          <w:p w:rsidR="008F5B5E" w:rsidRPr="008F5B5E" w:rsidRDefault="008F5B5E" w:rsidP="008F5B5E">
            <w:pPr>
              <w:pStyle w:val="Default"/>
              <w:numPr>
                <w:ilvl w:val="0"/>
                <w:numId w:val="1"/>
              </w:numPr>
              <w:spacing w:after="35"/>
              <w:jc w:val="both"/>
              <w:rPr>
                <w:sz w:val="28"/>
                <w:szCs w:val="28"/>
              </w:rPr>
            </w:pPr>
            <w:r w:rsidRPr="008F5B5E">
              <w:rPr>
                <w:sz w:val="28"/>
                <w:szCs w:val="28"/>
              </w:rPr>
              <w:t xml:space="preserve">Bloating (full feeling) </w:t>
            </w:r>
          </w:p>
          <w:p w:rsidR="008F5B5E" w:rsidRPr="008F5B5E" w:rsidRDefault="008F5B5E" w:rsidP="008F5B5E">
            <w:pPr>
              <w:pStyle w:val="Default"/>
              <w:numPr>
                <w:ilvl w:val="0"/>
                <w:numId w:val="1"/>
              </w:numPr>
              <w:spacing w:after="35"/>
              <w:jc w:val="both"/>
              <w:rPr>
                <w:sz w:val="28"/>
                <w:szCs w:val="28"/>
              </w:rPr>
            </w:pPr>
            <w:r w:rsidRPr="008F5B5E">
              <w:rPr>
                <w:sz w:val="28"/>
                <w:szCs w:val="28"/>
              </w:rPr>
              <w:t xml:space="preserve">Belching and gas </w:t>
            </w:r>
          </w:p>
          <w:p w:rsidR="008F5B5E" w:rsidRPr="008F5B5E" w:rsidRDefault="008F5B5E" w:rsidP="008F5B5E">
            <w:pPr>
              <w:pStyle w:val="Default"/>
              <w:numPr>
                <w:ilvl w:val="0"/>
                <w:numId w:val="1"/>
              </w:numPr>
              <w:spacing w:after="35"/>
              <w:jc w:val="both"/>
              <w:rPr>
                <w:sz w:val="28"/>
                <w:szCs w:val="28"/>
              </w:rPr>
            </w:pPr>
            <w:r w:rsidRPr="008F5B5E">
              <w:rPr>
                <w:sz w:val="28"/>
                <w:szCs w:val="28"/>
              </w:rPr>
              <w:t xml:space="preserve">Nausea and vomiting </w:t>
            </w:r>
          </w:p>
          <w:p w:rsidR="008F5B5E" w:rsidRPr="008F5B5E" w:rsidRDefault="008F5B5E" w:rsidP="008F5B5E">
            <w:pPr>
              <w:pStyle w:val="Default"/>
              <w:numPr>
                <w:ilvl w:val="0"/>
                <w:numId w:val="1"/>
              </w:numPr>
              <w:spacing w:after="35"/>
              <w:jc w:val="both"/>
              <w:rPr>
                <w:sz w:val="28"/>
                <w:szCs w:val="28"/>
              </w:rPr>
            </w:pPr>
            <w:r w:rsidRPr="008F5B5E">
              <w:rPr>
                <w:sz w:val="28"/>
                <w:szCs w:val="28"/>
              </w:rPr>
              <w:t xml:space="preserve">Acidic taste </w:t>
            </w:r>
          </w:p>
          <w:p w:rsidR="008F5B5E" w:rsidRPr="008F5B5E" w:rsidRDefault="008F5B5E" w:rsidP="008F5B5E">
            <w:pPr>
              <w:pStyle w:val="Default"/>
              <w:numPr>
                <w:ilvl w:val="0"/>
                <w:numId w:val="1"/>
              </w:numPr>
              <w:jc w:val="both"/>
              <w:rPr>
                <w:sz w:val="28"/>
                <w:szCs w:val="28"/>
              </w:rPr>
            </w:pPr>
            <w:r w:rsidRPr="008F5B5E">
              <w:rPr>
                <w:sz w:val="28"/>
                <w:szCs w:val="28"/>
              </w:rPr>
              <w:t xml:space="preserve">Growling stomach </w:t>
            </w:r>
          </w:p>
          <w:p w:rsidR="008F5B5E" w:rsidRPr="008F5B5E" w:rsidRDefault="008F5B5E" w:rsidP="008F5B5E">
            <w:pPr>
              <w:autoSpaceDE w:val="0"/>
              <w:autoSpaceDN w:val="0"/>
              <w:adjustRightInd w:val="0"/>
              <w:jc w:val="both"/>
              <w:rPr>
                <w:rFonts w:ascii="Calibri" w:hAnsi="Calibri" w:cs="Calibri"/>
                <w:color w:val="000000"/>
                <w:sz w:val="28"/>
                <w:szCs w:val="28"/>
              </w:rPr>
            </w:pP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vii. How can indigestion be prevented?</w:t>
            </w:r>
          </w:p>
          <w:p w:rsidR="008F5B5E" w:rsidRPr="008F5B5E" w:rsidRDefault="008F5B5E" w:rsidP="008F5B5E">
            <w:pPr>
              <w:pStyle w:val="Default"/>
              <w:jc w:val="both"/>
              <w:rPr>
                <w:sz w:val="28"/>
                <w:szCs w:val="28"/>
                <w:u w:val="single"/>
              </w:rPr>
            </w:pPr>
            <w:r w:rsidRPr="008F5B5E">
              <w:rPr>
                <w:sz w:val="28"/>
                <w:szCs w:val="28"/>
                <w:u w:val="single"/>
              </w:rPr>
              <w:t xml:space="preserve">The best way to prevent indigestion is to avoid the foods and situations that seem to cause it. It can be avoided by: </w:t>
            </w:r>
          </w:p>
          <w:p w:rsidR="008F5B5E" w:rsidRPr="008F5B5E" w:rsidRDefault="008F5B5E" w:rsidP="008F5B5E">
            <w:pPr>
              <w:pStyle w:val="Default"/>
              <w:numPr>
                <w:ilvl w:val="0"/>
                <w:numId w:val="2"/>
              </w:numPr>
              <w:tabs>
                <w:tab w:val="left" w:pos="7555"/>
              </w:tabs>
              <w:spacing w:after="38"/>
              <w:jc w:val="both"/>
              <w:rPr>
                <w:sz w:val="28"/>
                <w:szCs w:val="28"/>
              </w:rPr>
            </w:pPr>
            <w:r w:rsidRPr="008F5B5E">
              <w:rPr>
                <w:sz w:val="28"/>
                <w:szCs w:val="28"/>
              </w:rPr>
              <w:t xml:space="preserve">Eating small meals </w:t>
            </w:r>
            <w:r w:rsidRPr="008F5B5E">
              <w:rPr>
                <w:sz w:val="28"/>
                <w:szCs w:val="28"/>
              </w:rPr>
              <w:tab/>
            </w:r>
          </w:p>
          <w:p w:rsidR="008F5B5E" w:rsidRPr="008F5B5E" w:rsidRDefault="008F5B5E" w:rsidP="008F5B5E">
            <w:pPr>
              <w:pStyle w:val="Default"/>
              <w:numPr>
                <w:ilvl w:val="0"/>
                <w:numId w:val="2"/>
              </w:numPr>
              <w:spacing w:after="38"/>
              <w:jc w:val="both"/>
              <w:rPr>
                <w:sz w:val="28"/>
                <w:szCs w:val="28"/>
              </w:rPr>
            </w:pPr>
            <w:r w:rsidRPr="008F5B5E">
              <w:rPr>
                <w:sz w:val="28"/>
                <w:szCs w:val="28"/>
              </w:rPr>
              <w:t xml:space="preserve">Eating slowly. </w:t>
            </w:r>
          </w:p>
          <w:p w:rsidR="008F5B5E" w:rsidRPr="008F5B5E" w:rsidRDefault="008F5B5E" w:rsidP="008F5B5E">
            <w:pPr>
              <w:pStyle w:val="Default"/>
              <w:numPr>
                <w:ilvl w:val="0"/>
                <w:numId w:val="2"/>
              </w:numPr>
              <w:spacing w:after="38"/>
              <w:jc w:val="both"/>
              <w:rPr>
                <w:sz w:val="28"/>
                <w:szCs w:val="28"/>
              </w:rPr>
            </w:pPr>
            <w:r w:rsidRPr="008F5B5E">
              <w:rPr>
                <w:sz w:val="28"/>
                <w:szCs w:val="28"/>
              </w:rPr>
              <w:t xml:space="preserve">Avoiding foods that contain high amounts of acids, such as citrus fruits and tomatoes. </w:t>
            </w:r>
          </w:p>
          <w:p w:rsidR="008F5B5E" w:rsidRPr="008F5B5E" w:rsidRDefault="008F5B5E" w:rsidP="008F5B5E">
            <w:pPr>
              <w:pStyle w:val="Default"/>
              <w:numPr>
                <w:ilvl w:val="0"/>
                <w:numId w:val="2"/>
              </w:numPr>
              <w:spacing w:after="38"/>
              <w:jc w:val="both"/>
              <w:rPr>
                <w:sz w:val="28"/>
                <w:szCs w:val="28"/>
              </w:rPr>
            </w:pPr>
            <w:r w:rsidRPr="008F5B5E">
              <w:rPr>
                <w:sz w:val="28"/>
                <w:szCs w:val="28"/>
              </w:rPr>
              <w:t xml:space="preserve">Reducing or avoiding foods and beverages that contain caffeine. </w:t>
            </w:r>
          </w:p>
          <w:p w:rsidR="008F5B5E" w:rsidRPr="008F5B5E" w:rsidRDefault="008F5B5E" w:rsidP="008F5B5E">
            <w:pPr>
              <w:pStyle w:val="Default"/>
              <w:numPr>
                <w:ilvl w:val="0"/>
                <w:numId w:val="2"/>
              </w:numPr>
              <w:spacing w:after="38"/>
              <w:jc w:val="both"/>
              <w:rPr>
                <w:sz w:val="28"/>
                <w:szCs w:val="28"/>
              </w:rPr>
            </w:pPr>
            <w:r w:rsidRPr="008F5B5E">
              <w:rPr>
                <w:sz w:val="28"/>
                <w:szCs w:val="28"/>
              </w:rPr>
              <w:lastRenderedPageBreak/>
              <w:t xml:space="preserve">Smokers should consider quitting smoking, or at least not smoking right before or after eating, as smoking can irritate the stomach lining. </w:t>
            </w:r>
          </w:p>
          <w:p w:rsidR="008F5B5E" w:rsidRPr="008F5B5E" w:rsidRDefault="008F5B5E" w:rsidP="008F5B5E">
            <w:pPr>
              <w:pStyle w:val="Default"/>
              <w:numPr>
                <w:ilvl w:val="0"/>
                <w:numId w:val="2"/>
              </w:numPr>
              <w:spacing w:after="38"/>
              <w:jc w:val="both"/>
              <w:rPr>
                <w:sz w:val="28"/>
                <w:szCs w:val="28"/>
              </w:rPr>
            </w:pPr>
            <w:r w:rsidRPr="008F5B5E">
              <w:rPr>
                <w:sz w:val="28"/>
                <w:szCs w:val="28"/>
              </w:rPr>
              <w:t xml:space="preserve">Avoiding to exercise with a full stomach. </w:t>
            </w:r>
          </w:p>
          <w:p w:rsidR="008F5B5E" w:rsidRPr="008F5B5E" w:rsidRDefault="008F5B5E" w:rsidP="008F5B5E">
            <w:pPr>
              <w:pStyle w:val="Default"/>
              <w:numPr>
                <w:ilvl w:val="0"/>
                <w:numId w:val="2"/>
              </w:numPr>
              <w:spacing w:after="38"/>
              <w:jc w:val="both"/>
              <w:rPr>
                <w:sz w:val="28"/>
                <w:szCs w:val="28"/>
              </w:rPr>
            </w:pPr>
            <w:r w:rsidRPr="008F5B5E">
              <w:rPr>
                <w:sz w:val="28"/>
                <w:szCs w:val="28"/>
              </w:rPr>
              <w:t xml:space="preserve">Waiting at least three hours between the meals of the day before going to bed. </w:t>
            </w:r>
          </w:p>
          <w:p w:rsidR="008F5B5E" w:rsidRPr="008F5B5E" w:rsidRDefault="008F5B5E" w:rsidP="008F5B5E">
            <w:pPr>
              <w:pStyle w:val="Default"/>
              <w:numPr>
                <w:ilvl w:val="0"/>
                <w:numId w:val="2"/>
              </w:numPr>
              <w:jc w:val="both"/>
              <w:rPr>
                <w:sz w:val="28"/>
                <w:szCs w:val="28"/>
              </w:rPr>
            </w:pPr>
            <w:r w:rsidRPr="008F5B5E">
              <w:rPr>
                <w:sz w:val="28"/>
                <w:szCs w:val="28"/>
              </w:rPr>
              <w:t xml:space="preserve">Sleeping with the head elevated (at least 6 inches) above the feet. </w:t>
            </w:r>
          </w:p>
          <w:p w:rsidR="008F5B5E" w:rsidRPr="008F5B5E" w:rsidRDefault="008F5B5E" w:rsidP="008F5B5E">
            <w:pPr>
              <w:tabs>
                <w:tab w:val="left" w:pos="3778"/>
              </w:tabs>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ab/>
            </w: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viii. Describe the effects of prolonged stress on the body?</w:t>
            </w:r>
          </w:p>
          <w:p w:rsidR="008F5B5E" w:rsidRPr="008F5B5E" w:rsidRDefault="008F5B5E" w:rsidP="008F5B5E">
            <w:pPr>
              <w:autoSpaceDE w:val="0"/>
              <w:autoSpaceDN w:val="0"/>
              <w:adjustRightInd w:val="0"/>
              <w:jc w:val="both"/>
              <w:rPr>
                <w:sz w:val="28"/>
                <w:szCs w:val="28"/>
              </w:rPr>
            </w:pPr>
            <w:r w:rsidRPr="008F5B5E">
              <w:rPr>
                <w:sz w:val="28"/>
                <w:szCs w:val="28"/>
              </w:rPr>
              <w:t>stress response is designed to be of short duration. The example used here is of a cave person suddenly confronted by a tiger. Once the tiger has been killed or the cave person has successfully escaped or when the situation that caused the stress response is resolved, cortisol levels diminish the cave person is able to get on with activities that occur in a time of relaxation. The problem with our modern tigers is that they aren’t going away. This changes the picture from one alternating between times of stress and times of relaxation to one where there is just on going stress. This results in elevated cortisol levels that are ongoing. If our cortisol levels are too high over a long period of time, our adrenal glands will become exhausted by the need to produce high levels of cortisol all the time. Eventually, they become depleted and then it will be difficult for them to produce high levels of cortisol even when they receive messages from the brain telling them to do so.</w:t>
            </w:r>
          </w:p>
          <w:p w:rsidR="008F5B5E" w:rsidRPr="008F5B5E" w:rsidRDefault="008F5B5E" w:rsidP="008F5B5E">
            <w:pPr>
              <w:autoSpaceDE w:val="0"/>
              <w:autoSpaceDN w:val="0"/>
              <w:adjustRightInd w:val="0"/>
              <w:jc w:val="both"/>
              <w:rPr>
                <w:rFonts w:ascii="Calibri" w:hAnsi="Calibri" w:cs="Calibri"/>
                <w:color w:val="000000"/>
                <w:sz w:val="28"/>
                <w:szCs w:val="28"/>
              </w:rPr>
            </w:pP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Bold" w:hAnsi="Calibri,Bold" w:cs="Calibri,Bold"/>
                <w:b/>
                <w:bCs/>
                <w:color w:val="000000"/>
                <w:sz w:val="28"/>
                <w:szCs w:val="28"/>
              </w:rPr>
              <w:t xml:space="preserve">ix. </w:t>
            </w:r>
            <w:r w:rsidRPr="008F5B5E">
              <w:rPr>
                <w:rFonts w:ascii="Calibri" w:hAnsi="Calibri" w:cs="Calibri"/>
                <w:color w:val="000000"/>
                <w:sz w:val="28"/>
                <w:szCs w:val="28"/>
              </w:rPr>
              <w:t>What are gallstones?</w:t>
            </w:r>
          </w:p>
          <w:p w:rsidR="008F5B5E" w:rsidRPr="008F5B5E" w:rsidRDefault="008F5B5E" w:rsidP="008F5B5E">
            <w:pPr>
              <w:autoSpaceDE w:val="0"/>
              <w:autoSpaceDN w:val="0"/>
              <w:adjustRightInd w:val="0"/>
              <w:jc w:val="both"/>
              <w:rPr>
                <w:rFonts w:ascii="Times New Roman" w:hAnsi="Times New Roman" w:cs="Times New Roman"/>
                <w:sz w:val="28"/>
                <w:szCs w:val="28"/>
              </w:rPr>
            </w:pPr>
            <w:r w:rsidRPr="008F5B5E">
              <w:rPr>
                <w:rFonts w:ascii="Times New Roman" w:hAnsi="Times New Roman" w:cs="Times New Roman"/>
                <w:sz w:val="28"/>
                <w:szCs w:val="28"/>
              </w:rPr>
              <w:t>Gallstones form in the gallbladder, a small organ located under the liver. The gallbladder aids in the digestive process by storing bile and secreting it into the small intestine when food enters. Bile is a fluid produced by the liver and is made up of several substances, including cholesterol, bilirubin, and bile salts.</w:t>
            </w:r>
          </w:p>
          <w:p w:rsidR="008F5B5E" w:rsidRPr="008F5B5E" w:rsidRDefault="008F5B5E" w:rsidP="008F5B5E">
            <w:pPr>
              <w:autoSpaceDE w:val="0"/>
              <w:autoSpaceDN w:val="0"/>
              <w:adjustRightInd w:val="0"/>
              <w:jc w:val="both"/>
              <w:rPr>
                <w:rFonts w:ascii="Calibri" w:hAnsi="Calibri" w:cs="Calibri"/>
                <w:color w:val="000000"/>
                <w:sz w:val="28"/>
                <w:szCs w:val="28"/>
              </w:rPr>
            </w:pP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Bold" w:hAnsi="Calibri,Bold" w:cs="Calibri,Bold"/>
                <w:b/>
                <w:bCs/>
                <w:color w:val="000000"/>
                <w:sz w:val="28"/>
                <w:szCs w:val="28"/>
              </w:rPr>
              <w:t xml:space="preserve">Case Study </w:t>
            </w:r>
            <w:r w:rsidRPr="008F5B5E">
              <w:rPr>
                <w:rFonts w:ascii="Calibri" w:hAnsi="Calibri" w:cs="Calibri"/>
                <w:color w:val="000000"/>
                <w:sz w:val="28"/>
                <w:szCs w:val="28"/>
              </w:rPr>
              <w:t>(7)</w:t>
            </w: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Julian, a 35 year old woman is greatly concerned with her recent weight gain, though she does</w:t>
            </w: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not look overweight. She actually has quite thin arms and legs but she has bloated abdomen.</w:t>
            </w: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She has a stressful life because of some problems in his life. Her DAL (dietary and life style</w:t>
            </w: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record shows that she is getting a regular exercise and is mostly eating whole foods.</w:t>
            </w:r>
          </w:p>
          <w:p w:rsidR="008F5B5E" w:rsidRPr="008F5B5E" w:rsidRDefault="008F5B5E" w:rsidP="008F5B5E">
            <w:pPr>
              <w:autoSpaceDE w:val="0"/>
              <w:autoSpaceDN w:val="0"/>
              <w:adjustRightInd w:val="0"/>
              <w:jc w:val="both"/>
              <w:rPr>
                <w:rFonts w:ascii="Calibri" w:hAnsi="Calibri" w:cs="Calibri"/>
                <w:color w:val="000000"/>
                <w:sz w:val="28"/>
                <w:szCs w:val="28"/>
              </w:rPr>
            </w:pPr>
            <w:proofErr w:type="spellStart"/>
            <w:r w:rsidRPr="008F5B5E">
              <w:rPr>
                <w:rFonts w:ascii="Calibri" w:hAnsi="Calibri" w:cs="Calibri"/>
                <w:color w:val="000000"/>
                <w:sz w:val="28"/>
                <w:szCs w:val="28"/>
              </w:rPr>
              <w:t>i</w:t>
            </w:r>
            <w:proofErr w:type="spellEnd"/>
            <w:r w:rsidRPr="008F5B5E">
              <w:rPr>
                <w:rFonts w:ascii="Calibri" w:hAnsi="Calibri" w:cs="Calibri"/>
                <w:color w:val="000000"/>
                <w:sz w:val="28"/>
                <w:szCs w:val="28"/>
              </w:rPr>
              <w:t>. What could be the reason of her bloated stomach?</w:t>
            </w: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lastRenderedPageBreak/>
              <w:t>b) Continuous stress</w:t>
            </w:r>
          </w:p>
          <w:p w:rsidR="008F5B5E" w:rsidRPr="008F5B5E" w:rsidRDefault="008F5B5E" w:rsidP="008F5B5E">
            <w:pPr>
              <w:autoSpaceDE w:val="0"/>
              <w:autoSpaceDN w:val="0"/>
              <w:adjustRightInd w:val="0"/>
              <w:jc w:val="both"/>
              <w:rPr>
                <w:rFonts w:ascii="Calibri" w:hAnsi="Calibri" w:cs="Calibri"/>
                <w:color w:val="000000"/>
                <w:sz w:val="28"/>
                <w:szCs w:val="28"/>
              </w:rPr>
            </w:pP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ii. Julian needs to follow a;</w:t>
            </w: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 xml:space="preserve">b) Stress management </w:t>
            </w:r>
            <w:proofErr w:type="spellStart"/>
            <w:r w:rsidRPr="008F5B5E">
              <w:rPr>
                <w:rFonts w:ascii="Calibri" w:hAnsi="Calibri" w:cs="Calibri"/>
                <w:color w:val="000000"/>
                <w:sz w:val="28"/>
                <w:szCs w:val="28"/>
              </w:rPr>
              <w:t>programme</w:t>
            </w:r>
            <w:proofErr w:type="spellEnd"/>
          </w:p>
          <w:p w:rsidR="008F5B5E" w:rsidRPr="008F5B5E" w:rsidRDefault="008F5B5E" w:rsidP="008F5B5E">
            <w:pPr>
              <w:autoSpaceDE w:val="0"/>
              <w:autoSpaceDN w:val="0"/>
              <w:adjustRightInd w:val="0"/>
              <w:jc w:val="both"/>
              <w:rPr>
                <w:rFonts w:ascii="Calibri" w:hAnsi="Calibri" w:cs="Calibri"/>
                <w:color w:val="000000"/>
                <w:sz w:val="28"/>
                <w:szCs w:val="28"/>
              </w:rPr>
            </w:pP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iii. She should be advised to increase foods containing vitamin B5 in her diet because;</w:t>
            </w:r>
          </w:p>
          <w:p w:rsidR="008F5B5E" w:rsidRPr="008F5B5E" w:rsidRDefault="008F5B5E" w:rsidP="008F5B5E">
            <w:pPr>
              <w:autoSpaceDE w:val="0"/>
              <w:autoSpaceDN w:val="0"/>
              <w:adjustRightInd w:val="0"/>
              <w:jc w:val="both"/>
              <w:rPr>
                <w:rFonts w:ascii="Calibri" w:hAnsi="Calibri" w:cs="Calibri"/>
                <w:color w:val="000000"/>
                <w:sz w:val="28"/>
                <w:szCs w:val="28"/>
              </w:rPr>
            </w:pPr>
            <w:r w:rsidRPr="008F5B5E">
              <w:rPr>
                <w:rFonts w:ascii="Calibri" w:hAnsi="Calibri" w:cs="Calibri"/>
                <w:color w:val="000000"/>
                <w:sz w:val="28"/>
                <w:szCs w:val="28"/>
              </w:rPr>
              <w:t>b) vitamin B5 directly feeds the adrenal glands</w:t>
            </w:r>
          </w:p>
          <w:p w:rsidR="008F5B5E" w:rsidRPr="008F5B5E" w:rsidRDefault="008F5B5E" w:rsidP="008F5B5E">
            <w:pPr>
              <w:jc w:val="both"/>
              <w:rPr>
                <w:sz w:val="28"/>
                <w:szCs w:val="28"/>
              </w:rPr>
            </w:pPr>
          </w:p>
          <w:p w:rsidR="008F5B5E" w:rsidRDefault="008F5B5E" w:rsidP="00DC2577">
            <w:pPr>
              <w:rPr>
                <w:b/>
              </w:rPr>
            </w:pPr>
          </w:p>
          <w:p w:rsidR="008F5B5E" w:rsidRDefault="008F5B5E" w:rsidP="00DC2577">
            <w:pPr>
              <w:rPr>
                <w:b/>
              </w:rPr>
            </w:pPr>
          </w:p>
          <w:p w:rsidR="008F5B5E" w:rsidRDefault="008F5B5E" w:rsidP="00DC2577">
            <w:pPr>
              <w:rPr>
                <w:b/>
              </w:rPr>
            </w:pPr>
          </w:p>
          <w:p w:rsidR="008F5B5E" w:rsidRDefault="008F5B5E" w:rsidP="00DC2577">
            <w:pPr>
              <w:rPr>
                <w:b/>
              </w:rPr>
            </w:pPr>
          </w:p>
          <w:p w:rsidR="008F5B5E" w:rsidRDefault="008F5B5E" w:rsidP="00DC2577">
            <w:pPr>
              <w:rPr>
                <w:b/>
              </w:rPr>
            </w:pPr>
          </w:p>
          <w:p w:rsidR="008F5B5E" w:rsidRDefault="008F5B5E" w:rsidP="00DC2577">
            <w:pPr>
              <w:rPr>
                <w:b/>
              </w:rPr>
            </w:pPr>
          </w:p>
          <w:p w:rsidR="008F5B5E" w:rsidRDefault="008F5B5E" w:rsidP="00DC2577">
            <w:pPr>
              <w:rPr>
                <w:b/>
              </w:rPr>
            </w:pPr>
          </w:p>
          <w:p w:rsidR="008F5B5E" w:rsidRDefault="008F5B5E" w:rsidP="00DC2577">
            <w:pPr>
              <w:rPr>
                <w:b/>
              </w:rPr>
            </w:pPr>
          </w:p>
          <w:p w:rsidR="008F5B5E" w:rsidRDefault="008F5B5E" w:rsidP="00DC2577">
            <w:pPr>
              <w:rPr>
                <w:b/>
              </w:rPr>
            </w:pPr>
          </w:p>
          <w:p w:rsidR="008F5B5E" w:rsidRDefault="008F5B5E" w:rsidP="00DC2577">
            <w:pPr>
              <w:rPr>
                <w:b/>
              </w:rPr>
            </w:pPr>
          </w:p>
          <w:p w:rsidR="008F5B5E" w:rsidRDefault="008F5B5E" w:rsidP="00DC2577">
            <w:pPr>
              <w:rPr>
                <w:b/>
              </w:rPr>
            </w:pPr>
          </w:p>
        </w:tc>
      </w:tr>
    </w:tbl>
    <w:p w:rsidR="008F5B5E" w:rsidRPr="00B0415E" w:rsidRDefault="008F5B5E" w:rsidP="008F5B5E">
      <w:pPr>
        <w:autoSpaceDE w:val="0"/>
        <w:autoSpaceDN w:val="0"/>
        <w:adjustRightInd w:val="0"/>
        <w:spacing w:after="0" w:line="240" w:lineRule="auto"/>
        <w:rPr>
          <w:rFonts w:cs="CalvertMT-Bold"/>
          <w:b/>
          <w:bCs/>
          <w:color w:val="002060"/>
          <w:sz w:val="28"/>
        </w:rPr>
      </w:pPr>
    </w:p>
    <w:p w:rsidR="008F5B5E" w:rsidRPr="00B0415E" w:rsidRDefault="008F5B5E" w:rsidP="008F5B5E">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8F5B5E" w:rsidRPr="00B0415E" w:rsidRDefault="008F5B5E" w:rsidP="008F5B5E">
      <w:pPr>
        <w:autoSpaceDE w:val="0"/>
        <w:autoSpaceDN w:val="0"/>
        <w:adjustRightInd w:val="0"/>
        <w:spacing w:after="0" w:line="240" w:lineRule="auto"/>
        <w:rPr>
          <w:rFonts w:cs="CalvertMT-Bold"/>
          <w:b/>
          <w:bCs/>
          <w:color w:val="001AE6"/>
        </w:rPr>
      </w:pPr>
    </w:p>
    <w:p w:rsidR="008F5B5E" w:rsidRPr="00B0415E" w:rsidRDefault="008F5B5E" w:rsidP="008F5B5E">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8F5B5E" w:rsidRPr="00B0415E" w:rsidRDefault="008F5B5E" w:rsidP="008F5B5E">
      <w:pPr>
        <w:autoSpaceDE w:val="0"/>
        <w:autoSpaceDN w:val="0"/>
        <w:adjustRightInd w:val="0"/>
        <w:spacing w:after="0" w:line="240" w:lineRule="auto"/>
        <w:rPr>
          <w:rFonts w:cs="Bliss-Regular"/>
          <w:color w:val="000000"/>
        </w:rPr>
      </w:pPr>
    </w:p>
    <w:p w:rsidR="008F5B5E" w:rsidRPr="00B0415E" w:rsidRDefault="008F5B5E" w:rsidP="008F5B5E">
      <w:pPr>
        <w:autoSpaceDE w:val="0"/>
        <w:autoSpaceDN w:val="0"/>
        <w:adjustRightInd w:val="0"/>
        <w:spacing w:after="0" w:line="240" w:lineRule="auto"/>
        <w:rPr>
          <w:rFonts w:cs="Bliss-Regular"/>
          <w:color w:val="000000"/>
        </w:rPr>
      </w:pPr>
    </w:p>
    <w:p w:rsidR="008F5B5E" w:rsidRPr="00B0415E" w:rsidRDefault="008F5B5E" w:rsidP="008F5B5E">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8F5B5E" w:rsidRPr="00B0415E" w:rsidTr="00DC2577">
        <w:tc>
          <w:tcPr>
            <w:tcW w:w="2310" w:type="dxa"/>
            <w:shd w:val="clear" w:color="auto" w:fill="D9D9D9" w:themeFill="background1" w:themeFillShade="D9"/>
          </w:tcPr>
          <w:p w:rsidR="008F5B5E" w:rsidRPr="00B0415E" w:rsidRDefault="008F5B5E" w:rsidP="00DC2577">
            <w:pPr>
              <w:rPr>
                <w:rFonts w:cs="Bliss-Regular"/>
                <w:color w:val="000000"/>
              </w:rPr>
            </w:pPr>
            <w:r w:rsidRPr="00B0415E">
              <w:rPr>
                <w:rFonts w:cs="Bliss-Regular"/>
                <w:color w:val="000000"/>
              </w:rPr>
              <w:t>Student Signature</w:t>
            </w:r>
          </w:p>
        </w:tc>
        <w:tc>
          <w:tcPr>
            <w:tcW w:w="4035" w:type="dxa"/>
          </w:tcPr>
          <w:p w:rsidR="008F5B5E" w:rsidRPr="00B0415E" w:rsidRDefault="008F5B5E" w:rsidP="00DC2577">
            <w:pPr>
              <w:rPr>
                <w:rFonts w:cs="Bliss-Regular"/>
                <w:color w:val="000000"/>
              </w:rPr>
            </w:pPr>
            <w:r>
              <w:rPr>
                <w:rFonts w:cs="Bliss-Regular"/>
                <w:color w:val="000000"/>
              </w:rPr>
              <w:t xml:space="preserve">Mona el </w:t>
            </w:r>
            <w:proofErr w:type="spellStart"/>
            <w:r>
              <w:rPr>
                <w:rFonts w:cs="Bliss-Regular"/>
                <w:color w:val="000000"/>
              </w:rPr>
              <w:t>banna</w:t>
            </w:r>
            <w:proofErr w:type="spellEnd"/>
          </w:p>
        </w:tc>
        <w:tc>
          <w:tcPr>
            <w:tcW w:w="1276" w:type="dxa"/>
            <w:shd w:val="clear" w:color="auto" w:fill="D9D9D9" w:themeFill="background1" w:themeFillShade="D9"/>
          </w:tcPr>
          <w:p w:rsidR="008F5B5E" w:rsidRPr="00B0415E" w:rsidRDefault="008F5B5E" w:rsidP="00DC2577">
            <w:pPr>
              <w:rPr>
                <w:rFonts w:cs="Bliss-Regular"/>
                <w:color w:val="000000"/>
              </w:rPr>
            </w:pPr>
            <w:r w:rsidRPr="00B0415E">
              <w:rPr>
                <w:rFonts w:cs="Bliss-Regular"/>
                <w:color w:val="000000"/>
              </w:rPr>
              <w:t>Date</w:t>
            </w:r>
          </w:p>
        </w:tc>
        <w:tc>
          <w:tcPr>
            <w:tcW w:w="1621" w:type="dxa"/>
          </w:tcPr>
          <w:p w:rsidR="008F5B5E" w:rsidRPr="00B0415E" w:rsidRDefault="008F5B5E" w:rsidP="00DC2577">
            <w:pPr>
              <w:rPr>
                <w:rFonts w:cs="Bliss-Regular"/>
                <w:color w:val="000000"/>
              </w:rPr>
            </w:pPr>
            <w:r>
              <w:rPr>
                <w:rFonts w:cs="Bliss-Regular"/>
                <w:color w:val="000000"/>
              </w:rPr>
              <w:t>23/3/2015</w:t>
            </w:r>
            <w:bookmarkStart w:id="0" w:name="_GoBack"/>
            <w:bookmarkEnd w:id="0"/>
          </w:p>
        </w:tc>
      </w:tr>
    </w:tbl>
    <w:p w:rsidR="008F5B5E" w:rsidRPr="00B0415E" w:rsidRDefault="008F5B5E" w:rsidP="008F5B5E">
      <w:pPr>
        <w:rPr>
          <w:rFonts w:cs="Bliss-Regular"/>
          <w:color w:val="000000"/>
        </w:rPr>
      </w:pPr>
    </w:p>
    <w:p w:rsidR="008F5B5E" w:rsidRPr="00B0415E" w:rsidRDefault="008F5B5E" w:rsidP="008F5B5E">
      <w:pPr>
        <w:rPr>
          <w:rFonts w:cs="Bliss-Regular"/>
          <w:color w:val="000000"/>
        </w:rPr>
      </w:pPr>
    </w:p>
    <w:p w:rsidR="008F5B5E" w:rsidRPr="00B0415E" w:rsidRDefault="008F5B5E" w:rsidP="008F5B5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8F5B5E" w:rsidRPr="00B0415E" w:rsidTr="00DC2577">
        <w:trPr>
          <w:trHeight w:val="249"/>
        </w:trPr>
        <w:tc>
          <w:tcPr>
            <w:tcW w:w="4621" w:type="dxa"/>
            <w:shd w:val="clear" w:color="auto" w:fill="D9D9D9" w:themeFill="background1" w:themeFillShade="D9"/>
          </w:tcPr>
          <w:p w:rsidR="008F5B5E" w:rsidRPr="00B0415E" w:rsidRDefault="008F5B5E" w:rsidP="00DC2577">
            <w:pPr>
              <w:rPr>
                <w:b/>
                <w:color w:val="002060"/>
              </w:rPr>
            </w:pPr>
            <w:r w:rsidRPr="00B0415E">
              <w:rPr>
                <w:b/>
                <w:color w:val="002060"/>
              </w:rPr>
              <w:t>Total Marks</w:t>
            </w:r>
          </w:p>
        </w:tc>
        <w:tc>
          <w:tcPr>
            <w:tcW w:w="4621" w:type="dxa"/>
          </w:tcPr>
          <w:p w:rsidR="008F5B5E" w:rsidRPr="00B0415E" w:rsidRDefault="008F5B5E" w:rsidP="00DC2577">
            <w:pPr>
              <w:rPr>
                <w:rFonts w:cs="Times New Roman"/>
                <w:szCs w:val="32"/>
              </w:rPr>
            </w:pPr>
          </w:p>
        </w:tc>
      </w:tr>
      <w:tr w:rsidR="008F5B5E" w:rsidRPr="00B0415E" w:rsidTr="00DC2577">
        <w:tc>
          <w:tcPr>
            <w:tcW w:w="4621" w:type="dxa"/>
            <w:shd w:val="clear" w:color="auto" w:fill="D9D9D9" w:themeFill="background1" w:themeFillShade="D9"/>
          </w:tcPr>
          <w:p w:rsidR="008F5B5E" w:rsidRPr="00B0415E" w:rsidRDefault="008F5B5E" w:rsidP="00DC2577">
            <w:pPr>
              <w:rPr>
                <w:b/>
                <w:color w:val="002060"/>
              </w:rPr>
            </w:pPr>
            <w:r w:rsidRPr="00B0415E">
              <w:rPr>
                <w:b/>
                <w:color w:val="002060"/>
              </w:rPr>
              <w:t>Marks Obtained</w:t>
            </w:r>
          </w:p>
        </w:tc>
        <w:tc>
          <w:tcPr>
            <w:tcW w:w="4621" w:type="dxa"/>
          </w:tcPr>
          <w:p w:rsidR="008F5B5E" w:rsidRPr="00B0415E" w:rsidRDefault="008F5B5E" w:rsidP="00DC2577">
            <w:pPr>
              <w:rPr>
                <w:rFonts w:cs="Times New Roman"/>
                <w:szCs w:val="32"/>
              </w:rPr>
            </w:pPr>
          </w:p>
        </w:tc>
      </w:tr>
      <w:tr w:rsidR="008F5B5E" w:rsidRPr="00B0415E" w:rsidTr="00DC2577">
        <w:tc>
          <w:tcPr>
            <w:tcW w:w="4621" w:type="dxa"/>
            <w:shd w:val="clear" w:color="auto" w:fill="D9D9D9" w:themeFill="background1" w:themeFillShade="D9"/>
          </w:tcPr>
          <w:p w:rsidR="008F5B5E" w:rsidRPr="00B0415E" w:rsidRDefault="008F5B5E" w:rsidP="00DC2577">
            <w:pPr>
              <w:rPr>
                <w:b/>
                <w:color w:val="002060"/>
              </w:rPr>
            </w:pPr>
            <w:r w:rsidRPr="00B0415E">
              <w:rPr>
                <w:b/>
                <w:color w:val="002060"/>
              </w:rPr>
              <w:t>Percentage / Grade</w:t>
            </w:r>
          </w:p>
        </w:tc>
        <w:tc>
          <w:tcPr>
            <w:tcW w:w="4621" w:type="dxa"/>
          </w:tcPr>
          <w:p w:rsidR="008F5B5E" w:rsidRPr="00B0415E" w:rsidRDefault="008F5B5E" w:rsidP="00DC2577">
            <w:pPr>
              <w:rPr>
                <w:rFonts w:cs="Times New Roman"/>
                <w:szCs w:val="32"/>
              </w:rPr>
            </w:pPr>
          </w:p>
        </w:tc>
      </w:tr>
    </w:tbl>
    <w:p w:rsidR="008F5B5E" w:rsidRDefault="008F5B5E" w:rsidP="008F5B5E">
      <w:pPr>
        <w:rPr>
          <w:rFonts w:cs="Times New Roman"/>
          <w:sz w:val="24"/>
          <w:szCs w:val="32"/>
        </w:rPr>
      </w:pPr>
    </w:p>
    <w:p w:rsidR="008F5B5E" w:rsidRDefault="008F5B5E" w:rsidP="008F5B5E">
      <w:pPr>
        <w:rPr>
          <w:rFonts w:cs="Times New Roman"/>
          <w:sz w:val="24"/>
          <w:szCs w:val="32"/>
        </w:rPr>
      </w:pPr>
    </w:p>
    <w:p w:rsidR="008F5B5E" w:rsidRDefault="008F5B5E" w:rsidP="008F5B5E">
      <w:pPr>
        <w:rPr>
          <w:rFonts w:cs="Times New Roman"/>
          <w:sz w:val="24"/>
          <w:szCs w:val="32"/>
        </w:rPr>
      </w:pPr>
    </w:p>
    <w:p w:rsidR="008F5B5E" w:rsidRDefault="008F5B5E" w:rsidP="009B1389">
      <w:pPr>
        <w:autoSpaceDE w:val="0"/>
        <w:autoSpaceDN w:val="0"/>
        <w:adjustRightInd w:val="0"/>
        <w:spacing w:after="0" w:line="240" w:lineRule="auto"/>
        <w:rPr>
          <w:rFonts w:ascii="Calibri,Bold" w:hAnsi="Calibri,Bold" w:cs="Calibri,Bold"/>
          <w:b/>
          <w:bCs/>
          <w:color w:val="C10000"/>
          <w:sz w:val="28"/>
          <w:szCs w:val="28"/>
        </w:rPr>
      </w:pPr>
    </w:p>
    <w:p w:rsidR="008F5B5E" w:rsidRDefault="008F5B5E" w:rsidP="009B1389">
      <w:pPr>
        <w:autoSpaceDE w:val="0"/>
        <w:autoSpaceDN w:val="0"/>
        <w:adjustRightInd w:val="0"/>
        <w:spacing w:after="0" w:line="240" w:lineRule="auto"/>
        <w:rPr>
          <w:rFonts w:ascii="Calibri,Bold" w:hAnsi="Calibri,Bold" w:cs="Calibri,Bold"/>
          <w:b/>
          <w:bCs/>
          <w:color w:val="C10000"/>
          <w:sz w:val="28"/>
          <w:szCs w:val="28"/>
        </w:rPr>
      </w:pPr>
    </w:p>
    <w:p w:rsidR="008F5B5E" w:rsidRDefault="008F5B5E" w:rsidP="009B1389">
      <w:pPr>
        <w:autoSpaceDE w:val="0"/>
        <w:autoSpaceDN w:val="0"/>
        <w:adjustRightInd w:val="0"/>
        <w:spacing w:after="0" w:line="240" w:lineRule="auto"/>
        <w:rPr>
          <w:rFonts w:ascii="Calibri,Bold" w:hAnsi="Calibri,Bold" w:cs="Calibri,Bold"/>
          <w:b/>
          <w:bCs/>
          <w:color w:val="C10000"/>
          <w:sz w:val="28"/>
          <w:szCs w:val="28"/>
        </w:rPr>
      </w:pPr>
    </w:p>
    <w:p w:rsidR="008F5B5E" w:rsidRDefault="008F5B5E" w:rsidP="009B1389">
      <w:pPr>
        <w:autoSpaceDE w:val="0"/>
        <w:autoSpaceDN w:val="0"/>
        <w:adjustRightInd w:val="0"/>
        <w:spacing w:after="0" w:line="240" w:lineRule="auto"/>
        <w:rPr>
          <w:rFonts w:ascii="Calibri,Bold" w:hAnsi="Calibri,Bold" w:cs="Calibri,Bold"/>
          <w:b/>
          <w:bCs/>
          <w:color w:val="C10000"/>
          <w:sz w:val="28"/>
          <w:szCs w:val="28"/>
        </w:rPr>
      </w:pPr>
    </w:p>
    <w:p w:rsidR="008F5B5E" w:rsidRDefault="008F5B5E" w:rsidP="009B1389">
      <w:pPr>
        <w:autoSpaceDE w:val="0"/>
        <w:autoSpaceDN w:val="0"/>
        <w:adjustRightInd w:val="0"/>
        <w:spacing w:after="0" w:line="240" w:lineRule="auto"/>
        <w:rPr>
          <w:rFonts w:ascii="Calibri,Bold" w:hAnsi="Calibri,Bold" w:cs="Calibri,Bold"/>
          <w:b/>
          <w:bCs/>
          <w:color w:val="C10000"/>
          <w:sz w:val="28"/>
          <w:szCs w:val="28"/>
        </w:rPr>
      </w:pPr>
    </w:p>
    <w:p w:rsidR="008F5B5E" w:rsidRDefault="008F5B5E" w:rsidP="009B1389">
      <w:pPr>
        <w:autoSpaceDE w:val="0"/>
        <w:autoSpaceDN w:val="0"/>
        <w:adjustRightInd w:val="0"/>
        <w:spacing w:after="0" w:line="240" w:lineRule="auto"/>
        <w:rPr>
          <w:rFonts w:ascii="Calibri,Bold" w:hAnsi="Calibri,Bold" w:cs="Calibri,Bold"/>
          <w:b/>
          <w:bCs/>
          <w:color w:val="C10000"/>
          <w:sz w:val="28"/>
          <w:szCs w:val="28"/>
        </w:rPr>
      </w:pPr>
    </w:p>
    <w:p w:rsidR="009B1389" w:rsidRPr="008F5B5E" w:rsidRDefault="009B1389" w:rsidP="008F5B5E">
      <w:pPr>
        <w:autoSpaceDE w:val="0"/>
        <w:autoSpaceDN w:val="0"/>
        <w:adjustRightInd w:val="0"/>
        <w:spacing w:after="0" w:line="240" w:lineRule="auto"/>
        <w:jc w:val="both"/>
        <w:rPr>
          <w:rFonts w:ascii="Calibri,Bold" w:hAnsi="Calibri,Bold" w:cs="Calibri,Bold"/>
          <w:b/>
          <w:bCs/>
          <w:color w:val="C10000"/>
          <w:sz w:val="28"/>
          <w:szCs w:val="28"/>
        </w:rPr>
      </w:pPr>
      <w:r w:rsidRPr="008F5B5E">
        <w:rPr>
          <w:rFonts w:ascii="Calibri,Bold" w:hAnsi="Calibri,Bold" w:cs="Calibri,Bold"/>
          <w:b/>
          <w:bCs/>
          <w:color w:val="C10000"/>
          <w:sz w:val="28"/>
          <w:szCs w:val="28"/>
        </w:rPr>
        <w:t>Digestion and Detoxification</w:t>
      </w:r>
    </w:p>
    <w:p w:rsidR="009B1389" w:rsidRPr="008F5B5E" w:rsidRDefault="009B1389" w:rsidP="008F5B5E">
      <w:pPr>
        <w:autoSpaceDE w:val="0"/>
        <w:autoSpaceDN w:val="0"/>
        <w:adjustRightInd w:val="0"/>
        <w:spacing w:after="0" w:line="240" w:lineRule="auto"/>
        <w:jc w:val="both"/>
        <w:rPr>
          <w:rFonts w:ascii="Calibri,Bold" w:hAnsi="Calibri,Bold" w:cs="Calibri,Bold"/>
          <w:b/>
          <w:bCs/>
          <w:color w:val="C10000"/>
          <w:sz w:val="28"/>
          <w:szCs w:val="28"/>
        </w:rPr>
      </w:pPr>
      <w:r w:rsidRPr="008F5B5E">
        <w:rPr>
          <w:rFonts w:ascii="Calibri,Bold" w:hAnsi="Calibri,Bold" w:cs="Calibri,Bold"/>
          <w:b/>
          <w:bCs/>
          <w:color w:val="C10000"/>
          <w:sz w:val="28"/>
          <w:szCs w:val="28"/>
        </w:rPr>
        <w:t>Assessment 4 Total Mark 30</w:t>
      </w: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Bold" w:hAnsi="Calibri,Bold" w:cs="Calibri,Bold"/>
          <w:b/>
          <w:bCs/>
          <w:color w:val="000000"/>
          <w:sz w:val="28"/>
          <w:szCs w:val="28"/>
        </w:rPr>
        <w:t xml:space="preserve">Q.1 Multiple Choice Questions: </w:t>
      </w:r>
      <w:r w:rsidRPr="008F5B5E">
        <w:rPr>
          <w:rFonts w:ascii="Calibri" w:hAnsi="Calibri" w:cs="Calibri"/>
          <w:color w:val="000000"/>
          <w:sz w:val="28"/>
          <w:szCs w:val="28"/>
        </w:rPr>
        <w:t>(05)</w:t>
      </w: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proofErr w:type="spellStart"/>
      <w:r w:rsidRPr="008F5B5E">
        <w:rPr>
          <w:rFonts w:ascii="Calibri" w:hAnsi="Calibri" w:cs="Calibri"/>
          <w:color w:val="000000"/>
          <w:sz w:val="28"/>
          <w:szCs w:val="28"/>
        </w:rPr>
        <w:t>i</w:t>
      </w:r>
      <w:proofErr w:type="spellEnd"/>
      <w:r w:rsidRPr="008F5B5E">
        <w:rPr>
          <w:rFonts w:ascii="Calibri" w:hAnsi="Calibri" w:cs="Calibri"/>
          <w:color w:val="000000"/>
          <w:sz w:val="28"/>
          <w:szCs w:val="28"/>
        </w:rPr>
        <w:t>. The first stage in the process of digestion is known as:</w:t>
      </w: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c) chewing phase</w:t>
      </w:r>
    </w:p>
    <w:p w:rsidR="00350A9E" w:rsidRPr="008F5B5E" w:rsidRDefault="00350A9E" w:rsidP="008F5B5E">
      <w:pPr>
        <w:autoSpaceDE w:val="0"/>
        <w:autoSpaceDN w:val="0"/>
        <w:adjustRightInd w:val="0"/>
        <w:spacing w:after="0" w:line="240" w:lineRule="auto"/>
        <w:jc w:val="both"/>
        <w:rPr>
          <w:rFonts w:ascii="Calibri" w:hAnsi="Calibri" w:cs="Calibri"/>
          <w:color w:val="000000"/>
          <w:sz w:val="28"/>
          <w:szCs w:val="28"/>
        </w:rPr>
      </w:pP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ii. Each mouth full of food takes about:</w:t>
      </w: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c) 6 seconds to reach to stomach</w:t>
      </w:r>
    </w:p>
    <w:p w:rsidR="00350A9E" w:rsidRPr="008F5B5E" w:rsidRDefault="00350A9E" w:rsidP="008F5B5E">
      <w:pPr>
        <w:autoSpaceDE w:val="0"/>
        <w:autoSpaceDN w:val="0"/>
        <w:adjustRightInd w:val="0"/>
        <w:spacing w:after="0" w:line="240" w:lineRule="auto"/>
        <w:jc w:val="both"/>
        <w:rPr>
          <w:rFonts w:ascii="Calibri" w:hAnsi="Calibri" w:cs="Calibri"/>
          <w:color w:val="000000"/>
          <w:sz w:val="28"/>
          <w:szCs w:val="28"/>
        </w:rPr>
      </w:pP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iii. The walls of the stomach are made up of:</w:t>
      </w: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c) 3 different layers of muscles</w:t>
      </w:r>
    </w:p>
    <w:p w:rsidR="00350A9E" w:rsidRPr="008F5B5E" w:rsidRDefault="00350A9E" w:rsidP="008F5B5E">
      <w:pPr>
        <w:autoSpaceDE w:val="0"/>
        <w:autoSpaceDN w:val="0"/>
        <w:adjustRightInd w:val="0"/>
        <w:spacing w:after="0" w:line="240" w:lineRule="auto"/>
        <w:jc w:val="both"/>
        <w:rPr>
          <w:rFonts w:ascii="Calibri" w:hAnsi="Calibri" w:cs="Calibri"/>
          <w:color w:val="000000"/>
          <w:sz w:val="28"/>
          <w:szCs w:val="28"/>
        </w:rPr>
      </w:pP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iv. The stomach produces the enzyme pepsin which breaks down;</w:t>
      </w: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b) proteins</w:t>
      </w: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v. Digestion and absorption of fats, proteins and carbohydrates occur in;</w:t>
      </w: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b) small intestine</w:t>
      </w: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vi. The gall bladder provides bile salts that help to make;</w:t>
      </w: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b) fats easier to absorb</w:t>
      </w: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vii. The process of fat digestion and absorption can take up to:</w:t>
      </w: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a) 5 hours</w:t>
      </w:r>
    </w:p>
    <w:p w:rsidR="00353B4B" w:rsidRPr="008F5B5E" w:rsidRDefault="00353B4B" w:rsidP="008F5B5E">
      <w:pPr>
        <w:autoSpaceDE w:val="0"/>
        <w:autoSpaceDN w:val="0"/>
        <w:adjustRightInd w:val="0"/>
        <w:spacing w:after="0" w:line="240" w:lineRule="auto"/>
        <w:jc w:val="both"/>
        <w:rPr>
          <w:rFonts w:ascii="Calibri" w:hAnsi="Calibri" w:cs="Calibri"/>
          <w:color w:val="000000"/>
          <w:sz w:val="28"/>
          <w:szCs w:val="28"/>
        </w:rPr>
      </w:pP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viii. Which of the following hormones is called stress hormone?</w:t>
      </w: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a) thyroid hormone</w:t>
      </w: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ix. The major detoxification organ in the body is;</w:t>
      </w: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a) liver</w:t>
      </w:r>
    </w:p>
    <w:p w:rsidR="00353B4B" w:rsidRPr="008F5B5E" w:rsidRDefault="00353B4B" w:rsidP="008F5B5E">
      <w:pPr>
        <w:autoSpaceDE w:val="0"/>
        <w:autoSpaceDN w:val="0"/>
        <w:adjustRightInd w:val="0"/>
        <w:spacing w:after="0" w:line="240" w:lineRule="auto"/>
        <w:jc w:val="both"/>
        <w:rPr>
          <w:rFonts w:ascii="Calibri" w:hAnsi="Calibri" w:cs="Calibri"/>
          <w:color w:val="000000"/>
          <w:sz w:val="28"/>
          <w:szCs w:val="28"/>
        </w:rPr>
      </w:pP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x. If a person loses weight too quickly, his or her liver secretes extra cholesterol, which</w:t>
      </w: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may lead to:</w:t>
      </w: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c) gallstone</w:t>
      </w:r>
    </w:p>
    <w:p w:rsidR="009B0EFB" w:rsidRPr="008F5B5E" w:rsidRDefault="009B0EFB" w:rsidP="008F5B5E">
      <w:pPr>
        <w:autoSpaceDE w:val="0"/>
        <w:autoSpaceDN w:val="0"/>
        <w:adjustRightInd w:val="0"/>
        <w:spacing w:after="0" w:line="240" w:lineRule="auto"/>
        <w:jc w:val="both"/>
        <w:rPr>
          <w:rFonts w:ascii="Calibri" w:hAnsi="Calibri" w:cs="Calibri"/>
          <w:color w:val="000000"/>
          <w:sz w:val="28"/>
          <w:szCs w:val="28"/>
        </w:rPr>
      </w:pP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Bold" w:hAnsi="Calibri,Bold" w:cs="Calibri,Bold"/>
          <w:b/>
          <w:bCs/>
          <w:color w:val="000000"/>
          <w:sz w:val="28"/>
          <w:szCs w:val="28"/>
        </w:rPr>
        <w:t xml:space="preserve">Q. No.2 Short Questions: </w:t>
      </w:r>
      <w:r w:rsidRPr="008F5B5E">
        <w:rPr>
          <w:rFonts w:ascii="Calibri" w:hAnsi="Calibri" w:cs="Calibri"/>
          <w:color w:val="000000"/>
          <w:sz w:val="28"/>
          <w:szCs w:val="28"/>
        </w:rPr>
        <w:t>(18)</w:t>
      </w: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proofErr w:type="spellStart"/>
      <w:r w:rsidRPr="008F5B5E">
        <w:rPr>
          <w:rFonts w:ascii="Calibri" w:hAnsi="Calibri" w:cs="Calibri"/>
          <w:color w:val="000000"/>
          <w:sz w:val="28"/>
          <w:szCs w:val="28"/>
        </w:rPr>
        <w:t>i</w:t>
      </w:r>
      <w:proofErr w:type="spellEnd"/>
      <w:r w:rsidRPr="008F5B5E">
        <w:rPr>
          <w:rFonts w:ascii="Calibri" w:hAnsi="Calibri" w:cs="Calibri"/>
          <w:color w:val="000000"/>
          <w:sz w:val="28"/>
          <w:szCs w:val="28"/>
        </w:rPr>
        <w:t>. What is the function of hydrochloric acid in the stomach?</w:t>
      </w:r>
    </w:p>
    <w:p w:rsidR="009B0EFB" w:rsidRPr="008F5B5E" w:rsidRDefault="009B0EFB" w:rsidP="008F5B5E">
      <w:pPr>
        <w:autoSpaceDE w:val="0"/>
        <w:autoSpaceDN w:val="0"/>
        <w:adjustRightInd w:val="0"/>
        <w:spacing w:after="0" w:line="240" w:lineRule="auto"/>
        <w:jc w:val="both"/>
        <w:rPr>
          <w:sz w:val="28"/>
          <w:szCs w:val="28"/>
        </w:rPr>
      </w:pPr>
      <w:r w:rsidRPr="008F5B5E">
        <w:rPr>
          <w:sz w:val="28"/>
          <w:szCs w:val="28"/>
        </w:rPr>
        <w:t xml:space="preserve">The presence of hydrochloric acid in the stomach prevents the action of salivary amylase and helps to kill bacteria that might be present. </w:t>
      </w:r>
    </w:p>
    <w:p w:rsidR="009B0EFB" w:rsidRPr="008F5B5E" w:rsidRDefault="009B0EFB" w:rsidP="008F5B5E">
      <w:pPr>
        <w:autoSpaceDE w:val="0"/>
        <w:autoSpaceDN w:val="0"/>
        <w:adjustRightInd w:val="0"/>
        <w:spacing w:after="0" w:line="240" w:lineRule="auto"/>
        <w:jc w:val="both"/>
        <w:rPr>
          <w:rFonts w:ascii="Calibri" w:hAnsi="Calibri" w:cs="Calibri"/>
          <w:color w:val="000000"/>
          <w:sz w:val="28"/>
          <w:szCs w:val="28"/>
        </w:rPr>
      </w:pP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ii. What is the importance of the hormone ghrelin in the stomach?</w:t>
      </w:r>
    </w:p>
    <w:p w:rsidR="009B0EFB" w:rsidRPr="008F5B5E" w:rsidRDefault="009B0EFB" w:rsidP="008F5B5E">
      <w:pPr>
        <w:autoSpaceDE w:val="0"/>
        <w:autoSpaceDN w:val="0"/>
        <w:adjustRightInd w:val="0"/>
        <w:spacing w:after="0" w:line="240" w:lineRule="auto"/>
        <w:jc w:val="both"/>
        <w:rPr>
          <w:sz w:val="28"/>
          <w:szCs w:val="28"/>
        </w:rPr>
      </w:pPr>
      <w:r w:rsidRPr="008F5B5E">
        <w:rPr>
          <w:sz w:val="28"/>
          <w:szCs w:val="28"/>
        </w:rPr>
        <w:t>The hormone ghrelin is produced by cells lining the stomach. Ghrelin stimulates hunger and tends to increase before a meal and decrease after eating. This hormone forms part of the communication system between the gut and the part of the brain that controls hunger and satiety (how full you feel).</w:t>
      </w:r>
    </w:p>
    <w:p w:rsidR="009B0EFB" w:rsidRPr="008F5B5E" w:rsidRDefault="009B0EFB" w:rsidP="008F5B5E">
      <w:pPr>
        <w:autoSpaceDE w:val="0"/>
        <w:autoSpaceDN w:val="0"/>
        <w:adjustRightInd w:val="0"/>
        <w:spacing w:after="0" w:line="240" w:lineRule="auto"/>
        <w:jc w:val="both"/>
        <w:rPr>
          <w:rFonts w:ascii="Calibri" w:hAnsi="Calibri" w:cs="Calibri"/>
          <w:color w:val="000000"/>
          <w:sz w:val="28"/>
          <w:szCs w:val="28"/>
        </w:rPr>
      </w:pP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iii. How does eating ‘moderately, slowly and regularly’ help maintaining the healthy</w:t>
      </w: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digestive system?</w:t>
      </w:r>
    </w:p>
    <w:p w:rsidR="009B0EFB" w:rsidRPr="008F5B5E" w:rsidRDefault="009B0EFB" w:rsidP="008F5B5E">
      <w:pPr>
        <w:pStyle w:val="Default"/>
        <w:jc w:val="both"/>
        <w:rPr>
          <w:sz w:val="28"/>
          <w:szCs w:val="28"/>
        </w:rPr>
      </w:pPr>
      <w:r w:rsidRPr="008F5B5E">
        <w:rPr>
          <w:sz w:val="28"/>
          <w:szCs w:val="28"/>
        </w:rPr>
        <w:t xml:space="preserve">Eating moderate portions can help maintaining the healthy digestive system. </w:t>
      </w:r>
    </w:p>
    <w:p w:rsidR="009B0EFB" w:rsidRPr="008F5B5E" w:rsidRDefault="009B0EFB" w:rsidP="008F5B5E">
      <w:pPr>
        <w:pStyle w:val="Default"/>
        <w:jc w:val="both"/>
        <w:rPr>
          <w:sz w:val="28"/>
          <w:szCs w:val="28"/>
        </w:rPr>
      </w:pPr>
      <w:r w:rsidRPr="008F5B5E">
        <w:rPr>
          <w:sz w:val="28"/>
          <w:szCs w:val="28"/>
        </w:rPr>
        <w:t xml:space="preserve">The process of digestion starts in our mouth. One should take time and should eat slowly, chewing each mouthful well. Relaxing while we eat also helps the nerves of the digestive system, and food that is well chewed is easier to digest than larger pieces. </w:t>
      </w:r>
    </w:p>
    <w:p w:rsidR="009B0EFB" w:rsidRPr="008F5B5E" w:rsidRDefault="009B0EFB" w:rsidP="008F5B5E">
      <w:pPr>
        <w:autoSpaceDE w:val="0"/>
        <w:autoSpaceDN w:val="0"/>
        <w:adjustRightInd w:val="0"/>
        <w:spacing w:after="0" w:line="240" w:lineRule="auto"/>
        <w:jc w:val="both"/>
        <w:rPr>
          <w:sz w:val="28"/>
          <w:szCs w:val="28"/>
        </w:rPr>
      </w:pPr>
      <w:r w:rsidRPr="008F5B5E">
        <w:rPr>
          <w:sz w:val="28"/>
          <w:szCs w:val="28"/>
        </w:rPr>
        <w:t>One should eat regularly and should not skip meals - this will prevent overeating due to hunger and this prepares the digestive system for regular meals</w:t>
      </w:r>
    </w:p>
    <w:p w:rsidR="009B0EFB" w:rsidRPr="008F5B5E" w:rsidRDefault="009B0EFB" w:rsidP="008F5B5E">
      <w:pPr>
        <w:autoSpaceDE w:val="0"/>
        <w:autoSpaceDN w:val="0"/>
        <w:adjustRightInd w:val="0"/>
        <w:spacing w:after="0" w:line="240" w:lineRule="auto"/>
        <w:jc w:val="both"/>
        <w:rPr>
          <w:rFonts w:ascii="Calibri" w:hAnsi="Calibri" w:cs="Calibri"/>
          <w:color w:val="000000"/>
          <w:sz w:val="28"/>
          <w:szCs w:val="28"/>
        </w:rPr>
      </w:pP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iv. How does stress affect our digestive system?</w:t>
      </w:r>
    </w:p>
    <w:p w:rsidR="006947A3" w:rsidRPr="008F5B5E" w:rsidRDefault="006947A3" w:rsidP="008F5B5E">
      <w:pPr>
        <w:autoSpaceDE w:val="0"/>
        <w:autoSpaceDN w:val="0"/>
        <w:adjustRightInd w:val="0"/>
        <w:spacing w:after="0" w:line="240" w:lineRule="auto"/>
        <w:jc w:val="both"/>
        <w:rPr>
          <w:rFonts w:ascii="Times New Roman" w:hAnsi="Times New Roman" w:cs="Times New Roman"/>
          <w:color w:val="000000"/>
          <w:sz w:val="28"/>
          <w:szCs w:val="28"/>
        </w:rPr>
      </w:pPr>
      <w:r w:rsidRPr="008F5B5E">
        <w:rPr>
          <w:rFonts w:ascii="Times New Roman" w:hAnsi="Times New Roman" w:cs="Times New Roman"/>
          <w:color w:val="000000"/>
          <w:sz w:val="28"/>
          <w:szCs w:val="28"/>
        </w:rPr>
        <w:t>Stress effects the nerves of the digestive system and can upset the intricate balance of digestion. In some people stress slows the process of digestion, causing bloating, pain and constipation while others may need to frequently empty their bowels and the stools may be more loose and watery. Stress can worsen some conditions such as peptic ulcers or irritable bowel syndrome.</w:t>
      </w:r>
    </w:p>
    <w:p w:rsidR="006947A3" w:rsidRPr="008F5B5E" w:rsidRDefault="006947A3" w:rsidP="008F5B5E">
      <w:pPr>
        <w:autoSpaceDE w:val="0"/>
        <w:autoSpaceDN w:val="0"/>
        <w:adjustRightInd w:val="0"/>
        <w:spacing w:after="0" w:line="240" w:lineRule="auto"/>
        <w:jc w:val="both"/>
        <w:rPr>
          <w:rFonts w:ascii="Times New Roman" w:hAnsi="Times New Roman" w:cs="Times New Roman"/>
          <w:color w:val="000000"/>
          <w:sz w:val="28"/>
          <w:szCs w:val="28"/>
        </w:rPr>
      </w:pPr>
      <w:r w:rsidRPr="008F5B5E">
        <w:rPr>
          <w:rFonts w:ascii="Times New Roman" w:hAnsi="Times New Roman" w:cs="Times New Roman"/>
          <w:color w:val="000000"/>
          <w:sz w:val="28"/>
          <w:szCs w:val="28"/>
        </w:rPr>
        <w:t xml:space="preserve">in our brain </w:t>
      </w: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v. Name three sources of toxicity?</w:t>
      </w:r>
    </w:p>
    <w:p w:rsidR="006918C9" w:rsidRPr="008F5B5E" w:rsidRDefault="006947A3" w:rsidP="008F5B5E">
      <w:pPr>
        <w:autoSpaceDE w:val="0"/>
        <w:autoSpaceDN w:val="0"/>
        <w:adjustRightInd w:val="0"/>
        <w:spacing w:after="0" w:line="240" w:lineRule="auto"/>
        <w:jc w:val="both"/>
        <w:rPr>
          <w:sz w:val="28"/>
          <w:szCs w:val="28"/>
        </w:rPr>
      </w:pPr>
      <w:r w:rsidRPr="008F5B5E">
        <w:rPr>
          <w:sz w:val="28"/>
          <w:szCs w:val="28"/>
        </w:rPr>
        <w:t xml:space="preserve">it comes from the environment, </w:t>
      </w:r>
    </w:p>
    <w:p w:rsidR="006947A3" w:rsidRPr="008F5B5E" w:rsidRDefault="006947A3" w:rsidP="008F5B5E">
      <w:pPr>
        <w:autoSpaceDE w:val="0"/>
        <w:autoSpaceDN w:val="0"/>
        <w:adjustRightInd w:val="0"/>
        <w:spacing w:after="0" w:line="240" w:lineRule="auto"/>
        <w:jc w:val="both"/>
        <w:rPr>
          <w:rFonts w:ascii="Calibri" w:hAnsi="Calibri" w:cs="Calibri"/>
          <w:color w:val="000000"/>
          <w:sz w:val="28"/>
          <w:szCs w:val="28"/>
        </w:rPr>
      </w:pPr>
      <w:r w:rsidRPr="008F5B5E">
        <w:rPr>
          <w:sz w:val="28"/>
          <w:szCs w:val="28"/>
        </w:rPr>
        <w:t>from chemicals we breathe in or eat, drugs, and even from the by-products of our metabolic processes</w:t>
      </w: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vi. What are the symptoms of indigestion?</w:t>
      </w:r>
    </w:p>
    <w:p w:rsidR="006918C9" w:rsidRPr="008F5B5E" w:rsidRDefault="006918C9" w:rsidP="008F5B5E">
      <w:pPr>
        <w:pStyle w:val="Default"/>
        <w:jc w:val="both"/>
        <w:rPr>
          <w:sz w:val="28"/>
          <w:szCs w:val="28"/>
          <w:u w:val="single"/>
        </w:rPr>
      </w:pPr>
      <w:r w:rsidRPr="008F5B5E">
        <w:rPr>
          <w:sz w:val="28"/>
          <w:szCs w:val="28"/>
          <w:u w:val="single"/>
        </w:rPr>
        <w:t xml:space="preserve">The symptoms of indigestion include: </w:t>
      </w:r>
    </w:p>
    <w:p w:rsidR="006918C9" w:rsidRPr="008F5B5E" w:rsidRDefault="006918C9" w:rsidP="008F5B5E">
      <w:pPr>
        <w:pStyle w:val="Default"/>
        <w:numPr>
          <w:ilvl w:val="0"/>
          <w:numId w:val="1"/>
        </w:numPr>
        <w:spacing w:after="35"/>
        <w:jc w:val="both"/>
        <w:rPr>
          <w:sz w:val="28"/>
          <w:szCs w:val="28"/>
        </w:rPr>
      </w:pPr>
      <w:r w:rsidRPr="008F5B5E">
        <w:rPr>
          <w:sz w:val="28"/>
          <w:szCs w:val="28"/>
        </w:rPr>
        <w:t xml:space="preserve">Burning in the stomach or upper abdomen </w:t>
      </w:r>
    </w:p>
    <w:p w:rsidR="006918C9" w:rsidRPr="008F5B5E" w:rsidRDefault="006918C9" w:rsidP="008F5B5E">
      <w:pPr>
        <w:pStyle w:val="Default"/>
        <w:numPr>
          <w:ilvl w:val="0"/>
          <w:numId w:val="1"/>
        </w:numPr>
        <w:spacing w:after="35"/>
        <w:jc w:val="both"/>
        <w:rPr>
          <w:sz w:val="28"/>
          <w:szCs w:val="28"/>
        </w:rPr>
      </w:pPr>
      <w:r w:rsidRPr="008F5B5E">
        <w:rPr>
          <w:sz w:val="28"/>
          <w:szCs w:val="28"/>
        </w:rPr>
        <w:t xml:space="preserve">Abdominal pain </w:t>
      </w:r>
    </w:p>
    <w:p w:rsidR="006918C9" w:rsidRPr="008F5B5E" w:rsidRDefault="006918C9" w:rsidP="008F5B5E">
      <w:pPr>
        <w:pStyle w:val="Default"/>
        <w:numPr>
          <w:ilvl w:val="0"/>
          <w:numId w:val="1"/>
        </w:numPr>
        <w:spacing w:after="35"/>
        <w:jc w:val="both"/>
        <w:rPr>
          <w:sz w:val="28"/>
          <w:szCs w:val="28"/>
        </w:rPr>
      </w:pPr>
      <w:r w:rsidRPr="008F5B5E">
        <w:rPr>
          <w:sz w:val="28"/>
          <w:szCs w:val="28"/>
        </w:rPr>
        <w:lastRenderedPageBreak/>
        <w:t xml:space="preserve">Bloating (full feeling) </w:t>
      </w:r>
    </w:p>
    <w:p w:rsidR="006918C9" w:rsidRPr="008F5B5E" w:rsidRDefault="006918C9" w:rsidP="008F5B5E">
      <w:pPr>
        <w:pStyle w:val="Default"/>
        <w:numPr>
          <w:ilvl w:val="0"/>
          <w:numId w:val="1"/>
        </w:numPr>
        <w:spacing w:after="35"/>
        <w:jc w:val="both"/>
        <w:rPr>
          <w:sz w:val="28"/>
          <w:szCs w:val="28"/>
        </w:rPr>
      </w:pPr>
      <w:r w:rsidRPr="008F5B5E">
        <w:rPr>
          <w:sz w:val="28"/>
          <w:szCs w:val="28"/>
        </w:rPr>
        <w:t xml:space="preserve">Belching and gas </w:t>
      </w:r>
    </w:p>
    <w:p w:rsidR="006918C9" w:rsidRPr="008F5B5E" w:rsidRDefault="006918C9" w:rsidP="008F5B5E">
      <w:pPr>
        <w:pStyle w:val="Default"/>
        <w:numPr>
          <w:ilvl w:val="0"/>
          <w:numId w:val="1"/>
        </w:numPr>
        <w:spacing w:after="35"/>
        <w:jc w:val="both"/>
        <w:rPr>
          <w:sz w:val="28"/>
          <w:szCs w:val="28"/>
        </w:rPr>
      </w:pPr>
      <w:r w:rsidRPr="008F5B5E">
        <w:rPr>
          <w:sz w:val="28"/>
          <w:szCs w:val="28"/>
        </w:rPr>
        <w:t xml:space="preserve">Nausea and vomiting </w:t>
      </w:r>
    </w:p>
    <w:p w:rsidR="006918C9" w:rsidRPr="008F5B5E" w:rsidRDefault="006918C9" w:rsidP="008F5B5E">
      <w:pPr>
        <w:pStyle w:val="Default"/>
        <w:numPr>
          <w:ilvl w:val="0"/>
          <w:numId w:val="1"/>
        </w:numPr>
        <w:spacing w:after="35"/>
        <w:jc w:val="both"/>
        <w:rPr>
          <w:sz w:val="28"/>
          <w:szCs w:val="28"/>
        </w:rPr>
      </w:pPr>
      <w:r w:rsidRPr="008F5B5E">
        <w:rPr>
          <w:sz w:val="28"/>
          <w:szCs w:val="28"/>
        </w:rPr>
        <w:t xml:space="preserve">Acidic taste </w:t>
      </w:r>
    </w:p>
    <w:p w:rsidR="006918C9" w:rsidRPr="008F5B5E" w:rsidRDefault="006918C9" w:rsidP="008F5B5E">
      <w:pPr>
        <w:pStyle w:val="Default"/>
        <w:numPr>
          <w:ilvl w:val="0"/>
          <w:numId w:val="1"/>
        </w:numPr>
        <w:jc w:val="both"/>
        <w:rPr>
          <w:sz w:val="28"/>
          <w:szCs w:val="28"/>
        </w:rPr>
      </w:pPr>
      <w:r w:rsidRPr="008F5B5E">
        <w:rPr>
          <w:sz w:val="28"/>
          <w:szCs w:val="28"/>
        </w:rPr>
        <w:t xml:space="preserve">Growling stomach </w:t>
      </w:r>
    </w:p>
    <w:p w:rsidR="006918C9" w:rsidRPr="008F5B5E" w:rsidRDefault="006918C9" w:rsidP="008F5B5E">
      <w:pPr>
        <w:autoSpaceDE w:val="0"/>
        <w:autoSpaceDN w:val="0"/>
        <w:adjustRightInd w:val="0"/>
        <w:spacing w:after="0" w:line="240" w:lineRule="auto"/>
        <w:jc w:val="both"/>
        <w:rPr>
          <w:rFonts w:ascii="Calibri" w:hAnsi="Calibri" w:cs="Calibri"/>
          <w:color w:val="000000"/>
          <w:sz w:val="28"/>
          <w:szCs w:val="28"/>
        </w:rPr>
      </w:pP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vii. How can indigestion be prevented?</w:t>
      </w:r>
    </w:p>
    <w:p w:rsidR="006918C9" w:rsidRPr="008F5B5E" w:rsidRDefault="006918C9" w:rsidP="008F5B5E">
      <w:pPr>
        <w:pStyle w:val="Default"/>
        <w:jc w:val="both"/>
        <w:rPr>
          <w:sz w:val="28"/>
          <w:szCs w:val="28"/>
          <w:u w:val="single"/>
        </w:rPr>
      </w:pPr>
      <w:r w:rsidRPr="008F5B5E">
        <w:rPr>
          <w:sz w:val="28"/>
          <w:szCs w:val="28"/>
          <w:u w:val="single"/>
        </w:rPr>
        <w:t xml:space="preserve">The best way to prevent indigestion is to avoid the foods and situations that seem to cause it. It can be avoided by: </w:t>
      </w:r>
    </w:p>
    <w:p w:rsidR="006918C9" w:rsidRPr="008F5B5E" w:rsidRDefault="006918C9" w:rsidP="008F5B5E">
      <w:pPr>
        <w:pStyle w:val="Default"/>
        <w:numPr>
          <w:ilvl w:val="0"/>
          <w:numId w:val="2"/>
        </w:numPr>
        <w:tabs>
          <w:tab w:val="left" w:pos="7555"/>
        </w:tabs>
        <w:spacing w:after="38"/>
        <w:jc w:val="both"/>
        <w:rPr>
          <w:sz w:val="28"/>
          <w:szCs w:val="28"/>
        </w:rPr>
      </w:pPr>
      <w:r w:rsidRPr="008F5B5E">
        <w:rPr>
          <w:sz w:val="28"/>
          <w:szCs w:val="28"/>
        </w:rPr>
        <w:t xml:space="preserve">Eating small meals </w:t>
      </w:r>
      <w:r w:rsidRPr="008F5B5E">
        <w:rPr>
          <w:sz w:val="28"/>
          <w:szCs w:val="28"/>
        </w:rPr>
        <w:tab/>
      </w:r>
    </w:p>
    <w:p w:rsidR="006918C9" w:rsidRPr="008F5B5E" w:rsidRDefault="006918C9" w:rsidP="008F5B5E">
      <w:pPr>
        <w:pStyle w:val="Default"/>
        <w:numPr>
          <w:ilvl w:val="0"/>
          <w:numId w:val="2"/>
        </w:numPr>
        <w:spacing w:after="38"/>
        <w:jc w:val="both"/>
        <w:rPr>
          <w:sz w:val="28"/>
          <w:szCs w:val="28"/>
        </w:rPr>
      </w:pPr>
      <w:r w:rsidRPr="008F5B5E">
        <w:rPr>
          <w:sz w:val="28"/>
          <w:szCs w:val="28"/>
        </w:rPr>
        <w:t xml:space="preserve">Eating slowly. </w:t>
      </w:r>
    </w:p>
    <w:p w:rsidR="006918C9" w:rsidRPr="008F5B5E" w:rsidRDefault="006918C9" w:rsidP="008F5B5E">
      <w:pPr>
        <w:pStyle w:val="Default"/>
        <w:numPr>
          <w:ilvl w:val="0"/>
          <w:numId w:val="2"/>
        </w:numPr>
        <w:spacing w:after="38"/>
        <w:jc w:val="both"/>
        <w:rPr>
          <w:sz w:val="28"/>
          <w:szCs w:val="28"/>
        </w:rPr>
      </w:pPr>
      <w:r w:rsidRPr="008F5B5E">
        <w:rPr>
          <w:sz w:val="28"/>
          <w:szCs w:val="28"/>
        </w:rPr>
        <w:t xml:space="preserve">Avoiding foods that contain high amounts of acids, such as citrus fruits and tomatoes. </w:t>
      </w:r>
    </w:p>
    <w:p w:rsidR="006918C9" w:rsidRPr="008F5B5E" w:rsidRDefault="006918C9" w:rsidP="008F5B5E">
      <w:pPr>
        <w:pStyle w:val="Default"/>
        <w:numPr>
          <w:ilvl w:val="0"/>
          <w:numId w:val="2"/>
        </w:numPr>
        <w:spacing w:after="38"/>
        <w:jc w:val="both"/>
        <w:rPr>
          <w:sz w:val="28"/>
          <w:szCs w:val="28"/>
        </w:rPr>
      </w:pPr>
      <w:r w:rsidRPr="008F5B5E">
        <w:rPr>
          <w:sz w:val="28"/>
          <w:szCs w:val="28"/>
        </w:rPr>
        <w:t xml:space="preserve">Reducing or avoiding foods and beverages that contain caffeine. </w:t>
      </w:r>
    </w:p>
    <w:p w:rsidR="006918C9" w:rsidRPr="008F5B5E" w:rsidRDefault="006918C9" w:rsidP="008F5B5E">
      <w:pPr>
        <w:pStyle w:val="Default"/>
        <w:numPr>
          <w:ilvl w:val="0"/>
          <w:numId w:val="2"/>
        </w:numPr>
        <w:spacing w:after="38"/>
        <w:jc w:val="both"/>
        <w:rPr>
          <w:sz w:val="28"/>
          <w:szCs w:val="28"/>
        </w:rPr>
      </w:pPr>
      <w:r w:rsidRPr="008F5B5E">
        <w:rPr>
          <w:sz w:val="28"/>
          <w:szCs w:val="28"/>
        </w:rPr>
        <w:t xml:space="preserve">Smokers should consider quitting smoking, or at least not smoking right before or after eating, as smoking can irritate the stomach lining. </w:t>
      </w:r>
    </w:p>
    <w:p w:rsidR="006918C9" w:rsidRPr="008F5B5E" w:rsidRDefault="006918C9" w:rsidP="008F5B5E">
      <w:pPr>
        <w:pStyle w:val="Default"/>
        <w:numPr>
          <w:ilvl w:val="0"/>
          <w:numId w:val="2"/>
        </w:numPr>
        <w:spacing w:after="38"/>
        <w:jc w:val="both"/>
        <w:rPr>
          <w:sz w:val="28"/>
          <w:szCs w:val="28"/>
        </w:rPr>
      </w:pPr>
      <w:r w:rsidRPr="008F5B5E">
        <w:rPr>
          <w:sz w:val="28"/>
          <w:szCs w:val="28"/>
        </w:rPr>
        <w:t xml:space="preserve">Avoiding to exercise with a full stomach. </w:t>
      </w:r>
    </w:p>
    <w:p w:rsidR="006918C9" w:rsidRPr="008F5B5E" w:rsidRDefault="006918C9" w:rsidP="008F5B5E">
      <w:pPr>
        <w:pStyle w:val="Default"/>
        <w:numPr>
          <w:ilvl w:val="0"/>
          <w:numId w:val="2"/>
        </w:numPr>
        <w:spacing w:after="38"/>
        <w:jc w:val="both"/>
        <w:rPr>
          <w:sz w:val="28"/>
          <w:szCs w:val="28"/>
        </w:rPr>
      </w:pPr>
      <w:r w:rsidRPr="008F5B5E">
        <w:rPr>
          <w:sz w:val="28"/>
          <w:szCs w:val="28"/>
        </w:rPr>
        <w:t xml:space="preserve">Waiting at least three hours between the meals of the day before going to bed. </w:t>
      </w:r>
    </w:p>
    <w:p w:rsidR="006918C9" w:rsidRPr="008F5B5E" w:rsidRDefault="006918C9" w:rsidP="008F5B5E">
      <w:pPr>
        <w:pStyle w:val="Default"/>
        <w:numPr>
          <w:ilvl w:val="0"/>
          <w:numId w:val="2"/>
        </w:numPr>
        <w:jc w:val="both"/>
        <w:rPr>
          <w:sz w:val="28"/>
          <w:szCs w:val="28"/>
        </w:rPr>
      </w:pPr>
      <w:r w:rsidRPr="008F5B5E">
        <w:rPr>
          <w:sz w:val="28"/>
          <w:szCs w:val="28"/>
        </w:rPr>
        <w:t xml:space="preserve">Sleeping with the head elevated (at least 6 inches) above the feet. </w:t>
      </w:r>
    </w:p>
    <w:p w:rsidR="006918C9" w:rsidRPr="008F5B5E" w:rsidRDefault="006918C9" w:rsidP="008F5B5E">
      <w:pPr>
        <w:tabs>
          <w:tab w:val="left" w:pos="3778"/>
        </w:tabs>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ab/>
      </w: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viii. Describe the effects of prolonged stress on the body?</w:t>
      </w:r>
    </w:p>
    <w:p w:rsidR="00585A8D" w:rsidRPr="008F5B5E" w:rsidRDefault="00585A8D" w:rsidP="008F5B5E">
      <w:pPr>
        <w:autoSpaceDE w:val="0"/>
        <w:autoSpaceDN w:val="0"/>
        <w:adjustRightInd w:val="0"/>
        <w:spacing w:after="0" w:line="240" w:lineRule="auto"/>
        <w:jc w:val="both"/>
        <w:rPr>
          <w:sz w:val="28"/>
          <w:szCs w:val="28"/>
        </w:rPr>
      </w:pPr>
      <w:r w:rsidRPr="008F5B5E">
        <w:rPr>
          <w:sz w:val="28"/>
          <w:szCs w:val="28"/>
        </w:rPr>
        <w:t>stress response is designed to be of short duration. The example used here is of a cave person suddenly confronted by a tiger. Once the tiger has been killed or the cave person has successfully escaped or when the situation that caused the stress response is resolved, cortisol levels diminish the cave person is able to get on with activities that occur in a time of relaxation. The problem with our modern tigers is that they aren’t going away. This changes the picture from one alternating between times of stress and times of relaxation to one where there is just on going stress. This results in elevated cortisol levels that are ongoing. If our cortisol levels are too high over a long period of time, our adrenal glands will become exhausted by the need to produce high levels of cortisol all the time. Eventually, they become depleted and then it will be difficult for them to produce high levels of cortisol even when they receive messages from the brain telling them to do so.</w:t>
      </w:r>
    </w:p>
    <w:p w:rsidR="00585A8D" w:rsidRPr="008F5B5E" w:rsidRDefault="00585A8D" w:rsidP="008F5B5E">
      <w:pPr>
        <w:autoSpaceDE w:val="0"/>
        <w:autoSpaceDN w:val="0"/>
        <w:adjustRightInd w:val="0"/>
        <w:spacing w:after="0" w:line="240" w:lineRule="auto"/>
        <w:jc w:val="both"/>
        <w:rPr>
          <w:rFonts w:ascii="Calibri" w:hAnsi="Calibri" w:cs="Calibri"/>
          <w:color w:val="000000"/>
          <w:sz w:val="28"/>
          <w:szCs w:val="28"/>
        </w:rPr>
      </w:pP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Bold" w:hAnsi="Calibri,Bold" w:cs="Calibri,Bold"/>
          <w:b/>
          <w:bCs/>
          <w:color w:val="000000"/>
          <w:sz w:val="28"/>
          <w:szCs w:val="28"/>
        </w:rPr>
        <w:t xml:space="preserve">ix. </w:t>
      </w:r>
      <w:r w:rsidRPr="008F5B5E">
        <w:rPr>
          <w:rFonts w:ascii="Calibri" w:hAnsi="Calibri" w:cs="Calibri"/>
          <w:color w:val="000000"/>
          <w:sz w:val="28"/>
          <w:szCs w:val="28"/>
        </w:rPr>
        <w:t>What are gallstones?</w:t>
      </w:r>
    </w:p>
    <w:p w:rsidR="00A827D2" w:rsidRPr="008F5B5E" w:rsidRDefault="00A827D2" w:rsidP="008F5B5E">
      <w:pPr>
        <w:autoSpaceDE w:val="0"/>
        <w:autoSpaceDN w:val="0"/>
        <w:adjustRightInd w:val="0"/>
        <w:spacing w:after="0" w:line="240" w:lineRule="auto"/>
        <w:jc w:val="both"/>
        <w:rPr>
          <w:rFonts w:ascii="Times New Roman" w:hAnsi="Times New Roman" w:cs="Times New Roman"/>
          <w:sz w:val="28"/>
          <w:szCs w:val="28"/>
        </w:rPr>
      </w:pPr>
      <w:r w:rsidRPr="008F5B5E">
        <w:rPr>
          <w:rFonts w:ascii="Times New Roman" w:hAnsi="Times New Roman" w:cs="Times New Roman"/>
          <w:sz w:val="28"/>
          <w:szCs w:val="28"/>
        </w:rPr>
        <w:lastRenderedPageBreak/>
        <w:t>Gallstones form in the gallbladder, a small organ located under the liver. The gallbladder aids in the digestive process by storing bile and secreting it into the small intestine when food enters. Bile is a fluid produced by the liver and is made up of several substances, including cholesterol, bilirubin, and bile salts.</w:t>
      </w:r>
    </w:p>
    <w:p w:rsidR="00585A8D" w:rsidRPr="008F5B5E" w:rsidRDefault="00585A8D" w:rsidP="008F5B5E">
      <w:pPr>
        <w:autoSpaceDE w:val="0"/>
        <w:autoSpaceDN w:val="0"/>
        <w:adjustRightInd w:val="0"/>
        <w:spacing w:after="0" w:line="240" w:lineRule="auto"/>
        <w:jc w:val="both"/>
        <w:rPr>
          <w:rFonts w:ascii="Calibri" w:hAnsi="Calibri" w:cs="Calibri"/>
          <w:color w:val="000000"/>
          <w:sz w:val="28"/>
          <w:szCs w:val="28"/>
        </w:rPr>
      </w:pP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Bold" w:hAnsi="Calibri,Bold" w:cs="Calibri,Bold"/>
          <w:b/>
          <w:bCs/>
          <w:color w:val="000000"/>
          <w:sz w:val="28"/>
          <w:szCs w:val="28"/>
        </w:rPr>
        <w:t xml:space="preserve">Case Study </w:t>
      </w:r>
      <w:r w:rsidRPr="008F5B5E">
        <w:rPr>
          <w:rFonts w:ascii="Calibri" w:hAnsi="Calibri" w:cs="Calibri"/>
          <w:color w:val="000000"/>
          <w:sz w:val="28"/>
          <w:szCs w:val="28"/>
        </w:rPr>
        <w:t>(7)</w:t>
      </w: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Julian, a 35 year old woman is greatly concerned with her recent weight gain, though she does</w:t>
      </w: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not look overweight. She actually has quite thin arms and legs but she has bloated abdomen.</w:t>
      </w: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She has a stressful life because of some problems in his life. Her DAL (dietary and life style</w:t>
      </w: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record shows that she is getting a regular exercise and is mostly eating whole foods.</w:t>
      </w: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proofErr w:type="spellStart"/>
      <w:r w:rsidRPr="008F5B5E">
        <w:rPr>
          <w:rFonts w:ascii="Calibri" w:hAnsi="Calibri" w:cs="Calibri"/>
          <w:color w:val="000000"/>
          <w:sz w:val="28"/>
          <w:szCs w:val="28"/>
        </w:rPr>
        <w:t>i</w:t>
      </w:r>
      <w:proofErr w:type="spellEnd"/>
      <w:r w:rsidRPr="008F5B5E">
        <w:rPr>
          <w:rFonts w:ascii="Calibri" w:hAnsi="Calibri" w:cs="Calibri"/>
          <w:color w:val="000000"/>
          <w:sz w:val="28"/>
          <w:szCs w:val="28"/>
        </w:rPr>
        <w:t>. What could be the reason of her bloated stomach?</w:t>
      </w: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b) Continuous stress</w:t>
      </w: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ii. Julian needs to follow a;</w:t>
      </w: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 xml:space="preserve">b) Stress management </w:t>
      </w:r>
      <w:proofErr w:type="spellStart"/>
      <w:r w:rsidRPr="008F5B5E">
        <w:rPr>
          <w:rFonts w:ascii="Calibri" w:hAnsi="Calibri" w:cs="Calibri"/>
          <w:color w:val="000000"/>
          <w:sz w:val="28"/>
          <w:szCs w:val="28"/>
        </w:rPr>
        <w:t>programme</w:t>
      </w:r>
      <w:proofErr w:type="spellEnd"/>
    </w:p>
    <w:p w:rsidR="008F5B5E" w:rsidRPr="008F5B5E" w:rsidRDefault="008F5B5E" w:rsidP="008F5B5E">
      <w:pPr>
        <w:autoSpaceDE w:val="0"/>
        <w:autoSpaceDN w:val="0"/>
        <w:adjustRightInd w:val="0"/>
        <w:spacing w:after="0" w:line="240" w:lineRule="auto"/>
        <w:jc w:val="both"/>
        <w:rPr>
          <w:rFonts w:ascii="Calibri" w:hAnsi="Calibri" w:cs="Calibri"/>
          <w:color w:val="000000"/>
          <w:sz w:val="28"/>
          <w:szCs w:val="28"/>
        </w:rPr>
      </w:pP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iii. She should be advised to increase foods containing vitamin B5 in her diet because;</w:t>
      </w:r>
    </w:p>
    <w:p w:rsidR="009B1389" w:rsidRPr="008F5B5E" w:rsidRDefault="009B1389" w:rsidP="008F5B5E">
      <w:pPr>
        <w:autoSpaceDE w:val="0"/>
        <w:autoSpaceDN w:val="0"/>
        <w:adjustRightInd w:val="0"/>
        <w:spacing w:after="0" w:line="240" w:lineRule="auto"/>
        <w:jc w:val="both"/>
        <w:rPr>
          <w:rFonts w:ascii="Calibri" w:hAnsi="Calibri" w:cs="Calibri"/>
          <w:color w:val="000000"/>
          <w:sz w:val="28"/>
          <w:szCs w:val="28"/>
        </w:rPr>
      </w:pPr>
      <w:r w:rsidRPr="008F5B5E">
        <w:rPr>
          <w:rFonts w:ascii="Calibri" w:hAnsi="Calibri" w:cs="Calibri"/>
          <w:color w:val="000000"/>
          <w:sz w:val="28"/>
          <w:szCs w:val="28"/>
        </w:rPr>
        <w:t>b) vitamin B5 directly feeds the adrenal glands</w:t>
      </w:r>
    </w:p>
    <w:p w:rsidR="00D401CD" w:rsidRPr="008F5B5E" w:rsidRDefault="00D401CD" w:rsidP="008F5B5E">
      <w:pPr>
        <w:jc w:val="both"/>
        <w:rPr>
          <w:sz w:val="28"/>
          <w:szCs w:val="28"/>
        </w:rPr>
      </w:pPr>
    </w:p>
    <w:sectPr w:rsidR="00D401CD" w:rsidRPr="008F5B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altName w:val="Times New Roman"/>
    <w:panose1 w:val="02020603050405020304"/>
    <w:charset w:val="00"/>
    <w:family w:val="roman"/>
    <w:pitch w:val="variable"/>
    <w:sig w:usb0="E0002AFF" w:usb1="C0007841" w:usb2="00000009" w:usb3="00000000" w:csb0="000001FF" w:csb1="00000000"/>
  </w:font>
  <w:font w:name="Calibri,Bold">
    <w:altName w:val="Arial"/>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EF3F17"/>
    <w:multiLevelType w:val="hybridMultilevel"/>
    <w:tmpl w:val="242AC0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1F63F1B"/>
    <w:multiLevelType w:val="hybridMultilevel"/>
    <w:tmpl w:val="72E675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4"/>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100"/>
    <w:rsid w:val="00005100"/>
    <w:rsid w:val="000E2F14"/>
    <w:rsid w:val="00350A9E"/>
    <w:rsid w:val="00353B4B"/>
    <w:rsid w:val="003A2D62"/>
    <w:rsid w:val="00585A8D"/>
    <w:rsid w:val="006918C9"/>
    <w:rsid w:val="006947A3"/>
    <w:rsid w:val="008F5B5E"/>
    <w:rsid w:val="009B0EFB"/>
    <w:rsid w:val="009B1389"/>
    <w:rsid w:val="00A827D2"/>
    <w:rsid w:val="00B27112"/>
    <w:rsid w:val="00B70500"/>
    <w:rsid w:val="00C3466C"/>
    <w:rsid w:val="00D401CD"/>
    <w:rsid w:val="00E40271"/>
    <w:rsid w:val="00F953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3B4B"/>
    <w:pPr>
      <w:ind w:left="720"/>
      <w:contextualSpacing/>
    </w:pPr>
  </w:style>
  <w:style w:type="paragraph" w:customStyle="1" w:styleId="Default">
    <w:name w:val="Default"/>
    <w:rsid w:val="009B0EFB"/>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8F5B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3B4B"/>
    <w:pPr>
      <w:ind w:left="720"/>
      <w:contextualSpacing/>
    </w:pPr>
  </w:style>
  <w:style w:type="paragraph" w:customStyle="1" w:styleId="Default">
    <w:name w:val="Default"/>
    <w:rsid w:val="009B0EFB"/>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8F5B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6B8590-2A61-4D8E-9AFF-30AF72360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9</Pages>
  <Words>1816</Words>
  <Characters>10355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7 Or Eight Computer Services</Company>
  <LinksUpToDate>false</LinksUpToDate>
  <CharactersWithSpaces>12147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Mona EL Banna</dc:creator>
  <cp:keywords/>
  <dc:description/>
  <cp:lastModifiedBy>Mona EL Banna</cp:lastModifiedBy>
  <cp:revision>7</cp:revision>
  <dcterms:created xsi:type="dcterms:W3CDTF">2015-03-18T07:49:00Z</dcterms:created>
  <dcterms:modified xsi:type="dcterms:W3CDTF">2015-03-23T08:48:00Z</dcterms:modified>
</cp:coreProperties>
</file>