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171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sidRPr="008350BC">
              <w:rPr>
                <w:rFonts w:asciiTheme="minorBidi" w:hAnsiTheme="minorBidi" w:cstheme="minorBidi"/>
              </w:rPr>
              <w:t>Timothy Brooke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350BC" w:rsidRDefault="008350BC">
            <w:pPr>
              <w:pStyle w:val="Default"/>
              <w:rPr>
                <w:rFonts w:asciiTheme="minorBidi" w:hAnsiTheme="minorBidi" w:cstheme="minorBidi"/>
              </w:rPr>
            </w:pPr>
            <w:r>
              <w:rPr>
                <w:rFonts w:asciiTheme="minorBidi" w:hAnsiTheme="minorBidi" w:cstheme="minorBidi"/>
              </w:rPr>
              <w:t>1246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Pr>
                <w:rFonts w:asciiTheme="minorBidi" w:hAnsiTheme="minorBidi" w:cstheme="minorBid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rPr>
                <w:rFonts w:asciiTheme="minorBidi" w:hAnsiTheme="minorBidi"/>
              </w:rPr>
            </w:pPr>
            <w:r>
              <w:rPr>
                <w:rFonts w:asciiTheme="minorBidi" w:hAnsiTheme="minorBidi"/>
              </w:rPr>
              <w:t>1</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50BC" w:rsidRDefault="008350BC" w:rsidP="00A851DA">
            <w:pPr>
              <w:rPr>
                <w:rFonts w:asciiTheme="minorBidi" w:hAnsiTheme="minorBidi"/>
                <w:color w:val="000000"/>
                <w:sz w:val="24"/>
                <w:szCs w:val="24"/>
              </w:rPr>
            </w:pPr>
            <w:r>
              <w:rPr>
                <w:rFonts w:asciiTheme="minorBidi" w:hAnsiTheme="minorBidi"/>
                <w:color w:val="000000"/>
                <w:sz w:val="24"/>
                <w:szCs w:val="24"/>
              </w:rPr>
              <w:t>Timothy Brooke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350BC" w:rsidRDefault="008350BC" w:rsidP="00A851DA">
            <w:pPr>
              <w:rPr>
                <w:rFonts w:asciiTheme="minorBidi" w:hAnsiTheme="minorBidi"/>
                <w:color w:val="000000"/>
                <w:sz w:val="24"/>
                <w:szCs w:val="24"/>
              </w:rPr>
            </w:pPr>
            <w:r>
              <w:rPr>
                <w:rFonts w:asciiTheme="minorBidi" w:hAnsiTheme="minorBidi"/>
                <w:color w:val="000000"/>
                <w:sz w:val="24"/>
                <w:szCs w:val="24"/>
              </w:rPr>
              <w:t>19 May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350BC" w:rsidRPr="008350BC" w:rsidRDefault="008350BC" w:rsidP="008350BC">
      <w:pPr>
        <w:rPr>
          <w:rFonts w:asciiTheme="minorBidi" w:hAnsiTheme="minorBidi"/>
          <w:sz w:val="24"/>
          <w:szCs w:val="24"/>
          <w:u w:val="single"/>
        </w:rPr>
      </w:pPr>
      <w:r w:rsidRPr="008350BC">
        <w:rPr>
          <w:rFonts w:asciiTheme="minorBidi" w:hAnsiTheme="minorBidi"/>
          <w:sz w:val="24"/>
          <w:szCs w:val="24"/>
          <w:u w:val="single"/>
        </w:rPr>
        <w:lastRenderedPageBreak/>
        <w:t>Assessment 1:</w:t>
      </w:r>
    </w:p>
    <w:p w:rsidR="008350BC" w:rsidRPr="008350BC" w:rsidRDefault="008350BC" w:rsidP="008350BC">
      <w:pPr>
        <w:rPr>
          <w:rFonts w:asciiTheme="minorBidi" w:hAnsiTheme="minorBidi"/>
          <w:sz w:val="24"/>
          <w:szCs w:val="24"/>
          <w:u w:val="single"/>
        </w:rPr>
      </w:pPr>
    </w:p>
    <w:p w:rsidR="008350BC" w:rsidRDefault="008350BC" w:rsidP="008350BC">
      <w:pPr>
        <w:rPr>
          <w:rFonts w:asciiTheme="minorBidi" w:hAnsiTheme="minorBidi"/>
          <w:sz w:val="24"/>
          <w:szCs w:val="24"/>
          <w:u w:val="single"/>
        </w:rPr>
      </w:pPr>
      <w:r w:rsidRPr="008350BC">
        <w:rPr>
          <w:rFonts w:asciiTheme="minorBidi" w:hAnsiTheme="minorBidi"/>
          <w:sz w:val="24"/>
          <w:szCs w:val="24"/>
        </w:rPr>
        <w:t>1.i</w:t>
      </w:r>
      <w:r w:rsidRPr="008350BC">
        <w:rPr>
          <w:rFonts w:asciiTheme="minorBidi" w:hAnsiTheme="minorBidi"/>
          <w:sz w:val="24"/>
          <w:szCs w:val="24"/>
        </w:rPr>
        <w:tab/>
        <w:t xml:space="preserve">:  </w:t>
      </w:r>
      <w:r w:rsidRPr="008350BC">
        <w:rPr>
          <w:rFonts w:asciiTheme="minorBidi" w:hAnsiTheme="minorBidi"/>
          <w:sz w:val="24"/>
          <w:szCs w:val="24"/>
          <w:u w:val="single"/>
        </w:rPr>
        <w:t>What makes the construction industry different from other industries?</w:t>
      </w:r>
    </w:p>
    <w:p w:rsidR="00BB5148" w:rsidRPr="008350BC" w:rsidRDefault="00BB5148" w:rsidP="00BB5148">
      <w:pPr>
        <w:rPr>
          <w:rFonts w:asciiTheme="minorBidi" w:hAnsiTheme="minorBidi"/>
          <w:sz w:val="24"/>
          <w:szCs w:val="24"/>
        </w:rPr>
      </w:pPr>
      <w:r w:rsidRPr="008350BC">
        <w:rPr>
          <w:rFonts w:asciiTheme="minorBidi" w:hAnsiTheme="minorBidi"/>
          <w:sz w:val="24"/>
          <w:szCs w:val="24"/>
        </w:rPr>
        <w:t xml:space="preserve">Construction projects have unique features in relation to other industrial projects, which differs them from the others. </w:t>
      </w:r>
    </w:p>
    <w:p w:rsidR="00BB5148" w:rsidRDefault="00BB5148" w:rsidP="00BB5148">
      <w:pPr>
        <w:rPr>
          <w:rFonts w:asciiTheme="minorBidi" w:hAnsiTheme="minorBidi"/>
          <w:sz w:val="24"/>
          <w:szCs w:val="24"/>
        </w:rPr>
      </w:pPr>
      <w:r w:rsidRPr="008350BC">
        <w:rPr>
          <w:rFonts w:asciiTheme="minorBidi" w:hAnsiTheme="minorBidi"/>
          <w:sz w:val="24"/>
          <w:szCs w:val="24"/>
        </w:rPr>
        <w:t>Some of these features are:</w:t>
      </w:r>
    </w:p>
    <w:p w:rsidR="00BB5148" w:rsidRDefault="00BB5148" w:rsidP="00BB5148">
      <w:pPr>
        <w:pStyle w:val="NoSpacing"/>
        <w:rPr>
          <w:rFonts w:asciiTheme="minorBidi" w:hAnsiTheme="minorBidi"/>
          <w:sz w:val="24"/>
          <w:szCs w:val="24"/>
        </w:rPr>
      </w:pPr>
      <w:r w:rsidRPr="00BB5148">
        <w:rPr>
          <w:rFonts w:asciiTheme="minorBidi" w:hAnsiTheme="minorBidi"/>
          <w:sz w:val="24"/>
          <w:szCs w:val="24"/>
        </w:rPr>
        <w:t>Complexity</w:t>
      </w:r>
    </w:p>
    <w:p w:rsidR="00BB5148" w:rsidRDefault="00BB5148" w:rsidP="00BB5148">
      <w:pPr>
        <w:pStyle w:val="NoSpacing"/>
        <w:rPr>
          <w:rFonts w:asciiTheme="minorBidi" w:hAnsiTheme="minorBidi"/>
          <w:sz w:val="24"/>
          <w:szCs w:val="24"/>
        </w:rPr>
      </w:pPr>
      <w:r>
        <w:rPr>
          <w:rFonts w:asciiTheme="minorBidi" w:hAnsiTheme="minorBidi"/>
          <w:sz w:val="24"/>
          <w:szCs w:val="24"/>
        </w:rPr>
        <w:t>Uniqueness</w:t>
      </w:r>
    </w:p>
    <w:p w:rsidR="00BB5148" w:rsidRDefault="00BB5148" w:rsidP="00BB5148">
      <w:pPr>
        <w:pStyle w:val="NoSpacing"/>
        <w:rPr>
          <w:rFonts w:asciiTheme="minorBidi" w:hAnsiTheme="minorBidi"/>
          <w:sz w:val="24"/>
          <w:szCs w:val="24"/>
        </w:rPr>
      </w:pPr>
      <w:r>
        <w:rPr>
          <w:rFonts w:asciiTheme="minorBidi" w:hAnsiTheme="minorBidi"/>
          <w:sz w:val="24"/>
          <w:szCs w:val="24"/>
        </w:rPr>
        <w:t>Mobility of facilities</w:t>
      </w:r>
    </w:p>
    <w:p w:rsidR="00BB5148" w:rsidRDefault="00BB5148" w:rsidP="00BB5148">
      <w:pPr>
        <w:pStyle w:val="NoSpacing"/>
        <w:rPr>
          <w:rFonts w:asciiTheme="minorBidi" w:hAnsiTheme="minorBidi"/>
          <w:sz w:val="24"/>
          <w:szCs w:val="24"/>
        </w:rPr>
      </w:pPr>
      <w:r>
        <w:rPr>
          <w:rFonts w:asciiTheme="minorBidi" w:hAnsiTheme="minorBidi"/>
          <w:sz w:val="24"/>
          <w:szCs w:val="24"/>
        </w:rPr>
        <w:t>Multiplicity of Agencies</w:t>
      </w:r>
    </w:p>
    <w:p w:rsidR="00592923" w:rsidRDefault="00592923" w:rsidP="00BB5148">
      <w:pPr>
        <w:pStyle w:val="NoSpacing"/>
        <w:rPr>
          <w:rFonts w:asciiTheme="minorBidi" w:hAnsiTheme="minorBidi"/>
          <w:sz w:val="24"/>
          <w:szCs w:val="24"/>
        </w:rPr>
      </w:pPr>
      <w:r>
        <w:rPr>
          <w:rFonts w:asciiTheme="minorBidi" w:hAnsiTheme="minorBidi"/>
          <w:sz w:val="24"/>
          <w:szCs w:val="24"/>
        </w:rPr>
        <w:t>Organization</w:t>
      </w:r>
    </w:p>
    <w:p w:rsidR="00592923" w:rsidRDefault="00592923" w:rsidP="00BB5148">
      <w:pPr>
        <w:pStyle w:val="NoSpacing"/>
        <w:rPr>
          <w:rFonts w:asciiTheme="minorBidi" w:hAnsiTheme="minorBidi"/>
          <w:sz w:val="24"/>
          <w:szCs w:val="24"/>
        </w:rPr>
      </w:pPr>
      <w:r>
        <w:rPr>
          <w:rFonts w:asciiTheme="minorBidi" w:hAnsiTheme="minorBidi"/>
          <w:sz w:val="24"/>
          <w:szCs w:val="24"/>
        </w:rPr>
        <w:t>Finance</w:t>
      </w:r>
    </w:p>
    <w:p w:rsidR="00592923" w:rsidRPr="00BB5148" w:rsidRDefault="00592923" w:rsidP="00BB5148">
      <w:pPr>
        <w:pStyle w:val="NoSpacing"/>
        <w:rPr>
          <w:rFonts w:asciiTheme="minorBidi" w:hAnsiTheme="minorBidi"/>
          <w:sz w:val="24"/>
          <w:szCs w:val="24"/>
        </w:rPr>
      </w:pPr>
      <w:r>
        <w:rPr>
          <w:rFonts w:asciiTheme="minorBidi" w:hAnsiTheme="minorBidi"/>
          <w:sz w:val="24"/>
          <w:szCs w:val="24"/>
        </w:rPr>
        <w:t>Management</w:t>
      </w:r>
    </w:p>
    <w:p w:rsidR="008350BC" w:rsidRDefault="008350BC" w:rsidP="008350BC">
      <w:pPr>
        <w:rPr>
          <w:rFonts w:asciiTheme="minorBidi" w:hAnsiTheme="minorBidi"/>
          <w:sz w:val="24"/>
          <w:szCs w:val="24"/>
        </w:rPr>
      </w:pPr>
    </w:p>
    <w:p w:rsidR="00BB5148" w:rsidRDefault="00BB5148" w:rsidP="008350BC">
      <w:pPr>
        <w:rPr>
          <w:rFonts w:asciiTheme="minorBidi" w:hAnsiTheme="minorBidi"/>
          <w:sz w:val="24"/>
          <w:szCs w:val="24"/>
          <w:u w:val="single"/>
        </w:rPr>
      </w:pPr>
      <w:r>
        <w:rPr>
          <w:rFonts w:asciiTheme="minorBidi" w:hAnsiTheme="minorBidi"/>
          <w:sz w:val="24"/>
          <w:szCs w:val="24"/>
        </w:rPr>
        <w:t>ii.</w:t>
      </w:r>
      <w:r>
        <w:rPr>
          <w:rFonts w:asciiTheme="minorBidi" w:hAnsiTheme="minorBidi"/>
          <w:sz w:val="24"/>
          <w:szCs w:val="24"/>
        </w:rPr>
        <w:tab/>
        <w:t xml:space="preserve">:  </w:t>
      </w:r>
      <w:r w:rsidRPr="00BB5148">
        <w:rPr>
          <w:rFonts w:asciiTheme="minorBidi" w:hAnsiTheme="minorBidi"/>
          <w:sz w:val="24"/>
          <w:szCs w:val="24"/>
          <w:u w:val="single"/>
        </w:rPr>
        <w:t>Name the 3 groups of stakeholders involved in the construction industry.</w:t>
      </w:r>
    </w:p>
    <w:p w:rsidR="00D568B6" w:rsidRPr="00592923" w:rsidRDefault="00592923" w:rsidP="00592923">
      <w:pPr>
        <w:pStyle w:val="NoSpacing"/>
        <w:rPr>
          <w:rFonts w:asciiTheme="minorBidi" w:hAnsiTheme="minorBidi"/>
          <w:sz w:val="24"/>
          <w:szCs w:val="24"/>
        </w:rPr>
      </w:pPr>
      <w:r w:rsidRPr="00592923">
        <w:rPr>
          <w:rFonts w:asciiTheme="minorBidi" w:hAnsiTheme="minorBidi"/>
          <w:sz w:val="24"/>
          <w:szCs w:val="24"/>
        </w:rPr>
        <w:t>Owner group or Client</w:t>
      </w:r>
    </w:p>
    <w:p w:rsidR="00592923" w:rsidRPr="00592923" w:rsidRDefault="00592923" w:rsidP="00592923">
      <w:pPr>
        <w:pStyle w:val="NoSpacing"/>
        <w:rPr>
          <w:rFonts w:asciiTheme="minorBidi" w:hAnsiTheme="minorBidi"/>
          <w:sz w:val="24"/>
          <w:szCs w:val="24"/>
        </w:rPr>
      </w:pPr>
      <w:r w:rsidRPr="00592923">
        <w:rPr>
          <w:rFonts w:asciiTheme="minorBidi" w:hAnsiTheme="minorBidi"/>
          <w:sz w:val="24"/>
          <w:szCs w:val="24"/>
        </w:rPr>
        <w:t>Engineering Group</w:t>
      </w:r>
    </w:p>
    <w:p w:rsidR="00592923" w:rsidRDefault="00592923" w:rsidP="00592923">
      <w:pPr>
        <w:pStyle w:val="NoSpacing"/>
        <w:rPr>
          <w:rFonts w:asciiTheme="minorBidi" w:hAnsiTheme="minorBidi"/>
          <w:sz w:val="24"/>
          <w:szCs w:val="24"/>
        </w:rPr>
      </w:pPr>
      <w:r w:rsidRPr="00592923">
        <w:rPr>
          <w:rFonts w:asciiTheme="minorBidi" w:hAnsiTheme="minorBidi"/>
          <w:sz w:val="24"/>
          <w:szCs w:val="24"/>
        </w:rPr>
        <w:t>Construction Group</w:t>
      </w:r>
    </w:p>
    <w:p w:rsidR="00D5294E" w:rsidRDefault="00D5294E" w:rsidP="00592923">
      <w:pPr>
        <w:pStyle w:val="NoSpacing"/>
        <w:rPr>
          <w:rFonts w:asciiTheme="minorBidi" w:hAnsiTheme="minorBidi"/>
          <w:sz w:val="24"/>
          <w:szCs w:val="24"/>
        </w:rPr>
      </w:pPr>
    </w:p>
    <w:p w:rsidR="00D5294E" w:rsidRDefault="00D5294E" w:rsidP="00592923">
      <w:pPr>
        <w:pStyle w:val="NoSpacing"/>
        <w:rPr>
          <w:rFonts w:asciiTheme="minorBidi" w:hAnsiTheme="minorBidi"/>
          <w:sz w:val="24"/>
          <w:szCs w:val="24"/>
        </w:rPr>
      </w:pPr>
    </w:p>
    <w:p w:rsidR="00D5294E" w:rsidRDefault="00D5294E" w:rsidP="00592923">
      <w:pPr>
        <w:pStyle w:val="NoSpacing"/>
        <w:rPr>
          <w:rFonts w:asciiTheme="minorBidi" w:hAnsiTheme="minorBidi"/>
          <w:sz w:val="24"/>
          <w:szCs w:val="24"/>
        </w:rPr>
      </w:pPr>
      <w:r>
        <w:rPr>
          <w:rFonts w:asciiTheme="minorBidi" w:hAnsiTheme="minorBidi"/>
          <w:sz w:val="24"/>
          <w:szCs w:val="24"/>
        </w:rPr>
        <w:t>iii.</w:t>
      </w:r>
      <w:r>
        <w:rPr>
          <w:rFonts w:asciiTheme="minorBidi" w:hAnsiTheme="minorBidi"/>
          <w:sz w:val="24"/>
          <w:szCs w:val="24"/>
        </w:rPr>
        <w:tab/>
        <w:t xml:space="preserve">:  </w:t>
      </w:r>
      <w:r>
        <w:rPr>
          <w:rFonts w:asciiTheme="minorBidi" w:hAnsiTheme="minorBidi"/>
          <w:sz w:val="24"/>
          <w:szCs w:val="24"/>
          <w:u w:val="single"/>
        </w:rPr>
        <w:t>The accident rate in construction industry is four times higher than that in any other industry. Why?</w:t>
      </w:r>
    </w:p>
    <w:p w:rsidR="00D5294E" w:rsidRDefault="00D5294E" w:rsidP="00592923">
      <w:pPr>
        <w:pStyle w:val="NoSpacing"/>
        <w:rPr>
          <w:rFonts w:asciiTheme="minorBidi" w:hAnsiTheme="minorBidi"/>
          <w:sz w:val="24"/>
          <w:szCs w:val="24"/>
        </w:rPr>
      </w:pPr>
    </w:p>
    <w:p w:rsidR="00D5294E" w:rsidRPr="00B67DA6" w:rsidRDefault="00004287" w:rsidP="00B67DA6">
      <w:pPr>
        <w:rPr>
          <w:rFonts w:asciiTheme="minorBidi" w:hAnsiTheme="minorBidi"/>
          <w:sz w:val="24"/>
          <w:szCs w:val="24"/>
        </w:rPr>
      </w:pPr>
      <w:r w:rsidRPr="00B67DA6">
        <w:rPr>
          <w:rFonts w:asciiTheme="minorBidi" w:hAnsiTheme="minorBidi"/>
          <w:sz w:val="24"/>
          <w:szCs w:val="24"/>
        </w:rPr>
        <w:t>Construction consists of work executed from temporary structures and semi-finished stages</w:t>
      </w:r>
      <w:r w:rsidR="00A056A5" w:rsidRPr="00B67DA6">
        <w:rPr>
          <w:rFonts w:asciiTheme="minorBidi" w:hAnsiTheme="minorBidi"/>
          <w:sz w:val="24"/>
          <w:szCs w:val="24"/>
        </w:rPr>
        <w:t>, e.g. scaffolding and false work attached to and supported by</w:t>
      </w:r>
      <w:r w:rsidR="00B67DA6" w:rsidRPr="00B67DA6">
        <w:rPr>
          <w:rFonts w:asciiTheme="minorBidi" w:hAnsiTheme="minorBidi"/>
          <w:sz w:val="24"/>
          <w:szCs w:val="24"/>
        </w:rPr>
        <w:t xml:space="preserve"> permanent structures in various stages of construction. The construction execution is continually transforming the equipment and machinery layout, and in addition, the environment is continually changing as well. </w:t>
      </w:r>
    </w:p>
    <w:p w:rsidR="00B67DA6" w:rsidRDefault="00B67DA6" w:rsidP="00B67DA6">
      <w:pPr>
        <w:rPr>
          <w:rFonts w:asciiTheme="minorBidi" w:hAnsiTheme="minorBidi"/>
          <w:sz w:val="24"/>
          <w:szCs w:val="24"/>
        </w:rPr>
      </w:pPr>
      <w:r w:rsidRPr="00B67DA6">
        <w:rPr>
          <w:rFonts w:asciiTheme="minorBidi" w:hAnsiTheme="minorBidi"/>
          <w:sz w:val="24"/>
          <w:szCs w:val="24"/>
        </w:rPr>
        <w:t>Safety precautions applied in permanent and “long term” factories and yards cannot be adopted on construction sites</w:t>
      </w:r>
      <w:r>
        <w:rPr>
          <w:rFonts w:asciiTheme="minorBidi" w:hAnsiTheme="minorBidi"/>
          <w:sz w:val="24"/>
          <w:szCs w:val="24"/>
        </w:rPr>
        <w:t>. The working environment on construction sites is more hazardous and straining due to the rapidly changing character of worksites, uncertainties of the natural environment, and the fluctuating levels of heat, light and sound.</w:t>
      </w:r>
    </w:p>
    <w:p w:rsidR="00F70199" w:rsidRDefault="00F70199" w:rsidP="00B67DA6">
      <w:pPr>
        <w:rPr>
          <w:rFonts w:asciiTheme="minorBidi" w:hAnsiTheme="minorBidi"/>
          <w:sz w:val="24"/>
          <w:szCs w:val="24"/>
        </w:rPr>
      </w:pPr>
      <w:r>
        <w:rPr>
          <w:rFonts w:asciiTheme="minorBidi" w:hAnsiTheme="minorBidi"/>
          <w:sz w:val="24"/>
          <w:szCs w:val="24"/>
        </w:rPr>
        <w:t>iv.</w:t>
      </w:r>
      <w:r>
        <w:rPr>
          <w:rFonts w:asciiTheme="minorBidi" w:hAnsiTheme="minorBidi"/>
          <w:sz w:val="24"/>
          <w:szCs w:val="24"/>
        </w:rPr>
        <w:tab/>
        <w:t xml:space="preserve">:  </w:t>
      </w:r>
      <w:r>
        <w:rPr>
          <w:rFonts w:asciiTheme="minorBidi" w:hAnsiTheme="minorBidi"/>
          <w:sz w:val="24"/>
          <w:szCs w:val="24"/>
          <w:u w:val="single"/>
        </w:rPr>
        <w:t>What does the top level management do in the construction industry:</w:t>
      </w:r>
    </w:p>
    <w:p w:rsidR="00F70199" w:rsidRDefault="00F70199" w:rsidP="00B67DA6">
      <w:pPr>
        <w:rPr>
          <w:rFonts w:asciiTheme="minorBidi" w:hAnsiTheme="minorBidi"/>
          <w:sz w:val="24"/>
          <w:szCs w:val="24"/>
        </w:rPr>
      </w:pPr>
      <w:r>
        <w:rPr>
          <w:rFonts w:asciiTheme="minorBidi" w:hAnsiTheme="minorBidi"/>
          <w:sz w:val="24"/>
          <w:szCs w:val="24"/>
        </w:rPr>
        <w:t>They are generally concerned with the formulation of goals and policies for the organization.</w:t>
      </w:r>
    </w:p>
    <w:p w:rsidR="00F70199" w:rsidRDefault="00F70199" w:rsidP="00B67DA6">
      <w:pPr>
        <w:rPr>
          <w:rFonts w:asciiTheme="minorBidi" w:hAnsiTheme="minorBidi"/>
          <w:sz w:val="24"/>
          <w:szCs w:val="24"/>
        </w:rPr>
      </w:pPr>
    </w:p>
    <w:p w:rsidR="00F70199" w:rsidRDefault="00F70199" w:rsidP="00B67DA6">
      <w:pPr>
        <w:rPr>
          <w:rFonts w:asciiTheme="minorBidi" w:hAnsiTheme="minorBidi"/>
          <w:sz w:val="24"/>
          <w:szCs w:val="24"/>
        </w:rPr>
      </w:pPr>
      <w:r>
        <w:rPr>
          <w:rFonts w:asciiTheme="minorBidi" w:hAnsiTheme="minorBidi"/>
          <w:sz w:val="24"/>
          <w:szCs w:val="24"/>
        </w:rPr>
        <w:lastRenderedPageBreak/>
        <w:t>v.</w:t>
      </w:r>
      <w:r>
        <w:rPr>
          <w:rFonts w:asciiTheme="minorBidi" w:hAnsiTheme="minorBidi"/>
          <w:sz w:val="24"/>
          <w:szCs w:val="24"/>
        </w:rPr>
        <w:tab/>
        <w:t xml:space="preserve">:  </w:t>
      </w:r>
      <w:r>
        <w:rPr>
          <w:rFonts w:asciiTheme="minorBidi" w:hAnsiTheme="minorBidi"/>
          <w:sz w:val="24"/>
          <w:szCs w:val="24"/>
          <w:u w:val="single"/>
        </w:rPr>
        <w:t>Outline the main duties that mid-level management do in the construction industry.</w:t>
      </w:r>
    </w:p>
    <w:p w:rsidR="00F70199" w:rsidRDefault="00F70199" w:rsidP="00B67DA6">
      <w:pPr>
        <w:rPr>
          <w:rFonts w:asciiTheme="minorBidi" w:hAnsiTheme="minorBidi"/>
          <w:sz w:val="24"/>
          <w:szCs w:val="24"/>
        </w:rPr>
      </w:pPr>
      <w:r>
        <w:rPr>
          <w:rFonts w:asciiTheme="minorBidi" w:hAnsiTheme="minorBidi"/>
          <w:sz w:val="24"/>
          <w:szCs w:val="24"/>
        </w:rPr>
        <w:t xml:space="preserve">Reporting to the top management, they interpret the policies and objectives laid down </w:t>
      </w:r>
      <w:r w:rsidR="001267A7">
        <w:rPr>
          <w:rFonts w:asciiTheme="minorBidi" w:hAnsiTheme="minorBidi"/>
          <w:sz w:val="24"/>
          <w:szCs w:val="24"/>
        </w:rPr>
        <w:t xml:space="preserve">by </w:t>
      </w:r>
      <w:r>
        <w:rPr>
          <w:rFonts w:asciiTheme="minorBidi" w:hAnsiTheme="minorBidi"/>
          <w:sz w:val="24"/>
          <w:szCs w:val="24"/>
        </w:rPr>
        <w:t xml:space="preserve">them, in terms of the areas of their </w:t>
      </w:r>
      <w:r w:rsidR="001267A7">
        <w:rPr>
          <w:rFonts w:asciiTheme="minorBidi" w:hAnsiTheme="minorBidi"/>
          <w:sz w:val="24"/>
          <w:szCs w:val="24"/>
        </w:rPr>
        <w:t>specialization or operation. Some examples are procurement of materials, equipment management, labor management etc.</w:t>
      </w:r>
    </w:p>
    <w:p w:rsidR="001267A7" w:rsidRDefault="001267A7" w:rsidP="00B67DA6">
      <w:pPr>
        <w:rPr>
          <w:rFonts w:asciiTheme="minorBidi" w:hAnsiTheme="minorBidi"/>
          <w:sz w:val="24"/>
          <w:szCs w:val="24"/>
        </w:rPr>
      </w:pPr>
      <w:r>
        <w:rPr>
          <w:rFonts w:asciiTheme="minorBidi" w:hAnsiTheme="minorBidi"/>
          <w:sz w:val="24"/>
          <w:szCs w:val="24"/>
        </w:rPr>
        <w:t>On the construction site, mid-level management may be concerned with a specialization like concreting works, installation of lifts or air-conditioning systems etc.</w:t>
      </w:r>
    </w:p>
    <w:p w:rsidR="001267A7" w:rsidRDefault="001267A7" w:rsidP="00B67DA6">
      <w:pPr>
        <w:rPr>
          <w:rFonts w:asciiTheme="minorBidi" w:hAnsiTheme="minorBidi"/>
          <w:sz w:val="24"/>
          <w:szCs w:val="24"/>
        </w:rPr>
      </w:pPr>
      <w:r>
        <w:rPr>
          <w:rFonts w:asciiTheme="minorBidi" w:hAnsiTheme="minorBidi"/>
          <w:sz w:val="24"/>
          <w:szCs w:val="24"/>
        </w:rPr>
        <w:t xml:space="preserve">On large works spread over a wider area, mid-level management may deal with independent portions of work like head works, spillways, canals etc. </w:t>
      </w:r>
    </w:p>
    <w:p w:rsidR="00F41048" w:rsidRDefault="00F41048" w:rsidP="00B67DA6">
      <w:pPr>
        <w:rPr>
          <w:rFonts w:asciiTheme="minorBidi" w:hAnsiTheme="minorBidi"/>
          <w:sz w:val="24"/>
          <w:szCs w:val="24"/>
        </w:rPr>
      </w:pPr>
      <w:r>
        <w:rPr>
          <w:rFonts w:asciiTheme="minorBidi" w:hAnsiTheme="minorBidi"/>
          <w:sz w:val="24"/>
          <w:szCs w:val="24"/>
        </w:rPr>
        <w:t>vi.</w:t>
      </w:r>
      <w:r>
        <w:rPr>
          <w:rFonts w:asciiTheme="minorBidi" w:hAnsiTheme="minorBidi"/>
          <w:sz w:val="24"/>
          <w:szCs w:val="24"/>
        </w:rPr>
        <w:tab/>
        <w:t xml:space="preserve">:  </w:t>
      </w:r>
      <w:r>
        <w:rPr>
          <w:rFonts w:asciiTheme="minorBidi" w:hAnsiTheme="minorBidi"/>
          <w:sz w:val="24"/>
          <w:szCs w:val="24"/>
          <w:u w:val="single"/>
        </w:rPr>
        <w:t>What does the first line manager do?</w:t>
      </w:r>
    </w:p>
    <w:p w:rsidR="00F41048" w:rsidRDefault="00F41048" w:rsidP="00B67DA6">
      <w:pPr>
        <w:rPr>
          <w:rFonts w:asciiTheme="minorBidi" w:hAnsiTheme="minorBidi"/>
          <w:sz w:val="24"/>
          <w:szCs w:val="24"/>
        </w:rPr>
      </w:pPr>
      <w:r>
        <w:rPr>
          <w:rFonts w:asciiTheme="minorBidi" w:hAnsiTheme="minorBidi"/>
          <w:sz w:val="24"/>
          <w:szCs w:val="24"/>
        </w:rPr>
        <w:t xml:space="preserve">This is the lowest level of management and has to deal with non-managerial employees i.e. workers. </w:t>
      </w:r>
    </w:p>
    <w:p w:rsidR="00F41048" w:rsidRDefault="00F41048" w:rsidP="00B67DA6">
      <w:pPr>
        <w:rPr>
          <w:rFonts w:asciiTheme="minorBidi" w:hAnsiTheme="minorBidi"/>
          <w:sz w:val="24"/>
          <w:szCs w:val="24"/>
        </w:rPr>
      </w:pPr>
      <w:r>
        <w:rPr>
          <w:rFonts w:asciiTheme="minorBidi" w:hAnsiTheme="minorBidi"/>
          <w:sz w:val="24"/>
          <w:szCs w:val="24"/>
        </w:rPr>
        <w:t xml:space="preserve">First line managers obtain instructions from and report to mid-level management. The nature of the organization and the nature and magnitude of the work carried out by the organization determine the nature of work which the supervisor has to get accomplished from the workers. </w:t>
      </w:r>
    </w:p>
    <w:p w:rsidR="0030614D" w:rsidRDefault="0030614D" w:rsidP="00B67DA6">
      <w:pPr>
        <w:rPr>
          <w:rFonts w:asciiTheme="minorBidi" w:hAnsiTheme="minorBidi"/>
          <w:sz w:val="24"/>
          <w:szCs w:val="24"/>
          <w:u w:val="single"/>
        </w:rPr>
      </w:pPr>
      <w:r>
        <w:rPr>
          <w:rFonts w:asciiTheme="minorBidi" w:hAnsiTheme="minorBidi"/>
          <w:sz w:val="24"/>
          <w:szCs w:val="24"/>
        </w:rPr>
        <w:t>vii.</w:t>
      </w:r>
      <w:r>
        <w:rPr>
          <w:rFonts w:asciiTheme="minorBidi" w:hAnsiTheme="minorBidi"/>
          <w:sz w:val="24"/>
          <w:szCs w:val="24"/>
        </w:rPr>
        <w:tab/>
        <w:t xml:space="preserve">:  </w:t>
      </w:r>
      <w:r>
        <w:rPr>
          <w:rFonts w:asciiTheme="minorBidi" w:hAnsiTheme="minorBidi"/>
          <w:sz w:val="24"/>
          <w:szCs w:val="24"/>
          <w:u w:val="single"/>
        </w:rPr>
        <w:t xml:space="preserve">Give a broader </w:t>
      </w:r>
      <w:r w:rsidRPr="0030614D">
        <w:rPr>
          <w:rFonts w:asciiTheme="minorBidi" w:hAnsiTheme="minorBidi"/>
          <w:sz w:val="24"/>
          <w:szCs w:val="24"/>
          <w:u w:val="single"/>
        </w:rPr>
        <w:t>classification of basic activities of a construction project</w:t>
      </w:r>
    </w:p>
    <w:p w:rsidR="0030614D" w:rsidRDefault="00624060" w:rsidP="00624060">
      <w:pPr>
        <w:pStyle w:val="ListParagraph"/>
        <w:numPr>
          <w:ilvl w:val="0"/>
          <w:numId w:val="2"/>
        </w:numPr>
        <w:rPr>
          <w:rFonts w:asciiTheme="minorBidi" w:hAnsiTheme="minorBidi"/>
          <w:sz w:val="24"/>
          <w:szCs w:val="24"/>
        </w:rPr>
      </w:pPr>
      <w:r>
        <w:rPr>
          <w:rFonts w:asciiTheme="minorBidi" w:hAnsiTheme="minorBidi"/>
          <w:sz w:val="24"/>
          <w:szCs w:val="24"/>
        </w:rPr>
        <w:t>Designing and planning</w:t>
      </w:r>
    </w:p>
    <w:p w:rsidR="00624060" w:rsidRDefault="00624060" w:rsidP="00624060">
      <w:pPr>
        <w:pStyle w:val="ListParagraph"/>
        <w:numPr>
          <w:ilvl w:val="0"/>
          <w:numId w:val="2"/>
        </w:numPr>
        <w:rPr>
          <w:rFonts w:asciiTheme="minorBidi" w:hAnsiTheme="minorBidi"/>
          <w:sz w:val="24"/>
          <w:szCs w:val="24"/>
        </w:rPr>
      </w:pPr>
      <w:r>
        <w:rPr>
          <w:rFonts w:asciiTheme="minorBidi" w:hAnsiTheme="minorBidi"/>
          <w:sz w:val="24"/>
          <w:szCs w:val="24"/>
        </w:rPr>
        <w:t>Construction and execution</w:t>
      </w:r>
    </w:p>
    <w:p w:rsidR="00592923" w:rsidRDefault="00624060" w:rsidP="008350BC">
      <w:pPr>
        <w:pStyle w:val="ListParagraph"/>
        <w:numPr>
          <w:ilvl w:val="0"/>
          <w:numId w:val="2"/>
        </w:numPr>
        <w:rPr>
          <w:rFonts w:asciiTheme="minorBidi" w:hAnsiTheme="minorBidi"/>
          <w:sz w:val="24"/>
          <w:szCs w:val="24"/>
        </w:rPr>
      </w:pPr>
      <w:r w:rsidRPr="00624060">
        <w:rPr>
          <w:rFonts w:asciiTheme="minorBidi" w:hAnsiTheme="minorBidi"/>
          <w:sz w:val="24"/>
          <w:szCs w:val="24"/>
        </w:rPr>
        <w:t>Inspection and supervision</w:t>
      </w:r>
    </w:p>
    <w:p w:rsidR="008C1FAF" w:rsidRDefault="008C1FAF" w:rsidP="008C1FAF">
      <w:pPr>
        <w:rPr>
          <w:rFonts w:asciiTheme="minorBidi" w:hAnsiTheme="minorBidi"/>
          <w:sz w:val="24"/>
          <w:szCs w:val="24"/>
        </w:rPr>
      </w:pPr>
    </w:p>
    <w:p w:rsidR="008C1FAF" w:rsidRDefault="008C1FAF" w:rsidP="008C1FAF">
      <w:pPr>
        <w:rPr>
          <w:rFonts w:asciiTheme="minorBidi" w:hAnsiTheme="minorBidi"/>
          <w:sz w:val="24"/>
          <w:szCs w:val="24"/>
        </w:rPr>
      </w:pPr>
      <w:r>
        <w:rPr>
          <w:rFonts w:asciiTheme="minorBidi" w:hAnsiTheme="minorBidi"/>
          <w:sz w:val="24"/>
          <w:szCs w:val="24"/>
        </w:rPr>
        <w:t>2.</w:t>
      </w:r>
      <w:r>
        <w:rPr>
          <w:rFonts w:asciiTheme="minorBidi" w:hAnsiTheme="minorBidi"/>
          <w:sz w:val="24"/>
          <w:szCs w:val="24"/>
        </w:rPr>
        <w:tab/>
        <w:t xml:space="preserve">:  </w:t>
      </w:r>
      <w:r>
        <w:rPr>
          <w:rFonts w:asciiTheme="minorBidi" w:hAnsiTheme="minorBidi"/>
          <w:sz w:val="24"/>
          <w:szCs w:val="24"/>
          <w:u w:val="single"/>
        </w:rPr>
        <w:t>“Each construction project is a unique project”. Discuss. Also describe the “once off” characteristic of the construction industry.</w:t>
      </w:r>
    </w:p>
    <w:p w:rsidR="008C1FAF" w:rsidRPr="008C1FAF" w:rsidRDefault="008C1FAF" w:rsidP="008C1FAF">
      <w:pPr>
        <w:rPr>
          <w:rFonts w:asciiTheme="minorBidi" w:hAnsiTheme="minorBidi"/>
          <w:sz w:val="24"/>
          <w:szCs w:val="24"/>
        </w:rPr>
      </w:pPr>
    </w:p>
    <w:p w:rsidR="00CA2A93" w:rsidRDefault="00CA2A93" w:rsidP="008350BC">
      <w:pPr>
        <w:rPr>
          <w:rFonts w:asciiTheme="minorBidi" w:hAnsiTheme="minorBidi"/>
          <w:sz w:val="24"/>
          <w:szCs w:val="24"/>
          <w:u w:val="single"/>
        </w:rPr>
      </w:pPr>
      <w:r w:rsidRPr="00CA2A93">
        <w:rPr>
          <w:rFonts w:asciiTheme="minorBidi" w:hAnsiTheme="minorBidi"/>
          <w:sz w:val="24"/>
          <w:szCs w:val="24"/>
          <w:u w:val="single"/>
        </w:rPr>
        <w:t>Uniqueness</w:t>
      </w:r>
      <w:r>
        <w:rPr>
          <w:rFonts w:asciiTheme="minorBidi" w:hAnsiTheme="minorBidi"/>
          <w:sz w:val="24"/>
          <w:szCs w:val="24"/>
          <w:u w:val="single"/>
        </w:rPr>
        <w:t>:</w:t>
      </w:r>
    </w:p>
    <w:p w:rsidR="00CA2A93" w:rsidRDefault="00CA2A93" w:rsidP="008350BC">
      <w:pPr>
        <w:rPr>
          <w:rFonts w:asciiTheme="minorBidi" w:hAnsiTheme="minorBidi"/>
          <w:sz w:val="24"/>
          <w:szCs w:val="24"/>
        </w:rPr>
      </w:pPr>
      <w:r w:rsidRPr="00CA2A93">
        <w:rPr>
          <w:rFonts w:asciiTheme="minorBidi" w:hAnsiTheme="minorBidi"/>
          <w:sz w:val="24"/>
          <w:szCs w:val="24"/>
        </w:rPr>
        <w:t>Construction projects have a “once off” nature</w:t>
      </w:r>
      <w:r>
        <w:rPr>
          <w:rFonts w:asciiTheme="minorBidi" w:hAnsiTheme="minorBidi"/>
          <w:sz w:val="24"/>
          <w:szCs w:val="24"/>
        </w:rPr>
        <w:t>. If two identical structures are to be built in different locations, each project will have many differences from the other. Soil properties, topography, site conditions are ever changing from site to site.</w:t>
      </w:r>
    </w:p>
    <w:p w:rsidR="001F4C94" w:rsidRDefault="001F4C94" w:rsidP="008350BC">
      <w:pPr>
        <w:rPr>
          <w:rFonts w:asciiTheme="minorBidi" w:hAnsiTheme="minorBidi"/>
          <w:sz w:val="24"/>
          <w:szCs w:val="24"/>
        </w:rPr>
      </w:pPr>
      <w:r>
        <w:rPr>
          <w:rFonts w:asciiTheme="minorBidi" w:hAnsiTheme="minorBidi"/>
          <w:sz w:val="24"/>
          <w:szCs w:val="24"/>
        </w:rPr>
        <w:t xml:space="preserve">This “once-off” characteristic, coupled with changes in working conditions, climate, technology levels and </w:t>
      </w:r>
      <w:r w:rsidR="00753E45">
        <w:rPr>
          <w:rFonts w:asciiTheme="minorBidi" w:hAnsiTheme="minorBidi"/>
          <w:sz w:val="24"/>
          <w:szCs w:val="24"/>
        </w:rPr>
        <w:t>multiplicity of input resources make it virtually impossible to determine results if alternate decisions were made.</w:t>
      </w:r>
    </w:p>
    <w:p w:rsidR="005354AE" w:rsidRDefault="005354AE" w:rsidP="008350BC">
      <w:pPr>
        <w:rPr>
          <w:rFonts w:asciiTheme="minorBidi" w:hAnsiTheme="minorBidi"/>
          <w:sz w:val="24"/>
          <w:szCs w:val="24"/>
        </w:rPr>
      </w:pPr>
      <w:r>
        <w:rPr>
          <w:rFonts w:asciiTheme="minorBidi" w:hAnsiTheme="minorBidi"/>
          <w:sz w:val="24"/>
          <w:szCs w:val="24"/>
        </w:rPr>
        <w:lastRenderedPageBreak/>
        <w:t xml:space="preserve">As in life, construction does not permit any second chance to improve upon. This makes optimal utilization of resources on a construction exercise a highly complicated exercise. </w:t>
      </w:r>
    </w:p>
    <w:p w:rsidR="005354AE" w:rsidRDefault="005354AE" w:rsidP="008350BC">
      <w:pPr>
        <w:rPr>
          <w:rFonts w:asciiTheme="minorBidi" w:hAnsiTheme="minorBidi"/>
          <w:sz w:val="24"/>
          <w:szCs w:val="24"/>
        </w:rPr>
      </w:pPr>
      <w:r>
        <w:rPr>
          <w:rFonts w:asciiTheme="minorBidi" w:hAnsiTheme="minorBidi"/>
          <w:sz w:val="24"/>
          <w:szCs w:val="24"/>
        </w:rPr>
        <w:t xml:space="preserve">Because of this, the level and quality of supervision has to be of a very high order on construction sites. An efficient and fast management system is essential on construction sites. Any small deviations in basic parameters of time, cost and quality, are to detected almost instantly and communicated to decision makers instantaneously so that corrective measures can be implemented before it’s too late. </w:t>
      </w:r>
    </w:p>
    <w:p w:rsidR="00EA28B5" w:rsidRDefault="00EA28B5" w:rsidP="008350BC">
      <w:pPr>
        <w:rPr>
          <w:rFonts w:asciiTheme="minorBidi" w:hAnsiTheme="minorBidi"/>
          <w:sz w:val="24"/>
          <w:szCs w:val="24"/>
        </w:rPr>
      </w:pPr>
    </w:p>
    <w:p w:rsidR="00EA28B5" w:rsidRDefault="00EA28B5" w:rsidP="008350BC">
      <w:pPr>
        <w:rPr>
          <w:rFonts w:asciiTheme="minorBidi" w:hAnsiTheme="minorBidi"/>
          <w:sz w:val="24"/>
          <w:szCs w:val="24"/>
          <w:u w:val="single"/>
        </w:rPr>
      </w:pPr>
      <w:r>
        <w:rPr>
          <w:rFonts w:asciiTheme="minorBidi" w:hAnsiTheme="minorBidi"/>
          <w:sz w:val="24"/>
          <w:szCs w:val="24"/>
        </w:rPr>
        <w:t>3.</w:t>
      </w:r>
      <w:r>
        <w:rPr>
          <w:rFonts w:asciiTheme="minorBidi" w:hAnsiTheme="minorBidi"/>
          <w:sz w:val="24"/>
          <w:szCs w:val="24"/>
        </w:rPr>
        <w:tab/>
        <w:t xml:space="preserve">:  </w:t>
      </w:r>
      <w:r>
        <w:rPr>
          <w:rFonts w:asciiTheme="minorBidi" w:hAnsiTheme="minorBidi"/>
          <w:sz w:val="24"/>
          <w:szCs w:val="24"/>
          <w:u w:val="single"/>
        </w:rPr>
        <w:t>Discuss the specific characteristics of the construction industry which makes it different from others.</w:t>
      </w:r>
    </w:p>
    <w:p w:rsidR="00753E45" w:rsidRDefault="00753E45" w:rsidP="008350BC">
      <w:pPr>
        <w:rPr>
          <w:rFonts w:asciiTheme="minorBidi" w:hAnsiTheme="minorBidi"/>
          <w:sz w:val="24"/>
          <w:szCs w:val="24"/>
        </w:rPr>
      </w:pPr>
      <w:r w:rsidRPr="00753E45">
        <w:rPr>
          <w:rFonts w:asciiTheme="minorBidi" w:hAnsiTheme="minorBidi"/>
          <w:sz w:val="24"/>
          <w:szCs w:val="24"/>
          <w:u w:val="single"/>
        </w:rPr>
        <w:t>Mobility of facilities:</w:t>
      </w:r>
    </w:p>
    <w:p w:rsidR="00753E45" w:rsidRDefault="00753E45" w:rsidP="008350BC">
      <w:pPr>
        <w:rPr>
          <w:rFonts w:asciiTheme="minorBidi" w:hAnsiTheme="minorBidi"/>
          <w:sz w:val="24"/>
          <w:szCs w:val="24"/>
        </w:rPr>
      </w:pPr>
      <w:r>
        <w:rPr>
          <w:rFonts w:asciiTheme="minorBidi" w:hAnsiTheme="minorBidi"/>
          <w:sz w:val="24"/>
          <w:szCs w:val="24"/>
        </w:rPr>
        <w:t>In other process and manufacturing industries, the work environment and facilities are stationary. This makes the control of the environment and facilities much easier than the mobile work environment and facilities of the construction site.</w:t>
      </w:r>
    </w:p>
    <w:p w:rsidR="00753E45" w:rsidRDefault="00753E45" w:rsidP="008350BC">
      <w:pPr>
        <w:rPr>
          <w:rFonts w:asciiTheme="minorBidi" w:hAnsiTheme="minorBidi"/>
          <w:sz w:val="24"/>
          <w:szCs w:val="24"/>
        </w:rPr>
      </w:pPr>
      <w:r>
        <w:rPr>
          <w:rFonts w:asciiTheme="minorBidi" w:hAnsiTheme="minorBidi"/>
          <w:sz w:val="24"/>
          <w:szCs w:val="24"/>
        </w:rPr>
        <w:t>On a construction site, the product is stationary, with value</w:t>
      </w:r>
      <w:r w:rsidR="00497D90">
        <w:rPr>
          <w:rFonts w:asciiTheme="minorBidi" w:hAnsiTheme="minorBidi"/>
          <w:sz w:val="24"/>
          <w:szCs w:val="24"/>
        </w:rPr>
        <w:t xml:space="preserve"> being</w:t>
      </w:r>
      <w:r>
        <w:rPr>
          <w:rFonts w:asciiTheme="minorBidi" w:hAnsiTheme="minorBidi"/>
          <w:sz w:val="24"/>
          <w:szCs w:val="24"/>
        </w:rPr>
        <w:t xml:space="preserve"> added at each stage of the operation by moving the faculty from one stage</w:t>
      </w:r>
      <w:r w:rsidR="00497D90">
        <w:rPr>
          <w:rFonts w:asciiTheme="minorBidi" w:hAnsiTheme="minorBidi"/>
          <w:sz w:val="24"/>
          <w:szCs w:val="24"/>
        </w:rPr>
        <w:t xml:space="preserve"> of construction to the next, from place to place, site to site, level to level</w:t>
      </w:r>
      <w:r w:rsidR="00BB5148">
        <w:rPr>
          <w:rFonts w:asciiTheme="minorBidi" w:hAnsiTheme="minorBidi"/>
          <w:sz w:val="24"/>
          <w:szCs w:val="24"/>
        </w:rPr>
        <w:t>, all undertaken under differing, uncontrolled environmental conditions.</w:t>
      </w:r>
    </w:p>
    <w:p w:rsidR="00BB5148" w:rsidRDefault="000211D0" w:rsidP="008350BC">
      <w:pPr>
        <w:rPr>
          <w:rFonts w:asciiTheme="minorBidi" w:hAnsiTheme="minorBidi"/>
          <w:sz w:val="24"/>
          <w:szCs w:val="24"/>
        </w:rPr>
      </w:pPr>
      <w:r>
        <w:rPr>
          <w:rFonts w:asciiTheme="minorBidi" w:hAnsiTheme="minorBidi"/>
          <w:sz w:val="24"/>
          <w:szCs w:val="24"/>
        </w:rPr>
        <w:t>Temperature, visibility, humidity, wind speed and other climatic characteristics are constantly changing from minute to minute.</w:t>
      </w:r>
    </w:p>
    <w:p w:rsidR="000211D0" w:rsidRDefault="000211D0" w:rsidP="008350BC">
      <w:pPr>
        <w:rPr>
          <w:rFonts w:asciiTheme="minorBidi" w:hAnsiTheme="minorBidi"/>
          <w:sz w:val="24"/>
          <w:szCs w:val="24"/>
        </w:rPr>
      </w:pPr>
      <w:r>
        <w:rPr>
          <w:rFonts w:asciiTheme="minorBidi" w:hAnsiTheme="minorBidi"/>
          <w:sz w:val="24"/>
          <w:szCs w:val="24"/>
        </w:rPr>
        <w:t>Most of the time, work is carried out from a highly unsatisfactory condition of partially completed structures, and temporarily assembled and hazardous work platforms. For both the horizontal and vertical movements of materials, human resources, equipment etc., the conditions are continuously changing.</w:t>
      </w:r>
    </w:p>
    <w:p w:rsidR="000211D0" w:rsidRDefault="000211D0" w:rsidP="008350BC">
      <w:pPr>
        <w:rPr>
          <w:rFonts w:asciiTheme="minorBidi" w:hAnsiTheme="minorBidi"/>
          <w:sz w:val="24"/>
          <w:szCs w:val="24"/>
        </w:rPr>
      </w:pPr>
      <w:r>
        <w:rPr>
          <w:rFonts w:asciiTheme="minorBidi" w:hAnsiTheme="minorBidi"/>
          <w:sz w:val="24"/>
          <w:szCs w:val="24"/>
        </w:rPr>
        <w:t xml:space="preserve">Because of this, </w:t>
      </w:r>
      <w:bookmarkStart w:id="0" w:name="_GoBack"/>
      <w:bookmarkEnd w:id="0"/>
      <w:r>
        <w:rPr>
          <w:rFonts w:asciiTheme="minorBidi" w:hAnsiTheme="minorBidi"/>
          <w:sz w:val="24"/>
          <w:szCs w:val="24"/>
        </w:rPr>
        <w:t xml:space="preserve">managerial techniques developed and perfected for other industries cannot as such be used on construction sites. These are required to be modified or new techniques developed to satisfy the constraints of the construction site. </w:t>
      </w:r>
    </w:p>
    <w:p w:rsidR="000211D0" w:rsidRDefault="000211D0" w:rsidP="008350BC">
      <w:pPr>
        <w:rPr>
          <w:rFonts w:asciiTheme="minorBidi" w:hAnsiTheme="minorBidi"/>
          <w:sz w:val="24"/>
          <w:szCs w:val="24"/>
        </w:rPr>
      </w:pPr>
    </w:p>
    <w:p w:rsidR="00030AFA" w:rsidRPr="00030AFA" w:rsidRDefault="00030AFA" w:rsidP="00030AFA">
      <w:pPr>
        <w:rPr>
          <w:rFonts w:asciiTheme="minorBidi" w:hAnsiTheme="minorBidi"/>
          <w:i/>
          <w:iCs/>
          <w:sz w:val="24"/>
          <w:szCs w:val="24"/>
          <w:u w:val="single"/>
        </w:rPr>
      </w:pPr>
      <w:r w:rsidRPr="00030AFA">
        <w:rPr>
          <w:rFonts w:asciiTheme="minorBidi" w:hAnsiTheme="minorBidi"/>
          <w:i/>
          <w:iCs/>
          <w:sz w:val="24"/>
          <w:szCs w:val="24"/>
          <w:u w:val="single"/>
        </w:rPr>
        <w:t>Bibliography:</w:t>
      </w:r>
    </w:p>
    <w:p w:rsidR="00EA30AB" w:rsidRPr="008350BC" w:rsidRDefault="00030AFA" w:rsidP="00030AFA">
      <w:pPr>
        <w:pStyle w:val="ListParagraph"/>
        <w:numPr>
          <w:ilvl w:val="0"/>
          <w:numId w:val="3"/>
        </w:numPr>
        <w:rPr>
          <w:rFonts w:asciiTheme="minorBidi" w:hAnsiTheme="minorBidi"/>
          <w:sz w:val="24"/>
          <w:szCs w:val="32"/>
        </w:rPr>
      </w:pPr>
      <w:r w:rsidRPr="00030AFA">
        <w:rPr>
          <w:rFonts w:asciiTheme="minorBidi" w:hAnsiTheme="minorBidi"/>
          <w:i/>
          <w:iCs/>
          <w:sz w:val="24"/>
          <w:szCs w:val="24"/>
        </w:rPr>
        <w:t>Introduction to Construction Management</w:t>
      </w:r>
      <w:r w:rsidRPr="00030AFA">
        <w:rPr>
          <w:rFonts w:asciiTheme="minorBidi" w:hAnsiTheme="minorBidi"/>
          <w:i/>
          <w:iCs/>
          <w:sz w:val="24"/>
          <w:szCs w:val="24"/>
        </w:rPr>
        <w:tab/>
        <w:t>Brentwood Open College</w:t>
      </w:r>
      <w:r>
        <w:rPr>
          <w:rFonts w:asciiTheme="minorBidi" w:hAnsiTheme="minorBidi"/>
          <w:i/>
          <w:iCs/>
          <w:sz w:val="24"/>
          <w:szCs w:val="24"/>
        </w:rPr>
        <w:t xml:space="preserve"> </w:t>
      </w:r>
    </w:p>
    <w:sectPr w:rsidR="00EA30AB" w:rsidRPr="008350B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43F" w:rsidRDefault="0017243F" w:rsidP="00CB4D0A">
      <w:pPr>
        <w:spacing w:after="0" w:line="240" w:lineRule="auto"/>
      </w:pPr>
      <w:r>
        <w:separator/>
      </w:r>
    </w:p>
  </w:endnote>
  <w:endnote w:type="continuationSeparator" w:id="0">
    <w:p w:rsidR="0017243F" w:rsidRDefault="001724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43F" w:rsidRDefault="0017243F" w:rsidP="00CB4D0A">
      <w:pPr>
        <w:spacing w:after="0" w:line="240" w:lineRule="auto"/>
      </w:pPr>
      <w:r>
        <w:separator/>
      </w:r>
    </w:p>
  </w:footnote>
  <w:footnote w:type="continuationSeparator" w:id="0">
    <w:p w:rsidR="0017243F" w:rsidRDefault="0017243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212A"/>
    <w:multiLevelType w:val="hybridMultilevel"/>
    <w:tmpl w:val="58D8B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1C1D8A"/>
    <w:multiLevelType w:val="hybridMultilevel"/>
    <w:tmpl w:val="6130D37C"/>
    <w:lvl w:ilvl="0" w:tplc="E68623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287"/>
    <w:rsid w:val="000158F9"/>
    <w:rsid w:val="000211D0"/>
    <w:rsid w:val="00030AFA"/>
    <w:rsid w:val="00035CDD"/>
    <w:rsid w:val="00040083"/>
    <w:rsid w:val="00055992"/>
    <w:rsid w:val="000820E8"/>
    <w:rsid w:val="001175EE"/>
    <w:rsid w:val="001267A7"/>
    <w:rsid w:val="00157CF6"/>
    <w:rsid w:val="0017243F"/>
    <w:rsid w:val="00182416"/>
    <w:rsid w:val="00187EB4"/>
    <w:rsid w:val="001F0481"/>
    <w:rsid w:val="001F4C94"/>
    <w:rsid w:val="0020451E"/>
    <w:rsid w:val="00206B9D"/>
    <w:rsid w:val="002B0BD7"/>
    <w:rsid w:val="002B573D"/>
    <w:rsid w:val="002C5CB2"/>
    <w:rsid w:val="0030614D"/>
    <w:rsid w:val="00371885"/>
    <w:rsid w:val="00405895"/>
    <w:rsid w:val="004058DF"/>
    <w:rsid w:val="00471719"/>
    <w:rsid w:val="00481233"/>
    <w:rsid w:val="00486F1A"/>
    <w:rsid w:val="00490CB9"/>
    <w:rsid w:val="00497D90"/>
    <w:rsid w:val="004A2CE2"/>
    <w:rsid w:val="004E3CDA"/>
    <w:rsid w:val="004F4B4D"/>
    <w:rsid w:val="0050216D"/>
    <w:rsid w:val="00503D7E"/>
    <w:rsid w:val="0050778F"/>
    <w:rsid w:val="005354AE"/>
    <w:rsid w:val="00535F31"/>
    <w:rsid w:val="00572CEC"/>
    <w:rsid w:val="00591365"/>
    <w:rsid w:val="00592923"/>
    <w:rsid w:val="005B31E4"/>
    <w:rsid w:val="006034F6"/>
    <w:rsid w:val="00607874"/>
    <w:rsid w:val="00607E77"/>
    <w:rsid w:val="00617BB3"/>
    <w:rsid w:val="00624060"/>
    <w:rsid w:val="00645CDD"/>
    <w:rsid w:val="006823A7"/>
    <w:rsid w:val="0070347F"/>
    <w:rsid w:val="0070678E"/>
    <w:rsid w:val="00753E45"/>
    <w:rsid w:val="0081098C"/>
    <w:rsid w:val="00831C11"/>
    <w:rsid w:val="008350BC"/>
    <w:rsid w:val="008A60B4"/>
    <w:rsid w:val="008B3C31"/>
    <w:rsid w:val="008C1FAF"/>
    <w:rsid w:val="00935BF7"/>
    <w:rsid w:val="0095442C"/>
    <w:rsid w:val="00983942"/>
    <w:rsid w:val="009C37E0"/>
    <w:rsid w:val="009D4F8C"/>
    <w:rsid w:val="00A056A5"/>
    <w:rsid w:val="00A14B66"/>
    <w:rsid w:val="00A65CF7"/>
    <w:rsid w:val="00A851DA"/>
    <w:rsid w:val="00AC7D5B"/>
    <w:rsid w:val="00AE1481"/>
    <w:rsid w:val="00AE7531"/>
    <w:rsid w:val="00B0415E"/>
    <w:rsid w:val="00B04678"/>
    <w:rsid w:val="00B25BE4"/>
    <w:rsid w:val="00B67DA6"/>
    <w:rsid w:val="00B86902"/>
    <w:rsid w:val="00BB5148"/>
    <w:rsid w:val="00C03577"/>
    <w:rsid w:val="00C65FEA"/>
    <w:rsid w:val="00C92655"/>
    <w:rsid w:val="00CA0AC2"/>
    <w:rsid w:val="00CA2A93"/>
    <w:rsid w:val="00CB4D0A"/>
    <w:rsid w:val="00CC575A"/>
    <w:rsid w:val="00D039AC"/>
    <w:rsid w:val="00D427DE"/>
    <w:rsid w:val="00D5294E"/>
    <w:rsid w:val="00D5587D"/>
    <w:rsid w:val="00D568B6"/>
    <w:rsid w:val="00D707CC"/>
    <w:rsid w:val="00D821FE"/>
    <w:rsid w:val="00DB0793"/>
    <w:rsid w:val="00DC52F0"/>
    <w:rsid w:val="00E00821"/>
    <w:rsid w:val="00E04DB4"/>
    <w:rsid w:val="00E30679"/>
    <w:rsid w:val="00E4597D"/>
    <w:rsid w:val="00E54832"/>
    <w:rsid w:val="00E56A90"/>
    <w:rsid w:val="00E641CC"/>
    <w:rsid w:val="00E651EC"/>
    <w:rsid w:val="00EA28B5"/>
    <w:rsid w:val="00EA30AB"/>
    <w:rsid w:val="00EB3925"/>
    <w:rsid w:val="00F41048"/>
    <w:rsid w:val="00F70199"/>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B514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B51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B77BF-4D6B-4CF3-A63E-370692C6C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 Brooke (ZADCO UZ750-PMC)</cp:lastModifiedBy>
  <cp:revision>19</cp:revision>
  <dcterms:created xsi:type="dcterms:W3CDTF">2014-05-19T11:16:00Z</dcterms:created>
  <dcterms:modified xsi:type="dcterms:W3CDTF">2014-05-24T06:14:00Z</dcterms:modified>
</cp:coreProperties>
</file>