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AD640C">
            <w:pPr>
              <w:rPr>
                <w:b/>
              </w:rPr>
            </w:pPr>
            <w:r>
              <w:rPr>
                <w:b/>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AD640C" w:rsidTr="00AD640C">
        <w:trPr>
          <w:trHeight w:val="838"/>
        </w:trPr>
        <w:tc>
          <w:tcPr>
            <w:tcW w:w="9196" w:type="dxa"/>
          </w:tcPr>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b/>
                <w:bCs/>
                <w:sz w:val="24"/>
                <w:szCs w:val="24"/>
              </w:rPr>
              <w:t xml:space="preserve">1. </w:t>
            </w:r>
          </w:p>
          <w:p w:rsidR="00AD640C" w:rsidRPr="00AD640C" w:rsidRDefault="00AD640C" w:rsidP="003348E5">
            <w:pPr>
              <w:autoSpaceDE w:val="0"/>
              <w:autoSpaceDN w:val="0"/>
              <w:adjustRightInd w:val="0"/>
              <w:spacing w:line="360" w:lineRule="auto"/>
              <w:jc w:val="both"/>
              <w:rPr>
                <w:rFonts w:ascii="Arial" w:hAnsi="Arial" w:cs="Arial"/>
                <w:b/>
                <w:sz w:val="24"/>
                <w:szCs w:val="24"/>
              </w:rPr>
            </w:pPr>
            <w:r w:rsidRPr="00AD640C">
              <w:rPr>
                <w:rFonts w:ascii="Arial" w:hAnsi="Arial" w:cs="Arial"/>
                <w:b/>
                <w:sz w:val="24"/>
                <w:szCs w:val="24"/>
              </w:rPr>
              <w:t>i. How does interviewing help the financial crime investigator in his work?</w:t>
            </w:r>
          </w:p>
          <w:p w:rsidR="00EB0375" w:rsidRPr="00EB0375" w:rsidRDefault="00AD640C" w:rsidP="00CD538E">
            <w:pPr>
              <w:pStyle w:val="NoSpacing"/>
              <w:spacing w:line="360" w:lineRule="auto"/>
              <w:jc w:val="both"/>
              <w:rPr>
                <w:rFonts w:ascii="Arial" w:hAnsi="Arial" w:cs="Arial"/>
                <w:sz w:val="24"/>
                <w:szCs w:val="24"/>
              </w:rPr>
            </w:pPr>
            <w:r w:rsidRPr="00AD640C">
              <w:rPr>
                <w:rFonts w:ascii="Arial" w:hAnsi="Arial" w:cs="Arial"/>
                <w:sz w:val="24"/>
                <w:szCs w:val="24"/>
              </w:rPr>
              <w:t xml:space="preserve">By interviewing this person first, </w:t>
            </w:r>
            <w:r w:rsidR="00EB0375" w:rsidRPr="00EB0375">
              <w:rPr>
                <w:rFonts w:ascii="Arial" w:hAnsi="Arial" w:cs="Arial"/>
                <w:sz w:val="24"/>
                <w:szCs w:val="24"/>
              </w:rPr>
              <w:t>you can frequently get a much more extensive photo of the operation, which might offer you some assistance with formalizing a more particular strategic way to deal with the rest of the examination. Clearly, on the off chance that you think the controller or other high-positioning monetary officer as being complicit, you might wish to utilize an option technique. Assemble your insight as you go. By beginning at the top and working your way down, you will be expanding your insight base about the business while you are narrowing the center of your inquiries until you have achieved the point where particular pointed inquiries will evoke the nitty gritty proof vital. Set up a meeting layout ahead of time. As we forewarned with witnesses all in all, the best barrier against the common inclination to forget inquiries is to make a general framework ahead of time. This is much more vital while meeting monetarily advanced witnesses since they will in all probability be talking over your head. By detailing a rundown of general inquiries and arranging out the meeting ahead of time, you are significantly more liable to cover all that you need and remain focused. Try not to be hesitant to take reports or visual guides into the meeting room. Permit your witness to step by venture through the procedure or</w:t>
            </w:r>
            <w:r w:rsidR="00CD538E">
              <w:rPr>
                <w:rFonts w:ascii="Arial" w:hAnsi="Arial" w:cs="Arial"/>
                <w:sz w:val="24"/>
                <w:szCs w:val="24"/>
              </w:rPr>
              <w:t xml:space="preserve"> </w:t>
            </w:r>
            <w:r w:rsidR="00EB0375" w:rsidRPr="00EB0375">
              <w:rPr>
                <w:rFonts w:ascii="Arial" w:hAnsi="Arial" w:cs="Arial"/>
                <w:sz w:val="24"/>
                <w:szCs w:val="24"/>
              </w:rPr>
              <w:lastRenderedPageBreak/>
              <w:t xml:space="preserve">stream offunds. Make him do it bit by bit, and a few times if important. It is basic that you comprehend the procedure, stream, or strategy you are meeting the witness about. It may condense the data. Talking with witnesses or associated culprits with a wrongdoing is not an action ordinarily connected with bookkeepers, but rather for measurable bookkeepers it can be a critical apparatus in the fruitful determination of cases. While examinations concerning money related wrongdoing will by and large depend vigorously on narrative proof, oral confirmation got through meetings can: </w:t>
            </w:r>
          </w:p>
          <w:p w:rsidR="00EB0375" w:rsidRPr="00EB0375" w:rsidRDefault="00EB0375" w:rsidP="00CD538E">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t>produce n</w:t>
            </w:r>
            <w:r w:rsidR="00CD538E">
              <w:rPr>
                <w:rFonts w:ascii="Arial" w:hAnsi="Arial" w:cs="Arial"/>
                <w:sz w:val="24"/>
                <w:szCs w:val="24"/>
              </w:rPr>
              <w:t xml:space="preserve">ew data or wellsprings of data </w:t>
            </w:r>
          </w:p>
          <w:p w:rsidR="00EB0375" w:rsidRPr="00EB0375" w:rsidRDefault="00EB0375" w:rsidP="00CD538E">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t xml:space="preserve">provide setting for and clarifications of </w:t>
            </w:r>
            <w:r w:rsidR="00CD538E">
              <w:rPr>
                <w:rFonts w:ascii="Arial" w:hAnsi="Arial" w:cs="Arial"/>
                <w:sz w:val="24"/>
                <w:szCs w:val="24"/>
              </w:rPr>
              <w:t xml:space="preserve">archives or other confirmation </w:t>
            </w:r>
          </w:p>
          <w:p w:rsidR="00EB0375" w:rsidRPr="00EB0375" w:rsidRDefault="00EB0375" w:rsidP="00CD538E">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t>indicate where the sensit</w:t>
            </w:r>
            <w:r w:rsidR="00CD538E">
              <w:rPr>
                <w:rFonts w:ascii="Arial" w:hAnsi="Arial" w:cs="Arial"/>
                <w:sz w:val="24"/>
                <w:szCs w:val="24"/>
              </w:rPr>
              <w:t xml:space="preserve">ivities of witnesses falsehood </w:t>
            </w:r>
          </w:p>
          <w:p w:rsidR="00EB0375" w:rsidRPr="00EB0375" w:rsidRDefault="00EB0375" w:rsidP="00CD538E">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t>provide a premise for witness proclamations or briefs o</w:t>
            </w:r>
            <w:r w:rsidR="00CD538E">
              <w:rPr>
                <w:rFonts w:ascii="Arial" w:hAnsi="Arial" w:cs="Arial"/>
                <w:sz w:val="24"/>
                <w:szCs w:val="24"/>
              </w:rPr>
              <w:t xml:space="preserve">f proof </w:t>
            </w:r>
          </w:p>
          <w:p w:rsidR="00EB0375" w:rsidRPr="00EB0375" w:rsidRDefault="00EB0375" w:rsidP="00CD538E">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t>tie witnesses and suspec</w:t>
            </w:r>
            <w:r w:rsidR="00CD538E">
              <w:rPr>
                <w:rFonts w:ascii="Arial" w:hAnsi="Arial" w:cs="Arial"/>
                <w:sz w:val="24"/>
                <w:szCs w:val="24"/>
              </w:rPr>
              <w:t xml:space="preserve">ts to their particular stories </w:t>
            </w:r>
          </w:p>
          <w:p w:rsidR="00EB0375" w:rsidRPr="00EB0375" w:rsidRDefault="00EB0375" w:rsidP="00CD538E">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t>highlight contrasts betw</w:t>
            </w:r>
            <w:r w:rsidR="00CD538E">
              <w:rPr>
                <w:rFonts w:ascii="Arial" w:hAnsi="Arial" w:cs="Arial"/>
                <w:sz w:val="24"/>
                <w:szCs w:val="24"/>
              </w:rPr>
              <w:t xml:space="preserve">een suspects as to culpability </w:t>
            </w:r>
          </w:p>
          <w:p w:rsidR="00EB0375" w:rsidRPr="00EB0375" w:rsidRDefault="00EB0375" w:rsidP="00CD538E">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t>suggest the reasonable protections on whic</w:t>
            </w:r>
            <w:r w:rsidR="00CD538E">
              <w:rPr>
                <w:rFonts w:ascii="Arial" w:hAnsi="Arial" w:cs="Arial"/>
                <w:sz w:val="24"/>
                <w:szCs w:val="24"/>
              </w:rPr>
              <w:t xml:space="preserve">h suspects might try to depend </w:t>
            </w:r>
          </w:p>
          <w:p w:rsidR="00EB0375" w:rsidRPr="00EB0375" w:rsidRDefault="00EB0375" w:rsidP="00EB0375">
            <w:pPr>
              <w:pStyle w:val="NoSpacing"/>
              <w:spacing w:line="360" w:lineRule="auto"/>
              <w:jc w:val="both"/>
              <w:rPr>
                <w:rFonts w:ascii="Arial" w:hAnsi="Arial" w:cs="Arial"/>
                <w:sz w:val="24"/>
                <w:szCs w:val="24"/>
              </w:rPr>
            </w:pPr>
            <w:r w:rsidRPr="00EB0375">
              <w:rPr>
                <w:rFonts w:ascii="Arial" w:hAnsi="Arial" w:cs="Arial"/>
                <w:sz w:val="24"/>
                <w:szCs w:val="24"/>
              </w:rPr>
              <w:t>•</w:t>
            </w:r>
            <w:r w:rsidRPr="00EB0375">
              <w:rPr>
                <w:rFonts w:ascii="Arial" w:hAnsi="Arial" w:cs="Arial"/>
                <w:sz w:val="24"/>
                <w:szCs w:val="24"/>
              </w:rPr>
              <w:tab/>
            </w:r>
            <w:r w:rsidR="00CD538E">
              <w:rPr>
                <w:rFonts w:ascii="Arial" w:hAnsi="Arial" w:cs="Arial"/>
                <w:sz w:val="24"/>
                <w:szCs w:val="24"/>
              </w:rPr>
              <w:t xml:space="preserve">Address regular equity issues. </w:t>
            </w:r>
          </w:p>
          <w:p w:rsidR="00AD640C" w:rsidRPr="00A6563E" w:rsidRDefault="00EB0375" w:rsidP="003348E5">
            <w:pPr>
              <w:pStyle w:val="NoSpacing"/>
              <w:spacing w:line="360" w:lineRule="auto"/>
              <w:jc w:val="both"/>
              <w:rPr>
                <w:rFonts w:ascii="Arial" w:hAnsi="Arial" w:cs="Arial"/>
                <w:sz w:val="24"/>
                <w:szCs w:val="24"/>
              </w:rPr>
            </w:pPr>
            <w:r w:rsidRPr="00EB0375">
              <w:rPr>
                <w:rFonts w:ascii="Arial" w:hAnsi="Arial" w:cs="Arial"/>
                <w:sz w:val="24"/>
                <w:szCs w:val="24"/>
              </w:rPr>
              <w:t xml:space="preserve">There might be little point in directing a meeting unless there is a convincing investigative explanation behind doing as such. Meetings can be tedious to plan and lead, conceivably include extensive expenses for the organization and might put interviewees to burden. At times, if strange, ineffectively timed or seriously took care of, meetings can risk the examination through defiling proof, chafing witnesses or investigating immaterial or non-existent issues. It is basic then that agents consider, in admiration of each meeting, whether that meeting is important, why they ought to lead it and what they hope to receive in return. The overriding objective of any meeting is to acquire all data that the interviewee has about the matter under scrutiny. Any meeting ought to be organized so as to empower any important new lines of request or unexpected clarifications to be flushed out. The meeting ought not be blinkered but instead beyond what many would consider possible and fitting the interviewee ought to have the chance to recount their own story in their own words. This methodology won't just help the examination in acquiring however much important data as could reasonably be expected additionally go some way towards guaranteeing procedural reasonableness and normal equity. It will likewise help in get ready briefs </w:t>
            </w:r>
            <w:r w:rsidR="00AD640C" w:rsidRPr="00AD640C">
              <w:rPr>
                <w:rFonts w:ascii="Arial" w:hAnsi="Arial" w:cs="Arial"/>
                <w:sz w:val="24"/>
                <w:szCs w:val="24"/>
              </w:rPr>
              <w:t xml:space="preserve">of evidence should the matter end up in court. The timing of </w:t>
            </w:r>
            <w:r w:rsidR="00AD640C" w:rsidRPr="00AD640C">
              <w:rPr>
                <w:rFonts w:ascii="Arial" w:hAnsi="Arial" w:cs="Arial"/>
                <w:sz w:val="24"/>
                <w:szCs w:val="24"/>
              </w:rPr>
              <w:lastRenderedPageBreak/>
              <w:t>interviews in the context of an investigation may impact the interview’s objectives, and vice versa. For instance the investigator may choose to conduct a suspect interview early in the investigation in order to identify broad issues for ongoing investigation, rather than a later interview which is more likely to explore the detail of th</w:t>
            </w:r>
            <w:r>
              <w:rPr>
                <w:rFonts w:ascii="Arial" w:hAnsi="Arial" w:cs="Arial"/>
                <w:sz w:val="24"/>
                <w:szCs w:val="24"/>
              </w:rPr>
              <w:t xml:space="preserve">e issues or seek </w:t>
            </w:r>
            <w:r w:rsidR="00CD538E">
              <w:rPr>
                <w:rFonts w:ascii="Arial" w:hAnsi="Arial" w:cs="Arial"/>
                <w:sz w:val="24"/>
                <w:szCs w:val="24"/>
              </w:rPr>
              <w:t>explanations.</w:t>
            </w:r>
            <w:r w:rsidR="00CD538E" w:rsidRPr="00A6563E">
              <w:rPr>
                <w:rStyle w:val="Heading1Char"/>
                <w:rFonts w:ascii="Arial" w:hAnsi="Arial" w:cs="Arial"/>
                <w:color w:val="auto"/>
                <w:sz w:val="24"/>
                <w:szCs w:val="24"/>
              </w:rPr>
              <w:t xml:space="preserve"> In</w:t>
            </w:r>
            <w:r w:rsidR="00AD640C" w:rsidRPr="00A6563E">
              <w:rPr>
                <w:rStyle w:val="Heading1Char"/>
                <w:rFonts w:ascii="Arial" w:hAnsi="Arial" w:cs="Arial"/>
                <w:color w:val="auto"/>
                <w:sz w:val="24"/>
                <w:szCs w:val="24"/>
              </w:rPr>
              <w:t xml:space="preserve"> the majority of cases interviews, particularly of suspects, are conducted at a later point, once the key issues and evidence have already been identified. Generally the purpose is to provide explanations for documents, transactions and/or events, and detail or clarify the context in which they occurred. The more central to the investigation a person is, the more important it is that interviewer(s) have intimate knowledge of the matter so as to focus the interview on the key points and seek clarification where documents or other witness’ accounts appear to conflict. Where a witness interview is conducted early in an investigation, before the key issues have been defined or documents obtained and analysed, it can easily be done by personnel outside of the assigned investigation team. In such cases a lack of knowledge of the file is no barrier and the purpose of the interview is likely to be general information gathering and getting a feel for the substance of any allegations, rather than interrogative. Similarly, for witnesses who may have played a minor role or where there are few documents and the issues are clear, investigators other than those assigned to the particular case may be involved. This may provide a solution to investigation resourcing problems, particularly where i</w:t>
            </w:r>
            <w:r w:rsidR="00A6563E" w:rsidRPr="00A6563E">
              <w:rPr>
                <w:rStyle w:val="Heading1Char"/>
                <w:rFonts w:ascii="Arial" w:hAnsi="Arial" w:cs="Arial"/>
                <w:color w:val="auto"/>
                <w:sz w:val="24"/>
                <w:szCs w:val="24"/>
              </w:rPr>
              <w:t xml:space="preserve">nformation needs to be gathered </w:t>
            </w:r>
            <w:r w:rsidR="00AD640C" w:rsidRPr="00A6563E">
              <w:rPr>
                <w:rStyle w:val="Heading1Char"/>
                <w:rFonts w:ascii="Arial" w:hAnsi="Arial" w:cs="Arial"/>
                <w:color w:val="auto"/>
                <w:sz w:val="24"/>
                <w:szCs w:val="24"/>
              </w:rPr>
              <w:t>under urgency</w:t>
            </w:r>
            <w:r w:rsidR="00A6563E">
              <w:rPr>
                <w:rFonts w:ascii="Arial" w:hAnsi="Arial" w:cs="Arial"/>
                <w:sz w:val="24"/>
                <w:szCs w:val="24"/>
              </w:rPr>
              <w:t xml:space="preserve">. </w:t>
            </w:r>
            <w:r w:rsidR="00AD640C" w:rsidRPr="00AD640C">
              <w:rPr>
                <w:rFonts w:ascii="Arial" w:hAnsi="Arial" w:cs="Arial"/>
                <w:sz w:val="24"/>
                <w:szCs w:val="24"/>
              </w:rPr>
              <w:t xml:space="preserve">An early interview of a suspect can assist investigators to define the issues and scope of the subsequent investigation and identify potential witnesses or sources of documents. In rare cases an early suspect interview may mean that </w:t>
            </w:r>
            <w:r w:rsidR="001C77FF">
              <w:rPr>
                <w:rFonts w:ascii="Arial" w:hAnsi="Arial" w:cs="Arial"/>
                <w:sz w:val="24"/>
                <w:szCs w:val="24"/>
              </w:rPr>
              <w:t xml:space="preserve">no further inquiry is required </w:t>
            </w:r>
            <w:r w:rsidR="00AD640C" w:rsidRPr="00AD640C">
              <w:rPr>
                <w:rFonts w:ascii="Arial" w:hAnsi="Arial" w:cs="Arial"/>
                <w:sz w:val="24"/>
                <w:szCs w:val="24"/>
              </w:rPr>
              <w:t xml:space="preserve"> for instance where complete explanations or exculpatory documents are provided. Interviewers will need to be alert to Bill of Rights issues that may arise, particularly the need to issue a caution if the interviewee provides information which indicat</w:t>
            </w:r>
            <w:r w:rsidR="00027B9C">
              <w:rPr>
                <w:rFonts w:ascii="Arial" w:hAnsi="Arial" w:cs="Arial"/>
                <w:sz w:val="24"/>
                <w:szCs w:val="24"/>
              </w:rPr>
              <w:t xml:space="preserve">es that they are likely to have </w:t>
            </w:r>
            <w:r w:rsidR="00AD640C" w:rsidRPr="00AD640C">
              <w:rPr>
                <w:rFonts w:ascii="Arial" w:hAnsi="Arial" w:cs="Arial"/>
                <w:sz w:val="24"/>
                <w:szCs w:val="24"/>
              </w:rPr>
              <w:t xml:space="preserve">committed an offence. A danger of conducting an early interview of a suspect, or witnesses close to the suspect, is that they may prematurely provide a suspect with an opportunity to destroy evidence, alter or create documents, concoct explanations and intimidate or encourage witnesses to support a </w:t>
            </w:r>
            <w:r w:rsidR="00A6563E">
              <w:rPr>
                <w:rFonts w:ascii="Arial" w:hAnsi="Arial" w:cs="Arial"/>
                <w:sz w:val="24"/>
                <w:szCs w:val="24"/>
              </w:rPr>
              <w:t xml:space="preserve">fabricated version of events. </w:t>
            </w:r>
            <w:r w:rsidR="00AD640C" w:rsidRPr="00AD640C">
              <w:rPr>
                <w:rFonts w:ascii="Arial" w:hAnsi="Arial" w:cs="Arial"/>
                <w:sz w:val="24"/>
                <w:szCs w:val="24"/>
              </w:rPr>
              <w:t xml:space="preserve">While these actions may not be fatal to an investigation they can have a detrimental effect by diverting attention from the core issues or adding further </w:t>
            </w:r>
            <w:r w:rsidR="00AD640C" w:rsidRPr="00AD640C">
              <w:rPr>
                <w:rFonts w:ascii="Arial" w:hAnsi="Arial" w:cs="Arial"/>
                <w:sz w:val="24"/>
                <w:szCs w:val="24"/>
              </w:rPr>
              <w:lastRenderedPageBreak/>
              <w:t>complexity to already difficult matters. Such risks should be carefully evaluated in the investigation planning phase.</w:t>
            </w:r>
          </w:p>
          <w:p w:rsidR="00AD640C" w:rsidRPr="00AD640C" w:rsidRDefault="00AD640C" w:rsidP="003348E5">
            <w:pPr>
              <w:autoSpaceDE w:val="0"/>
              <w:autoSpaceDN w:val="0"/>
              <w:adjustRightInd w:val="0"/>
              <w:spacing w:line="360" w:lineRule="auto"/>
              <w:jc w:val="both"/>
              <w:rPr>
                <w:rFonts w:ascii="Arial" w:hAnsi="Arial" w:cs="Arial"/>
                <w:b/>
                <w:sz w:val="24"/>
                <w:szCs w:val="24"/>
              </w:rPr>
            </w:pPr>
          </w:p>
          <w:p w:rsidR="00AD640C" w:rsidRDefault="00AD640C" w:rsidP="003348E5">
            <w:pPr>
              <w:autoSpaceDE w:val="0"/>
              <w:autoSpaceDN w:val="0"/>
              <w:adjustRightInd w:val="0"/>
              <w:spacing w:line="360" w:lineRule="auto"/>
              <w:jc w:val="both"/>
              <w:rPr>
                <w:rFonts w:ascii="Arial" w:hAnsi="Arial" w:cs="Arial"/>
                <w:b/>
                <w:sz w:val="24"/>
                <w:szCs w:val="24"/>
              </w:rPr>
            </w:pPr>
            <w:r w:rsidRPr="00245F0D">
              <w:rPr>
                <w:rFonts w:ascii="Arial" w:hAnsi="Arial" w:cs="Arial"/>
                <w:b/>
                <w:sz w:val="24"/>
                <w:szCs w:val="24"/>
              </w:rPr>
              <w:t>ii. What is the first stage in planning the interview?</w:t>
            </w:r>
          </w:p>
          <w:p w:rsidR="00A4270E" w:rsidRPr="00A4270E" w:rsidRDefault="00A4270E" w:rsidP="00A4270E">
            <w:pPr>
              <w:spacing w:line="360" w:lineRule="auto"/>
              <w:jc w:val="center"/>
              <w:rPr>
                <w:rFonts w:ascii="Arial" w:eastAsia="Times New Roman" w:hAnsi="Arial" w:cs="Arial"/>
                <w:sz w:val="24"/>
                <w:szCs w:val="24"/>
              </w:rPr>
            </w:pPr>
            <w:r w:rsidRPr="00A4270E">
              <w:rPr>
                <w:rFonts w:ascii="Arial" w:eastAsia="Times New Roman" w:hAnsi="Arial" w:cs="Arial"/>
                <w:sz w:val="24"/>
                <w:szCs w:val="24"/>
                <w:shd w:val="clear" w:color="auto" w:fill="FFFFFF"/>
              </w:rPr>
              <w:t>Interviews are a primary technique of gathering information.  Depending on the type of information to be gathered, an interview may be </w:t>
            </w:r>
            <w:hyperlink r:id="rId9" w:history="1">
              <w:r w:rsidRPr="00A4270E">
                <w:rPr>
                  <w:rFonts w:ascii="Arial" w:eastAsia="Times New Roman" w:hAnsi="Arial" w:cs="Arial"/>
                  <w:bCs/>
                  <w:i/>
                  <w:iCs/>
                  <w:sz w:val="24"/>
                  <w:szCs w:val="24"/>
                  <w:shd w:val="clear" w:color="auto" w:fill="FFFFFF"/>
                </w:rPr>
                <w:t>structured</w:t>
              </w:r>
            </w:hyperlink>
            <w:r w:rsidRPr="00A4270E">
              <w:rPr>
                <w:rFonts w:ascii="Arial" w:eastAsia="Times New Roman" w:hAnsi="Arial" w:cs="Arial"/>
                <w:i/>
                <w:iCs/>
                <w:sz w:val="24"/>
                <w:szCs w:val="24"/>
                <w:shd w:val="clear" w:color="auto" w:fill="FFFFFF"/>
              </w:rPr>
              <w:t xml:space="preserve"> </w:t>
            </w:r>
            <w:r w:rsidRPr="00A4270E">
              <w:rPr>
                <w:rFonts w:ascii="Arial" w:eastAsia="Times New Roman" w:hAnsi="Arial" w:cs="Arial"/>
                <w:sz w:val="24"/>
                <w:szCs w:val="24"/>
                <w:shd w:val="clear" w:color="auto" w:fill="FFFFFF"/>
              </w:rPr>
              <w:t>or </w:t>
            </w:r>
            <w:hyperlink r:id="rId10" w:history="1">
              <w:r w:rsidRPr="00A4270E">
                <w:rPr>
                  <w:rFonts w:ascii="Arial" w:eastAsia="Times New Roman" w:hAnsi="Arial" w:cs="Arial"/>
                  <w:bCs/>
                  <w:i/>
                  <w:iCs/>
                  <w:sz w:val="24"/>
                  <w:szCs w:val="24"/>
                  <w:shd w:val="clear" w:color="auto" w:fill="FFFFFF"/>
                </w:rPr>
                <w:t>unstructured</w:t>
              </w:r>
            </w:hyperlink>
            <w:r w:rsidRPr="00A4270E">
              <w:rPr>
                <w:rFonts w:ascii="Arial" w:eastAsia="Times New Roman" w:hAnsi="Arial" w:cs="Arial"/>
                <w:sz w:val="24"/>
                <w:szCs w:val="24"/>
                <w:shd w:val="clear" w:color="auto" w:fill="FFFFFF"/>
              </w:rPr>
              <w:t>.</w:t>
            </w:r>
          </w:p>
          <w:p w:rsidR="00A4270E" w:rsidRPr="00A4270E"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A4270E">
              <w:rPr>
                <w:rFonts w:ascii="Arial" w:eastAsia="Times New Roman" w:hAnsi="Arial" w:cs="Arial"/>
                <w:sz w:val="24"/>
                <w:szCs w:val="24"/>
              </w:rPr>
              <w:t>Unstructured interviews are usually informal meetings, with no clear objectives, designed to allow the interviewee to speak his or her mind. The types of information gathered from an unstructured interview are the opinions and feelings of the interviewee, which may lead to the discovery of unforeseen requirements.</w:t>
            </w:r>
          </w:p>
          <w:p w:rsidR="00A4270E" w:rsidRPr="00A4270E" w:rsidRDefault="00A4270E" w:rsidP="00A4270E">
            <w:pPr>
              <w:spacing w:line="360" w:lineRule="auto"/>
              <w:jc w:val="both"/>
              <w:rPr>
                <w:rFonts w:ascii="Arial" w:hAnsi="Arial" w:cs="Arial"/>
                <w:sz w:val="24"/>
                <w:szCs w:val="24"/>
              </w:rPr>
            </w:pPr>
            <w:r w:rsidRPr="00A4270E">
              <w:rPr>
                <w:rFonts w:ascii="Arial" w:eastAsia="Times New Roman" w:hAnsi="Arial" w:cs="Arial"/>
                <w:sz w:val="24"/>
                <w:szCs w:val="24"/>
                <w:shd w:val="clear" w:color="auto" w:fill="FFFFFF"/>
              </w:rPr>
              <w:t>Structured interviews are prepared in advance with clear objectives.  A structured interview uses a question and answer format, with most questions pre-determined in order to elicit specific information. Structured interviews need planning and preparation if they are to be successful in gathering the required information. </w:t>
            </w:r>
            <w:r w:rsidRPr="00A4270E">
              <w:rPr>
                <w:rFonts w:ascii="Arial" w:hAnsi="Arial" w:cs="Arial"/>
                <w:sz w:val="24"/>
                <w:szCs w:val="24"/>
              </w:rPr>
              <w:t>The five major steps to consider when preparing for an interview are: </w:t>
            </w:r>
          </w:p>
          <w:p w:rsidR="00A4270E" w:rsidRPr="00A4270E" w:rsidRDefault="00A4270E" w:rsidP="00A4270E">
            <w:pPr>
              <w:spacing w:line="360" w:lineRule="auto"/>
              <w:jc w:val="both"/>
              <w:rPr>
                <w:rFonts w:ascii="Arial" w:hAnsi="Arial" w:cs="Arial"/>
                <w:sz w:val="24"/>
                <w:szCs w:val="24"/>
              </w:rPr>
            </w:pPr>
            <w:r w:rsidRPr="00A4270E">
              <w:rPr>
                <w:rFonts w:ascii="Arial" w:hAnsi="Arial" w:cs="Arial"/>
                <w:sz w:val="24"/>
                <w:szCs w:val="24"/>
              </w:rPr>
              <w:t>Read Background Material</w:t>
            </w:r>
          </w:p>
          <w:p w:rsidR="00A4270E" w:rsidRPr="00A4270E" w:rsidRDefault="00A4270E" w:rsidP="00A4270E">
            <w:pPr>
              <w:spacing w:line="360" w:lineRule="auto"/>
              <w:jc w:val="both"/>
              <w:rPr>
                <w:rFonts w:ascii="Arial" w:hAnsi="Arial" w:cs="Arial"/>
                <w:sz w:val="24"/>
                <w:szCs w:val="24"/>
              </w:rPr>
            </w:pPr>
            <w:r w:rsidRPr="00A4270E">
              <w:rPr>
                <w:rFonts w:ascii="Arial" w:hAnsi="Arial" w:cs="Arial"/>
                <w:sz w:val="24"/>
                <w:szCs w:val="24"/>
              </w:rPr>
              <w:t>Establish Interviewing Objectives</w:t>
            </w:r>
          </w:p>
          <w:p w:rsidR="00A4270E" w:rsidRPr="00A4270E" w:rsidRDefault="00A4270E" w:rsidP="00A4270E">
            <w:pPr>
              <w:spacing w:line="360" w:lineRule="auto"/>
              <w:jc w:val="both"/>
              <w:rPr>
                <w:rFonts w:ascii="Arial" w:hAnsi="Arial" w:cs="Arial"/>
                <w:sz w:val="24"/>
                <w:szCs w:val="24"/>
              </w:rPr>
            </w:pPr>
            <w:r w:rsidRPr="00A4270E">
              <w:rPr>
                <w:rFonts w:ascii="Arial" w:hAnsi="Arial" w:cs="Arial"/>
                <w:sz w:val="24"/>
                <w:szCs w:val="24"/>
              </w:rPr>
              <w:t>Decide Whom to Interview</w:t>
            </w:r>
          </w:p>
          <w:p w:rsidR="00A4270E" w:rsidRPr="00A4270E" w:rsidRDefault="00A4270E" w:rsidP="00A4270E">
            <w:pPr>
              <w:spacing w:line="360" w:lineRule="auto"/>
              <w:jc w:val="both"/>
              <w:rPr>
                <w:rFonts w:ascii="Arial" w:hAnsi="Arial" w:cs="Arial"/>
                <w:sz w:val="24"/>
                <w:szCs w:val="24"/>
              </w:rPr>
            </w:pPr>
            <w:r w:rsidRPr="00A4270E">
              <w:rPr>
                <w:rFonts w:ascii="Arial" w:hAnsi="Arial" w:cs="Arial"/>
                <w:sz w:val="24"/>
                <w:szCs w:val="24"/>
              </w:rPr>
              <w:t>Prepare the Interviewee</w:t>
            </w:r>
          </w:p>
          <w:p w:rsidR="00EB0375" w:rsidRPr="00860FE0" w:rsidRDefault="00A4270E" w:rsidP="00A4270E">
            <w:pPr>
              <w:spacing w:line="360" w:lineRule="auto"/>
              <w:jc w:val="both"/>
              <w:rPr>
                <w:rFonts w:ascii="Arial" w:hAnsi="Arial" w:cs="Arial"/>
                <w:sz w:val="24"/>
                <w:szCs w:val="24"/>
              </w:rPr>
            </w:pPr>
            <w:r w:rsidRPr="00A4270E">
              <w:rPr>
                <w:rFonts w:ascii="Arial" w:hAnsi="Arial" w:cs="Arial"/>
                <w:sz w:val="24"/>
                <w:szCs w:val="24"/>
              </w:rPr>
              <w:t>Decide on question types and structure</w:t>
            </w:r>
            <w:bookmarkStart w:id="0" w:name="_GoBack"/>
            <w:bookmarkEnd w:id="0"/>
          </w:p>
          <w:p w:rsidR="00A4270E" w:rsidRPr="00A4270E"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A4270E">
              <w:rPr>
                <w:rFonts w:ascii="Arial" w:eastAsia="Times New Roman" w:hAnsi="Arial" w:cs="Arial"/>
                <w:bCs/>
                <w:sz w:val="24"/>
                <w:szCs w:val="24"/>
              </w:rPr>
              <w:t>Read Background Material</w:t>
            </w:r>
          </w:p>
          <w:p w:rsidR="00A4270E"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A4270E">
              <w:rPr>
                <w:rFonts w:ascii="Arial" w:eastAsia="Times New Roman" w:hAnsi="Arial" w:cs="Arial"/>
                <w:sz w:val="24"/>
                <w:szCs w:val="24"/>
              </w:rPr>
              <w:t>One of the most important factors in effective interviewing techniques is the ability to build trust and understanding with the interviewees.  Bearing in mind that some of the people you wish to interview may not be entirely co-operative and may resent having their time ‘wasted’. Understanding as much as you can about the organization and the interviewee before the interview gives the interviewer an insight into the organizations background and its culture.</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 xml:space="preserve">Speaking the same language’ helps to establish a degree of trust and co-operation given that the interviewee sees you as being on the same team.  Time that may be </w:t>
            </w:r>
            <w:r w:rsidRPr="00594FED">
              <w:rPr>
                <w:rFonts w:ascii="Arial" w:eastAsia="Times New Roman" w:hAnsi="Arial" w:cs="Arial"/>
                <w:sz w:val="24"/>
                <w:szCs w:val="24"/>
              </w:rPr>
              <w:lastRenderedPageBreak/>
              <w:t>perceived as being wasted can be reduced by not having to ask unnecessary questions and by asking questions that are easily understood.</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There are many sources from which background material can be uncovered.  These include:</w:t>
            </w:r>
          </w:p>
          <w:p w:rsidR="00A4270E" w:rsidRPr="00594FED" w:rsidRDefault="00A4270E" w:rsidP="00A4270E">
            <w:pPr>
              <w:numPr>
                <w:ilvl w:val="0"/>
                <w:numId w:val="44"/>
              </w:num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Web Sites</w:t>
            </w:r>
          </w:p>
          <w:p w:rsidR="00A4270E" w:rsidRPr="00594FED" w:rsidRDefault="00A4270E" w:rsidP="00A4270E">
            <w:pPr>
              <w:numPr>
                <w:ilvl w:val="0"/>
                <w:numId w:val="44"/>
              </w:num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Annual Reports</w:t>
            </w:r>
          </w:p>
          <w:p w:rsidR="00A4270E" w:rsidRPr="00594FED" w:rsidRDefault="00A4270E" w:rsidP="00A4270E">
            <w:pPr>
              <w:numPr>
                <w:ilvl w:val="0"/>
                <w:numId w:val="44"/>
              </w:num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Corporate Newsletters</w:t>
            </w:r>
          </w:p>
          <w:p w:rsidR="00A4270E" w:rsidRPr="00594FED" w:rsidRDefault="00A4270E" w:rsidP="00A4270E">
            <w:pPr>
              <w:numPr>
                <w:ilvl w:val="0"/>
                <w:numId w:val="44"/>
              </w:num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Any publications sent out to the public</w:t>
            </w:r>
          </w:p>
          <w:p w:rsidR="00A4270E" w:rsidRPr="00594FED" w:rsidRDefault="00A4270E" w:rsidP="00A4270E">
            <w:pPr>
              <w:numPr>
                <w:ilvl w:val="0"/>
                <w:numId w:val="44"/>
              </w:num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Advertisements</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bCs/>
                <w:sz w:val="24"/>
                <w:szCs w:val="24"/>
              </w:rPr>
              <w:t>Establish Interviewing Objectives</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Interviews are conducted at various stages throughout t</w:t>
            </w:r>
            <w:r w:rsidR="00EB0375">
              <w:rPr>
                <w:rFonts w:ascii="Arial" w:eastAsia="Times New Roman" w:hAnsi="Arial" w:cs="Arial"/>
                <w:sz w:val="24"/>
                <w:szCs w:val="24"/>
              </w:rPr>
              <w:t>he information gathering stage.</w:t>
            </w:r>
            <w:r w:rsidRPr="00594FED">
              <w:rPr>
                <w:rFonts w:ascii="Arial" w:eastAsia="Times New Roman" w:hAnsi="Arial" w:cs="Arial"/>
                <w:sz w:val="24"/>
                <w:szCs w:val="24"/>
              </w:rPr>
              <w:t>First contact is usually conducted through an interview and obtaining a broad view of the organization is generally the objective of this interview. Business activities, problems, information sources and who are the decision makers are all areas you may want to ask questions about. Interviews at other stages, such as requirements determination, will target more detailed information.  Business processes, technical data and performance requirements are areas that will need to be defined in detail.</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The types of information you are seeking will determine the objectives of the interview.</w:t>
            </w:r>
          </w:p>
          <w:p w:rsidR="00A4270E"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bCs/>
                <w:sz w:val="24"/>
                <w:szCs w:val="24"/>
              </w:rPr>
              <w:t>Decide Whom to Interview</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When determining the requirements of an organization, interviewing employees is never a simple task.  Often employees understand requirements only in terms of their particular functions or areas.  Most will have only a vague picture of the broader requirements of the organisation.</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 xml:space="preserve">In order to obtain a complete picture and address the needs of all users, a balanced sample of the organization needs to be interviewed.  This should include key people </w:t>
            </w:r>
            <w:r w:rsidRPr="00594FED">
              <w:rPr>
                <w:rFonts w:ascii="Arial" w:eastAsia="Times New Roman" w:hAnsi="Arial" w:cs="Arial"/>
                <w:sz w:val="24"/>
                <w:szCs w:val="24"/>
              </w:rPr>
              <w:lastRenderedPageBreak/>
              <w:t>at all levels and across all functional areas who interact with, or who are affected by the system in some way.</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bCs/>
                <w:sz w:val="24"/>
                <w:szCs w:val="24"/>
              </w:rPr>
              <w:t>Prepare the Interviewee</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Whether the interview is structured or unstructured, the interviewee should be provided with the context, objectives and time frame of the interview prior to the interview taking place.   Phone calls, email messages or written messages are typical methods of preparing the interviewee.</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Pre-determined questions may be sent ahead of time allowing the interviewee time to consider his or her answers as well as to collect any relevant documentation.</w:t>
            </w:r>
          </w:p>
          <w:p w:rsidR="00A4270E" w:rsidRPr="00594FED"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bCs/>
                <w:sz w:val="24"/>
                <w:szCs w:val="24"/>
              </w:rPr>
              <w:t>Decide on Question Types and Structure</w:t>
            </w:r>
          </w:p>
          <w:p w:rsidR="00AD640C" w:rsidRDefault="00A4270E" w:rsidP="00A4270E">
            <w:pPr>
              <w:shd w:val="clear" w:color="auto" w:fill="FFFFFF"/>
              <w:spacing w:before="100" w:beforeAutospacing="1" w:after="100" w:afterAutospacing="1" w:line="360" w:lineRule="auto"/>
              <w:jc w:val="both"/>
              <w:rPr>
                <w:rFonts w:ascii="Arial" w:eastAsia="Times New Roman" w:hAnsi="Arial" w:cs="Arial"/>
                <w:sz w:val="24"/>
                <w:szCs w:val="24"/>
              </w:rPr>
            </w:pPr>
            <w:r w:rsidRPr="00594FED">
              <w:rPr>
                <w:rFonts w:ascii="Arial" w:eastAsia="Times New Roman" w:hAnsi="Arial" w:cs="Arial"/>
                <w:sz w:val="24"/>
                <w:szCs w:val="24"/>
              </w:rPr>
              <w:t>Using proper questioning techniques is an important factor in a successful interview.  The order in which questions are asked as well as the types of questions asked should be determined prior to the interview.  Questions can be either open-ended or closed, and each type has implications that must be taken into consideration.  The interviewer should also be aware of certain types of questions that should generally be avoided.</w:t>
            </w:r>
          </w:p>
          <w:p w:rsidR="00EB0375" w:rsidRPr="00A4270E" w:rsidRDefault="00EB0375" w:rsidP="00A4270E">
            <w:pPr>
              <w:shd w:val="clear" w:color="auto" w:fill="FFFFFF"/>
              <w:spacing w:before="100" w:beforeAutospacing="1" w:after="100" w:afterAutospacing="1" w:line="360" w:lineRule="auto"/>
              <w:jc w:val="both"/>
              <w:rPr>
                <w:rFonts w:ascii="Arial" w:eastAsia="Times New Roman" w:hAnsi="Arial" w:cs="Arial"/>
                <w:sz w:val="24"/>
                <w:szCs w:val="24"/>
              </w:rPr>
            </w:pPr>
          </w:p>
          <w:p w:rsidR="00AD640C" w:rsidRPr="00AD640C" w:rsidRDefault="00AD640C" w:rsidP="003348E5">
            <w:pPr>
              <w:autoSpaceDE w:val="0"/>
              <w:autoSpaceDN w:val="0"/>
              <w:adjustRightInd w:val="0"/>
              <w:spacing w:line="360" w:lineRule="auto"/>
              <w:jc w:val="both"/>
              <w:rPr>
                <w:rFonts w:ascii="Arial" w:hAnsi="Arial" w:cs="Arial"/>
                <w:b/>
                <w:sz w:val="24"/>
                <w:szCs w:val="24"/>
              </w:rPr>
            </w:pPr>
            <w:r w:rsidRPr="00AD640C">
              <w:rPr>
                <w:rFonts w:ascii="Arial" w:hAnsi="Arial" w:cs="Arial"/>
                <w:b/>
                <w:sz w:val="24"/>
                <w:szCs w:val="24"/>
              </w:rPr>
              <w:t>iii. Which type of interviewees could be considered when investigating financial crimes?</w:t>
            </w:r>
          </w:p>
          <w:p w:rsidR="00AD640C" w:rsidRPr="00AD640C" w:rsidRDefault="00A4270E" w:rsidP="003348E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Some interviewees that could be considered when investigating financial crimes are </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Victims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Co-workers, including bosses and subordinates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Suppliers and vendors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Customers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Spouses (and former spouses)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Significant others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Relatives</w:t>
            </w:r>
            <w:r w:rsidR="00A4270E" w:rsidRPr="00A4270E">
              <w:rPr>
                <w:rFonts w:ascii="Arial" w:hAnsi="Arial" w:cs="Arial"/>
                <w:sz w:val="24"/>
                <w:szCs w:val="24"/>
              </w:rPr>
              <w:t>/Parents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Attorneys (depending on attorney–client privilege and work-product)</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lastRenderedPageBreak/>
              <w:t>Accountants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Bankers and stock brokers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Regulators, including SEC, if applicable, and other industry watchdogs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sz w:val="24"/>
                <w:szCs w:val="24"/>
              </w:rPr>
            </w:pPr>
            <w:r w:rsidRPr="00A4270E">
              <w:rPr>
                <w:rFonts w:ascii="Arial" w:hAnsi="Arial" w:cs="Arial"/>
                <w:sz w:val="24"/>
                <w:szCs w:val="24"/>
              </w:rPr>
              <w:t>Competitors</w:t>
            </w:r>
          </w:p>
          <w:p w:rsidR="00AD640C" w:rsidRPr="00A4270E" w:rsidRDefault="00AD640C" w:rsidP="00A4270E">
            <w:pPr>
              <w:pStyle w:val="ListParagraph"/>
              <w:numPr>
                <w:ilvl w:val="0"/>
                <w:numId w:val="45"/>
              </w:numPr>
              <w:autoSpaceDE w:val="0"/>
              <w:autoSpaceDN w:val="0"/>
              <w:adjustRightInd w:val="0"/>
              <w:spacing w:line="360" w:lineRule="auto"/>
              <w:jc w:val="both"/>
              <w:rPr>
                <w:rFonts w:ascii="Arial" w:hAnsi="Arial" w:cs="Arial"/>
                <w:b/>
                <w:sz w:val="24"/>
                <w:szCs w:val="24"/>
              </w:rPr>
            </w:pPr>
            <w:r w:rsidRPr="00A4270E">
              <w:rPr>
                <w:rFonts w:ascii="Arial" w:hAnsi="Arial" w:cs="Arial"/>
                <w:sz w:val="24"/>
                <w:szCs w:val="24"/>
              </w:rPr>
              <w:t>Industry leaders and group representatives</w:t>
            </w:r>
          </w:p>
          <w:p w:rsidR="00AD640C" w:rsidRPr="00AD640C" w:rsidRDefault="00AD640C" w:rsidP="003348E5">
            <w:pPr>
              <w:autoSpaceDE w:val="0"/>
              <w:autoSpaceDN w:val="0"/>
              <w:adjustRightInd w:val="0"/>
              <w:spacing w:line="360" w:lineRule="auto"/>
              <w:jc w:val="both"/>
              <w:rPr>
                <w:rFonts w:ascii="Arial" w:hAnsi="Arial" w:cs="Arial"/>
                <w:b/>
                <w:sz w:val="24"/>
                <w:szCs w:val="24"/>
              </w:rPr>
            </w:pPr>
          </w:p>
          <w:p w:rsid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b/>
                <w:sz w:val="24"/>
                <w:szCs w:val="24"/>
              </w:rPr>
              <w:t>iv. Why is it important to record the interview</w:t>
            </w:r>
            <w:r w:rsidRPr="00AD640C">
              <w:rPr>
                <w:rFonts w:ascii="Arial" w:hAnsi="Arial" w:cs="Arial"/>
                <w:sz w:val="24"/>
                <w:szCs w:val="24"/>
              </w:rPr>
              <w:t>?</w:t>
            </w:r>
          </w:p>
          <w:p w:rsidR="00A4270E" w:rsidRPr="00AD640C" w:rsidRDefault="00A4270E" w:rsidP="003348E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Accuracy </w:t>
            </w:r>
          </w:p>
          <w:p w:rsid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 xml:space="preserve"> Firstly because we need</w:t>
            </w:r>
            <w:r w:rsidR="00A4270E">
              <w:rPr>
                <w:rFonts w:ascii="Arial" w:hAnsi="Arial" w:cs="Arial"/>
                <w:sz w:val="24"/>
                <w:szCs w:val="24"/>
              </w:rPr>
              <w:t xml:space="preserve"> a</w:t>
            </w:r>
            <w:r w:rsidRPr="00AD640C">
              <w:rPr>
                <w:rFonts w:ascii="Arial" w:hAnsi="Arial" w:cs="Arial"/>
                <w:sz w:val="24"/>
                <w:szCs w:val="24"/>
              </w:rPr>
              <w:t>ccuracy</w:t>
            </w:r>
            <w:r w:rsidR="00A4270E">
              <w:rPr>
                <w:rFonts w:ascii="Arial" w:hAnsi="Arial" w:cs="Arial"/>
                <w:sz w:val="24"/>
                <w:szCs w:val="24"/>
              </w:rPr>
              <w:t>. P</w:t>
            </w:r>
            <w:r w:rsidRPr="00AD640C">
              <w:rPr>
                <w:rFonts w:ascii="Arial" w:hAnsi="Arial" w:cs="Arial"/>
                <w:sz w:val="24"/>
                <w:szCs w:val="24"/>
              </w:rPr>
              <w:t>art of this involves overseeing the integrity of investigations in areas where the rule of law may be the rule of wherever the investigation takes place, unless it’s an internal UN investigation, in which case UN rules apply. As the OIOS strives to improve the UN’s processes, it is changing the way the UN conducts investigation.</w:t>
            </w:r>
          </w:p>
          <w:p w:rsidR="00A4270E" w:rsidRPr="00AD640C" w:rsidRDefault="00A4270E" w:rsidP="003348E5">
            <w:pPr>
              <w:autoSpaceDE w:val="0"/>
              <w:autoSpaceDN w:val="0"/>
              <w:adjustRightInd w:val="0"/>
              <w:spacing w:line="360" w:lineRule="auto"/>
              <w:jc w:val="both"/>
              <w:rPr>
                <w:rFonts w:ascii="Arial" w:hAnsi="Arial" w:cs="Arial"/>
                <w:sz w:val="24"/>
                <w:szCs w:val="24"/>
              </w:rPr>
            </w:pP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Accountability</w:t>
            </w:r>
          </w:p>
          <w:p w:rsidR="00AD640C" w:rsidRPr="006135F6" w:rsidRDefault="00AD640C" w:rsidP="003348E5">
            <w:pPr>
              <w:autoSpaceDE w:val="0"/>
              <w:autoSpaceDN w:val="0"/>
              <w:adjustRightInd w:val="0"/>
              <w:spacing w:line="360" w:lineRule="auto"/>
              <w:jc w:val="both"/>
              <w:rPr>
                <w:rFonts w:ascii="Arial" w:hAnsi="Arial" w:cs="Arial"/>
                <w:i/>
                <w:sz w:val="24"/>
                <w:szCs w:val="24"/>
              </w:rPr>
            </w:pPr>
            <w:r w:rsidRPr="006135F6">
              <w:rPr>
                <w:rFonts w:ascii="Arial" w:hAnsi="Arial" w:cs="Arial"/>
                <w:sz w:val="24"/>
                <w:szCs w:val="24"/>
              </w:rPr>
              <w:t xml:space="preserve">Recording interviews boosts the accountability of everyone involved, not just the person answering the questions. Investigators who aren’t good at interviewing, who don’t follow protocol, who lead witnesses and suspects with unfair questions or who don’t respect the rights of the subject, are quickly </w:t>
            </w:r>
            <w:r w:rsidR="006135F6" w:rsidRPr="006135F6">
              <w:rPr>
                <w:rFonts w:ascii="Arial" w:hAnsi="Arial" w:cs="Arial"/>
                <w:sz w:val="24"/>
                <w:szCs w:val="24"/>
              </w:rPr>
              <w:t>discovered. “We’ll</w:t>
            </w:r>
            <w:r w:rsidRPr="006135F6">
              <w:rPr>
                <w:rFonts w:ascii="Arial" w:hAnsi="Arial" w:cs="Arial"/>
                <w:sz w:val="24"/>
                <w:szCs w:val="24"/>
              </w:rPr>
              <w:t xml:space="preserve"> have to look at proper training for investigators who can’t stand up to the task and make sure we have people who know that everyone deserves respect in the context </w:t>
            </w:r>
            <w:r w:rsidR="006135F6" w:rsidRPr="006135F6">
              <w:rPr>
                <w:rFonts w:ascii="Arial" w:hAnsi="Arial" w:cs="Arial"/>
                <w:sz w:val="24"/>
                <w:szCs w:val="24"/>
              </w:rPr>
              <w:t>of an interview.</w:t>
            </w:r>
          </w:p>
          <w:p w:rsidR="00A4270E" w:rsidRDefault="00AD640C" w:rsidP="00A4270E">
            <w:pPr>
              <w:pStyle w:val="NormalWeb"/>
              <w:jc w:val="both"/>
              <w:rPr>
                <w:rFonts w:ascii="Arial" w:hAnsi="Arial" w:cs="Arial"/>
              </w:rPr>
            </w:pPr>
            <w:r w:rsidRPr="00AD640C">
              <w:rPr>
                <w:rFonts w:ascii="Arial" w:hAnsi="Arial" w:cs="Arial"/>
              </w:rPr>
              <w:t>Efficiency</w:t>
            </w:r>
          </w:p>
          <w:p w:rsidR="00AD640C" w:rsidRPr="00AD640C" w:rsidRDefault="00AD640C" w:rsidP="00A4270E">
            <w:pPr>
              <w:pStyle w:val="NormalWeb"/>
              <w:spacing w:line="360" w:lineRule="auto"/>
              <w:jc w:val="both"/>
              <w:rPr>
                <w:rFonts w:ascii="Arial" w:hAnsi="Arial" w:cs="Arial"/>
              </w:rPr>
            </w:pPr>
            <w:r w:rsidRPr="00AD640C">
              <w:rPr>
                <w:rFonts w:ascii="Arial" w:hAnsi="Arial" w:cs="Arial"/>
              </w:rPr>
              <w:t>A recorded interview is faster and easier to transcribe. The turnaround time for transcribing what you thought you heard from notes to an actual record, and getting the witness or subject to sign off on. You can have those taped interviews officially transcribed and you’ve got an official record of word-for-word what was actually said. I think that will make our investigation process a lot more efficient and we can get results out a lot more quickly and transcription can be carried out by anyone with the skills. The investigator doesn’t need to spend valuable investigation time poring over investigation notes to recreate the conversation.</w:t>
            </w:r>
          </w:p>
          <w:p w:rsidR="00AD640C" w:rsidRPr="00AD640C" w:rsidRDefault="00AD640C" w:rsidP="003348E5">
            <w:pPr>
              <w:spacing w:before="100" w:beforeAutospacing="1" w:after="100" w:afterAutospacing="1"/>
              <w:jc w:val="both"/>
              <w:rPr>
                <w:rFonts w:ascii="Arial" w:eastAsia="Times New Roman" w:hAnsi="Arial" w:cs="Arial"/>
                <w:sz w:val="24"/>
                <w:szCs w:val="24"/>
              </w:rPr>
            </w:pPr>
            <w:r w:rsidRPr="00AD640C">
              <w:rPr>
                <w:rFonts w:ascii="Arial" w:eastAsia="Times New Roman" w:hAnsi="Arial" w:cs="Arial"/>
                <w:sz w:val="24"/>
                <w:szCs w:val="24"/>
              </w:rPr>
              <w:lastRenderedPageBreak/>
              <w:t>Oversight</w:t>
            </w:r>
          </w:p>
          <w:p w:rsidR="00AD640C" w:rsidRDefault="00AD640C" w:rsidP="003348E5">
            <w:p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t>The most value, however, comes in the transparency that taped interviews allow. No matter which role you play in an investigation, recorded interviews ensure that everyone is accountable for their part in the process. Any missteps by the investigator, suspect or witness are forever a matter of record. At the interview planning stage, you should give consideration to how you will record your interview. The method of recording may depend upon the structure of the interview that you have chosen to use. If you are undertaking a structured interview, you will probably have a prepared form onto which you can write down a numerical code or tick the appropriate box. This is a highly focused method and the idea is to collect a large amount of information in a short space of time. If you are carrying out a more detailed study such as a semi- or unstructured interview, you will probably want to voice record, or perhaps even film the interview and take a transcript of the conversation afterwards. This will allow freedom of interaction between the interviewee and the interviewer during the interview itself. You must ask permission before recording the interview and if the interviewee will not agree you will have to resort to note taking. The disadvantage of note taking is that you will only record as much as you can write but the advantage is that you will tend to record the things that you feel are most important at the time.</w:t>
            </w:r>
          </w:p>
          <w:p w:rsidR="00EB0375" w:rsidRPr="00AD640C" w:rsidRDefault="00EB0375" w:rsidP="003348E5">
            <w:pPr>
              <w:spacing w:before="100" w:beforeAutospacing="1" w:after="100" w:afterAutospacing="1" w:line="360" w:lineRule="auto"/>
              <w:jc w:val="both"/>
              <w:rPr>
                <w:rFonts w:ascii="Arial" w:eastAsia="Times New Roman" w:hAnsi="Arial" w:cs="Arial"/>
                <w:sz w:val="24"/>
                <w:szCs w:val="24"/>
              </w:rPr>
            </w:pPr>
          </w:p>
          <w:p w:rsidR="00AD640C" w:rsidRPr="00AD640C" w:rsidRDefault="00AD640C" w:rsidP="003348E5">
            <w:p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t>Other more basic things to consider if you are note taking:</w:t>
            </w:r>
          </w:p>
          <w:p w:rsidR="00AD640C" w:rsidRPr="00AD640C" w:rsidRDefault="00AD640C" w:rsidP="003348E5">
            <w:pPr>
              <w:numPr>
                <w:ilvl w:val="0"/>
                <w:numId w:val="41"/>
              </w:num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t xml:space="preserve">have plenty of pens and paper </w:t>
            </w:r>
          </w:p>
          <w:p w:rsidR="00AD640C" w:rsidRPr="00AD640C" w:rsidRDefault="00AD640C" w:rsidP="003348E5">
            <w:pPr>
              <w:numPr>
                <w:ilvl w:val="0"/>
                <w:numId w:val="41"/>
              </w:num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t xml:space="preserve">make sure pages are numbered so that you can follow the course of the conversation </w:t>
            </w:r>
          </w:p>
          <w:p w:rsidR="00AD640C" w:rsidRPr="00AD640C" w:rsidRDefault="00AD640C" w:rsidP="003348E5">
            <w:pPr>
              <w:numPr>
                <w:ilvl w:val="0"/>
                <w:numId w:val="41"/>
              </w:num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t xml:space="preserve">clearly indicate which questions are being answered and record any impromptu questions </w:t>
            </w:r>
          </w:p>
          <w:p w:rsidR="00AD640C" w:rsidRPr="00AD640C" w:rsidRDefault="00AD640C" w:rsidP="003348E5">
            <w:pPr>
              <w:numPr>
                <w:ilvl w:val="0"/>
                <w:numId w:val="41"/>
              </w:num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t xml:space="preserve">something to rest on like a clipboard </w:t>
            </w:r>
          </w:p>
          <w:p w:rsidR="00AD640C" w:rsidRPr="006135F6" w:rsidRDefault="00AD640C" w:rsidP="003348E5">
            <w:pPr>
              <w:numPr>
                <w:ilvl w:val="0"/>
                <w:numId w:val="41"/>
              </w:num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t>It might be wise to re-write or annotate your notes immediately after the interview whilst the information is still fresh in your head. It may be necessary to type up your notes particularly if other people are going to be using them.</w:t>
            </w:r>
          </w:p>
          <w:p w:rsidR="00AD640C" w:rsidRPr="00A4270E" w:rsidRDefault="00AD640C" w:rsidP="00A4270E">
            <w:pPr>
              <w:spacing w:before="100" w:beforeAutospacing="1" w:after="100" w:afterAutospacing="1" w:line="360" w:lineRule="auto"/>
              <w:jc w:val="both"/>
              <w:rPr>
                <w:rFonts w:ascii="Arial" w:eastAsia="Times New Roman" w:hAnsi="Arial" w:cs="Arial"/>
                <w:sz w:val="24"/>
                <w:szCs w:val="24"/>
              </w:rPr>
            </w:pPr>
            <w:r w:rsidRPr="00AD640C">
              <w:rPr>
                <w:rFonts w:ascii="Arial" w:eastAsia="Times New Roman" w:hAnsi="Arial" w:cs="Arial"/>
                <w:sz w:val="24"/>
                <w:szCs w:val="24"/>
              </w:rPr>
              <w:lastRenderedPageBreak/>
              <w:t>Even if you do record your interview, you may also still find it useful to take some notes during the interview such as the body language expressed by your interviewee or anything else that may not come across on your recording when playing it back at a later date. For example if the interviewee looked particularly nervous or agitated when answering a particular question. Don't forget to also note in some way what part of the interview the note refers to such as recording the counter on your dictaphone if it has one, or the last question that you asked. This will help when transcribing your data. It is important to remember that you will need to transcribe any interview that you record and sufficient time should be allowed for this process. As a guide, it would take an experienced audio typist 6 hours to transcribe 1 hour of interview recording!</w:t>
            </w:r>
          </w:p>
          <w:p w:rsidR="00AD640C" w:rsidRPr="00AD640C" w:rsidRDefault="00AD640C" w:rsidP="003348E5">
            <w:pPr>
              <w:autoSpaceDE w:val="0"/>
              <w:autoSpaceDN w:val="0"/>
              <w:adjustRightInd w:val="0"/>
              <w:spacing w:line="360" w:lineRule="auto"/>
              <w:jc w:val="both"/>
              <w:rPr>
                <w:rFonts w:ascii="Arial" w:hAnsi="Arial" w:cs="Arial"/>
                <w:b/>
                <w:sz w:val="24"/>
                <w:szCs w:val="24"/>
              </w:rPr>
            </w:pPr>
            <w:r w:rsidRPr="00AD640C">
              <w:rPr>
                <w:rFonts w:ascii="Arial" w:hAnsi="Arial" w:cs="Arial"/>
                <w:b/>
                <w:sz w:val="24"/>
                <w:szCs w:val="24"/>
              </w:rPr>
              <w:t>v. What is the importance of the place where an interview is to be conducted?</w:t>
            </w:r>
          </w:p>
          <w:p w:rsid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bCs/>
                <w:sz w:val="24"/>
                <w:szCs w:val="24"/>
              </w:rPr>
              <w:t>The place where you conduct where</w:t>
            </w:r>
            <w:r w:rsidRPr="00AD640C">
              <w:rPr>
                <w:rFonts w:ascii="Arial" w:hAnsi="Arial" w:cs="Arial"/>
                <w:sz w:val="24"/>
                <w:szCs w:val="24"/>
              </w:rPr>
              <w:t xml:space="preserve"> you conduct your interview is also important. You have several options when deciding where you want to conduct the interview. You can use your witness’s place of business, his office, his home, your office, or some neutral forum. Whichever you decide, each will have pros and cons. Home-field advantage might be important. Additionally, the role that the witness played in the crime may influence how comfortable you want him to feel. Ancillary witnesses such as non-party bankers, brokers, and professionals will likely be most comfortable in their office or in a neutral forum. Suspects and those who might become suspects will likely be most comfortable on their turf as well. However, strategically, you may not want the suspect/potential suspect to be too comfortable. The proper setting can help to leverage the psychological pressure. It is common for investigators to manipulate the pressure placed on a suspect in order to reduce his resistance to confession. While some might argue against this practice, it is commonly done, and when not abused, can be quite effective. One very powerful tool to manipulate the pressure is taking the suspect out of his element and putting him into yours. Whether it is your office, a police precinct, or an attorney’s office, the pressure placed on the witness is likely to be greater.</w:t>
            </w:r>
          </w:p>
          <w:p w:rsidR="00CD538E" w:rsidRDefault="00CD538E" w:rsidP="003348E5">
            <w:pPr>
              <w:autoSpaceDE w:val="0"/>
              <w:autoSpaceDN w:val="0"/>
              <w:adjustRightInd w:val="0"/>
              <w:spacing w:line="360" w:lineRule="auto"/>
              <w:jc w:val="both"/>
              <w:rPr>
                <w:rFonts w:ascii="Arial" w:hAnsi="Arial" w:cs="Arial"/>
                <w:sz w:val="24"/>
                <w:szCs w:val="24"/>
              </w:rPr>
            </w:pPr>
          </w:p>
          <w:p w:rsidR="00CD538E" w:rsidRDefault="00CD538E" w:rsidP="003348E5">
            <w:pPr>
              <w:autoSpaceDE w:val="0"/>
              <w:autoSpaceDN w:val="0"/>
              <w:adjustRightInd w:val="0"/>
              <w:spacing w:line="360" w:lineRule="auto"/>
              <w:jc w:val="both"/>
              <w:rPr>
                <w:rFonts w:ascii="Arial" w:hAnsi="Arial" w:cs="Arial"/>
                <w:sz w:val="24"/>
                <w:szCs w:val="24"/>
              </w:rPr>
            </w:pPr>
          </w:p>
          <w:p w:rsidR="00EB0375" w:rsidRPr="00EB0375" w:rsidRDefault="00EB0375" w:rsidP="003348E5">
            <w:pPr>
              <w:autoSpaceDE w:val="0"/>
              <w:autoSpaceDN w:val="0"/>
              <w:adjustRightInd w:val="0"/>
              <w:spacing w:line="360" w:lineRule="auto"/>
              <w:jc w:val="both"/>
              <w:rPr>
                <w:rFonts w:ascii="Arial" w:hAnsi="Arial" w:cs="Arial"/>
                <w:sz w:val="24"/>
                <w:szCs w:val="24"/>
              </w:rPr>
            </w:pPr>
          </w:p>
          <w:p w:rsidR="00AD640C" w:rsidRPr="00AD640C" w:rsidRDefault="00AD640C" w:rsidP="003348E5">
            <w:pPr>
              <w:autoSpaceDE w:val="0"/>
              <w:autoSpaceDN w:val="0"/>
              <w:adjustRightInd w:val="0"/>
              <w:spacing w:line="360" w:lineRule="auto"/>
              <w:jc w:val="both"/>
              <w:rPr>
                <w:rFonts w:ascii="Arial" w:hAnsi="Arial" w:cs="Arial"/>
                <w:b/>
                <w:sz w:val="24"/>
                <w:szCs w:val="24"/>
              </w:rPr>
            </w:pPr>
            <w:r w:rsidRPr="00AD640C">
              <w:rPr>
                <w:rFonts w:ascii="Arial" w:hAnsi="Arial" w:cs="Arial"/>
                <w:b/>
                <w:bCs/>
                <w:sz w:val="24"/>
                <w:szCs w:val="24"/>
              </w:rPr>
              <w:lastRenderedPageBreak/>
              <w:t xml:space="preserve">2. </w:t>
            </w:r>
            <w:r w:rsidRPr="00AD640C">
              <w:rPr>
                <w:rFonts w:ascii="Arial" w:hAnsi="Arial" w:cs="Arial"/>
                <w:b/>
                <w:sz w:val="24"/>
                <w:szCs w:val="24"/>
              </w:rPr>
              <w:t xml:space="preserve">Discuss, in detail, the stages involved in the interview planning procedure. </w:t>
            </w:r>
          </w:p>
          <w:p w:rsidR="00AD640C" w:rsidRPr="00CD538E" w:rsidRDefault="00AD640C" w:rsidP="003348E5">
            <w:pPr>
              <w:autoSpaceDE w:val="0"/>
              <w:autoSpaceDN w:val="0"/>
              <w:adjustRightInd w:val="0"/>
              <w:jc w:val="both"/>
              <w:rPr>
                <w:rFonts w:ascii="Arial" w:hAnsi="Arial" w:cs="Arial"/>
                <w:bCs/>
                <w:sz w:val="24"/>
                <w:szCs w:val="24"/>
              </w:rPr>
            </w:pPr>
            <w:r w:rsidRPr="00CD538E">
              <w:rPr>
                <w:rFonts w:ascii="Arial" w:hAnsi="Arial" w:cs="Arial"/>
                <w:bCs/>
                <w:sz w:val="24"/>
                <w:szCs w:val="24"/>
              </w:rPr>
              <w:t>Planning the Interview.</w:t>
            </w:r>
          </w:p>
          <w:p w:rsidR="00AD640C" w:rsidRPr="00AD640C" w:rsidRDefault="00AD640C" w:rsidP="003348E5">
            <w:pPr>
              <w:autoSpaceDE w:val="0"/>
              <w:autoSpaceDN w:val="0"/>
              <w:adjustRightInd w:val="0"/>
              <w:jc w:val="both"/>
              <w:rPr>
                <w:rFonts w:ascii="Arial" w:hAnsi="Arial" w:cs="Arial"/>
                <w:b/>
                <w:bCs/>
                <w:sz w:val="24"/>
                <w:szCs w:val="24"/>
              </w:rPr>
            </w:pPr>
          </w:p>
          <w:p w:rsidR="006135F6"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b/>
                <w:bCs/>
                <w:sz w:val="24"/>
                <w:szCs w:val="24"/>
              </w:rPr>
              <w:t xml:space="preserve">Who? </w:t>
            </w:r>
            <w:r w:rsidR="006135F6">
              <w:rPr>
                <w:rFonts w:ascii="Arial" w:hAnsi="Arial" w:cs="Arial"/>
                <w:sz w:val="24"/>
                <w:szCs w:val="24"/>
              </w:rPr>
              <w:t xml:space="preserve">Determining the interviewee </w:t>
            </w:r>
            <w:r w:rsidRPr="00AD640C">
              <w:rPr>
                <w:rFonts w:ascii="Arial" w:hAnsi="Arial" w:cs="Arial"/>
                <w:sz w:val="24"/>
                <w:szCs w:val="24"/>
              </w:rPr>
              <w:t>without this stage the interview will not</w:t>
            </w:r>
            <w:r w:rsidR="006135F6">
              <w:rPr>
                <w:rFonts w:ascii="Arial" w:hAnsi="Arial" w:cs="Arial"/>
                <w:sz w:val="24"/>
                <w:szCs w:val="24"/>
              </w:rPr>
              <w:t xml:space="preserve"> </w:t>
            </w:r>
            <w:r w:rsidRPr="00AD640C">
              <w:rPr>
                <w:rFonts w:ascii="Arial" w:hAnsi="Arial" w:cs="Arial"/>
                <w:sz w:val="24"/>
                <w:szCs w:val="24"/>
              </w:rPr>
              <w:t>take place. In the context of investigational interviewing, in contrast to scientific</w:t>
            </w:r>
            <w:r w:rsidR="006135F6">
              <w:rPr>
                <w:rFonts w:ascii="Arial" w:hAnsi="Arial" w:cs="Arial"/>
                <w:sz w:val="24"/>
                <w:szCs w:val="24"/>
              </w:rPr>
              <w:t xml:space="preserve"> </w:t>
            </w:r>
            <w:r w:rsidRPr="00AD640C">
              <w:rPr>
                <w:rFonts w:ascii="Arial" w:hAnsi="Arial" w:cs="Arial"/>
                <w:sz w:val="24"/>
                <w:szCs w:val="24"/>
              </w:rPr>
              <w:t>or research interviewing, these choices are usually fairly obvious.</w:t>
            </w:r>
            <w:r w:rsidR="006135F6">
              <w:rPr>
                <w:rFonts w:ascii="Arial" w:hAnsi="Arial" w:cs="Arial"/>
                <w:sz w:val="24"/>
                <w:szCs w:val="24"/>
              </w:rPr>
              <w:t xml:space="preserve"> </w:t>
            </w:r>
            <w:r w:rsidRPr="00AD640C">
              <w:rPr>
                <w:rFonts w:ascii="Arial" w:hAnsi="Arial" w:cs="Arial"/>
                <w:sz w:val="24"/>
                <w:szCs w:val="24"/>
              </w:rPr>
              <w:t>However, because financial crimes often involve witnesses and evidence that</w:t>
            </w:r>
            <w:r w:rsidR="006135F6">
              <w:rPr>
                <w:rFonts w:ascii="Arial" w:hAnsi="Arial" w:cs="Arial"/>
                <w:sz w:val="24"/>
                <w:szCs w:val="24"/>
              </w:rPr>
              <w:t xml:space="preserve"> </w:t>
            </w:r>
            <w:r w:rsidRPr="00AD640C">
              <w:rPr>
                <w:rFonts w:ascii="Arial" w:hAnsi="Arial" w:cs="Arial"/>
                <w:sz w:val="24"/>
                <w:szCs w:val="24"/>
              </w:rPr>
              <w:t>are not routinely encountered in other, nonfinancial crimes, a brief discussion</w:t>
            </w:r>
            <w:r w:rsidR="006135F6">
              <w:rPr>
                <w:rFonts w:ascii="Arial" w:hAnsi="Arial" w:cs="Arial"/>
                <w:sz w:val="24"/>
                <w:szCs w:val="24"/>
              </w:rPr>
              <w:t xml:space="preserve"> </w:t>
            </w:r>
            <w:r w:rsidRPr="00AD640C">
              <w:rPr>
                <w:rFonts w:ascii="Arial" w:hAnsi="Arial" w:cs="Arial"/>
                <w:sz w:val="24"/>
                <w:szCs w:val="24"/>
              </w:rPr>
              <w:t>is in order.</w:t>
            </w:r>
            <w:r w:rsidR="006135F6">
              <w:rPr>
                <w:rFonts w:ascii="Arial" w:hAnsi="Arial" w:cs="Arial"/>
                <w:sz w:val="24"/>
                <w:szCs w:val="24"/>
              </w:rPr>
              <w:t xml:space="preserve"> </w:t>
            </w:r>
            <w:r w:rsidRPr="00AD640C">
              <w:rPr>
                <w:rFonts w:ascii="Arial" w:hAnsi="Arial" w:cs="Arial"/>
                <w:sz w:val="24"/>
                <w:szCs w:val="24"/>
              </w:rPr>
              <w:t>In preparing a list of potential interview subjects, the investigator should</w:t>
            </w:r>
            <w:r w:rsidR="006135F6">
              <w:rPr>
                <w:rFonts w:ascii="Arial" w:hAnsi="Arial" w:cs="Arial"/>
                <w:sz w:val="24"/>
                <w:szCs w:val="24"/>
              </w:rPr>
              <w:t xml:space="preserve"> </w:t>
            </w:r>
            <w:r w:rsidRPr="00AD640C">
              <w:rPr>
                <w:rFonts w:ascii="Arial" w:hAnsi="Arial" w:cs="Arial"/>
                <w:sz w:val="24"/>
                <w:szCs w:val="24"/>
              </w:rPr>
              <w:t>keep in mind that there are relatively few eyewitnesses in financial crimes.</w:t>
            </w:r>
            <w:r w:rsidR="006135F6">
              <w:rPr>
                <w:rFonts w:ascii="Arial" w:hAnsi="Arial" w:cs="Arial"/>
                <w:sz w:val="24"/>
                <w:szCs w:val="24"/>
              </w:rPr>
              <w:t xml:space="preserve"> </w:t>
            </w:r>
            <w:r w:rsidRPr="00AD640C">
              <w:rPr>
                <w:rFonts w:ascii="Arial" w:hAnsi="Arial" w:cs="Arial"/>
                <w:sz w:val="24"/>
                <w:szCs w:val="24"/>
              </w:rPr>
              <w:t>There are two reasons for this. First, the overwhelming number of financial crimes is based on one variety of fraud or another. By definition, fraud is a surreptitious</w:t>
            </w:r>
            <w:r w:rsidR="006135F6">
              <w:rPr>
                <w:rFonts w:ascii="Arial" w:hAnsi="Arial" w:cs="Arial"/>
                <w:sz w:val="24"/>
                <w:szCs w:val="24"/>
              </w:rPr>
              <w:t xml:space="preserve"> </w:t>
            </w:r>
            <w:r w:rsidRPr="00AD640C">
              <w:rPr>
                <w:rFonts w:ascii="Arial" w:hAnsi="Arial" w:cs="Arial"/>
                <w:sz w:val="24"/>
                <w:szCs w:val="24"/>
              </w:rPr>
              <w:t>crime involving concealment and stealth. In contrast, nonfinancial</w:t>
            </w:r>
            <w:r w:rsidR="006135F6">
              <w:rPr>
                <w:rFonts w:ascii="Arial" w:hAnsi="Arial" w:cs="Arial"/>
                <w:sz w:val="24"/>
                <w:szCs w:val="24"/>
              </w:rPr>
              <w:t xml:space="preserve"> </w:t>
            </w:r>
            <w:r w:rsidRPr="00AD640C">
              <w:rPr>
                <w:rFonts w:ascii="Arial" w:hAnsi="Arial" w:cs="Arial"/>
                <w:sz w:val="24"/>
                <w:szCs w:val="24"/>
              </w:rPr>
              <w:t>crimes often involve an affront to a specific individual. Murder, robbery, assault,</w:t>
            </w:r>
            <w:r w:rsidR="006135F6">
              <w:rPr>
                <w:rFonts w:ascii="Arial" w:hAnsi="Arial" w:cs="Arial"/>
                <w:sz w:val="24"/>
                <w:szCs w:val="24"/>
              </w:rPr>
              <w:t xml:space="preserve"> and even burglary when unsuccessful </w:t>
            </w:r>
            <w:r w:rsidRPr="00AD640C">
              <w:rPr>
                <w:rFonts w:ascii="Arial" w:hAnsi="Arial" w:cs="Arial"/>
                <w:sz w:val="24"/>
                <w:szCs w:val="24"/>
              </w:rPr>
              <w:t xml:space="preserve">involve witnesses who </w:t>
            </w:r>
            <w:r w:rsidR="006135F6" w:rsidRPr="00AD640C">
              <w:rPr>
                <w:rFonts w:ascii="Arial" w:hAnsi="Arial" w:cs="Arial"/>
                <w:sz w:val="24"/>
                <w:szCs w:val="24"/>
              </w:rPr>
              <w:t>theoretically can</w:t>
            </w:r>
            <w:r w:rsidRPr="00AD640C">
              <w:rPr>
                <w:rFonts w:ascii="Arial" w:hAnsi="Arial" w:cs="Arial"/>
                <w:sz w:val="24"/>
                <w:szCs w:val="24"/>
              </w:rPr>
              <w:t xml:space="preserve"> provide a description of the suspect and a more or less detailed</w:t>
            </w:r>
            <w:r w:rsidR="006135F6">
              <w:rPr>
                <w:rFonts w:ascii="Arial" w:hAnsi="Arial" w:cs="Arial"/>
                <w:sz w:val="24"/>
                <w:szCs w:val="24"/>
              </w:rPr>
              <w:t xml:space="preserve"> </w:t>
            </w:r>
            <w:r w:rsidRPr="00AD640C">
              <w:rPr>
                <w:rFonts w:ascii="Arial" w:hAnsi="Arial" w:cs="Arial"/>
                <w:sz w:val="24"/>
                <w:szCs w:val="24"/>
              </w:rPr>
              <w:t>account of what happened. The secrecy with which fraudsters ply their trade</w:t>
            </w:r>
            <w:r w:rsidR="00A4270E">
              <w:rPr>
                <w:rFonts w:ascii="Arial" w:hAnsi="Arial" w:cs="Arial"/>
                <w:sz w:val="24"/>
                <w:szCs w:val="24"/>
              </w:rPr>
              <w:t xml:space="preserve"> </w:t>
            </w:r>
            <w:r w:rsidRPr="00AD640C">
              <w:rPr>
                <w:rFonts w:ascii="Arial" w:hAnsi="Arial" w:cs="Arial"/>
                <w:sz w:val="24"/>
                <w:szCs w:val="24"/>
              </w:rPr>
              <w:t>is designed to avoid eyewitness accounts.</w:t>
            </w:r>
            <w:r w:rsidR="006135F6">
              <w:rPr>
                <w:rFonts w:ascii="Arial" w:hAnsi="Arial" w:cs="Arial"/>
                <w:sz w:val="24"/>
                <w:szCs w:val="24"/>
              </w:rPr>
              <w:t xml:space="preserve"> </w:t>
            </w:r>
            <w:r w:rsidRPr="00AD640C">
              <w:rPr>
                <w:rFonts w:ascii="Arial" w:hAnsi="Arial" w:cs="Arial"/>
                <w:sz w:val="24"/>
                <w:szCs w:val="24"/>
              </w:rPr>
              <w:t>Second, to the extent that a person may witness a discrete act by the suspect,</w:t>
            </w:r>
            <w:r w:rsidR="006135F6">
              <w:rPr>
                <w:rFonts w:ascii="Arial" w:hAnsi="Arial" w:cs="Arial"/>
                <w:sz w:val="24"/>
                <w:szCs w:val="24"/>
              </w:rPr>
              <w:t xml:space="preserve"> </w:t>
            </w:r>
            <w:r w:rsidRPr="00AD640C">
              <w:rPr>
                <w:rFonts w:ascii="Arial" w:hAnsi="Arial" w:cs="Arial"/>
                <w:sz w:val="24"/>
                <w:szCs w:val="24"/>
              </w:rPr>
              <w:t>they will likely regard the person’s actions as falling within the bounds</w:t>
            </w:r>
            <w:r w:rsidR="006135F6">
              <w:rPr>
                <w:rFonts w:ascii="Arial" w:hAnsi="Arial" w:cs="Arial"/>
                <w:sz w:val="24"/>
                <w:szCs w:val="24"/>
              </w:rPr>
              <w:t xml:space="preserve"> </w:t>
            </w:r>
            <w:r w:rsidRPr="00AD640C">
              <w:rPr>
                <w:rFonts w:ascii="Arial" w:hAnsi="Arial" w:cs="Arial"/>
                <w:sz w:val="24"/>
                <w:szCs w:val="24"/>
              </w:rPr>
              <w:t>of routine business activity. The problem of a witness’s inability to identify</w:t>
            </w:r>
            <w:r w:rsidR="006135F6">
              <w:rPr>
                <w:rFonts w:ascii="Arial" w:hAnsi="Arial" w:cs="Arial"/>
                <w:sz w:val="24"/>
                <w:szCs w:val="24"/>
              </w:rPr>
              <w:t xml:space="preserve"> </w:t>
            </w:r>
            <w:r w:rsidRPr="00AD640C">
              <w:rPr>
                <w:rFonts w:ascii="Arial" w:hAnsi="Arial" w:cs="Arial"/>
                <w:sz w:val="24"/>
                <w:szCs w:val="24"/>
              </w:rPr>
              <w:t>aberrant behavior stem</w:t>
            </w:r>
            <w:r w:rsidR="006135F6">
              <w:rPr>
                <w:rFonts w:ascii="Arial" w:hAnsi="Arial" w:cs="Arial"/>
                <w:sz w:val="24"/>
                <w:szCs w:val="24"/>
              </w:rPr>
              <w:t xml:space="preserve">s from the fact that successful </w:t>
            </w:r>
            <w:r w:rsidRPr="00AD640C">
              <w:rPr>
                <w:rFonts w:ascii="Arial" w:hAnsi="Arial" w:cs="Arial"/>
                <w:sz w:val="24"/>
                <w:szCs w:val="24"/>
              </w:rPr>
              <w:t xml:space="preserve">embezzlers attempt </w:t>
            </w:r>
            <w:r w:rsidR="006135F6" w:rsidRPr="00AD640C">
              <w:rPr>
                <w:rFonts w:ascii="Arial" w:hAnsi="Arial" w:cs="Arial"/>
                <w:sz w:val="24"/>
                <w:szCs w:val="24"/>
              </w:rPr>
              <w:t>to mimic</w:t>
            </w:r>
            <w:r w:rsidRPr="00AD640C">
              <w:rPr>
                <w:rFonts w:ascii="Arial" w:hAnsi="Arial" w:cs="Arial"/>
                <w:sz w:val="24"/>
                <w:szCs w:val="24"/>
              </w:rPr>
              <w:t xml:space="preserve"> as closely as possible</w:t>
            </w:r>
            <w:r w:rsidR="006135F6">
              <w:rPr>
                <w:rFonts w:ascii="Arial" w:hAnsi="Arial" w:cs="Arial"/>
                <w:sz w:val="24"/>
                <w:szCs w:val="24"/>
              </w:rPr>
              <w:t xml:space="preserve"> the patterns and activities of </w:t>
            </w:r>
            <w:r w:rsidRPr="00AD640C">
              <w:rPr>
                <w:rFonts w:ascii="Arial" w:hAnsi="Arial" w:cs="Arial"/>
                <w:sz w:val="24"/>
                <w:szCs w:val="24"/>
              </w:rPr>
              <w:t xml:space="preserve">legitimate </w:t>
            </w:r>
            <w:r w:rsidR="006135F6" w:rsidRPr="00AD640C">
              <w:rPr>
                <w:rFonts w:ascii="Arial" w:hAnsi="Arial" w:cs="Arial"/>
                <w:sz w:val="24"/>
                <w:szCs w:val="24"/>
              </w:rPr>
              <w:t>business. When</w:t>
            </w:r>
            <w:r w:rsidRPr="00AD640C">
              <w:rPr>
                <w:rFonts w:ascii="Arial" w:hAnsi="Arial" w:cs="Arial"/>
                <w:sz w:val="24"/>
                <w:szCs w:val="24"/>
              </w:rPr>
              <w:t xml:space="preserve"> they are successful, their activities are often indistinguishable from </w:t>
            </w:r>
            <w:r w:rsidR="006135F6" w:rsidRPr="00AD640C">
              <w:rPr>
                <w:rFonts w:ascii="Arial" w:hAnsi="Arial" w:cs="Arial"/>
                <w:sz w:val="24"/>
                <w:szCs w:val="24"/>
              </w:rPr>
              <w:t>routine daily</w:t>
            </w:r>
            <w:r w:rsidR="006135F6">
              <w:rPr>
                <w:rFonts w:ascii="Arial" w:hAnsi="Arial" w:cs="Arial"/>
                <w:sz w:val="24"/>
                <w:szCs w:val="24"/>
              </w:rPr>
              <w:t xml:space="preserve"> operations </w:t>
            </w:r>
            <w:r w:rsidRPr="00AD640C">
              <w:rPr>
                <w:rFonts w:ascii="Arial" w:hAnsi="Arial" w:cs="Arial"/>
                <w:sz w:val="24"/>
                <w:szCs w:val="24"/>
              </w:rPr>
              <w:t xml:space="preserve">even to a well-trained observer. For those reasons, </w:t>
            </w:r>
            <w:r w:rsidR="006135F6" w:rsidRPr="00AD640C">
              <w:rPr>
                <w:rFonts w:ascii="Arial" w:hAnsi="Arial" w:cs="Arial"/>
                <w:sz w:val="24"/>
                <w:szCs w:val="24"/>
              </w:rPr>
              <w:t>the list</w:t>
            </w:r>
            <w:r w:rsidRPr="00AD640C">
              <w:rPr>
                <w:rFonts w:ascii="Arial" w:hAnsi="Arial" w:cs="Arial"/>
                <w:sz w:val="24"/>
                <w:szCs w:val="24"/>
              </w:rPr>
              <w:t xml:space="preserve"> of interview candidates should include a much wider range of potential information-</w:t>
            </w:r>
            <w:r w:rsidR="006135F6" w:rsidRPr="00AD640C">
              <w:rPr>
                <w:rFonts w:ascii="Arial" w:hAnsi="Arial" w:cs="Arial"/>
                <w:sz w:val="24"/>
                <w:szCs w:val="24"/>
              </w:rPr>
              <w:t>holders. Although</w:t>
            </w:r>
            <w:r w:rsidRPr="00AD640C">
              <w:rPr>
                <w:rFonts w:ascii="Arial" w:hAnsi="Arial" w:cs="Arial"/>
                <w:sz w:val="24"/>
                <w:szCs w:val="24"/>
              </w:rPr>
              <w:t xml:space="preserve"> a witness who can actually place the CFO’s hand in the </w:t>
            </w:r>
            <w:r w:rsidR="006135F6" w:rsidRPr="00AD640C">
              <w:rPr>
                <w:rFonts w:ascii="Arial" w:hAnsi="Arial" w:cs="Arial"/>
                <w:sz w:val="24"/>
                <w:szCs w:val="24"/>
              </w:rPr>
              <w:t>proverbial cookie</w:t>
            </w:r>
            <w:r w:rsidRPr="00AD640C">
              <w:rPr>
                <w:rFonts w:ascii="Arial" w:hAnsi="Arial" w:cs="Arial"/>
                <w:sz w:val="24"/>
                <w:szCs w:val="24"/>
              </w:rPr>
              <w:t xml:space="preserve"> jar is ideal, it is much more likely that the investigator will </w:t>
            </w:r>
            <w:r w:rsidR="006135F6" w:rsidRPr="00AD640C">
              <w:rPr>
                <w:rFonts w:ascii="Arial" w:hAnsi="Arial" w:cs="Arial"/>
                <w:sz w:val="24"/>
                <w:szCs w:val="24"/>
              </w:rPr>
              <w:t>have to</w:t>
            </w:r>
            <w:r w:rsidRPr="00AD640C">
              <w:rPr>
                <w:rFonts w:ascii="Arial" w:hAnsi="Arial" w:cs="Arial"/>
                <w:sz w:val="24"/>
                <w:szCs w:val="24"/>
              </w:rPr>
              <w:t xml:space="preserve"> reconstruct that visual image using circumstantial documentary </w:t>
            </w:r>
            <w:r w:rsidR="006135F6" w:rsidRPr="00AD640C">
              <w:rPr>
                <w:rFonts w:ascii="Arial" w:hAnsi="Arial" w:cs="Arial"/>
                <w:sz w:val="24"/>
                <w:szCs w:val="24"/>
              </w:rPr>
              <w:t>evidence. In</w:t>
            </w:r>
            <w:r w:rsidRPr="00AD640C">
              <w:rPr>
                <w:rFonts w:ascii="Arial" w:hAnsi="Arial" w:cs="Arial"/>
                <w:sz w:val="24"/>
                <w:szCs w:val="24"/>
              </w:rPr>
              <w:t xml:space="preserve"> this case, people with very little or no direct contact with the suspect </w:t>
            </w:r>
            <w:r w:rsidR="006135F6" w:rsidRPr="00AD640C">
              <w:rPr>
                <w:rFonts w:ascii="Arial" w:hAnsi="Arial" w:cs="Arial"/>
                <w:sz w:val="24"/>
                <w:szCs w:val="24"/>
              </w:rPr>
              <w:t>may provide</w:t>
            </w:r>
            <w:r w:rsidRPr="00AD640C">
              <w:rPr>
                <w:rFonts w:ascii="Arial" w:hAnsi="Arial" w:cs="Arial"/>
                <w:sz w:val="24"/>
                <w:szCs w:val="24"/>
              </w:rPr>
              <w:t xml:space="preserve"> some of the mos</w:t>
            </w:r>
            <w:r w:rsidR="00EB0375">
              <w:rPr>
                <w:rFonts w:ascii="Arial" w:hAnsi="Arial" w:cs="Arial"/>
                <w:sz w:val="24"/>
                <w:szCs w:val="24"/>
              </w:rPr>
              <w:t xml:space="preserve">t powerful and damning evidence </w:t>
            </w:r>
            <w:r w:rsidRPr="00AD640C">
              <w:rPr>
                <w:rFonts w:ascii="Arial" w:hAnsi="Arial" w:cs="Arial"/>
                <w:sz w:val="24"/>
                <w:szCs w:val="24"/>
              </w:rPr>
              <w:t xml:space="preserve">exactly </w:t>
            </w:r>
            <w:r w:rsidR="006135F6" w:rsidRPr="00AD640C">
              <w:rPr>
                <w:rFonts w:ascii="Arial" w:hAnsi="Arial" w:cs="Arial"/>
                <w:sz w:val="24"/>
                <w:szCs w:val="24"/>
              </w:rPr>
              <w:t>who these</w:t>
            </w:r>
            <w:r w:rsidRPr="00AD640C">
              <w:rPr>
                <w:rFonts w:ascii="Arial" w:hAnsi="Arial" w:cs="Arial"/>
                <w:sz w:val="24"/>
                <w:szCs w:val="24"/>
              </w:rPr>
              <w:t xml:space="preserve"> people are, and what their role within the investigation is, will </w:t>
            </w:r>
            <w:r w:rsidR="006135F6" w:rsidRPr="00AD640C">
              <w:rPr>
                <w:rFonts w:ascii="Arial" w:hAnsi="Arial" w:cs="Arial"/>
                <w:sz w:val="24"/>
                <w:szCs w:val="24"/>
              </w:rPr>
              <w:t>vary wildly</w:t>
            </w:r>
            <w:r w:rsidRPr="00AD640C">
              <w:rPr>
                <w:rFonts w:ascii="Arial" w:hAnsi="Arial" w:cs="Arial"/>
                <w:sz w:val="24"/>
                <w:szCs w:val="24"/>
              </w:rPr>
              <w:t xml:space="preserve"> from investigation to investigation and by type of crime. However, you</w:t>
            </w:r>
            <w:r w:rsidR="00A4270E">
              <w:rPr>
                <w:rFonts w:ascii="Arial" w:hAnsi="Arial" w:cs="Arial"/>
                <w:sz w:val="24"/>
                <w:szCs w:val="24"/>
              </w:rPr>
              <w:t xml:space="preserve"> </w:t>
            </w:r>
            <w:r w:rsidRPr="00AD640C">
              <w:rPr>
                <w:rFonts w:ascii="Arial" w:hAnsi="Arial" w:cs="Arial"/>
                <w:sz w:val="24"/>
                <w:szCs w:val="24"/>
              </w:rPr>
              <w:t>should never overlook such potential witnesses as external auditors, accountants,</w:t>
            </w:r>
            <w:r w:rsidR="00A4270E">
              <w:rPr>
                <w:rFonts w:ascii="Arial" w:hAnsi="Arial" w:cs="Arial"/>
                <w:sz w:val="24"/>
                <w:szCs w:val="24"/>
              </w:rPr>
              <w:t xml:space="preserve"> </w:t>
            </w:r>
            <w:r w:rsidRPr="00AD640C">
              <w:rPr>
                <w:rFonts w:ascii="Arial" w:hAnsi="Arial" w:cs="Arial"/>
                <w:sz w:val="24"/>
                <w:szCs w:val="24"/>
              </w:rPr>
              <w:t>banking personnel (including tellers and branch managers), mortgage</w:t>
            </w:r>
            <w:r w:rsidR="00A4270E">
              <w:rPr>
                <w:rFonts w:ascii="Arial" w:hAnsi="Arial" w:cs="Arial"/>
                <w:sz w:val="24"/>
                <w:szCs w:val="24"/>
              </w:rPr>
              <w:t xml:space="preserve"> </w:t>
            </w:r>
            <w:r w:rsidRPr="00AD640C">
              <w:rPr>
                <w:rFonts w:ascii="Arial" w:hAnsi="Arial" w:cs="Arial"/>
                <w:sz w:val="24"/>
                <w:szCs w:val="24"/>
              </w:rPr>
              <w:t>and loan brokers, and business consultants. In short, any individual or firm that</w:t>
            </w:r>
            <w:r w:rsidR="00A4270E">
              <w:rPr>
                <w:rFonts w:ascii="Arial" w:hAnsi="Arial" w:cs="Arial"/>
                <w:sz w:val="24"/>
                <w:szCs w:val="24"/>
              </w:rPr>
              <w:t xml:space="preserve"> </w:t>
            </w:r>
            <w:r w:rsidRPr="00AD640C">
              <w:rPr>
                <w:rFonts w:ascii="Arial" w:hAnsi="Arial" w:cs="Arial"/>
                <w:sz w:val="24"/>
                <w:szCs w:val="24"/>
              </w:rPr>
              <w:t xml:space="preserve">may have information about how the business is running, or </w:t>
            </w:r>
            <w:r w:rsidRPr="00AD640C">
              <w:rPr>
                <w:rFonts w:ascii="Arial" w:hAnsi="Arial" w:cs="Arial"/>
                <w:sz w:val="24"/>
                <w:szCs w:val="24"/>
              </w:rPr>
              <w:lastRenderedPageBreak/>
              <w:t xml:space="preserve">should be </w:t>
            </w:r>
            <w:r w:rsidR="00A4270E" w:rsidRPr="00AD640C">
              <w:rPr>
                <w:rFonts w:ascii="Arial" w:hAnsi="Arial" w:cs="Arial"/>
                <w:sz w:val="24"/>
                <w:szCs w:val="24"/>
              </w:rPr>
              <w:t>running, is</w:t>
            </w:r>
            <w:r w:rsidRPr="00AD640C">
              <w:rPr>
                <w:rFonts w:ascii="Arial" w:hAnsi="Arial" w:cs="Arial"/>
                <w:sz w:val="24"/>
                <w:szCs w:val="24"/>
              </w:rPr>
              <w:t xml:space="preserve"> a potential source of information. This fact holds true regardless of </w:t>
            </w:r>
            <w:r w:rsidR="00A4270E" w:rsidRPr="00AD640C">
              <w:rPr>
                <w:rFonts w:ascii="Arial" w:hAnsi="Arial" w:cs="Arial"/>
                <w:sz w:val="24"/>
                <w:szCs w:val="24"/>
              </w:rPr>
              <w:t>the nearness</w:t>
            </w:r>
            <w:r w:rsidRPr="00AD640C">
              <w:rPr>
                <w:rFonts w:ascii="Arial" w:hAnsi="Arial" w:cs="Arial"/>
                <w:sz w:val="24"/>
                <w:szCs w:val="24"/>
              </w:rPr>
              <w:t xml:space="preserve"> of the witness to the suspect or his business. It should not be </w:t>
            </w:r>
            <w:r w:rsidR="00A4270E" w:rsidRPr="00AD640C">
              <w:rPr>
                <w:rFonts w:ascii="Arial" w:hAnsi="Arial" w:cs="Arial"/>
                <w:sz w:val="24"/>
                <w:szCs w:val="24"/>
              </w:rPr>
              <w:t>necessary at</w:t>
            </w:r>
            <w:r w:rsidRPr="00AD640C">
              <w:rPr>
                <w:rFonts w:ascii="Arial" w:hAnsi="Arial" w:cs="Arial"/>
                <w:sz w:val="24"/>
                <w:szCs w:val="24"/>
              </w:rPr>
              <w:t xml:space="preserve"> this point to present a laundry list of potential witnesses; it should </w:t>
            </w:r>
            <w:r w:rsidR="00A4270E" w:rsidRPr="00AD640C">
              <w:rPr>
                <w:rFonts w:ascii="Arial" w:hAnsi="Arial" w:cs="Arial"/>
                <w:sz w:val="24"/>
                <w:szCs w:val="24"/>
              </w:rPr>
              <w:t>be sufficient</w:t>
            </w:r>
            <w:r w:rsidRPr="00AD640C">
              <w:rPr>
                <w:rFonts w:ascii="Arial" w:hAnsi="Arial" w:cs="Arial"/>
                <w:sz w:val="24"/>
                <w:szCs w:val="24"/>
              </w:rPr>
              <w:t xml:space="preserve"> to remind the reader to use both creativity and logic when </w:t>
            </w:r>
            <w:r w:rsidR="00A4270E" w:rsidRPr="00AD640C">
              <w:rPr>
                <w:rFonts w:ascii="Arial" w:hAnsi="Arial" w:cs="Arial"/>
                <w:sz w:val="24"/>
                <w:szCs w:val="24"/>
              </w:rPr>
              <w:t>selecting candidates</w:t>
            </w:r>
            <w:r w:rsidRPr="00AD640C">
              <w:rPr>
                <w:rFonts w:ascii="Arial" w:hAnsi="Arial" w:cs="Arial"/>
                <w:sz w:val="24"/>
                <w:szCs w:val="24"/>
              </w:rPr>
              <w:t xml:space="preserve"> to be </w:t>
            </w:r>
            <w:r w:rsidR="006135F6" w:rsidRPr="00AD640C">
              <w:rPr>
                <w:rFonts w:ascii="Arial" w:hAnsi="Arial" w:cs="Arial"/>
                <w:sz w:val="24"/>
                <w:szCs w:val="24"/>
              </w:rPr>
              <w:t>interviewed. As</w:t>
            </w:r>
            <w:r w:rsidRPr="00AD640C">
              <w:rPr>
                <w:rFonts w:ascii="Arial" w:hAnsi="Arial" w:cs="Arial"/>
                <w:sz w:val="24"/>
                <w:szCs w:val="24"/>
              </w:rPr>
              <w:t xml:space="preserve"> you prepare your list of potential interviewees, always include both </w:t>
            </w:r>
            <w:r w:rsidR="006135F6" w:rsidRPr="00AD640C">
              <w:rPr>
                <w:rFonts w:ascii="Arial" w:hAnsi="Arial" w:cs="Arial"/>
                <w:sz w:val="24"/>
                <w:szCs w:val="24"/>
              </w:rPr>
              <w:t>current sand</w:t>
            </w:r>
            <w:r w:rsidRPr="00AD640C">
              <w:rPr>
                <w:rFonts w:ascii="Arial" w:hAnsi="Arial" w:cs="Arial"/>
                <w:sz w:val="24"/>
                <w:szCs w:val="24"/>
              </w:rPr>
              <w:t xml:space="preserve"> formers. There are few investigators who would forget to </w:t>
            </w:r>
            <w:r w:rsidR="006135F6" w:rsidRPr="00AD640C">
              <w:rPr>
                <w:rFonts w:ascii="Arial" w:hAnsi="Arial" w:cs="Arial"/>
                <w:sz w:val="24"/>
                <w:szCs w:val="24"/>
              </w:rPr>
              <w:t>interview current</w:t>
            </w:r>
            <w:r w:rsidRPr="00AD640C">
              <w:rPr>
                <w:rFonts w:ascii="Arial" w:hAnsi="Arial" w:cs="Arial"/>
                <w:sz w:val="24"/>
                <w:szCs w:val="24"/>
              </w:rPr>
              <w:t xml:space="preserve"> employees, co-workers, and intimates of the suspect. However, it is </w:t>
            </w:r>
            <w:r w:rsidR="006135F6" w:rsidRPr="00AD640C">
              <w:rPr>
                <w:rFonts w:ascii="Arial" w:hAnsi="Arial" w:cs="Arial"/>
                <w:sz w:val="24"/>
                <w:szCs w:val="24"/>
              </w:rPr>
              <w:t>the true</w:t>
            </w:r>
            <w:r w:rsidRPr="00AD640C">
              <w:rPr>
                <w:rFonts w:ascii="Arial" w:hAnsi="Arial" w:cs="Arial"/>
                <w:sz w:val="24"/>
                <w:szCs w:val="24"/>
              </w:rPr>
              <w:t xml:space="preserve"> professional who also remembers to include in their list of potential candidates</w:t>
            </w:r>
            <w:r w:rsidR="006135F6">
              <w:rPr>
                <w:rFonts w:ascii="Arial" w:hAnsi="Arial" w:cs="Arial"/>
                <w:sz w:val="24"/>
                <w:szCs w:val="24"/>
              </w:rPr>
              <w:t xml:space="preserve"> </w:t>
            </w:r>
            <w:r w:rsidRPr="00AD640C">
              <w:rPr>
                <w:rFonts w:ascii="Arial" w:hAnsi="Arial" w:cs="Arial"/>
                <w:sz w:val="24"/>
                <w:szCs w:val="24"/>
              </w:rPr>
              <w:t xml:space="preserve">the formers as well. Aside from providing greater depth to the </w:t>
            </w:r>
            <w:r w:rsidR="006135F6" w:rsidRPr="00AD640C">
              <w:rPr>
                <w:rFonts w:ascii="Arial" w:hAnsi="Arial" w:cs="Arial"/>
                <w:sz w:val="24"/>
                <w:szCs w:val="24"/>
              </w:rPr>
              <w:t>investigation, former</w:t>
            </w:r>
            <w:r w:rsidRPr="00AD640C">
              <w:rPr>
                <w:rFonts w:ascii="Arial" w:hAnsi="Arial" w:cs="Arial"/>
                <w:sz w:val="24"/>
                <w:szCs w:val="24"/>
              </w:rPr>
              <w:t xml:space="preserve"> bosses, co-workers, and significant others can often provide very detailed information without fear of ruining their relationship with your</w:t>
            </w:r>
            <w:r w:rsidR="006135F6">
              <w:rPr>
                <w:rFonts w:ascii="Arial" w:hAnsi="Arial" w:cs="Arial"/>
                <w:sz w:val="24"/>
                <w:szCs w:val="24"/>
              </w:rPr>
              <w:t xml:space="preserve"> </w:t>
            </w:r>
            <w:r w:rsidR="006135F6" w:rsidRPr="00AD640C">
              <w:rPr>
                <w:rFonts w:ascii="Arial" w:hAnsi="Arial" w:cs="Arial"/>
                <w:sz w:val="24"/>
                <w:szCs w:val="24"/>
              </w:rPr>
              <w:t>suspect. A</w:t>
            </w:r>
            <w:r w:rsidRPr="00AD640C">
              <w:rPr>
                <w:rFonts w:ascii="Arial" w:hAnsi="Arial" w:cs="Arial"/>
                <w:sz w:val="24"/>
                <w:szCs w:val="24"/>
              </w:rPr>
              <w:t xml:space="preserve"> warning about interviewing formers: As you begin to interview former</w:t>
            </w:r>
            <w:r w:rsidR="006135F6">
              <w:rPr>
                <w:rFonts w:ascii="Arial" w:hAnsi="Arial" w:cs="Arial"/>
                <w:sz w:val="24"/>
                <w:szCs w:val="24"/>
              </w:rPr>
              <w:t xml:space="preserve"> </w:t>
            </w:r>
            <w:r w:rsidRPr="00AD640C">
              <w:rPr>
                <w:rFonts w:ascii="Arial" w:hAnsi="Arial" w:cs="Arial"/>
                <w:sz w:val="24"/>
                <w:szCs w:val="24"/>
              </w:rPr>
              <w:t>associates and acquaintances of your suspect, keep in mind that formers often</w:t>
            </w:r>
            <w:r w:rsidR="006135F6">
              <w:rPr>
                <w:rFonts w:ascii="Arial" w:hAnsi="Arial" w:cs="Arial"/>
                <w:sz w:val="24"/>
                <w:szCs w:val="24"/>
              </w:rPr>
              <w:t xml:space="preserve"> </w:t>
            </w:r>
            <w:r w:rsidRPr="00AD640C">
              <w:rPr>
                <w:rFonts w:ascii="Arial" w:hAnsi="Arial" w:cs="Arial"/>
                <w:sz w:val="24"/>
                <w:szCs w:val="24"/>
              </w:rPr>
              <w:t>have animosity and may have an axe to grind with your suspect, and as a result</w:t>
            </w:r>
            <w:r w:rsidR="006135F6">
              <w:rPr>
                <w:rFonts w:ascii="Arial" w:hAnsi="Arial" w:cs="Arial"/>
                <w:sz w:val="24"/>
                <w:szCs w:val="24"/>
              </w:rPr>
              <w:t xml:space="preserve"> </w:t>
            </w:r>
            <w:r w:rsidRPr="00AD640C">
              <w:rPr>
                <w:rFonts w:ascii="Arial" w:hAnsi="Arial" w:cs="Arial"/>
                <w:sz w:val="24"/>
                <w:szCs w:val="24"/>
              </w:rPr>
              <w:t>might tend to either embellish, or worse, fabricate information that they</w:t>
            </w:r>
            <w:r w:rsidR="006135F6">
              <w:rPr>
                <w:rFonts w:ascii="Arial" w:hAnsi="Arial" w:cs="Arial"/>
                <w:sz w:val="24"/>
                <w:szCs w:val="24"/>
              </w:rPr>
              <w:t xml:space="preserve"> </w:t>
            </w:r>
            <w:r w:rsidRPr="00AD640C">
              <w:rPr>
                <w:rFonts w:ascii="Arial" w:hAnsi="Arial" w:cs="Arial"/>
                <w:sz w:val="24"/>
                <w:szCs w:val="24"/>
              </w:rPr>
              <w:t>think you want to hear. While currents can be just as deceptive, often for different</w:t>
            </w:r>
            <w:r w:rsidR="006135F6">
              <w:rPr>
                <w:rFonts w:ascii="Arial" w:hAnsi="Arial" w:cs="Arial"/>
                <w:sz w:val="24"/>
                <w:szCs w:val="24"/>
              </w:rPr>
              <w:t xml:space="preserve"> </w:t>
            </w:r>
            <w:r w:rsidRPr="00AD640C">
              <w:rPr>
                <w:rFonts w:ascii="Arial" w:hAnsi="Arial" w:cs="Arial"/>
                <w:sz w:val="24"/>
                <w:szCs w:val="24"/>
              </w:rPr>
              <w:t>reasons, you should naturally seek some corroboration of negative</w:t>
            </w:r>
            <w:r w:rsidR="006135F6">
              <w:rPr>
                <w:rFonts w:ascii="Arial" w:hAnsi="Arial" w:cs="Arial"/>
                <w:sz w:val="24"/>
                <w:szCs w:val="24"/>
              </w:rPr>
              <w:t xml:space="preserve"> </w:t>
            </w:r>
            <w:r w:rsidRPr="00AD640C">
              <w:rPr>
                <w:rFonts w:ascii="Arial" w:hAnsi="Arial" w:cs="Arial"/>
                <w:sz w:val="24"/>
                <w:szCs w:val="24"/>
              </w:rPr>
              <w:t xml:space="preserve">statements about your suspect from formers. </w:t>
            </w:r>
          </w:p>
          <w:p w:rsidR="00AD640C" w:rsidRPr="00AD640C" w:rsidRDefault="00AD640C" w:rsidP="00EB0375">
            <w:pPr>
              <w:autoSpaceDE w:val="0"/>
              <w:autoSpaceDN w:val="0"/>
              <w:adjustRightInd w:val="0"/>
              <w:spacing w:line="360" w:lineRule="auto"/>
              <w:jc w:val="both"/>
              <w:rPr>
                <w:rFonts w:ascii="Arial" w:hAnsi="Arial" w:cs="Arial"/>
                <w:sz w:val="24"/>
                <w:szCs w:val="24"/>
              </w:rPr>
            </w:pPr>
            <w:r w:rsidRPr="00AD640C">
              <w:rPr>
                <w:rFonts w:ascii="Arial" w:hAnsi="Arial" w:cs="Arial"/>
                <w:b/>
                <w:bCs/>
                <w:sz w:val="24"/>
                <w:szCs w:val="24"/>
              </w:rPr>
              <w:t xml:space="preserve">What? </w:t>
            </w:r>
            <w:r w:rsidRPr="00AD640C">
              <w:rPr>
                <w:rFonts w:ascii="Arial" w:hAnsi="Arial" w:cs="Arial"/>
                <w:sz w:val="24"/>
                <w:szCs w:val="24"/>
              </w:rPr>
              <w:t>Once you have determined who you are going to interview, you must</w:t>
            </w:r>
          </w:p>
          <w:p w:rsidR="00AD640C" w:rsidRPr="00AD640C" w:rsidRDefault="00AD640C" w:rsidP="00EB037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think about what he or she is likely to know. Even though figuring out whom</w:t>
            </w:r>
            <w:r w:rsidR="00A4270E">
              <w:rPr>
                <w:rFonts w:ascii="Arial" w:hAnsi="Arial" w:cs="Arial"/>
                <w:sz w:val="24"/>
                <w:szCs w:val="24"/>
              </w:rPr>
              <w:t xml:space="preserve"> </w:t>
            </w:r>
            <w:r w:rsidRPr="00AD640C">
              <w:rPr>
                <w:rFonts w:ascii="Arial" w:hAnsi="Arial" w:cs="Arial"/>
                <w:sz w:val="24"/>
                <w:szCs w:val="24"/>
              </w:rPr>
              <w:t>to interview and what they are likely to know is a reflexive process, you</w:t>
            </w:r>
            <w:r w:rsidR="00A4270E">
              <w:rPr>
                <w:rFonts w:ascii="Arial" w:hAnsi="Arial" w:cs="Arial"/>
                <w:sz w:val="24"/>
                <w:szCs w:val="24"/>
              </w:rPr>
              <w:t xml:space="preserve"> </w:t>
            </w:r>
            <w:r w:rsidRPr="00AD640C">
              <w:rPr>
                <w:rFonts w:ascii="Arial" w:hAnsi="Arial" w:cs="Arial"/>
                <w:sz w:val="24"/>
                <w:szCs w:val="24"/>
              </w:rPr>
              <w:t>should give considerable thought to what information the witness is likely to</w:t>
            </w:r>
            <w:r w:rsidR="00A4270E">
              <w:rPr>
                <w:rFonts w:ascii="Arial" w:hAnsi="Arial" w:cs="Arial"/>
                <w:sz w:val="24"/>
                <w:szCs w:val="24"/>
              </w:rPr>
              <w:t xml:space="preserve"> </w:t>
            </w:r>
            <w:r w:rsidRPr="00AD640C">
              <w:rPr>
                <w:rFonts w:ascii="Arial" w:hAnsi="Arial" w:cs="Arial"/>
                <w:sz w:val="24"/>
                <w:szCs w:val="24"/>
              </w:rPr>
              <w:t xml:space="preserve">be able to provide you with. Most investigators, especially those who are </w:t>
            </w:r>
            <w:r w:rsidR="00A4270E">
              <w:rPr>
                <w:rFonts w:ascii="Arial" w:hAnsi="Arial" w:cs="Arial"/>
                <w:sz w:val="24"/>
                <w:szCs w:val="24"/>
              </w:rPr>
              <w:t>new to</w:t>
            </w:r>
            <w:r w:rsidR="00A4270E" w:rsidRPr="00AD640C">
              <w:rPr>
                <w:rFonts w:ascii="Arial" w:hAnsi="Arial" w:cs="Arial"/>
                <w:sz w:val="24"/>
                <w:szCs w:val="24"/>
              </w:rPr>
              <w:t xml:space="preserve"> financial</w:t>
            </w:r>
            <w:r w:rsidRPr="00AD640C">
              <w:rPr>
                <w:rFonts w:ascii="Arial" w:hAnsi="Arial" w:cs="Arial"/>
                <w:sz w:val="24"/>
                <w:szCs w:val="24"/>
              </w:rPr>
              <w:t xml:space="preserve"> crime investigation, think about witnesses’ knowledge in terms </w:t>
            </w:r>
            <w:r w:rsidR="00A4270E" w:rsidRPr="00AD640C">
              <w:rPr>
                <w:rFonts w:ascii="Arial" w:hAnsi="Arial" w:cs="Arial"/>
                <w:sz w:val="24"/>
                <w:szCs w:val="24"/>
              </w:rPr>
              <w:t>of actual</w:t>
            </w:r>
            <w:r w:rsidRPr="00AD640C">
              <w:rPr>
                <w:rFonts w:ascii="Arial" w:hAnsi="Arial" w:cs="Arial"/>
                <w:sz w:val="24"/>
                <w:szCs w:val="24"/>
              </w:rPr>
              <w:t xml:space="preserve"> observation of the act in question. While that would be great, as mentioned</w:t>
            </w:r>
            <w:r w:rsidR="00A4270E">
              <w:rPr>
                <w:rFonts w:ascii="Arial" w:hAnsi="Arial" w:cs="Arial"/>
                <w:sz w:val="24"/>
                <w:szCs w:val="24"/>
              </w:rPr>
              <w:t xml:space="preserve"> </w:t>
            </w:r>
            <w:r w:rsidRPr="00AD640C">
              <w:rPr>
                <w:rFonts w:ascii="Arial" w:hAnsi="Arial" w:cs="Arial"/>
                <w:sz w:val="24"/>
                <w:szCs w:val="24"/>
              </w:rPr>
              <w:t xml:space="preserve">earlier, the nature of financial crimes makes that unlikely. Instead, </w:t>
            </w:r>
            <w:r w:rsidR="00A4270E" w:rsidRPr="00AD640C">
              <w:rPr>
                <w:rFonts w:ascii="Arial" w:hAnsi="Arial" w:cs="Arial"/>
                <w:sz w:val="24"/>
                <w:szCs w:val="24"/>
              </w:rPr>
              <w:t>you must</w:t>
            </w:r>
            <w:r w:rsidRPr="00AD640C">
              <w:rPr>
                <w:rFonts w:ascii="Arial" w:hAnsi="Arial" w:cs="Arial"/>
                <w:sz w:val="24"/>
                <w:szCs w:val="24"/>
              </w:rPr>
              <w:t xml:space="preserve"> condition yourself to think in terms of other areas of your case in </w:t>
            </w:r>
            <w:r w:rsidR="00A4270E" w:rsidRPr="00AD640C">
              <w:rPr>
                <w:rFonts w:ascii="Arial" w:hAnsi="Arial" w:cs="Arial"/>
                <w:sz w:val="24"/>
                <w:szCs w:val="24"/>
              </w:rPr>
              <w:t>which the</w:t>
            </w:r>
            <w:r w:rsidRPr="00AD640C">
              <w:rPr>
                <w:rFonts w:ascii="Arial" w:hAnsi="Arial" w:cs="Arial"/>
                <w:sz w:val="24"/>
                <w:szCs w:val="24"/>
              </w:rPr>
              <w:t xml:space="preserve"> witness might be able to fill in </w:t>
            </w:r>
            <w:r w:rsidR="00A4270E" w:rsidRPr="00AD640C">
              <w:rPr>
                <w:rFonts w:ascii="Arial" w:hAnsi="Arial" w:cs="Arial"/>
                <w:sz w:val="24"/>
                <w:szCs w:val="24"/>
              </w:rPr>
              <w:t>gaps. Some</w:t>
            </w:r>
            <w:r w:rsidRPr="00AD640C">
              <w:rPr>
                <w:rFonts w:ascii="Arial" w:hAnsi="Arial" w:cs="Arial"/>
                <w:sz w:val="24"/>
                <w:szCs w:val="24"/>
              </w:rPr>
              <w:t xml:space="preserve"> witnesses who are far removed from the actual crime might have </w:t>
            </w:r>
            <w:r w:rsidR="00A4270E" w:rsidRPr="00AD640C">
              <w:rPr>
                <w:rFonts w:ascii="Arial" w:hAnsi="Arial" w:cs="Arial"/>
                <w:sz w:val="24"/>
                <w:szCs w:val="24"/>
              </w:rPr>
              <w:t>the best</w:t>
            </w:r>
            <w:r w:rsidRPr="00AD640C">
              <w:rPr>
                <w:rFonts w:ascii="Arial" w:hAnsi="Arial" w:cs="Arial"/>
                <w:sz w:val="24"/>
                <w:szCs w:val="24"/>
              </w:rPr>
              <w:t xml:space="preserve"> information. While the banker and the stock broker may not have access to the smoking gun you need to prove the CFO tinkered with the accounts </w:t>
            </w:r>
            <w:r w:rsidR="00A4270E" w:rsidRPr="00AD640C">
              <w:rPr>
                <w:rFonts w:ascii="Arial" w:hAnsi="Arial" w:cs="Arial"/>
                <w:sz w:val="24"/>
                <w:szCs w:val="24"/>
              </w:rPr>
              <w:t>receivable, they</w:t>
            </w:r>
            <w:r w:rsidRPr="00AD640C">
              <w:rPr>
                <w:rFonts w:ascii="Arial" w:hAnsi="Arial" w:cs="Arial"/>
                <w:sz w:val="24"/>
                <w:szCs w:val="24"/>
              </w:rPr>
              <w:t xml:space="preserve"> may have even more valuable information in regard to where </w:t>
            </w:r>
            <w:r w:rsidR="00A4270E" w:rsidRPr="00AD640C">
              <w:rPr>
                <w:rFonts w:ascii="Arial" w:hAnsi="Arial" w:cs="Arial"/>
                <w:sz w:val="24"/>
                <w:szCs w:val="24"/>
              </w:rPr>
              <w:t>the money</w:t>
            </w:r>
            <w:r w:rsidRPr="00AD640C">
              <w:rPr>
                <w:rFonts w:ascii="Arial" w:hAnsi="Arial" w:cs="Arial"/>
                <w:sz w:val="24"/>
                <w:szCs w:val="24"/>
              </w:rPr>
              <w:t xml:space="preserve"> went. We have mentioned several times the value of following </w:t>
            </w:r>
            <w:r w:rsidR="00A4270E" w:rsidRPr="00AD640C">
              <w:rPr>
                <w:rFonts w:ascii="Arial" w:hAnsi="Arial" w:cs="Arial"/>
                <w:sz w:val="24"/>
                <w:szCs w:val="24"/>
              </w:rPr>
              <w:t>the money</w:t>
            </w:r>
            <w:r w:rsidRPr="00AD640C">
              <w:rPr>
                <w:rFonts w:ascii="Arial" w:hAnsi="Arial" w:cs="Arial"/>
                <w:sz w:val="24"/>
                <w:szCs w:val="24"/>
              </w:rPr>
              <w:t>. Most financial criminals will put that money somewhere, and who better</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lastRenderedPageBreak/>
              <w:t xml:space="preserve">to know where than the suspect’s local banker. Even with the stringent </w:t>
            </w:r>
            <w:r w:rsidR="00A4270E" w:rsidRPr="00AD640C">
              <w:rPr>
                <w:rFonts w:ascii="Arial" w:hAnsi="Arial" w:cs="Arial"/>
                <w:sz w:val="24"/>
                <w:szCs w:val="24"/>
              </w:rPr>
              <w:t>restrictions on</w:t>
            </w:r>
            <w:r w:rsidRPr="00AD640C">
              <w:rPr>
                <w:rFonts w:ascii="Arial" w:hAnsi="Arial" w:cs="Arial"/>
                <w:sz w:val="24"/>
                <w:szCs w:val="24"/>
              </w:rPr>
              <w:t xml:space="preserve"> financial information disclosure imposed on financial </w:t>
            </w:r>
            <w:r w:rsidR="00A4270E" w:rsidRPr="00AD640C">
              <w:rPr>
                <w:rFonts w:ascii="Arial" w:hAnsi="Arial" w:cs="Arial"/>
                <w:sz w:val="24"/>
                <w:szCs w:val="24"/>
              </w:rPr>
              <w:t>institutions, there</w:t>
            </w:r>
            <w:r w:rsidRPr="00AD640C">
              <w:rPr>
                <w:rFonts w:ascii="Arial" w:hAnsi="Arial" w:cs="Arial"/>
                <w:sz w:val="24"/>
                <w:szCs w:val="24"/>
              </w:rPr>
              <w:t xml:space="preserve"> are often pieces of information that you can gather that will help you </w:t>
            </w:r>
            <w:r w:rsidR="00A4270E" w:rsidRPr="00AD640C">
              <w:rPr>
                <w:rFonts w:ascii="Arial" w:hAnsi="Arial" w:cs="Arial"/>
                <w:sz w:val="24"/>
                <w:szCs w:val="24"/>
              </w:rPr>
              <w:t>track down</w:t>
            </w:r>
            <w:r w:rsidRPr="00AD640C">
              <w:rPr>
                <w:rFonts w:ascii="Arial" w:hAnsi="Arial" w:cs="Arial"/>
                <w:sz w:val="24"/>
                <w:szCs w:val="24"/>
              </w:rPr>
              <w:t xml:space="preserve"> sources of funds, expenditures of funds, or even motives for the </w:t>
            </w:r>
            <w:r w:rsidR="00A4270E" w:rsidRPr="00AD640C">
              <w:rPr>
                <w:rFonts w:ascii="Arial" w:hAnsi="Arial" w:cs="Arial"/>
                <w:sz w:val="24"/>
                <w:szCs w:val="24"/>
              </w:rPr>
              <w:t>theft. Thinking</w:t>
            </w:r>
            <w:r w:rsidRPr="00AD640C">
              <w:rPr>
                <w:rFonts w:ascii="Arial" w:hAnsi="Arial" w:cs="Arial"/>
                <w:sz w:val="24"/>
                <w:szCs w:val="24"/>
              </w:rPr>
              <w:t xml:space="preserve"> about </w:t>
            </w:r>
            <w:r w:rsidR="00EB0375" w:rsidRPr="00AD640C">
              <w:rPr>
                <w:rFonts w:ascii="Arial" w:hAnsi="Arial" w:cs="Arial"/>
                <w:sz w:val="24"/>
                <w:szCs w:val="24"/>
              </w:rPr>
              <w:t>what</w:t>
            </w:r>
            <w:r w:rsidRPr="00AD640C">
              <w:rPr>
                <w:rFonts w:ascii="Arial" w:hAnsi="Arial" w:cs="Arial"/>
                <w:i/>
                <w:iCs/>
                <w:sz w:val="24"/>
                <w:szCs w:val="24"/>
              </w:rPr>
              <w:t xml:space="preserve"> </w:t>
            </w:r>
            <w:r w:rsidRPr="00AD640C">
              <w:rPr>
                <w:rFonts w:ascii="Arial" w:hAnsi="Arial" w:cs="Arial"/>
                <w:sz w:val="24"/>
                <w:szCs w:val="24"/>
              </w:rPr>
              <w:t xml:space="preserve">in advance helps you organize your </w:t>
            </w:r>
            <w:r w:rsidR="00A4270E" w:rsidRPr="00AD640C">
              <w:rPr>
                <w:rFonts w:ascii="Arial" w:hAnsi="Arial" w:cs="Arial"/>
                <w:sz w:val="24"/>
                <w:szCs w:val="24"/>
              </w:rPr>
              <w:t>interview. When</w:t>
            </w:r>
            <w:r w:rsidRPr="00AD640C">
              <w:rPr>
                <w:rFonts w:ascii="Arial" w:hAnsi="Arial" w:cs="Arial"/>
                <w:sz w:val="24"/>
                <w:szCs w:val="24"/>
              </w:rPr>
              <w:t xml:space="preserve"> you are dealing with witnesses who have access to collateral </w:t>
            </w:r>
            <w:r w:rsidR="00A4270E" w:rsidRPr="00AD640C">
              <w:rPr>
                <w:rFonts w:ascii="Arial" w:hAnsi="Arial" w:cs="Arial"/>
                <w:sz w:val="24"/>
                <w:szCs w:val="24"/>
              </w:rPr>
              <w:t>financial information</w:t>
            </w:r>
            <w:r w:rsidRPr="00AD640C">
              <w:rPr>
                <w:rFonts w:ascii="Arial" w:hAnsi="Arial" w:cs="Arial"/>
                <w:sz w:val="24"/>
                <w:szCs w:val="24"/>
              </w:rPr>
              <w:t xml:space="preserve">, you cannot shoot from the hip unless you want to risk </w:t>
            </w:r>
            <w:r w:rsidR="00A4270E" w:rsidRPr="00AD640C">
              <w:rPr>
                <w:rFonts w:ascii="Arial" w:hAnsi="Arial" w:cs="Arial"/>
                <w:sz w:val="24"/>
                <w:szCs w:val="24"/>
              </w:rPr>
              <w:t>causing yourself</w:t>
            </w:r>
            <w:r w:rsidR="00A4270E">
              <w:rPr>
                <w:rFonts w:ascii="Arial" w:hAnsi="Arial" w:cs="Arial"/>
                <w:sz w:val="24"/>
                <w:szCs w:val="24"/>
              </w:rPr>
              <w:t xml:space="preserve"> more work </w:t>
            </w:r>
            <w:r w:rsidRPr="00AD640C">
              <w:rPr>
                <w:rFonts w:ascii="Arial" w:hAnsi="Arial" w:cs="Arial"/>
                <w:sz w:val="24"/>
                <w:szCs w:val="24"/>
              </w:rPr>
              <w:t>and probably requiring re-interviews of the same witnesses.</w:t>
            </w:r>
            <w:r w:rsidR="00EF4B66">
              <w:rPr>
                <w:rFonts w:ascii="Arial" w:hAnsi="Arial" w:cs="Arial"/>
                <w:sz w:val="24"/>
                <w:szCs w:val="24"/>
              </w:rPr>
              <w:t xml:space="preserve"> </w:t>
            </w:r>
            <w:r w:rsidRPr="00AD640C">
              <w:rPr>
                <w:rFonts w:ascii="Arial" w:hAnsi="Arial" w:cs="Arial"/>
                <w:sz w:val="24"/>
                <w:szCs w:val="24"/>
              </w:rPr>
              <w:t>When you understand what potential documents the witness may have</w:t>
            </w:r>
            <w:r w:rsidR="00EF4B66">
              <w:rPr>
                <w:rFonts w:ascii="Arial" w:hAnsi="Arial" w:cs="Arial"/>
                <w:sz w:val="24"/>
                <w:szCs w:val="24"/>
              </w:rPr>
              <w:t xml:space="preserve"> </w:t>
            </w:r>
            <w:r w:rsidRPr="00AD640C">
              <w:rPr>
                <w:rFonts w:ascii="Arial" w:hAnsi="Arial" w:cs="Arial"/>
                <w:sz w:val="24"/>
                <w:szCs w:val="24"/>
              </w:rPr>
              <w:t>access to, and what information they may be able to supply, you can prepare</w:t>
            </w:r>
            <w:r w:rsidR="00EF4B66">
              <w:rPr>
                <w:rFonts w:ascii="Arial" w:hAnsi="Arial" w:cs="Arial"/>
                <w:sz w:val="24"/>
                <w:szCs w:val="24"/>
              </w:rPr>
              <w:t xml:space="preserve"> </w:t>
            </w:r>
            <w:r w:rsidRPr="00AD640C">
              <w:rPr>
                <w:rFonts w:ascii="Arial" w:hAnsi="Arial" w:cs="Arial"/>
                <w:sz w:val="24"/>
                <w:szCs w:val="24"/>
              </w:rPr>
              <w:t>probing follow-up questions and obtain things such as subpoenas or other</w:t>
            </w:r>
            <w:r w:rsidR="00EF4B66">
              <w:rPr>
                <w:rFonts w:ascii="Arial" w:hAnsi="Arial" w:cs="Arial"/>
                <w:sz w:val="24"/>
                <w:szCs w:val="24"/>
              </w:rPr>
              <w:t xml:space="preserve"> </w:t>
            </w:r>
            <w:r w:rsidRPr="00AD640C">
              <w:rPr>
                <w:rFonts w:ascii="Arial" w:hAnsi="Arial" w:cs="Arial"/>
                <w:sz w:val="24"/>
                <w:szCs w:val="24"/>
              </w:rPr>
              <w:t>legal process in advance. If you embark on the interview without thinking</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 xml:space="preserve">about </w:t>
            </w:r>
            <w:r w:rsidRPr="00AD640C">
              <w:rPr>
                <w:rFonts w:ascii="Arial" w:hAnsi="Arial" w:cs="Arial"/>
                <w:i/>
                <w:iCs/>
                <w:sz w:val="24"/>
                <w:szCs w:val="24"/>
              </w:rPr>
              <w:t>what</w:t>
            </w:r>
            <w:r w:rsidRPr="00AD640C">
              <w:rPr>
                <w:rFonts w:ascii="Arial" w:hAnsi="Arial" w:cs="Arial"/>
                <w:sz w:val="24"/>
                <w:szCs w:val="24"/>
              </w:rPr>
              <w:t>, you may have to terminate the interview, get the subpoena, and</w:t>
            </w:r>
            <w:r w:rsidR="00EF4B66">
              <w:rPr>
                <w:rFonts w:ascii="Arial" w:hAnsi="Arial" w:cs="Arial"/>
                <w:sz w:val="24"/>
                <w:szCs w:val="24"/>
              </w:rPr>
              <w:t xml:space="preserve"> then reschedule </w:t>
            </w:r>
            <w:r w:rsidRPr="00AD640C">
              <w:rPr>
                <w:rFonts w:ascii="Arial" w:hAnsi="Arial" w:cs="Arial"/>
                <w:sz w:val="24"/>
                <w:szCs w:val="24"/>
              </w:rPr>
              <w:t>in today’s busy world few witnesses will appreciate this</w:t>
            </w:r>
            <w:r w:rsidR="00EB0375">
              <w:rPr>
                <w:rFonts w:ascii="Arial" w:hAnsi="Arial" w:cs="Arial"/>
                <w:sz w:val="24"/>
                <w:szCs w:val="24"/>
              </w:rPr>
              <w:t xml:space="preserve"> </w:t>
            </w:r>
            <w:r w:rsidRPr="00AD640C">
              <w:rPr>
                <w:rFonts w:ascii="Arial" w:hAnsi="Arial" w:cs="Arial"/>
                <w:sz w:val="24"/>
                <w:szCs w:val="24"/>
              </w:rPr>
              <w:t>added inconvenience.</w:t>
            </w:r>
          </w:p>
          <w:p w:rsidR="00AD640C" w:rsidRDefault="00AD640C" w:rsidP="00EF4B66">
            <w:pPr>
              <w:autoSpaceDE w:val="0"/>
              <w:autoSpaceDN w:val="0"/>
              <w:adjustRightInd w:val="0"/>
              <w:spacing w:line="360" w:lineRule="auto"/>
              <w:jc w:val="both"/>
              <w:rPr>
                <w:rFonts w:ascii="Arial" w:hAnsi="Arial" w:cs="Arial"/>
                <w:sz w:val="24"/>
                <w:szCs w:val="24"/>
              </w:rPr>
            </w:pPr>
            <w:r w:rsidRPr="00AD640C">
              <w:rPr>
                <w:rFonts w:ascii="Arial" w:hAnsi="Arial" w:cs="Arial"/>
                <w:b/>
                <w:bCs/>
                <w:sz w:val="24"/>
                <w:szCs w:val="24"/>
              </w:rPr>
              <w:t xml:space="preserve">Why? </w:t>
            </w:r>
            <w:r w:rsidRPr="00AD640C">
              <w:rPr>
                <w:rFonts w:ascii="Arial" w:hAnsi="Arial" w:cs="Arial"/>
                <w:i/>
                <w:iCs/>
                <w:sz w:val="24"/>
                <w:szCs w:val="24"/>
              </w:rPr>
              <w:t xml:space="preserve">Why </w:t>
            </w:r>
            <w:r w:rsidRPr="00AD640C">
              <w:rPr>
                <w:rFonts w:ascii="Arial" w:hAnsi="Arial" w:cs="Arial"/>
                <w:sz w:val="24"/>
                <w:szCs w:val="24"/>
              </w:rPr>
              <w:t xml:space="preserve">is also closely integrated with both </w:t>
            </w:r>
            <w:r w:rsidRPr="00AD640C">
              <w:rPr>
                <w:rFonts w:ascii="Arial" w:hAnsi="Arial" w:cs="Arial"/>
                <w:i/>
                <w:iCs/>
                <w:sz w:val="24"/>
                <w:szCs w:val="24"/>
              </w:rPr>
              <w:t xml:space="preserve">who </w:t>
            </w:r>
            <w:r w:rsidRPr="00AD640C">
              <w:rPr>
                <w:rFonts w:ascii="Arial" w:hAnsi="Arial" w:cs="Arial"/>
                <w:sz w:val="24"/>
                <w:szCs w:val="24"/>
              </w:rPr>
              <w:t xml:space="preserve">and </w:t>
            </w:r>
            <w:r w:rsidRPr="00AD640C">
              <w:rPr>
                <w:rFonts w:ascii="Arial" w:hAnsi="Arial" w:cs="Arial"/>
                <w:i/>
                <w:iCs/>
                <w:sz w:val="24"/>
                <w:szCs w:val="24"/>
              </w:rPr>
              <w:t>what</w:t>
            </w:r>
            <w:r w:rsidRPr="00AD640C">
              <w:rPr>
                <w:rFonts w:ascii="Arial" w:hAnsi="Arial" w:cs="Arial"/>
                <w:sz w:val="24"/>
                <w:szCs w:val="24"/>
              </w:rPr>
              <w:t>. Figuring out</w:t>
            </w:r>
            <w:r w:rsidR="00EB0375">
              <w:rPr>
                <w:rFonts w:ascii="Arial" w:hAnsi="Arial" w:cs="Arial"/>
                <w:sz w:val="24"/>
                <w:szCs w:val="24"/>
              </w:rPr>
              <w:t xml:space="preserve"> </w:t>
            </w:r>
            <w:r w:rsidRPr="00AD640C">
              <w:rPr>
                <w:rFonts w:ascii="Arial" w:hAnsi="Arial" w:cs="Arial"/>
                <w:sz w:val="24"/>
                <w:szCs w:val="24"/>
              </w:rPr>
              <w:t>why you need to interview this particular witness is closely related to who they</w:t>
            </w:r>
            <w:r w:rsidR="00EB0375">
              <w:rPr>
                <w:rFonts w:ascii="Arial" w:hAnsi="Arial" w:cs="Arial"/>
                <w:sz w:val="24"/>
                <w:szCs w:val="24"/>
              </w:rPr>
              <w:t xml:space="preserve"> </w:t>
            </w:r>
            <w:r w:rsidRPr="00AD640C">
              <w:rPr>
                <w:rFonts w:ascii="Arial" w:hAnsi="Arial" w:cs="Arial"/>
                <w:sz w:val="24"/>
                <w:szCs w:val="24"/>
              </w:rPr>
              <w:t>are, and what information they are likely to have. In fact, by figuring out what</w:t>
            </w:r>
            <w:r w:rsidR="00EF4B66">
              <w:rPr>
                <w:rFonts w:ascii="Arial" w:hAnsi="Arial" w:cs="Arial"/>
                <w:sz w:val="24"/>
                <w:szCs w:val="24"/>
              </w:rPr>
              <w:t xml:space="preserve"> </w:t>
            </w:r>
            <w:r w:rsidRPr="00AD640C">
              <w:rPr>
                <w:rFonts w:ascii="Arial" w:hAnsi="Arial" w:cs="Arial"/>
                <w:sz w:val="24"/>
                <w:szCs w:val="24"/>
              </w:rPr>
              <w:t>they are likely to offer your case, you can answer the question of why they are</w:t>
            </w:r>
            <w:r w:rsidR="00EB0375">
              <w:rPr>
                <w:rFonts w:ascii="Arial" w:hAnsi="Arial" w:cs="Arial"/>
                <w:sz w:val="24"/>
                <w:szCs w:val="24"/>
              </w:rPr>
              <w:t xml:space="preserve"> </w:t>
            </w:r>
            <w:r w:rsidRPr="00AD640C">
              <w:rPr>
                <w:rFonts w:ascii="Arial" w:hAnsi="Arial" w:cs="Arial"/>
                <w:sz w:val="24"/>
                <w:szCs w:val="24"/>
              </w:rPr>
              <w:t>important.</w:t>
            </w:r>
            <w:r w:rsidR="00EF4B66">
              <w:rPr>
                <w:rFonts w:ascii="Arial" w:hAnsi="Arial" w:cs="Arial"/>
                <w:sz w:val="24"/>
                <w:szCs w:val="24"/>
              </w:rPr>
              <w:t xml:space="preserve"> </w:t>
            </w:r>
            <w:r w:rsidRPr="00AD640C">
              <w:rPr>
                <w:rFonts w:ascii="Arial" w:hAnsi="Arial" w:cs="Arial"/>
                <w:sz w:val="24"/>
                <w:szCs w:val="24"/>
              </w:rPr>
              <w:t xml:space="preserve">Part of </w:t>
            </w:r>
            <w:r w:rsidRPr="00AD640C">
              <w:rPr>
                <w:rFonts w:ascii="Arial" w:hAnsi="Arial" w:cs="Arial"/>
                <w:i/>
                <w:iCs/>
                <w:sz w:val="24"/>
                <w:szCs w:val="24"/>
              </w:rPr>
              <w:t xml:space="preserve">why </w:t>
            </w:r>
            <w:r w:rsidRPr="00AD640C">
              <w:rPr>
                <w:rFonts w:ascii="Arial" w:hAnsi="Arial" w:cs="Arial"/>
                <w:sz w:val="24"/>
                <w:szCs w:val="24"/>
              </w:rPr>
              <w:t xml:space="preserve">must include </w:t>
            </w:r>
            <w:r w:rsidRPr="00AD640C">
              <w:rPr>
                <w:rFonts w:ascii="Arial" w:hAnsi="Arial" w:cs="Arial"/>
                <w:i/>
                <w:iCs/>
                <w:sz w:val="24"/>
                <w:szCs w:val="24"/>
              </w:rPr>
              <w:t xml:space="preserve">why now? </w:t>
            </w:r>
            <w:r w:rsidRPr="00AD640C">
              <w:rPr>
                <w:rFonts w:ascii="Arial" w:hAnsi="Arial" w:cs="Arial"/>
                <w:sz w:val="24"/>
                <w:szCs w:val="24"/>
              </w:rPr>
              <w:t>In deciding why the witness must be</w:t>
            </w:r>
            <w:r w:rsidR="00EB0375">
              <w:rPr>
                <w:rFonts w:ascii="Arial" w:hAnsi="Arial" w:cs="Arial"/>
                <w:sz w:val="24"/>
                <w:szCs w:val="24"/>
              </w:rPr>
              <w:t xml:space="preserve"> </w:t>
            </w:r>
            <w:r w:rsidRPr="00AD640C">
              <w:rPr>
                <w:rFonts w:ascii="Arial" w:hAnsi="Arial" w:cs="Arial"/>
                <w:sz w:val="24"/>
                <w:szCs w:val="24"/>
              </w:rPr>
              <w:t>interviewed, consider the order in which you are moving through the list. Interviews</w:t>
            </w:r>
            <w:r w:rsidR="00EB0375">
              <w:rPr>
                <w:rFonts w:ascii="Arial" w:hAnsi="Arial" w:cs="Arial"/>
                <w:sz w:val="24"/>
                <w:szCs w:val="24"/>
              </w:rPr>
              <w:t xml:space="preserve"> </w:t>
            </w:r>
            <w:r w:rsidRPr="00AD640C">
              <w:rPr>
                <w:rFonts w:ascii="Arial" w:hAnsi="Arial" w:cs="Arial"/>
                <w:sz w:val="24"/>
                <w:szCs w:val="24"/>
              </w:rPr>
              <w:t>with some witnesses are more valuable for background information,</w:t>
            </w:r>
            <w:r w:rsidR="00EF4B66">
              <w:rPr>
                <w:rFonts w:ascii="Arial" w:hAnsi="Arial" w:cs="Arial"/>
                <w:sz w:val="24"/>
                <w:szCs w:val="24"/>
              </w:rPr>
              <w:t xml:space="preserve"> </w:t>
            </w:r>
            <w:r w:rsidRPr="00AD640C">
              <w:rPr>
                <w:rFonts w:ascii="Arial" w:hAnsi="Arial" w:cs="Arial"/>
                <w:sz w:val="24"/>
                <w:szCs w:val="24"/>
              </w:rPr>
              <w:t>or during your intelligence gathering phase, while others will be important in</w:t>
            </w:r>
            <w:r w:rsidR="00EB0375">
              <w:rPr>
                <w:rFonts w:ascii="Arial" w:hAnsi="Arial" w:cs="Arial"/>
                <w:sz w:val="24"/>
                <w:szCs w:val="24"/>
              </w:rPr>
              <w:t xml:space="preserve"> </w:t>
            </w:r>
            <w:r w:rsidRPr="00AD640C">
              <w:rPr>
                <w:rFonts w:ascii="Arial" w:hAnsi="Arial" w:cs="Arial"/>
                <w:sz w:val="24"/>
                <w:szCs w:val="24"/>
              </w:rPr>
              <w:t>nailing down the fine points. Accountants, bankers, and stock brokers might</w:t>
            </w:r>
            <w:r w:rsidR="00EB0375">
              <w:rPr>
                <w:rFonts w:ascii="Arial" w:hAnsi="Arial" w:cs="Arial"/>
                <w:sz w:val="24"/>
                <w:szCs w:val="24"/>
              </w:rPr>
              <w:t xml:space="preserve"> </w:t>
            </w:r>
            <w:r w:rsidRPr="00AD640C">
              <w:rPr>
                <w:rFonts w:ascii="Arial" w:hAnsi="Arial" w:cs="Arial"/>
                <w:sz w:val="24"/>
                <w:szCs w:val="24"/>
              </w:rPr>
              <w:t>give you a big-picture perspective, while the Accounts Payable clerk might be</w:t>
            </w:r>
            <w:r w:rsidR="00EB0375">
              <w:rPr>
                <w:rFonts w:ascii="Arial" w:hAnsi="Arial" w:cs="Arial"/>
                <w:sz w:val="24"/>
                <w:szCs w:val="24"/>
              </w:rPr>
              <w:t xml:space="preserve"> </w:t>
            </w:r>
            <w:r w:rsidRPr="00AD640C">
              <w:rPr>
                <w:rFonts w:ascii="Arial" w:hAnsi="Arial" w:cs="Arial"/>
                <w:sz w:val="24"/>
                <w:szCs w:val="24"/>
              </w:rPr>
              <w:t>able to actually reveal details of individual transactions. Both vantage points</w:t>
            </w:r>
            <w:r w:rsidR="00EB0375">
              <w:rPr>
                <w:rFonts w:ascii="Arial" w:hAnsi="Arial" w:cs="Arial"/>
                <w:sz w:val="24"/>
                <w:szCs w:val="24"/>
              </w:rPr>
              <w:t xml:space="preserve"> </w:t>
            </w:r>
            <w:r w:rsidRPr="00AD640C">
              <w:rPr>
                <w:rFonts w:ascii="Arial" w:hAnsi="Arial" w:cs="Arial"/>
                <w:sz w:val="24"/>
                <w:szCs w:val="24"/>
              </w:rPr>
              <w:t>are equally necessary, but not always in the same order.</w:t>
            </w:r>
          </w:p>
          <w:p w:rsidR="006135F6" w:rsidRPr="00AD640C" w:rsidRDefault="006135F6" w:rsidP="003348E5">
            <w:pPr>
              <w:autoSpaceDE w:val="0"/>
              <w:autoSpaceDN w:val="0"/>
              <w:adjustRightInd w:val="0"/>
              <w:spacing w:line="360" w:lineRule="auto"/>
              <w:jc w:val="both"/>
              <w:rPr>
                <w:rFonts w:ascii="Arial" w:hAnsi="Arial" w:cs="Arial"/>
                <w:sz w:val="24"/>
                <w:szCs w:val="24"/>
              </w:rPr>
            </w:pP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b/>
                <w:bCs/>
                <w:sz w:val="24"/>
                <w:szCs w:val="24"/>
              </w:rPr>
              <w:t xml:space="preserve">When? </w:t>
            </w:r>
            <w:r w:rsidRPr="00AD640C">
              <w:rPr>
                <w:rFonts w:ascii="Arial" w:hAnsi="Arial" w:cs="Arial"/>
                <w:sz w:val="24"/>
                <w:szCs w:val="24"/>
              </w:rPr>
              <w:t>Figuring out when to interview a suspect involves more than just figuring</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out in what order you will interview them. As we mentioned previously</w:t>
            </w:r>
            <w:r w:rsidR="006135F6">
              <w:rPr>
                <w:rFonts w:ascii="Arial" w:hAnsi="Arial" w:cs="Arial"/>
                <w:sz w:val="24"/>
                <w:szCs w:val="24"/>
              </w:rPr>
              <w:t xml:space="preserve"> </w:t>
            </w:r>
            <w:r w:rsidRPr="00AD640C">
              <w:rPr>
                <w:rFonts w:ascii="Arial" w:hAnsi="Arial" w:cs="Arial"/>
                <w:sz w:val="24"/>
                <w:szCs w:val="24"/>
              </w:rPr>
              <w:t>whe</w:t>
            </w:r>
            <w:r w:rsidR="006135F6">
              <w:rPr>
                <w:rFonts w:ascii="Arial" w:hAnsi="Arial" w:cs="Arial"/>
                <w:sz w:val="24"/>
                <w:szCs w:val="24"/>
              </w:rPr>
              <w:t xml:space="preserve">n </w:t>
            </w:r>
            <w:r w:rsidRPr="00AD640C">
              <w:rPr>
                <w:rFonts w:ascii="Arial" w:hAnsi="Arial" w:cs="Arial"/>
                <w:sz w:val="24"/>
                <w:szCs w:val="24"/>
              </w:rPr>
              <w:t xml:space="preserve">discussing </w:t>
            </w:r>
            <w:r w:rsidRPr="00AD640C">
              <w:rPr>
                <w:rFonts w:ascii="Arial" w:hAnsi="Arial" w:cs="Arial"/>
                <w:i/>
                <w:iCs/>
                <w:sz w:val="24"/>
                <w:szCs w:val="24"/>
              </w:rPr>
              <w:t>why</w:t>
            </w:r>
            <w:r w:rsidRPr="00AD640C">
              <w:rPr>
                <w:rFonts w:ascii="Arial" w:hAnsi="Arial" w:cs="Arial"/>
                <w:sz w:val="24"/>
                <w:szCs w:val="24"/>
              </w:rPr>
              <w:t xml:space="preserve">, </w:t>
            </w:r>
            <w:r w:rsidRPr="00AD640C">
              <w:rPr>
                <w:rFonts w:ascii="Arial" w:hAnsi="Arial" w:cs="Arial"/>
                <w:i/>
                <w:iCs/>
                <w:sz w:val="24"/>
                <w:szCs w:val="24"/>
              </w:rPr>
              <w:t xml:space="preserve">why now? </w:t>
            </w:r>
            <w:r w:rsidR="00245F0D" w:rsidRPr="00AD640C">
              <w:rPr>
                <w:rFonts w:ascii="Arial" w:hAnsi="Arial" w:cs="Arial"/>
                <w:sz w:val="24"/>
                <w:szCs w:val="24"/>
              </w:rPr>
              <w:t>Is</w:t>
            </w:r>
            <w:r w:rsidRPr="00AD640C">
              <w:rPr>
                <w:rFonts w:ascii="Arial" w:hAnsi="Arial" w:cs="Arial"/>
                <w:sz w:val="24"/>
                <w:szCs w:val="24"/>
              </w:rPr>
              <w:t xml:space="preserve"> a planning concern for all </w:t>
            </w:r>
            <w:r w:rsidR="00245F0D" w:rsidRPr="00AD640C">
              <w:rPr>
                <w:rFonts w:ascii="Arial" w:hAnsi="Arial" w:cs="Arial"/>
                <w:sz w:val="24"/>
                <w:szCs w:val="24"/>
              </w:rPr>
              <w:t>witnesses?</w:t>
            </w:r>
            <w:r w:rsidR="006135F6" w:rsidRPr="00AD640C">
              <w:rPr>
                <w:rFonts w:ascii="Arial" w:hAnsi="Arial" w:cs="Arial"/>
                <w:sz w:val="24"/>
                <w:szCs w:val="24"/>
              </w:rPr>
              <w:t xml:space="preserve"> However</w:t>
            </w:r>
            <w:r w:rsidRPr="00AD640C">
              <w:rPr>
                <w:rFonts w:ascii="Arial" w:hAnsi="Arial" w:cs="Arial"/>
                <w:sz w:val="24"/>
                <w:szCs w:val="24"/>
              </w:rPr>
              <w:t>, in addition, you must consider when you should interview a suspect</w:t>
            </w:r>
            <w:r w:rsidR="00245F0D">
              <w:rPr>
                <w:rFonts w:ascii="Arial" w:hAnsi="Arial" w:cs="Arial"/>
                <w:sz w:val="24"/>
                <w:szCs w:val="24"/>
              </w:rPr>
              <w:t xml:space="preserve"> </w:t>
            </w:r>
            <w:r w:rsidRPr="00AD640C">
              <w:rPr>
                <w:rFonts w:ascii="Arial" w:hAnsi="Arial" w:cs="Arial"/>
                <w:sz w:val="24"/>
                <w:szCs w:val="24"/>
              </w:rPr>
              <w:t>in relation to things such as time of day.</w:t>
            </w:r>
            <w:r w:rsidR="006135F6">
              <w:rPr>
                <w:rFonts w:ascii="Arial" w:hAnsi="Arial" w:cs="Arial"/>
                <w:sz w:val="24"/>
                <w:szCs w:val="24"/>
              </w:rPr>
              <w:t xml:space="preserve"> </w:t>
            </w:r>
            <w:r w:rsidRPr="00AD640C">
              <w:rPr>
                <w:rFonts w:ascii="Arial" w:hAnsi="Arial" w:cs="Arial"/>
                <w:sz w:val="24"/>
                <w:szCs w:val="24"/>
              </w:rPr>
              <w:t xml:space="preserve">When is the perfect time to interview? The answer is: never. But, </w:t>
            </w:r>
            <w:r w:rsidR="006135F6" w:rsidRPr="00AD640C">
              <w:rPr>
                <w:rFonts w:ascii="Arial" w:hAnsi="Arial" w:cs="Arial"/>
                <w:sz w:val="24"/>
                <w:szCs w:val="24"/>
              </w:rPr>
              <w:t>some</w:t>
            </w:r>
            <w:r w:rsidR="006135F6">
              <w:rPr>
                <w:rFonts w:ascii="Arial" w:hAnsi="Arial" w:cs="Arial"/>
                <w:sz w:val="24"/>
                <w:szCs w:val="24"/>
              </w:rPr>
              <w:t>t</w:t>
            </w:r>
            <w:r w:rsidR="006135F6" w:rsidRPr="00AD640C">
              <w:rPr>
                <w:rFonts w:ascii="Arial" w:hAnsi="Arial" w:cs="Arial"/>
                <w:sz w:val="24"/>
                <w:szCs w:val="24"/>
              </w:rPr>
              <w:t>imes</w:t>
            </w:r>
            <w:r w:rsidRPr="00AD640C">
              <w:rPr>
                <w:rFonts w:ascii="Arial" w:hAnsi="Arial" w:cs="Arial"/>
                <w:sz w:val="24"/>
                <w:szCs w:val="24"/>
              </w:rPr>
              <w:t xml:space="preserve"> are clearly better than others. Consider the CFO who is preparing </w:t>
            </w:r>
            <w:r w:rsidRPr="00AD640C">
              <w:rPr>
                <w:rFonts w:ascii="Arial" w:hAnsi="Arial" w:cs="Arial"/>
                <w:sz w:val="24"/>
                <w:szCs w:val="24"/>
              </w:rPr>
              <w:lastRenderedPageBreak/>
              <w:t>for</w:t>
            </w:r>
            <w:r w:rsidR="006135F6">
              <w:rPr>
                <w:rFonts w:ascii="Arial" w:hAnsi="Arial" w:cs="Arial"/>
                <w:sz w:val="24"/>
                <w:szCs w:val="24"/>
              </w:rPr>
              <w:t xml:space="preserve"> </w:t>
            </w:r>
            <w:r w:rsidRPr="00AD640C">
              <w:rPr>
                <w:rFonts w:ascii="Arial" w:hAnsi="Arial" w:cs="Arial"/>
                <w:sz w:val="24"/>
                <w:szCs w:val="24"/>
              </w:rPr>
              <w:t>a presentation to the board of directors. Clearly, his schedule will be very</w:t>
            </w:r>
            <w:r w:rsidR="006135F6">
              <w:rPr>
                <w:rFonts w:ascii="Arial" w:hAnsi="Arial" w:cs="Arial"/>
                <w:sz w:val="24"/>
                <w:szCs w:val="24"/>
              </w:rPr>
              <w:t xml:space="preserve"> </w:t>
            </w:r>
            <w:r w:rsidRPr="00AD640C">
              <w:rPr>
                <w:rFonts w:ascii="Arial" w:hAnsi="Arial" w:cs="Arial"/>
                <w:sz w:val="24"/>
                <w:szCs w:val="24"/>
              </w:rPr>
              <w:t>tight indeed. Likewise, a stock broker or banker can be expected to be relatively</w:t>
            </w:r>
            <w:r w:rsidR="006135F6">
              <w:rPr>
                <w:rFonts w:ascii="Arial" w:hAnsi="Arial" w:cs="Arial"/>
                <w:sz w:val="24"/>
                <w:szCs w:val="24"/>
              </w:rPr>
              <w:t xml:space="preserve"> </w:t>
            </w:r>
            <w:r w:rsidRPr="00AD640C">
              <w:rPr>
                <w:rFonts w:ascii="Arial" w:hAnsi="Arial" w:cs="Arial"/>
                <w:sz w:val="24"/>
                <w:szCs w:val="24"/>
              </w:rPr>
              <w:t>flexible during certain times of the day and week. Accountants, however,</w:t>
            </w:r>
            <w:r w:rsidR="00245F0D">
              <w:rPr>
                <w:rFonts w:ascii="Arial" w:hAnsi="Arial" w:cs="Arial"/>
                <w:sz w:val="24"/>
                <w:szCs w:val="24"/>
              </w:rPr>
              <w:t xml:space="preserve"> </w:t>
            </w:r>
            <w:r w:rsidRPr="00AD640C">
              <w:rPr>
                <w:rFonts w:ascii="Arial" w:hAnsi="Arial" w:cs="Arial"/>
                <w:sz w:val="24"/>
                <w:szCs w:val="24"/>
              </w:rPr>
              <w:t>are all but sequestered between the months of December and May for</w:t>
            </w:r>
            <w:r w:rsidR="00245F0D">
              <w:rPr>
                <w:rFonts w:ascii="Arial" w:hAnsi="Arial" w:cs="Arial"/>
                <w:sz w:val="24"/>
                <w:szCs w:val="24"/>
              </w:rPr>
              <w:t xml:space="preserve"> </w:t>
            </w:r>
            <w:r w:rsidRPr="00AD640C">
              <w:rPr>
                <w:rFonts w:ascii="Arial" w:hAnsi="Arial" w:cs="Arial"/>
                <w:sz w:val="24"/>
                <w:szCs w:val="24"/>
              </w:rPr>
              <w:t>obvious reasons.</w:t>
            </w:r>
            <w:r w:rsidR="006135F6">
              <w:rPr>
                <w:rFonts w:ascii="Arial" w:hAnsi="Arial" w:cs="Arial"/>
                <w:sz w:val="24"/>
                <w:szCs w:val="24"/>
              </w:rPr>
              <w:t xml:space="preserve"> </w:t>
            </w:r>
            <w:r w:rsidRPr="00AD640C">
              <w:rPr>
                <w:rFonts w:ascii="Arial" w:hAnsi="Arial" w:cs="Arial"/>
                <w:sz w:val="24"/>
                <w:szCs w:val="24"/>
              </w:rPr>
              <w:t>When you recognize and give some thought to what particular times are</w:t>
            </w:r>
            <w:r w:rsidR="006135F6">
              <w:rPr>
                <w:rFonts w:ascii="Arial" w:hAnsi="Arial" w:cs="Arial"/>
                <w:sz w:val="24"/>
                <w:szCs w:val="24"/>
              </w:rPr>
              <w:t xml:space="preserve"> </w:t>
            </w:r>
            <w:r w:rsidRPr="00AD640C">
              <w:rPr>
                <w:rFonts w:ascii="Arial" w:hAnsi="Arial" w:cs="Arial"/>
                <w:sz w:val="24"/>
                <w:szCs w:val="24"/>
              </w:rPr>
              <w:t>most hectic, and consequently the worst times to schedule interviews, you can</w:t>
            </w:r>
            <w:r w:rsidR="00245F0D">
              <w:rPr>
                <w:rFonts w:ascii="Arial" w:hAnsi="Arial" w:cs="Arial"/>
                <w:sz w:val="24"/>
                <w:szCs w:val="24"/>
              </w:rPr>
              <w:t xml:space="preserve"> </w:t>
            </w:r>
            <w:r w:rsidRPr="00AD640C">
              <w:rPr>
                <w:rFonts w:ascii="Arial" w:hAnsi="Arial" w:cs="Arial"/>
                <w:sz w:val="24"/>
                <w:szCs w:val="24"/>
              </w:rPr>
              <w:t>help create a more amicable atmosphere with your witness. Professionals are</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used to squeezing in a working lunch or taking a last-minute meeting when the</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bottom line may improve. They will most likely view sitting still to answer a</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raft of questions about John Doe’s financial dalliances a waste of valuable</w:t>
            </w:r>
          </w:p>
          <w:p w:rsidR="00AD640C" w:rsidRPr="00AD640C" w:rsidRDefault="00245F0D" w:rsidP="003348E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time </w:t>
            </w:r>
            <w:r w:rsidR="00AD640C" w:rsidRPr="00AD640C">
              <w:rPr>
                <w:rFonts w:ascii="Arial" w:hAnsi="Arial" w:cs="Arial"/>
                <w:sz w:val="24"/>
                <w:szCs w:val="24"/>
              </w:rPr>
              <w:t>theirs and the company’s. Their impatience will translate into a poor atmosphere</w:t>
            </w:r>
            <w:r>
              <w:rPr>
                <w:rFonts w:ascii="Arial" w:hAnsi="Arial" w:cs="Arial"/>
                <w:sz w:val="24"/>
                <w:szCs w:val="24"/>
              </w:rPr>
              <w:t xml:space="preserve"> </w:t>
            </w:r>
            <w:r w:rsidR="00AD640C" w:rsidRPr="00AD640C">
              <w:rPr>
                <w:rFonts w:ascii="Arial" w:hAnsi="Arial" w:cs="Arial"/>
                <w:sz w:val="24"/>
                <w:szCs w:val="24"/>
              </w:rPr>
              <w:t>for information gathering. If you do your best to work around your</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witness’s schedule, within reason, you will minimize this effect as much as</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you can. What is the best time? Simply ask.</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b/>
                <w:bCs/>
                <w:sz w:val="24"/>
                <w:szCs w:val="24"/>
              </w:rPr>
              <w:t xml:space="preserve">Where? </w:t>
            </w:r>
            <w:r w:rsidRPr="00AD640C">
              <w:rPr>
                <w:rFonts w:ascii="Arial" w:hAnsi="Arial" w:cs="Arial"/>
                <w:sz w:val="24"/>
                <w:szCs w:val="24"/>
              </w:rPr>
              <w:t>Where you conduct your interview is also important. You have several</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options when deciding where you want to conduct the interview. You can</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use your witness’s place of business, his office, his home, your office, or some</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neutral forum. Whichever you decide, each will have pros and cons.</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Home-field advantage might be important. Additionally, the role that the</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witness played in the crime may influence how comfortable you want him to</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feel. Ancillary witnesses such as non-party bankers, brokers, and professionals</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will likely be most comfortable in their office or in a neutral forum. Suspects</w:t>
            </w:r>
            <w:r w:rsidR="00245F0D">
              <w:rPr>
                <w:rFonts w:ascii="Arial" w:hAnsi="Arial" w:cs="Arial"/>
                <w:sz w:val="24"/>
                <w:szCs w:val="24"/>
              </w:rPr>
              <w:t xml:space="preserve"> </w:t>
            </w:r>
            <w:r w:rsidRPr="00AD640C">
              <w:rPr>
                <w:rFonts w:ascii="Arial" w:hAnsi="Arial" w:cs="Arial"/>
                <w:sz w:val="24"/>
                <w:szCs w:val="24"/>
              </w:rPr>
              <w:t>and those who might become suspects will likely be most comfortable</w:t>
            </w:r>
            <w:r w:rsidR="00245F0D">
              <w:rPr>
                <w:rFonts w:ascii="Arial" w:hAnsi="Arial" w:cs="Arial"/>
                <w:sz w:val="24"/>
                <w:szCs w:val="24"/>
              </w:rPr>
              <w:t xml:space="preserve"> </w:t>
            </w:r>
            <w:r w:rsidRPr="00AD640C">
              <w:rPr>
                <w:rFonts w:ascii="Arial" w:hAnsi="Arial" w:cs="Arial"/>
                <w:sz w:val="24"/>
                <w:szCs w:val="24"/>
              </w:rPr>
              <w:t>on their turf as well. However, strategically, you may not want the suspect/potential</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suspect to be too comfortable.</w:t>
            </w:r>
            <w:r w:rsidR="00245F0D">
              <w:rPr>
                <w:rFonts w:ascii="Arial" w:hAnsi="Arial" w:cs="Arial"/>
                <w:sz w:val="24"/>
                <w:szCs w:val="24"/>
              </w:rPr>
              <w:t xml:space="preserve"> </w:t>
            </w:r>
            <w:r w:rsidRPr="00AD640C">
              <w:rPr>
                <w:rFonts w:ascii="Arial" w:hAnsi="Arial" w:cs="Arial"/>
                <w:sz w:val="24"/>
                <w:szCs w:val="24"/>
              </w:rPr>
              <w:t xml:space="preserve">The proper setting can help to leverage the psychological pressure. It </w:t>
            </w:r>
            <w:r w:rsidR="00245F0D" w:rsidRPr="00AD640C">
              <w:rPr>
                <w:rFonts w:ascii="Arial" w:hAnsi="Arial" w:cs="Arial"/>
                <w:sz w:val="24"/>
                <w:szCs w:val="24"/>
              </w:rPr>
              <w:t>is common</w:t>
            </w:r>
            <w:r w:rsidRPr="00AD640C">
              <w:rPr>
                <w:rFonts w:ascii="Arial" w:hAnsi="Arial" w:cs="Arial"/>
                <w:sz w:val="24"/>
                <w:szCs w:val="24"/>
              </w:rPr>
              <w:t xml:space="preserve"> for investigators to manipulate the pressure placed on a suspect </w:t>
            </w:r>
            <w:r w:rsidR="00245F0D" w:rsidRPr="00AD640C">
              <w:rPr>
                <w:rFonts w:ascii="Arial" w:hAnsi="Arial" w:cs="Arial"/>
                <w:sz w:val="24"/>
                <w:szCs w:val="24"/>
              </w:rPr>
              <w:t>in order</w:t>
            </w:r>
            <w:r w:rsidRPr="00AD640C">
              <w:rPr>
                <w:rFonts w:ascii="Arial" w:hAnsi="Arial" w:cs="Arial"/>
                <w:sz w:val="24"/>
                <w:szCs w:val="24"/>
              </w:rPr>
              <w:t xml:space="preserve"> to reduce his resistance to confession. While some might argue </w:t>
            </w:r>
            <w:r w:rsidR="00245F0D" w:rsidRPr="00AD640C">
              <w:rPr>
                <w:rFonts w:ascii="Arial" w:hAnsi="Arial" w:cs="Arial"/>
                <w:sz w:val="24"/>
                <w:szCs w:val="24"/>
              </w:rPr>
              <w:t>against this</w:t>
            </w:r>
            <w:r w:rsidRPr="00AD640C">
              <w:rPr>
                <w:rFonts w:ascii="Arial" w:hAnsi="Arial" w:cs="Arial"/>
                <w:sz w:val="24"/>
                <w:szCs w:val="24"/>
              </w:rPr>
              <w:t xml:space="preserve"> practice, it is commonly done, and when not abused, can be quite </w:t>
            </w:r>
            <w:r w:rsidR="00245F0D" w:rsidRPr="00AD640C">
              <w:rPr>
                <w:rFonts w:ascii="Arial" w:hAnsi="Arial" w:cs="Arial"/>
                <w:sz w:val="24"/>
                <w:szCs w:val="24"/>
              </w:rPr>
              <w:t>effective. One</w:t>
            </w:r>
            <w:r w:rsidRPr="00AD640C">
              <w:rPr>
                <w:rFonts w:ascii="Arial" w:hAnsi="Arial" w:cs="Arial"/>
                <w:sz w:val="24"/>
                <w:szCs w:val="24"/>
              </w:rPr>
              <w:t xml:space="preserve"> very powerful tool to manipulate the pressure is taking the </w:t>
            </w:r>
            <w:r w:rsidR="00245F0D" w:rsidRPr="00AD640C">
              <w:rPr>
                <w:rFonts w:ascii="Arial" w:hAnsi="Arial" w:cs="Arial"/>
                <w:sz w:val="24"/>
                <w:szCs w:val="24"/>
              </w:rPr>
              <w:t>suspect out</w:t>
            </w:r>
            <w:r w:rsidRPr="00AD640C">
              <w:rPr>
                <w:rFonts w:ascii="Arial" w:hAnsi="Arial" w:cs="Arial"/>
                <w:sz w:val="24"/>
                <w:szCs w:val="24"/>
              </w:rPr>
              <w:t xml:space="preserve"> of his element and putting him into yours. </w:t>
            </w:r>
            <w:r w:rsidR="00245F0D">
              <w:rPr>
                <w:rFonts w:ascii="Arial" w:hAnsi="Arial" w:cs="Arial"/>
                <w:sz w:val="24"/>
                <w:szCs w:val="24"/>
              </w:rPr>
              <w:t>Whether it is your office, a po</w:t>
            </w:r>
            <w:r w:rsidRPr="00AD640C">
              <w:rPr>
                <w:rFonts w:ascii="Arial" w:hAnsi="Arial" w:cs="Arial"/>
                <w:sz w:val="24"/>
                <w:szCs w:val="24"/>
              </w:rPr>
              <w:t>lice precinct, or an attorney’s office, the pressure placed on the witness is</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likely to be greater.</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b/>
                <w:bCs/>
                <w:sz w:val="24"/>
                <w:szCs w:val="24"/>
              </w:rPr>
              <w:t xml:space="preserve">How? </w:t>
            </w:r>
            <w:r w:rsidRPr="00AD640C">
              <w:rPr>
                <w:rFonts w:ascii="Arial" w:hAnsi="Arial" w:cs="Arial"/>
                <w:sz w:val="24"/>
                <w:szCs w:val="24"/>
              </w:rPr>
              <w:t>Finally, you must consider how you are going to conduct the interview.</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lastRenderedPageBreak/>
              <w:t>In terms of logistics there are several options at your disposal. You can audiotape</w:t>
            </w:r>
          </w:p>
          <w:p w:rsidR="00245F0D"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it, videotape it, or have it stenographically recorded. All three options</w:t>
            </w:r>
            <w:r w:rsidR="00245F0D">
              <w:rPr>
                <w:rFonts w:ascii="Arial" w:hAnsi="Arial" w:cs="Arial"/>
                <w:sz w:val="24"/>
                <w:szCs w:val="24"/>
              </w:rPr>
              <w:t xml:space="preserve"> </w:t>
            </w:r>
            <w:r w:rsidRPr="00AD640C">
              <w:rPr>
                <w:rFonts w:ascii="Arial" w:hAnsi="Arial" w:cs="Arial"/>
                <w:sz w:val="24"/>
                <w:szCs w:val="24"/>
              </w:rPr>
              <w:t xml:space="preserve">are quite acceptable. One option that you do </w:t>
            </w:r>
            <w:r w:rsidRPr="00AD640C">
              <w:rPr>
                <w:rFonts w:ascii="Arial" w:hAnsi="Arial" w:cs="Arial"/>
                <w:i/>
                <w:iCs/>
                <w:sz w:val="24"/>
                <w:szCs w:val="24"/>
              </w:rPr>
              <w:t xml:space="preserve">not </w:t>
            </w:r>
            <w:r w:rsidRPr="00AD640C">
              <w:rPr>
                <w:rFonts w:ascii="Arial" w:hAnsi="Arial" w:cs="Arial"/>
                <w:sz w:val="24"/>
                <w:szCs w:val="24"/>
              </w:rPr>
              <w:t>have is not recording. Every</w:t>
            </w:r>
            <w:r w:rsidR="00245F0D">
              <w:rPr>
                <w:rFonts w:ascii="Arial" w:hAnsi="Arial" w:cs="Arial"/>
                <w:sz w:val="24"/>
                <w:szCs w:val="24"/>
              </w:rPr>
              <w:t xml:space="preserve"> </w:t>
            </w:r>
            <w:r w:rsidRPr="00AD640C">
              <w:rPr>
                <w:rFonts w:ascii="Arial" w:hAnsi="Arial" w:cs="Arial"/>
                <w:sz w:val="24"/>
                <w:szCs w:val="24"/>
              </w:rPr>
              <w:t>interview should be recorded for a number of reasons.</w:t>
            </w:r>
            <w:r w:rsidR="00245F0D">
              <w:rPr>
                <w:rFonts w:ascii="Arial" w:hAnsi="Arial" w:cs="Arial"/>
                <w:sz w:val="24"/>
                <w:szCs w:val="24"/>
              </w:rPr>
              <w:t xml:space="preserve"> </w:t>
            </w:r>
            <w:r w:rsidRPr="00AD640C">
              <w:rPr>
                <w:rFonts w:ascii="Arial" w:hAnsi="Arial" w:cs="Arial"/>
                <w:sz w:val="24"/>
                <w:szCs w:val="24"/>
              </w:rPr>
              <w:t>Recording protects the investigator. There is no room for he said/she said</w:t>
            </w:r>
            <w:r w:rsidR="00245F0D">
              <w:rPr>
                <w:rFonts w:ascii="Arial" w:hAnsi="Arial" w:cs="Arial"/>
                <w:sz w:val="24"/>
                <w:szCs w:val="24"/>
              </w:rPr>
              <w:t xml:space="preserve"> </w:t>
            </w:r>
            <w:r w:rsidRPr="00AD640C">
              <w:rPr>
                <w:rFonts w:ascii="Arial" w:hAnsi="Arial" w:cs="Arial"/>
                <w:sz w:val="24"/>
                <w:szCs w:val="24"/>
              </w:rPr>
              <w:t xml:space="preserve">when an accurate recording of the interview exists. </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Accusations that you</w:t>
            </w:r>
            <w:r w:rsidR="00245F0D">
              <w:rPr>
                <w:rFonts w:ascii="Arial" w:hAnsi="Arial" w:cs="Arial"/>
                <w:sz w:val="24"/>
                <w:szCs w:val="24"/>
              </w:rPr>
              <w:t xml:space="preserve"> </w:t>
            </w:r>
            <w:r w:rsidRPr="00AD640C">
              <w:rPr>
                <w:rFonts w:ascii="Arial" w:hAnsi="Arial" w:cs="Arial"/>
                <w:sz w:val="24"/>
                <w:szCs w:val="24"/>
              </w:rPr>
              <w:t>made threats or offered promises to entice a suspect to confess are much easier</w:t>
            </w:r>
            <w:r w:rsidR="00245F0D">
              <w:rPr>
                <w:rFonts w:ascii="Arial" w:hAnsi="Arial" w:cs="Arial"/>
                <w:sz w:val="24"/>
                <w:szCs w:val="24"/>
              </w:rPr>
              <w:t xml:space="preserve"> </w:t>
            </w:r>
            <w:r w:rsidRPr="00AD640C">
              <w:rPr>
                <w:rFonts w:ascii="Arial" w:hAnsi="Arial" w:cs="Arial"/>
                <w:sz w:val="24"/>
                <w:szCs w:val="24"/>
              </w:rPr>
              <w:t>to disprove when review of the tape shows otherwise.</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Between audio and video recording, video is usually preferable. Even though</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an audiotape captures the identical audio information that a videotape does, the</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ability to watch both the investigator’s and suspect’s/witness’s expression and</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body language can dispel any implication that the interview environment was</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overly coercive or intimidating. The adage, “it’s not what you said, but how you</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said it,” offers testimony to the fact that nonverbal communication is a very</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powerful tool. Your proximity to the suspect and the physical barriers, or lack</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of them, between you and the suspect are all points of particular importance to</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defense attorneys arguing against the voluntariness of a statement. Likewise, a</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dropped book, palm slammed on the table, and other loud noises, sound oddly</w:t>
            </w:r>
          </w:p>
          <w:p w:rsidR="00AD640C" w:rsidRPr="00AD640C" w:rsidRDefault="00AD640C" w:rsidP="003348E5">
            <w:pPr>
              <w:autoSpaceDE w:val="0"/>
              <w:autoSpaceDN w:val="0"/>
              <w:adjustRightInd w:val="0"/>
              <w:spacing w:line="360" w:lineRule="auto"/>
              <w:jc w:val="both"/>
              <w:rPr>
                <w:rFonts w:ascii="Arial" w:hAnsi="Arial" w:cs="Arial"/>
                <w:sz w:val="24"/>
                <w:szCs w:val="24"/>
              </w:rPr>
            </w:pPr>
            <w:r w:rsidRPr="00AD640C">
              <w:rPr>
                <w:rFonts w:ascii="Arial" w:hAnsi="Arial" w:cs="Arial"/>
                <w:sz w:val="24"/>
                <w:szCs w:val="24"/>
              </w:rPr>
              <w:t>like coercive beating when unaccompanied by the video image.</w:t>
            </w:r>
            <w:r w:rsidR="00245F0D">
              <w:rPr>
                <w:rFonts w:ascii="Arial" w:hAnsi="Arial" w:cs="Arial"/>
                <w:sz w:val="24"/>
                <w:szCs w:val="24"/>
              </w:rPr>
              <w:t xml:space="preserve"> </w:t>
            </w:r>
            <w:r w:rsidRPr="00AD640C">
              <w:rPr>
                <w:rFonts w:ascii="Arial" w:hAnsi="Arial" w:cs="Arial"/>
                <w:sz w:val="24"/>
                <w:szCs w:val="24"/>
              </w:rPr>
              <w:t>Recording also protects the witness. With an accurate recording there is no</w:t>
            </w:r>
            <w:r w:rsidR="00245F0D">
              <w:rPr>
                <w:rFonts w:ascii="Arial" w:hAnsi="Arial" w:cs="Arial"/>
                <w:sz w:val="24"/>
                <w:szCs w:val="24"/>
              </w:rPr>
              <w:t xml:space="preserve"> </w:t>
            </w:r>
            <w:r w:rsidRPr="00AD640C">
              <w:rPr>
                <w:rFonts w:ascii="Arial" w:hAnsi="Arial" w:cs="Arial"/>
                <w:sz w:val="24"/>
                <w:szCs w:val="24"/>
              </w:rPr>
              <w:t>question of what was said. This can be important to the witness because it</w:t>
            </w:r>
            <w:r w:rsidR="00245F0D">
              <w:rPr>
                <w:rFonts w:ascii="Arial" w:hAnsi="Arial" w:cs="Arial"/>
                <w:sz w:val="24"/>
                <w:szCs w:val="24"/>
              </w:rPr>
              <w:t xml:space="preserve"> </w:t>
            </w:r>
            <w:r w:rsidRPr="00AD640C">
              <w:rPr>
                <w:rFonts w:ascii="Arial" w:hAnsi="Arial" w:cs="Arial"/>
                <w:sz w:val="24"/>
                <w:szCs w:val="24"/>
              </w:rPr>
              <w:t>gives him some comfort that you will not twist his words into something they</w:t>
            </w:r>
            <w:r w:rsidR="00245F0D">
              <w:rPr>
                <w:rFonts w:ascii="Arial" w:hAnsi="Arial" w:cs="Arial"/>
                <w:sz w:val="24"/>
                <w:szCs w:val="24"/>
              </w:rPr>
              <w:t xml:space="preserve"> </w:t>
            </w:r>
            <w:r w:rsidRPr="00AD640C">
              <w:rPr>
                <w:rFonts w:ascii="Arial" w:hAnsi="Arial" w:cs="Arial"/>
                <w:sz w:val="24"/>
                <w:szCs w:val="24"/>
              </w:rPr>
              <w:t>are not. When confronted with a witness who balks at the thought of “going</w:t>
            </w:r>
            <w:r w:rsidR="00245F0D">
              <w:rPr>
                <w:rFonts w:ascii="Arial" w:hAnsi="Arial" w:cs="Arial"/>
                <w:sz w:val="24"/>
                <w:szCs w:val="24"/>
              </w:rPr>
              <w:t xml:space="preserve"> </w:t>
            </w:r>
            <w:r w:rsidRPr="00AD640C">
              <w:rPr>
                <w:rFonts w:ascii="Arial" w:hAnsi="Arial" w:cs="Arial"/>
                <w:sz w:val="24"/>
                <w:szCs w:val="24"/>
              </w:rPr>
              <w:t>on tape,” explaining the value of a tape from his point of view is often enough</w:t>
            </w:r>
            <w:r w:rsidR="00245F0D">
              <w:rPr>
                <w:rFonts w:ascii="Arial" w:hAnsi="Arial" w:cs="Arial"/>
                <w:sz w:val="24"/>
                <w:szCs w:val="24"/>
              </w:rPr>
              <w:t xml:space="preserve"> </w:t>
            </w:r>
            <w:r w:rsidRPr="00AD640C">
              <w:rPr>
                <w:rFonts w:ascii="Arial" w:hAnsi="Arial" w:cs="Arial"/>
                <w:sz w:val="24"/>
                <w:szCs w:val="24"/>
              </w:rPr>
              <w:t>to overcome his hesitation.</w:t>
            </w:r>
            <w:r w:rsidR="00245F0D">
              <w:rPr>
                <w:rFonts w:ascii="Arial" w:hAnsi="Arial" w:cs="Arial"/>
                <w:sz w:val="24"/>
                <w:szCs w:val="24"/>
              </w:rPr>
              <w:t xml:space="preserve"> </w:t>
            </w:r>
            <w:r w:rsidRPr="00AD640C">
              <w:rPr>
                <w:rFonts w:ascii="Arial" w:hAnsi="Arial" w:cs="Arial"/>
                <w:sz w:val="24"/>
                <w:szCs w:val="24"/>
              </w:rPr>
              <w:t xml:space="preserve">Finally, recordings don’t forget. Even though tape recordings can get </w:t>
            </w:r>
            <w:r w:rsidR="00245F0D" w:rsidRPr="00AD640C">
              <w:rPr>
                <w:rFonts w:ascii="Arial" w:hAnsi="Arial" w:cs="Arial"/>
                <w:sz w:val="24"/>
                <w:szCs w:val="24"/>
              </w:rPr>
              <w:t>misplaced, destroyed</w:t>
            </w:r>
            <w:r w:rsidRPr="00AD640C">
              <w:rPr>
                <w:rFonts w:ascii="Arial" w:hAnsi="Arial" w:cs="Arial"/>
                <w:sz w:val="24"/>
                <w:szCs w:val="24"/>
              </w:rPr>
              <w:t xml:space="preserve"> or, in rare cases, altered, they are generally much more </w:t>
            </w:r>
            <w:r w:rsidR="00245F0D" w:rsidRPr="00AD640C">
              <w:rPr>
                <w:rFonts w:ascii="Arial" w:hAnsi="Arial" w:cs="Arial"/>
                <w:sz w:val="24"/>
                <w:szCs w:val="24"/>
              </w:rPr>
              <w:t>resilient than</w:t>
            </w:r>
            <w:r w:rsidRPr="00AD640C">
              <w:rPr>
                <w:rFonts w:ascii="Arial" w:hAnsi="Arial" w:cs="Arial"/>
                <w:sz w:val="24"/>
                <w:szCs w:val="24"/>
              </w:rPr>
              <w:t xml:space="preserve"> the average investigator’s memory. When cases pile up, </w:t>
            </w:r>
            <w:r w:rsidR="00245F0D" w:rsidRPr="00AD640C">
              <w:rPr>
                <w:rFonts w:ascii="Arial" w:hAnsi="Arial" w:cs="Arial"/>
                <w:sz w:val="24"/>
                <w:szCs w:val="24"/>
              </w:rPr>
              <w:t>and dozens</w:t>
            </w:r>
            <w:r w:rsidRPr="00AD640C">
              <w:rPr>
                <w:rFonts w:ascii="Arial" w:hAnsi="Arial" w:cs="Arial"/>
                <w:sz w:val="24"/>
                <w:szCs w:val="24"/>
              </w:rPr>
              <w:t xml:space="preserve"> of witnesses’ statements run into each other, there is no better memory</w:t>
            </w:r>
            <w:r w:rsidR="00245F0D">
              <w:rPr>
                <w:rFonts w:ascii="Arial" w:hAnsi="Arial" w:cs="Arial"/>
                <w:sz w:val="24"/>
                <w:szCs w:val="24"/>
              </w:rPr>
              <w:t xml:space="preserve"> </w:t>
            </w:r>
            <w:r w:rsidRPr="00AD640C">
              <w:rPr>
                <w:rFonts w:ascii="Arial" w:hAnsi="Arial" w:cs="Arial"/>
                <w:sz w:val="24"/>
                <w:szCs w:val="24"/>
              </w:rPr>
              <w:t>clarifier than the actual tape of the interview. When the time comes for report-writing and trial preparation, reviewing interview tapes will greatly</w:t>
            </w:r>
            <w:r w:rsidR="00245F0D">
              <w:rPr>
                <w:rFonts w:ascii="Arial" w:hAnsi="Arial" w:cs="Arial"/>
                <w:sz w:val="24"/>
                <w:szCs w:val="24"/>
              </w:rPr>
              <w:t xml:space="preserve"> </w:t>
            </w:r>
            <w:r w:rsidRPr="00AD640C">
              <w:rPr>
                <w:rFonts w:ascii="Arial" w:hAnsi="Arial" w:cs="Arial"/>
                <w:sz w:val="24"/>
                <w:szCs w:val="24"/>
              </w:rPr>
              <w:t>enhance your recollection of critical details and lower the possibility that you</w:t>
            </w:r>
            <w:r w:rsidR="00245F0D">
              <w:rPr>
                <w:rFonts w:ascii="Arial" w:hAnsi="Arial" w:cs="Arial"/>
                <w:sz w:val="24"/>
                <w:szCs w:val="24"/>
              </w:rPr>
              <w:t xml:space="preserve"> </w:t>
            </w:r>
            <w:r w:rsidRPr="00AD640C">
              <w:rPr>
                <w:rFonts w:ascii="Arial" w:hAnsi="Arial" w:cs="Arial"/>
                <w:sz w:val="24"/>
                <w:szCs w:val="24"/>
              </w:rPr>
              <w:t xml:space="preserve">will mistakenly include or exclude some pertinent detail. Another </w:t>
            </w:r>
            <w:r w:rsidRPr="00AD640C">
              <w:rPr>
                <w:rFonts w:ascii="Arial" w:hAnsi="Arial" w:cs="Arial"/>
                <w:i/>
                <w:iCs/>
                <w:sz w:val="24"/>
                <w:szCs w:val="24"/>
              </w:rPr>
              <w:t xml:space="preserve">how </w:t>
            </w:r>
            <w:r w:rsidRPr="00AD640C">
              <w:rPr>
                <w:rFonts w:ascii="Arial" w:hAnsi="Arial" w:cs="Arial"/>
                <w:sz w:val="24"/>
                <w:szCs w:val="24"/>
              </w:rPr>
              <w:t>consideration is the tone of the interview. As we suggested earlier, there will</w:t>
            </w:r>
            <w:r w:rsidR="00245F0D">
              <w:rPr>
                <w:rFonts w:ascii="Arial" w:hAnsi="Arial" w:cs="Arial"/>
                <w:sz w:val="24"/>
                <w:szCs w:val="24"/>
              </w:rPr>
              <w:t xml:space="preserve"> </w:t>
            </w:r>
            <w:r w:rsidRPr="00AD640C">
              <w:rPr>
                <w:rFonts w:ascii="Arial" w:hAnsi="Arial" w:cs="Arial"/>
                <w:sz w:val="24"/>
                <w:szCs w:val="24"/>
              </w:rPr>
              <w:t>be different goals with different interviews. You will most likely conduct</w:t>
            </w:r>
            <w:r w:rsidR="00245F0D">
              <w:rPr>
                <w:rFonts w:ascii="Arial" w:hAnsi="Arial" w:cs="Arial"/>
                <w:sz w:val="24"/>
                <w:szCs w:val="24"/>
              </w:rPr>
              <w:t xml:space="preserve"> </w:t>
            </w:r>
            <w:r w:rsidRPr="00AD640C">
              <w:rPr>
                <w:rFonts w:ascii="Arial" w:hAnsi="Arial" w:cs="Arial"/>
                <w:sz w:val="24"/>
                <w:szCs w:val="24"/>
              </w:rPr>
              <w:t>suspect interviews and witness interviews differently. Psychological pressure</w:t>
            </w:r>
            <w:r w:rsidR="00245F0D">
              <w:rPr>
                <w:rFonts w:ascii="Arial" w:hAnsi="Arial" w:cs="Arial"/>
                <w:sz w:val="24"/>
                <w:szCs w:val="24"/>
              </w:rPr>
              <w:t xml:space="preserve"> </w:t>
            </w:r>
            <w:r w:rsidRPr="00AD640C">
              <w:rPr>
                <w:rFonts w:ascii="Arial" w:hAnsi="Arial" w:cs="Arial"/>
                <w:sz w:val="24"/>
                <w:szCs w:val="24"/>
              </w:rPr>
              <w:t xml:space="preserve">and demeanor </w:t>
            </w:r>
            <w:r w:rsidRPr="00AD640C">
              <w:rPr>
                <w:rFonts w:ascii="Arial" w:hAnsi="Arial" w:cs="Arial"/>
                <w:sz w:val="24"/>
                <w:szCs w:val="24"/>
              </w:rPr>
              <w:lastRenderedPageBreak/>
              <w:t>are both characteristics that will vary depending on the type of</w:t>
            </w:r>
            <w:r w:rsidR="00245F0D">
              <w:rPr>
                <w:rFonts w:ascii="Arial" w:hAnsi="Arial" w:cs="Arial"/>
                <w:sz w:val="24"/>
                <w:szCs w:val="24"/>
              </w:rPr>
              <w:t xml:space="preserve"> </w:t>
            </w:r>
            <w:r w:rsidRPr="00AD640C">
              <w:rPr>
                <w:rFonts w:ascii="Arial" w:hAnsi="Arial" w:cs="Arial"/>
                <w:sz w:val="24"/>
                <w:szCs w:val="24"/>
              </w:rPr>
              <w:t xml:space="preserve">interview you are conducting. Along with the psychological aspect of the </w:t>
            </w:r>
            <w:r w:rsidR="00816CC0" w:rsidRPr="00AD640C">
              <w:rPr>
                <w:rFonts w:ascii="Arial" w:hAnsi="Arial" w:cs="Arial"/>
                <w:sz w:val="24"/>
                <w:szCs w:val="24"/>
              </w:rPr>
              <w:t>interview, you</w:t>
            </w:r>
            <w:r w:rsidRPr="00AD640C">
              <w:rPr>
                <w:rFonts w:ascii="Arial" w:hAnsi="Arial" w:cs="Arial"/>
                <w:sz w:val="24"/>
                <w:szCs w:val="24"/>
              </w:rPr>
              <w:t xml:space="preserve"> will adopt a different tone. By deciding in advance how you wish to approach the witness, you can have a better understanding of how best to capitalize on the psychological pressure of the situation. Now that we have offered some tips on planning the interview, it is time to</w:t>
            </w:r>
            <w:r w:rsidR="00245F0D">
              <w:rPr>
                <w:rFonts w:ascii="Arial" w:hAnsi="Arial" w:cs="Arial"/>
                <w:sz w:val="24"/>
                <w:szCs w:val="24"/>
              </w:rPr>
              <w:t xml:space="preserve"> </w:t>
            </w:r>
            <w:r w:rsidRPr="00AD640C">
              <w:rPr>
                <w:rFonts w:ascii="Arial" w:hAnsi="Arial" w:cs="Arial"/>
                <w:sz w:val="24"/>
                <w:szCs w:val="24"/>
              </w:rPr>
              <w:t>move into the interview proper.</w:t>
            </w:r>
          </w:p>
          <w:p w:rsidR="00AD640C" w:rsidRPr="00AD640C" w:rsidRDefault="00AD640C" w:rsidP="003348E5">
            <w:pPr>
              <w:autoSpaceDE w:val="0"/>
              <w:autoSpaceDN w:val="0"/>
              <w:adjustRightInd w:val="0"/>
              <w:spacing w:line="360" w:lineRule="auto"/>
              <w:jc w:val="both"/>
              <w:rPr>
                <w:rFonts w:ascii="Arial" w:hAnsi="Arial" w:cs="Arial"/>
                <w:sz w:val="24"/>
                <w:szCs w:val="24"/>
              </w:rPr>
            </w:pPr>
          </w:p>
          <w:p w:rsidR="00AD640C" w:rsidRPr="00AD640C" w:rsidRDefault="00AD640C" w:rsidP="003348E5">
            <w:pPr>
              <w:spacing w:line="360" w:lineRule="auto"/>
              <w:jc w:val="both"/>
              <w:rPr>
                <w:rFonts w:ascii="Arial" w:hAnsi="Arial" w:cs="Arial"/>
                <w:b/>
                <w:sz w:val="24"/>
                <w:szCs w:val="24"/>
              </w:rPr>
            </w:pPr>
            <w:r w:rsidRPr="00AD640C">
              <w:rPr>
                <w:rFonts w:ascii="Arial" w:hAnsi="Arial" w:cs="Arial"/>
                <w:b/>
                <w:bCs/>
                <w:sz w:val="24"/>
                <w:szCs w:val="24"/>
              </w:rPr>
              <w:t xml:space="preserve">3. </w:t>
            </w:r>
            <w:r w:rsidRPr="00AD640C">
              <w:rPr>
                <w:rFonts w:ascii="Arial" w:hAnsi="Arial" w:cs="Arial"/>
                <w:b/>
                <w:sz w:val="24"/>
                <w:szCs w:val="24"/>
              </w:rPr>
              <w:t>What is cognitive interview? Which techniques are used in this interviewing type?</w:t>
            </w:r>
          </w:p>
          <w:p w:rsidR="00816CC0" w:rsidRPr="00816CC0" w:rsidRDefault="00816CC0" w:rsidP="00816CC0">
            <w:pPr>
              <w:spacing w:line="360" w:lineRule="auto"/>
              <w:jc w:val="both"/>
              <w:rPr>
                <w:rFonts w:ascii="Arial" w:hAnsi="Arial" w:cs="Arial"/>
                <w:sz w:val="24"/>
                <w:szCs w:val="24"/>
              </w:rPr>
            </w:pPr>
            <w:r w:rsidRPr="00816CC0">
              <w:rPr>
                <w:rFonts w:ascii="Arial" w:hAnsi="Arial" w:cs="Arial"/>
                <w:sz w:val="24"/>
                <w:szCs w:val="24"/>
              </w:rPr>
              <w:t xml:space="preserve">The Cognitive Interview In 1984, Dr. R. Edward Geiselman, an educator of brain science at UCLA, his partner, Dr. Ronald P. Fisher, and a few associates added to the hypothesis behind intellectual talking. This new way to deal with addressing gave a leap forward in meeting method and was situated partially on an idea referred to at the time as the organized meeting (SI).The subjective meeting extended the SI worldview and included various techniques intended to upgrade the proficiency of witness review. The methodologies that support the subjective meeting have a few hypothetical bases. To start with, it is speculated that recollected (alluded to as encoded) data is put away in "records" or discrete units containing occasion pertinent information. These records are ordered by headings and might be sought utilizing portrayals until the coordinating record is found. It is trusted that data about connection, nature in which the occasion was recorded, is a piece of this portrayal data. The reestablishment of the connection, or entertainment of nature, in this way helps the person in getting to the depiction data and the record. Besides, it is conjectured then again that, rather than discrete units, our recollections are involved a system of affiliations. Subsequently, it is conceivable to get to the recollections from a few better places. For example, it might be conceivable to trigger review of an occasion by moving the transient viewpoint, for example, beginning in the center or end of the occasion and relapsing. The last model fused into the intellectual meeting procedure is known as the composition hypothesis. This hypothesis holds that recognizable occasions have a script that aides how they are encoded in our cerebrum. On the off chance that we watch a commonplace occasion, that occasion is sorted out into a chain of importance of openings as indicated by this script. New occasions are put away in openings in view of the natural spaces effectively scripted </w:t>
            </w:r>
            <w:r w:rsidRPr="00816CC0">
              <w:rPr>
                <w:rFonts w:ascii="Arial" w:hAnsi="Arial" w:cs="Arial"/>
                <w:sz w:val="24"/>
                <w:szCs w:val="24"/>
              </w:rPr>
              <w:lastRenderedPageBreak/>
              <w:t xml:space="preserve">by the mind. This permits the mind to encode data taking into account former desires and to fill in spaces with default data. The subjective meeting is basically a systemized way to deal with misusing these models of data encoding and recovery keeping in mind the end goal to upgrade witness review of occasion data. Despite the fact that it has its depreciators, the subjective </w:t>
            </w:r>
          </w:p>
          <w:p w:rsidR="00816CC0" w:rsidRPr="00816CC0" w:rsidRDefault="00816CC0" w:rsidP="00816CC0">
            <w:pPr>
              <w:spacing w:line="360" w:lineRule="auto"/>
              <w:jc w:val="both"/>
              <w:rPr>
                <w:rFonts w:ascii="Arial" w:hAnsi="Arial" w:cs="Arial"/>
                <w:sz w:val="24"/>
                <w:szCs w:val="24"/>
              </w:rPr>
            </w:pPr>
          </w:p>
          <w:p w:rsidR="00816CC0" w:rsidRPr="00816CC0" w:rsidRDefault="00816CC0" w:rsidP="00816CC0">
            <w:pPr>
              <w:spacing w:line="360" w:lineRule="auto"/>
              <w:jc w:val="both"/>
              <w:rPr>
                <w:rFonts w:ascii="Arial" w:hAnsi="Arial" w:cs="Arial"/>
                <w:sz w:val="24"/>
                <w:szCs w:val="24"/>
              </w:rPr>
            </w:pPr>
            <w:r w:rsidRPr="00816CC0">
              <w:rPr>
                <w:rFonts w:ascii="Arial" w:hAnsi="Arial" w:cs="Arial"/>
                <w:sz w:val="24"/>
                <w:szCs w:val="24"/>
              </w:rPr>
              <w:t xml:space="preserve">The questioner tries to rationally restore the natural and individual setting of the wrongdoing for the witnesses, maybe by getting some information about their general exercises and emotions on the day. This could incorporate sights, sounds, sentiments and feelings, the climate and so forth. </w:t>
            </w:r>
          </w:p>
          <w:p w:rsidR="00816CC0" w:rsidRPr="00816CC0" w:rsidRDefault="00816CC0" w:rsidP="00816CC0">
            <w:pPr>
              <w:spacing w:line="360" w:lineRule="auto"/>
              <w:jc w:val="both"/>
              <w:rPr>
                <w:rFonts w:ascii="Arial" w:hAnsi="Arial" w:cs="Arial"/>
                <w:sz w:val="24"/>
                <w:szCs w:val="24"/>
              </w:rPr>
            </w:pPr>
          </w:p>
          <w:p w:rsidR="00816CC0" w:rsidRPr="00816CC0" w:rsidRDefault="00816CC0" w:rsidP="00816CC0">
            <w:pPr>
              <w:spacing w:line="360" w:lineRule="auto"/>
              <w:jc w:val="both"/>
              <w:rPr>
                <w:rFonts w:ascii="Arial" w:hAnsi="Arial" w:cs="Arial"/>
                <w:sz w:val="24"/>
                <w:szCs w:val="24"/>
              </w:rPr>
            </w:pPr>
            <w:r w:rsidRPr="00816CC0">
              <w:rPr>
                <w:rFonts w:ascii="Arial" w:hAnsi="Arial" w:cs="Arial"/>
                <w:sz w:val="24"/>
                <w:szCs w:val="24"/>
              </w:rPr>
              <w:t>•</w:t>
            </w:r>
            <w:r w:rsidRPr="00816CC0">
              <w:rPr>
                <w:rFonts w:ascii="Arial" w:hAnsi="Arial" w:cs="Arial"/>
                <w:sz w:val="24"/>
                <w:szCs w:val="24"/>
              </w:rPr>
              <w:tab/>
              <w:t xml:space="preserve">Witnesses are requested that report the episode from alternate point of view, portraying what they think different witnesses (or even the crooks themselves) may have seen. </w:t>
            </w:r>
          </w:p>
          <w:p w:rsidR="00816CC0" w:rsidRPr="00816CC0" w:rsidRDefault="00816CC0" w:rsidP="00816CC0">
            <w:pPr>
              <w:spacing w:line="360" w:lineRule="auto"/>
              <w:jc w:val="both"/>
              <w:rPr>
                <w:rFonts w:ascii="Arial" w:hAnsi="Arial" w:cs="Arial"/>
                <w:sz w:val="24"/>
                <w:szCs w:val="24"/>
              </w:rPr>
            </w:pPr>
          </w:p>
          <w:p w:rsidR="00816CC0" w:rsidRPr="00816CC0" w:rsidRDefault="00816CC0" w:rsidP="00816CC0">
            <w:pPr>
              <w:spacing w:line="360" w:lineRule="auto"/>
              <w:jc w:val="both"/>
              <w:rPr>
                <w:rFonts w:ascii="Arial" w:hAnsi="Arial" w:cs="Arial"/>
                <w:sz w:val="24"/>
                <w:szCs w:val="24"/>
              </w:rPr>
            </w:pPr>
            <w:r w:rsidRPr="00816CC0">
              <w:rPr>
                <w:rFonts w:ascii="Arial" w:hAnsi="Arial" w:cs="Arial"/>
                <w:sz w:val="24"/>
                <w:szCs w:val="24"/>
              </w:rPr>
              <w:t>•</w:t>
            </w:r>
            <w:r w:rsidRPr="00816CC0">
              <w:rPr>
                <w:rFonts w:ascii="Arial" w:hAnsi="Arial" w:cs="Arial"/>
                <w:sz w:val="24"/>
                <w:szCs w:val="24"/>
              </w:rPr>
              <w:tab/>
              <w:t xml:space="preserve">Recounting the episode in an alternate account request. Geiselman and Fisher suggested that because of the recency impact, individuals tend to review later occasions more unmistakably than others. Witnesses ought to be urged to work in reverse from the end to the starting. </w:t>
            </w:r>
          </w:p>
          <w:p w:rsidR="00816CC0" w:rsidRPr="00816CC0" w:rsidRDefault="00816CC0" w:rsidP="00816CC0">
            <w:pPr>
              <w:spacing w:line="360" w:lineRule="auto"/>
              <w:jc w:val="both"/>
              <w:rPr>
                <w:rFonts w:ascii="Arial" w:hAnsi="Arial" w:cs="Arial"/>
                <w:sz w:val="24"/>
                <w:szCs w:val="24"/>
              </w:rPr>
            </w:pPr>
          </w:p>
          <w:p w:rsidR="00816CC0" w:rsidRPr="00816CC0" w:rsidRDefault="00816CC0" w:rsidP="00816CC0">
            <w:pPr>
              <w:spacing w:line="360" w:lineRule="auto"/>
              <w:jc w:val="both"/>
              <w:rPr>
                <w:rFonts w:ascii="Arial" w:hAnsi="Arial" w:cs="Arial"/>
                <w:sz w:val="24"/>
                <w:szCs w:val="24"/>
              </w:rPr>
            </w:pPr>
            <w:r w:rsidRPr="00816CC0">
              <w:rPr>
                <w:rFonts w:ascii="Arial" w:hAnsi="Arial" w:cs="Arial"/>
                <w:sz w:val="24"/>
                <w:szCs w:val="24"/>
              </w:rPr>
              <w:t>•</w:t>
            </w:r>
            <w:r w:rsidRPr="00816CC0">
              <w:rPr>
                <w:rFonts w:ascii="Arial" w:hAnsi="Arial" w:cs="Arial"/>
                <w:sz w:val="24"/>
                <w:szCs w:val="24"/>
              </w:rPr>
              <w:tab/>
              <w:t xml:space="preserve">Witnesses are requested that report everything about, in the event that they believe that detail is minor. Thusly, clearly irrelevant subtle element may go about as a trigger for key data about the occasion. </w:t>
            </w:r>
          </w:p>
          <w:p w:rsidR="00816CC0" w:rsidRPr="00816CC0" w:rsidRDefault="00816CC0" w:rsidP="00816CC0">
            <w:pPr>
              <w:spacing w:line="360" w:lineRule="auto"/>
              <w:jc w:val="both"/>
              <w:rPr>
                <w:rFonts w:ascii="Arial" w:hAnsi="Arial" w:cs="Arial"/>
                <w:sz w:val="24"/>
                <w:szCs w:val="24"/>
              </w:rPr>
            </w:pPr>
          </w:p>
          <w:p w:rsidR="00CC2FB3" w:rsidRPr="00AD640C" w:rsidRDefault="00816CC0" w:rsidP="00816CC0">
            <w:pPr>
              <w:spacing w:line="360" w:lineRule="auto"/>
              <w:jc w:val="both"/>
              <w:rPr>
                <w:rFonts w:ascii="Arial" w:hAnsi="Arial" w:cs="Arial"/>
                <w:sz w:val="24"/>
                <w:szCs w:val="24"/>
              </w:rPr>
            </w:pPr>
            <w:r w:rsidRPr="00816CC0">
              <w:rPr>
                <w:rFonts w:ascii="Arial" w:hAnsi="Arial" w:cs="Arial"/>
                <w:sz w:val="24"/>
                <w:szCs w:val="24"/>
              </w:rPr>
              <w:t xml:space="preserve">It is trusted that the change of story request and change of insightful methods help review since they diminish witness' utilization of former learning, desires or construction. A brain science research center trial led by Geiselman et al. (1985) contrasted the subjective meeting and a standard police meeting and mesmerizing. Law implementation officers commonly finish fundamental meetings with casualties or witnesses. This incorporates requesting related insights about the wrongdoing that happened and asking for definite data amid the time when casualties are enduring passionate delayed consequences of the wrongdoing. Shockingly, this frequently prompts vulnerability and disarray. Subjective meetings, then again, </w:t>
            </w:r>
            <w:r w:rsidRPr="00816CC0">
              <w:rPr>
                <w:rFonts w:ascii="Arial" w:hAnsi="Arial" w:cs="Arial"/>
                <w:sz w:val="24"/>
                <w:szCs w:val="24"/>
              </w:rPr>
              <w:lastRenderedPageBreak/>
              <w:t>utilize diverse procedures that help casualties or witnesses recall things that might some way or another be overlooked or go unnoticed. Mental restoration permits interviewees to utilize their five faculties of sight, hearing, touch, smell and taste. Utilizing this method permits casualties to re-encounter the wrongdoing in a protected spot, while taking as much time as is needed to recollect non-germane data with respect to the occasions. For instance, a person that saw a bank burglary might be requested that recollect any sights, sounds or notices they encountered before and amid the wrongdoing. Specialists express this triggers our capacities to recall transient occasions and give law authorization precise subtle elements. People who are experiencing a subjective meeting might likewise be requested that retell the occasions in an alternate account request. Changing the request of our account storyline, for example, working in reverse from the end to the starting, builds our odds of recalling things that we may have overlooked. For instance, witnesses who encountered a bank burglary might be urged to review data from when the criminals left the bank, in reverse until they entered the bank. Reporting everything about another system that is utilized as a part of an intellectual meeting. Casualties are urged to report each and every subtle element that they recollect, regardless of the importance. For instance, recalling what they had for breakfast at the bistro before the burglary occurred might trigger data that is germane to the wrongdoing.</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AD640C" w:rsidP="00A851DA">
            <w:pPr>
              <w:rPr>
                <w:rFonts w:cs="Bliss-Regular"/>
                <w:b/>
                <w:color w:val="000000"/>
              </w:rPr>
            </w:pPr>
            <w:r>
              <w:rPr>
                <w:rFonts w:cs="Bliss-Regular"/>
                <w:b/>
                <w:color w:val="000000"/>
              </w:rPr>
              <w:t>22</w:t>
            </w:r>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DA2" w:rsidRDefault="004B6DA2" w:rsidP="00CB4D0A">
      <w:pPr>
        <w:spacing w:after="0" w:line="240" w:lineRule="auto"/>
      </w:pPr>
      <w:r>
        <w:separator/>
      </w:r>
    </w:p>
  </w:endnote>
  <w:endnote w:type="continuationSeparator" w:id="0">
    <w:p w:rsidR="004B6DA2" w:rsidRDefault="004B6D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DA2" w:rsidRDefault="004B6DA2" w:rsidP="00CB4D0A">
      <w:pPr>
        <w:spacing w:after="0" w:line="240" w:lineRule="auto"/>
      </w:pPr>
      <w:r>
        <w:separator/>
      </w:r>
    </w:p>
  </w:footnote>
  <w:footnote w:type="continuationSeparator" w:id="0">
    <w:p w:rsidR="004B6DA2" w:rsidRDefault="004B6DA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5D46"/>
    <w:multiLevelType w:val="multilevel"/>
    <w:tmpl w:val="087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63B14"/>
    <w:multiLevelType w:val="multilevel"/>
    <w:tmpl w:val="4F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834ED"/>
    <w:multiLevelType w:val="multilevel"/>
    <w:tmpl w:val="2A7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86D87"/>
    <w:multiLevelType w:val="multilevel"/>
    <w:tmpl w:val="22F8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71A04"/>
    <w:multiLevelType w:val="hybridMultilevel"/>
    <w:tmpl w:val="79426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E2413"/>
    <w:multiLevelType w:val="hybridMultilevel"/>
    <w:tmpl w:val="BAFE4552"/>
    <w:lvl w:ilvl="0" w:tplc="CFB6F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2F55A2"/>
    <w:multiLevelType w:val="multilevel"/>
    <w:tmpl w:val="F630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3505FE"/>
    <w:multiLevelType w:val="hybridMultilevel"/>
    <w:tmpl w:val="347A9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F2845"/>
    <w:multiLevelType w:val="multilevel"/>
    <w:tmpl w:val="574ED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62AE2"/>
    <w:multiLevelType w:val="multilevel"/>
    <w:tmpl w:val="CF20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BB479B"/>
    <w:multiLevelType w:val="multilevel"/>
    <w:tmpl w:val="A764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1D2288"/>
    <w:multiLevelType w:val="hybridMultilevel"/>
    <w:tmpl w:val="74206EF6"/>
    <w:lvl w:ilvl="0" w:tplc="4F829700">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9778E8"/>
    <w:multiLevelType w:val="multilevel"/>
    <w:tmpl w:val="667A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070DA9"/>
    <w:multiLevelType w:val="multilevel"/>
    <w:tmpl w:val="8324A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87318"/>
    <w:multiLevelType w:val="multilevel"/>
    <w:tmpl w:val="3B8E3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78189B"/>
    <w:multiLevelType w:val="multilevel"/>
    <w:tmpl w:val="58AE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8B008B"/>
    <w:multiLevelType w:val="multilevel"/>
    <w:tmpl w:val="101A1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E164B"/>
    <w:multiLevelType w:val="hybridMultilevel"/>
    <w:tmpl w:val="04C6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585754"/>
    <w:multiLevelType w:val="hybridMultilevel"/>
    <w:tmpl w:val="EDE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1" w15:restartNumberingAfterBreak="0">
    <w:nsid w:val="3FBB352E"/>
    <w:multiLevelType w:val="hybridMultilevel"/>
    <w:tmpl w:val="EDAA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DE2229"/>
    <w:multiLevelType w:val="multilevel"/>
    <w:tmpl w:val="8D0A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01F8C"/>
    <w:multiLevelType w:val="hybridMultilevel"/>
    <w:tmpl w:val="C908E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9C77E2"/>
    <w:multiLevelType w:val="multilevel"/>
    <w:tmpl w:val="E60A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007E7"/>
    <w:multiLevelType w:val="multilevel"/>
    <w:tmpl w:val="A38E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E118B5"/>
    <w:multiLevelType w:val="hybridMultilevel"/>
    <w:tmpl w:val="E7DEB474"/>
    <w:lvl w:ilvl="0" w:tplc="2C320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FC0B47"/>
    <w:multiLevelType w:val="multilevel"/>
    <w:tmpl w:val="B708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2440FF"/>
    <w:multiLevelType w:val="hybridMultilevel"/>
    <w:tmpl w:val="53649816"/>
    <w:lvl w:ilvl="0" w:tplc="C3F62A9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8D0EFE"/>
    <w:multiLevelType w:val="multilevel"/>
    <w:tmpl w:val="C2A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9173A2"/>
    <w:multiLevelType w:val="multilevel"/>
    <w:tmpl w:val="B05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931569"/>
    <w:multiLevelType w:val="multilevel"/>
    <w:tmpl w:val="454CD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562405"/>
    <w:multiLevelType w:val="multilevel"/>
    <w:tmpl w:val="1EF4C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F84B0E"/>
    <w:multiLevelType w:val="multilevel"/>
    <w:tmpl w:val="476A0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9A08D0"/>
    <w:multiLevelType w:val="multilevel"/>
    <w:tmpl w:val="80E2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EB2968"/>
    <w:multiLevelType w:val="hybridMultilevel"/>
    <w:tmpl w:val="4686FE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427CCC"/>
    <w:multiLevelType w:val="multilevel"/>
    <w:tmpl w:val="CE2A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B22A6B"/>
    <w:multiLevelType w:val="multilevel"/>
    <w:tmpl w:val="ED7E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0E79C8"/>
    <w:multiLevelType w:val="multilevel"/>
    <w:tmpl w:val="7D6623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45766A"/>
    <w:multiLevelType w:val="hybridMultilevel"/>
    <w:tmpl w:val="3E1E8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4B366D"/>
    <w:multiLevelType w:val="multilevel"/>
    <w:tmpl w:val="4FF6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A74690"/>
    <w:multiLevelType w:val="hybridMultilevel"/>
    <w:tmpl w:val="767C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362329"/>
    <w:multiLevelType w:val="hybridMultilevel"/>
    <w:tmpl w:val="1D2A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9C6330"/>
    <w:multiLevelType w:val="multilevel"/>
    <w:tmpl w:val="CC5EC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8"/>
  </w:num>
  <w:num w:numId="3">
    <w:abstractNumId w:val="20"/>
  </w:num>
  <w:num w:numId="4">
    <w:abstractNumId w:val="32"/>
  </w:num>
  <w:num w:numId="5">
    <w:abstractNumId w:val="11"/>
  </w:num>
  <w:num w:numId="6">
    <w:abstractNumId w:val="1"/>
  </w:num>
  <w:num w:numId="7">
    <w:abstractNumId w:val="25"/>
  </w:num>
  <w:num w:numId="8">
    <w:abstractNumId w:val="15"/>
  </w:num>
  <w:num w:numId="9">
    <w:abstractNumId w:val="6"/>
  </w:num>
  <w:num w:numId="10">
    <w:abstractNumId w:val="38"/>
  </w:num>
  <w:num w:numId="11">
    <w:abstractNumId w:val="31"/>
  </w:num>
  <w:num w:numId="12">
    <w:abstractNumId w:val="8"/>
  </w:num>
  <w:num w:numId="13">
    <w:abstractNumId w:val="35"/>
  </w:num>
  <w:num w:numId="14">
    <w:abstractNumId w:val="10"/>
  </w:num>
  <w:num w:numId="15">
    <w:abstractNumId w:val="14"/>
  </w:num>
  <w:num w:numId="16">
    <w:abstractNumId w:val="45"/>
  </w:num>
  <w:num w:numId="17">
    <w:abstractNumId w:val="16"/>
  </w:num>
  <w:num w:numId="18">
    <w:abstractNumId w:val="24"/>
  </w:num>
  <w:num w:numId="19">
    <w:abstractNumId w:val="13"/>
  </w:num>
  <w:num w:numId="20">
    <w:abstractNumId w:val="33"/>
  </w:num>
  <w:num w:numId="21">
    <w:abstractNumId w:val="30"/>
  </w:num>
  <w:num w:numId="22">
    <w:abstractNumId w:val="28"/>
  </w:num>
  <w:num w:numId="23">
    <w:abstractNumId w:val="3"/>
  </w:num>
  <w:num w:numId="24">
    <w:abstractNumId w:val="40"/>
  </w:num>
  <w:num w:numId="25">
    <w:abstractNumId w:val="23"/>
  </w:num>
  <w:num w:numId="26">
    <w:abstractNumId w:val="5"/>
  </w:num>
  <w:num w:numId="27">
    <w:abstractNumId w:val="43"/>
  </w:num>
  <w:num w:numId="28">
    <w:abstractNumId w:val="21"/>
  </w:num>
  <w:num w:numId="29">
    <w:abstractNumId w:val="44"/>
  </w:num>
  <w:num w:numId="30">
    <w:abstractNumId w:val="27"/>
  </w:num>
  <w:num w:numId="31">
    <w:abstractNumId w:val="41"/>
  </w:num>
  <w:num w:numId="32">
    <w:abstractNumId w:val="19"/>
  </w:num>
  <w:num w:numId="33">
    <w:abstractNumId w:val="17"/>
  </w:num>
  <w:num w:numId="3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37"/>
  </w:num>
  <w:num w:numId="39">
    <w:abstractNumId w:val="7"/>
  </w:num>
  <w:num w:numId="40">
    <w:abstractNumId w:val="34"/>
  </w:num>
  <w:num w:numId="41">
    <w:abstractNumId w:val="36"/>
  </w:num>
  <w:num w:numId="42">
    <w:abstractNumId w:val="42"/>
  </w:num>
  <w:num w:numId="43">
    <w:abstractNumId w:val="12"/>
  </w:num>
  <w:num w:numId="44">
    <w:abstractNumId w:val="39"/>
  </w:num>
  <w:num w:numId="45">
    <w:abstractNumId w:val="4"/>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27B9C"/>
    <w:rsid w:val="0003207D"/>
    <w:rsid w:val="00035CDD"/>
    <w:rsid w:val="00040083"/>
    <w:rsid w:val="000421F7"/>
    <w:rsid w:val="00055992"/>
    <w:rsid w:val="00061974"/>
    <w:rsid w:val="00067677"/>
    <w:rsid w:val="00080259"/>
    <w:rsid w:val="000820E8"/>
    <w:rsid w:val="0009784F"/>
    <w:rsid w:val="00103B2E"/>
    <w:rsid w:val="001175EE"/>
    <w:rsid w:val="00122199"/>
    <w:rsid w:val="0013708E"/>
    <w:rsid w:val="0014716D"/>
    <w:rsid w:val="00151395"/>
    <w:rsid w:val="00157CF6"/>
    <w:rsid w:val="00182416"/>
    <w:rsid w:val="00187EB4"/>
    <w:rsid w:val="001C305E"/>
    <w:rsid w:val="001C5760"/>
    <w:rsid w:val="001C77FF"/>
    <w:rsid w:val="001C7B82"/>
    <w:rsid w:val="001D0425"/>
    <w:rsid w:val="001F0481"/>
    <w:rsid w:val="00200C92"/>
    <w:rsid w:val="0020451E"/>
    <w:rsid w:val="00206B9D"/>
    <w:rsid w:val="0023259C"/>
    <w:rsid w:val="00237EB3"/>
    <w:rsid w:val="002440A8"/>
    <w:rsid w:val="00245F0D"/>
    <w:rsid w:val="002658D4"/>
    <w:rsid w:val="00270740"/>
    <w:rsid w:val="002841F2"/>
    <w:rsid w:val="00297585"/>
    <w:rsid w:val="002A15EE"/>
    <w:rsid w:val="002A583E"/>
    <w:rsid w:val="002B0BD7"/>
    <w:rsid w:val="002B573D"/>
    <w:rsid w:val="002B5A1C"/>
    <w:rsid w:val="002C5CB2"/>
    <w:rsid w:val="002F779F"/>
    <w:rsid w:val="00321A97"/>
    <w:rsid w:val="003348E5"/>
    <w:rsid w:val="00371885"/>
    <w:rsid w:val="00381EAE"/>
    <w:rsid w:val="003D03D4"/>
    <w:rsid w:val="003E2B87"/>
    <w:rsid w:val="00402786"/>
    <w:rsid w:val="00405895"/>
    <w:rsid w:val="004058DF"/>
    <w:rsid w:val="00405F39"/>
    <w:rsid w:val="004350C7"/>
    <w:rsid w:val="004408F8"/>
    <w:rsid w:val="00443E6F"/>
    <w:rsid w:val="004472BD"/>
    <w:rsid w:val="00460C34"/>
    <w:rsid w:val="00471CBD"/>
    <w:rsid w:val="00486F1A"/>
    <w:rsid w:val="00490CB9"/>
    <w:rsid w:val="00494682"/>
    <w:rsid w:val="004A2CE2"/>
    <w:rsid w:val="004A62DC"/>
    <w:rsid w:val="004B6DA2"/>
    <w:rsid w:val="004D7313"/>
    <w:rsid w:val="004E3CDA"/>
    <w:rsid w:val="004F4997"/>
    <w:rsid w:val="004F4B4D"/>
    <w:rsid w:val="0050216D"/>
    <w:rsid w:val="00503D7E"/>
    <w:rsid w:val="0050778F"/>
    <w:rsid w:val="00527C11"/>
    <w:rsid w:val="00535F31"/>
    <w:rsid w:val="00535F6D"/>
    <w:rsid w:val="00552084"/>
    <w:rsid w:val="005539FB"/>
    <w:rsid w:val="00574D64"/>
    <w:rsid w:val="00584347"/>
    <w:rsid w:val="00591365"/>
    <w:rsid w:val="005B31E4"/>
    <w:rsid w:val="005E260C"/>
    <w:rsid w:val="005F7C9A"/>
    <w:rsid w:val="006034F6"/>
    <w:rsid w:val="00607874"/>
    <w:rsid w:val="00607E77"/>
    <w:rsid w:val="006135F6"/>
    <w:rsid w:val="00617BB3"/>
    <w:rsid w:val="00645CDD"/>
    <w:rsid w:val="0066277C"/>
    <w:rsid w:val="006823A7"/>
    <w:rsid w:val="00687EE8"/>
    <w:rsid w:val="006A4F48"/>
    <w:rsid w:val="006B16AC"/>
    <w:rsid w:val="007013C6"/>
    <w:rsid w:val="0070347F"/>
    <w:rsid w:val="0070678E"/>
    <w:rsid w:val="00740E0A"/>
    <w:rsid w:val="00750E2D"/>
    <w:rsid w:val="007524E1"/>
    <w:rsid w:val="00775501"/>
    <w:rsid w:val="007D110B"/>
    <w:rsid w:val="007F36BC"/>
    <w:rsid w:val="00802052"/>
    <w:rsid w:val="00811495"/>
    <w:rsid w:val="0081456C"/>
    <w:rsid w:val="00816CC0"/>
    <w:rsid w:val="008310FE"/>
    <w:rsid w:val="00831C11"/>
    <w:rsid w:val="00835E41"/>
    <w:rsid w:val="00860FE0"/>
    <w:rsid w:val="00883492"/>
    <w:rsid w:val="008A60B4"/>
    <w:rsid w:val="008B3C31"/>
    <w:rsid w:val="008B64FE"/>
    <w:rsid w:val="009058E7"/>
    <w:rsid w:val="00935BF7"/>
    <w:rsid w:val="00943759"/>
    <w:rsid w:val="00951D81"/>
    <w:rsid w:val="0095442C"/>
    <w:rsid w:val="00975863"/>
    <w:rsid w:val="00983942"/>
    <w:rsid w:val="009C37E0"/>
    <w:rsid w:val="009C6485"/>
    <w:rsid w:val="009D4DDD"/>
    <w:rsid w:val="009E41F4"/>
    <w:rsid w:val="00A14B66"/>
    <w:rsid w:val="00A33F3B"/>
    <w:rsid w:val="00A4270E"/>
    <w:rsid w:val="00A4775F"/>
    <w:rsid w:val="00A6563E"/>
    <w:rsid w:val="00A65CF7"/>
    <w:rsid w:val="00A81AB4"/>
    <w:rsid w:val="00A851DA"/>
    <w:rsid w:val="00A906FC"/>
    <w:rsid w:val="00AB6B21"/>
    <w:rsid w:val="00AC7D5B"/>
    <w:rsid w:val="00AD640C"/>
    <w:rsid w:val="00AE1481"/>
    <w:rsid w:val="00AF784C"/>
    <w:rsid w:val="00B0415E"/>
    <w:rsid w:val="00B04678"/>
    <w:rsid w:val="00B05F2B"/>
    <w:rsid w:val="00BA132A"/>
    <w:rsid w:val="00BC46DF"/>
    <w:rsid w:val="00BD3860"/>
    <w:rsid w:val="00BD5516"/>
    <w:rsid w:val="00C03577"/>
    <w:rsid w:val="00C2794D"/>
    <w:rsid w:val="00C53029"/>
    <w:rsid w:val="00C5387D"/>
    <w:rsid w:val="00C55A19"/>
    <w:rsid w:val="00C65FEA"/>
    <w:rsid w:val="00C93676"/>
    <w:rsid w:val="00CA0AC2"/>
    <w:rsid w:val="00CA1E2F"/>
    <w:rsid w:val="00CB16ED"/>
    <w:rsid w:val="00CB4D0A"/>
    <w:rsid w:val="00CC2FB3"/>
    <w:rsid w:val="00CC575A"/>
    <w:rsid w:val="00CD538E"/>
    <w:rsid w:val="00CF123B"/>
    <w:rsid w:val="00D00ACD"/>
    <w:rsid w:val="00D039AC"/>
    <w:rsid w:val="00D173C2"/>
    <w:rsid w:val="00D279CA"/>
    <w:rsid w:val="00D35573"/>
    <w:rsid w:val="00D427DE"/>
    <w:rsid w:val="00D5587D"/>
    <w:rsid w:val="00D707CC"/>
    <w:rsid w:val="00D72D5C"/>
    <w:rsid w:val="00D821FE"/>
    <w:rsid w:val="00D94071"/>
    <w:rsid w:val="00DB0793"/>
    <w:rsid w:val="00DD3A08"/>
    <w:rsid w:val="00DF3E55"/>
    <w:rsid w:val="00E00821"/>
    <w:rsid w:val="00E04DB4"/>
    <w:rsid w:val="00E30679"/>
    <w:rsid w:val="00E34CB3"/>
    <w:rsid w:val="00E4597D"/>
    <w:rsid w:val="00E54832"/>
    <w:rsid w:val="00E56117"/>
    <w:rsid w:val="00E56A90"/>
    <w:rsid w:val="00E610CB"/>
    <w:rsid w:val="00E641CC"/>
    <w:rsid w:val="00E773DF"/>
    <w:rsid w:val="00EA30AB"/>
    <w:rsid w:val="00EA39FA"/>
    <w:rsid w:val="00EB0375"/>
    <w:rsid w:val="00EB3925"/>
    <w:rsid w:val="00EC140A"/>
    <w:rsid w:val="00EF4B66"/>
    <w:rsid w:val="00F00D61"/>
    <w:rsid w:val="00F349B8"/>
    <w:rsid w:val="00F54F72"/>
    <w:rsid w:val="00F907B2"/>
    <w:rsid w:val="00F96EB3"/>
    <w:rsid w:val="00FD70F1"/>
    <w:rsid w:val="00FE45E2"/>
    <w:rsid w:val="00FF3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656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 w:type="paragraph" w:styleId="NoSpacing">
    <w:name w:val="No Spacing"/>
    <w:uiPriority w:val="1"/>
    <w:qFormat/>
    <w:rsid w:val="00AD640C"/>
    <w:pPr>
      <w:spacing w:after="0" w:line="240" w:lineRule="auto"/>
    </w:pPr>
  </w:style>
  <w:style w:type="character" w:customStyle="1" w:styleId="Heading1Char">
    <w:name w:val="Heading 1 Char"/>
    <w:basedOn w:val="DefaultParagraphFont"/>
    <w:link w:val="Heading1"/>
    <w:uiPriority w:val="9"/>
    <w:rsid w:val="00A6563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javascript:openGlosWin('../../menu_links/library/glossary/unstructured_interview.htm');" TargetMode="External"/><Relationship Id="rId4" Type="http://schemas.openxmlformats.org/officeDocument/2006/relationships/settings" Target="settings.xml"/><Relationship Id="rId9" Type="http://schemas.openxmlformats.org/officeDocument/2006/relationships/hyperlink" Target="javascript:openGlosWin('../../menu_links/library/glossary/structured_intervie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ECC91-A13B-48B4-8259-D0A84FA38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5600</Words>
  <Characters>31922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45</cp:revision>
  <cp:lastPrinted>2016-03-04T09:04:00Z</cp:lastPrinted>
  <dcterms:created xsi:type="dcterms:W3CDTF">2016-03-15T12:50:00Z</dcterms:created>
  <dcterms:modified xsi:type="dcterms:W3CDTF">2016-03-22T06:49:00Z</dcterms:modified>
</cp:coreProperties>
</file>