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130921AF" wp14:editId="605DF5D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D5E4B"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Duru Ugochi Ihuoma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r>
              <w:rPr>
                <w:rFonts w:asciiTheme="minorHAnsi" w:hAnsiTheme="minorHAnsi"/>
              </w:rPr>
              <w:t>1444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67146">
            <w:r>
              <w:t>Assessment Unit 5</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2013C">
        <w:trPr>
          <w:trHeight w:val="11600"/>
        </w:trPr>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lastRenderedPageBreak/>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Pr="00D777A6" w:rsidRDefault="00D777A6" w:rsidP="00A15EA0">
            <w:pPr>
              <w:rPr>
                <w:rFonts w:ascii="Andalus" w:hAnsi="Andalus" w:cs="Andalus"/>
                <w:b/>
                <w:sz w:val="28"/>
                <w:szCs w:val="28"/>
              </w:rPr>
            </w:pPr>
            <w:bookmarkStart w:id="0" w:name="_GoBack"/>
            <w:r w:rsidRPr="00D777A6">
              <w:rPr>
                <w:rFonts w:ascii="Andalus" w:hAnsi="Andalus" w:cs="Andalus"/>
                <w:b/>
                <w:sz w:val="28"/>
                <w:szCs w:val="28"/>
              </w:rPr>
              <w:t>The Investigative Process</w:t>
            </w:r>
            <w:r w:rsidR="00FC2C3D" w:rsidRPr="00D777A6">
              <w:rPr>
                <w:rFonts w:ascii="Andalus" w:hAnsi="Andalus" w:cs="Andalus"/>
                <w:b/>
                <w:sz w:val="28"/>
                <w:szCs w:val="28"/>
              </w:rPr>
              <w:t>–</w:t>
            </w:r>
            <w:r w:rsidR="00A15EA0" w:rsidRPr="00D777A6">
              <w:rPr>
                <w:rFonts w:ascii="Andalus" w:hAnsi="Andalus" w:cs="Andalus"/>
                <w:b/>
                <w:sz w:val="28"/>
                <w:szCs w:val="28"/>
              </w:rPr>
              <w:t xml:space="preserve"> </w:t>
            </w:r>
            <w:r w:rsidR="00FC2C3D" w:rsidRPr="00D777A6">
              <w:rPr>
                <w:rFonts w:ascii="Andalus" w:hAnsi="Andalus" w:cs="Andalus"/>
                <w:b/>
                <w:sz w:val="28"/>
                <w:szCs w:val="28"/>
              </w:rPr>
              <w:t xml:space="preserve">Assessment Unit </w:t>
            </w:r>
            <w:r>
              <w:rPr>
                <w:rFonts w:ascii="Andalus" w:hAnsi="Andalus" w:cs="Andalus"/>
                <w:b/>
                <w:sz w:val="28"/>
                <w:szCs w:val="28"/>
              </w:rPr>
              <w:t>5</w:t>
            </w:r>
          </w:p>
          <w:p w:rsidR="00FC2C3D" w:rsidRPr="00D777A6" w:rsidRDefault="00FC2C3D" w:rsidP="000D10F5">
            <w:pPr>
              <w:rPr>
                <w:rFonts w:ascii="Andalus" w:hAnsi="Andalus" w:cs="Andalus"/>
                <w:b/>
                <w:sz w:val="24"/>
                <w:szCs w:val="24"/>
              </w:rPr>
            </w:pPr>
          </w:p>
          <w:p w:rsidR="00C2013C" w:rsidRDefault="00FC2C3D" w:rsidP="000D10F5">
            <w:pPr>
              <w:rPr>
                <w:rFonts w:ascii="Andalus" w:hAnsi="Andalus" w:cs="Andalus"/>
                <w:b/>
                <w:sz w:val="24"/>
                <w:szCs w:val="24"/>
                <w:lang w:val="fr-FR"/>
              </w:rPr>
            </w:pPr>
            <w:r>
              <w:rPr>
                <w:rFonts w:ascii="Andalus" w:hAnsi="Andalus" w:cs="Andalus"/>
                <w:b/>
                <w:sz w:val="24"/>
                <w:szCs w:val="24"/>
                <w:lang w:val="fr-FR"/>
              </w:rPr>
              <w:t xml:space="preserve">Question1 </w:t>
            </w:r>
          </w:p>
          <w:p w:rsidR="00D777A6" w:rsidRPr="00D777A6" w:rsidRDefault="00D777A6" w:rsidP="00D777A6">
            <w:pPr>
              <w:pStyle w:val="ListParagraph"/>
              <w:numPr>
                <w:ilvl w:val="0"/>
                <w:numId w:val="18"/>
              </w:numPr>
              <w:rPr>
                <w:rFonts w:ascii="Andalus" w:hAnsi="Andalus" w:cs="Andalus"/>
                <w:b/>
                <w:sz w:val="24"/>
                <w:szCs w:val="24"/>
              </w:rPr>
            </w:pPr>
            <w:r w:rsidRPr="00D777A6">
              <w:rPr>
                <w:rFonts w:ascii="Andalus" w:hAnsi="Andalus" w:cs="Andalus"/>
                <w:b/>
                <w:sz w:val="24"/>
                <w:szCs w:val="24"/>
              </w:rPr>
              <w:t>What is the difference between proactive and reactive investigations?</w:t>
            </w:r>
          </w:p>
          <w:p w:rsidR="003A4DCE" w:rsidRDefault="00D777A6" w:rsidP="004705A1">
            <w:pPr>
              <w:rPr>
                <w:rFonts w:ascii="Andalus" w:hAnsi="Andalus" w:cs="Andalus"/>
                <w:b/>
                <w:sz w:val="24"/>
                <w:szCs w:val="24"/>
              </w:rPr>
            </w:pPr>
            <w:r w:rsidRPr="00D777A6">
              <w:rPr>
                <w:rFonts w:ascii="Andalus" w:hAnsi="Andalus" w:cs="Andalus"/>
                <w:b/>
                <w:sz w:val="24"/>
                <w:szCs w:val="24"/>
              </w:rPr>
              <w:t xml:space="preserve">Answer </w:t>
            </w:r>
          </w:p>
          <w:p w:rsidR="00D777A6" w:rsidRDefault="00EE3093" w:rsidP="004705A1">
            <w:pPr>
              <w:rPr>
                <w:rFonts w:ascii="Andalus" w:hAnsi="Andalus" w:cs="Andalus"/>
                <w:sz w:val="24"/>
                <w:szCs w:val="24"/>
              </w:rPr>
            </w:pPr>
            <w:r>
              <w:rPr>
                <w:rFonts w:ascii="Andalus" w:hAnsi="Andalus" w:cs="Andalus"/>
                <w:sz w:val="24"/>
                <w:szCs w:val="24"/>
              </w:rPr>
              <w:t>a)</w:t>
            </w:r>
            <w:r w:rsidRPr="00D777A6">
              <w:rPr>
                <w:rFonts w:ascii="Andalus" w:hAnsi="Andalus" w:cs="Andalus"/>
                <w:sz w:val="24"/>
                <w:szCs w:val="24"/>
              </w:rPr>
              <w:t xml:space="preserve"> Proactive</w:t>
            </w:r>
            <w:r w:rsidR="00D777A6" w:rsidRPr="00D777A6">
              <w:rPr>
                <w:rFonts w:ascii="Andalus" w:hAnsi="Andalus" w:cs="Andalus"/>
                <w:sz w:val="24"/>
                <w:szCs w:val="24"/>
              </w:rPr>
              <w:t xml:space="preserve"> investigations </w:t>
            </w:r>
            <w:r w:rsidR="00764EFB">
              <w:rPr>
                <w:rFonts w:ascii="Andalus" w:hAnsi="Andalus" w:cs="Andalus"/>
                <w:sz w:val="24"/>
                <w:szCs w:val="24"/>
              </w:rPr>
              <w:t xml:space="preserve">takes place as a moment of the investigator’s findings, the investigator does not wait for the aggrieved party to complain and initiates action based on the evidence of the fraud. The investigator has a general suspicion of wrongdoing and finds evidence of the fraud when he/she digs deeper into the matter.  </w:t>
            </w:r>
          </w:p>
          <w:p w:rsidR="00EE3093" w:rsidRDefault="00764EFB" w:rsidP="004705A1">
            <w:pPr>
              <w:rPr>
                <w:rFonts w:ascii="Andalus" w:hAnsi="Andalus" w:cs="Andalus"/>
                <w:sz w:val="24"/>
                <w:szCs w:val="24"/>
              </w:rPr>
            </w:pPr>
            <w:r>
              <w:rPr>
                <w:rFonts w:ascii="Andalus" w:hAnsi="Andalus" w:cs="Andalus"/>
                <w:sz w:val="24"/>
                <w:szCs w:val="24"/>
              </w:rPr>
              <w:t xml:space="preserve">While, reactive investigations are initiated by citizen/victim complaints and are a result of an external notification of the crime. </w:t>
            </w:r>
            <w:r w:rsidR="00EE3093">
              <w:rPr>
                <w:rFonts w:ascii="Andalus" w:hAnsi="Andalus" w:cs="Andalus"/>
                <w:sz w:val="24"/>
                <w:szCs w:val="24"/>
              </w:rPr>
              <w:t>The investigator</w:t>
            </w:r>
            <w:r>
              <w:rPr>
                <w:rFonts w:ascii="Andalus" w:hAnsi="Andalus" w:cs="Andalus"/>
                <w:sz w:val="24"/>
                <w:szCs w:val="24"/>
              </w:rPr>
              <w:t xml:space="preserve"> will react only when the crime has been reported by an affected party, sometimes the victim reports the crime only after the suspect’s employment has been terminated</w:t>
            </w:r>
            <w:r w:rsidR="00EE3093">
              <w:rPr>
                <w:rFonts w:ascii="Andalus" w:hAnsi="Andalus" w:cs="Andalus"/>
                <w:sz w:val="24"/>
                <w:szCs w:val="24"/>
              </w:rPr>
              <w:t>, however, the suspect is still working for the company and is unaware of the suspicious being harbored against him/her.</w:t>
            </w:r>
            <w:r>
              <w:rPr>
                <w:rFonts w:ascii="Andalus" w:hAnsi="Andalus" w:cs="Andalus"/>
                <w:sz w:val="24"/>
                <w:szCs w:val="24"/>
              </w:rPr>
              <w:t xml:space="preserve"> </w:t>
            </w:r>
          </w:p>
          <w:p w:rsidR="00EE3093" w:rsidRDefault="00EE3093" w:rsidP="004705A1">
            <w:pPr>
              <w:rPr>
                <w:rFonts w:ascii="Andalus" w:hAnsi="Andalus" w:cs="Andalus"/>
                <w:sz w:val="24"/>
                <w:szCs w:val="24"/>
              </w:rPr>
            </w:pPr>
          </w:p>
          <w:p w:rsidR="00D777A6" w:rsidRDefault="00EE3093" w:rsidP="004705A1">
            <w:pPr>
              <w:rPr>
                <w:rFonts w:ascii="Andalus" w:hAnsi="Andalus" w:cs="Andalus"/>
                <w:sz w:val="24"/>
                <w:szCs w:val="24"/>
              </w:rPr>
            </w:pPr>
            <w:r>
              <w:rPr>
                <w:rFonts w:ascii="Andalus" w:hAnsi="Andalus" w:cs="Andalus"/>
                <w:sz w:val="24"/>
                <w:szCs w:val="24"/>
              </w:rPr>
              <w:t>b) A reactive investigative approach may entail collecting invoices, receipts and documents as evidence, but a proactive approach would be just as effective. A reactive approaches may be crucial for investigations, a proactive approach may sometimes gain the auditor much needed evidence.</w:t>
            </w:r>
          </w:p>
          <w:p w:rsidR="00D777A6" w:rsidRDefault="00D777A6" w:rsidP="004705A1">
            <w:pPr>
              <w:rPr>
                <w:rFonts w:ascii="Andalus" w:hAnsi="Andalus" w:cs="Andalus"/>
                <w:sz w:val="24"/>
                <w:szCs w:val="24"/>
              </w:rPr>
            </w:pPr>
          </w:p>
          <w:p w:rsidR="002D52B5" w:rsidRPr="002D52B5" w:rsidRDefault="002D52B5" w:rsidP="002D52B5">
            <w:pPr>
              <w:pStyle w:val="ListParagraph"/>
              <w:numPr>
                <w:ilvl w:val="0"/>
                <w:numId w:val="18"/>
              </w:numPr>
              <w:rPr>
                <w:rFonts w:ascii="Andalus" w:hAnsi="Andalus" w:cs="Andalus"/>
                <w:b/>
                <w:sz w:val="24"/>
                <w:szCs w:val="24"/>
              </w:rPr>
            </w:pPr>
            <w:r w:rsidRPr="002D52B5">
              <w:rPr>
                <w:rFonts w:ascii="Andalus" w:hAnsi="Andalus" w:cs="Andalus"/>
                <w:b/>
                <w:sz w:val="24"/>
                <w:szCs w:val="24"/>
              </w:rPr>
              <w:t>How would you differentiate between the weighted and un</w:t>
            </w:r>
            <w:r w:rsidR="004E589E">
              <w:rPr>
                <w:rFonts w:ascii="Andalus" w:hAnsi="Andalus" w:cs="Andalus"/>
                <w:b/>
                <w:sz w:val="24"/>
                <w:szCs w:val="24"/>
              </w:rPr>
              <w:t>-</w:t>
            </w:r>
            <w:r w:rsidRPr="002D52B5">
              <w:rPr>
                <w:rFonts w:ascii="Andalus" w:hAnsi="Andalus" w:cs="Andalus"/>
                <w:b/>
                <w:sz w:val="24"/>
                <w:szCs w:val="24"/>
              </w:rPr>
              <w:t>weighted solvability factors.</w:t>
            </w:r>
          </w:p>
          <w:p w:rsidR="00D777A6" w:rsidRDefault="002D52B5" w:rsidP="00EE3093">
            <w:pPr>
              <w:rPr>
                <w:rFonts w:ascii="Andalus" w:hAnsi="Andalus" w:cs="Andalus"/>
                <w:b/>
                <w:sz w:val="24"/>
                <w:szCs w:val="24"/>
              </w:rPr>
            </w:pPr>
            <w:r w:rsidRPr="002D52B5">
              <w:rPr>
                <w:rFonts w:ascii="Andalus" w:hAnsi="Andalus" w:cs="Andalus"/>
                <w:b/>
                <w:sz w:val="24"/>
                <w:szCs w:val="24"/>
              </w:rPr>
              <w:t>Answer.</w:t>
            </w:r>
          </w:p>
          <w:p w:rsidR="002D52B5" w:rsidRPr="002D52B5" w:rsidRDefault="002D52B5" w:rsidP="00EE3093">
            <w:pPr>
              <w:rPr>
                <w:rFonts w:ascii="Andalus" w:hAnsi="Andalus" w:cs="Andalus"/>
                <w:sz w:val="24"/>
                <w:szCs w:val="24"/>
              </w:rPr>
            </w:pPr>
            <w:r w:rsidRPr="002D52B5">
              <w:rPr>
                <w:rFonts w:ascii="Andalus" w:hAnsi="Andalus" w:cs="Andalus"/>
                <w:sz w:val="24"/>
                <w:szCs w:val="24"/>
              </w:rPr>
              <w:t>The weighted systems separate the more solvable factors from the less solvable ones.</w:t>
            </w:r>
            <w:r w:rsidR="00EF09D5">
              <w:rPr>
                <w:rFonts w:ascii="Andalus" w:hAnsi="Andalus" w:cs="Andalus"/>
                <w:sz w:val="24"/>
                <w:szCs w:val="24"/>
              </w:rPr>
              <w:t xml:space="preserve"> They recognize that not all factors are equally important; for instance fingerprints found at the crime scene hold more weight than existence of a witness. Statistical research and anecdotal experience determine weights in advance. Stanford Research international’s (SRI) felony investigation Decision Model for Burglary and Robbery is an example of a weighted system.</w:t>
            </w:r>
          </w:p>
          <w:p w:rsidR="002D52B5" w:rsidRPr="00EF09D5" w:rsidRDefault="004E589E" w:rsidP="00EE3093">
            <w:pPr>
              <w:rPr>
                <w:rFonts w:ascii="Andalus" w:hAnsi="Andalus" w:cs="Andalus"/>
                <w:sz w:val="24"/>
                <w:szCs w:val="24"/>
              </w:rPr>
            </w:pPr>
            <w:r w:rsidRPr="00EF09D5">
              <w:rPr>
                <w:rFonts w:ascii="Andalus" w:hAnsi="Andalus" w:cs="Andalus"/>
                <w:sz w:val="24"/>
                <w:szCs w:val="24"/>
              </w:rPr>
              <w:t>Though</w:t>
            </w:r>
            <w:r w:rsidR="00EF09D5" w:rsidRPr="00EF09D5">
              <w:rPr>
                <w:rFonts w:ascii="Andalus" w:hAnsi="Andalus" w:cs="Andalus"/>
                <w:sz w:val="24"/>
                <w:szCs w:val="24"/>
              </w:rPr>
              <w:t xml:space="preserve"> </w:t>
            </w:r>
          </w:p>
          <w:p w:rsidR="00EF09D5" w:rsidRDefault="00EF09D5" w:rsidP="00EE3093">
            <w:pPr>
              <w:rPr>
                <w:rFonts w:ascii="Andalus" w:hAnsi="Andalus" w:cs="Andalus"/>
                <w:sz w:val="24"/>
                <w:szCs w:val="24"/>
              </w:rPr>
            </w:pPr>
            <w:r w:rsidRPr="00EF09D5">
              <w:rPr>
                <w:rFonts w:ascii="Andalus" w:hAnsi="Andalus" w:cs="Andalus"/>
                <w:sz w:val="24"/>
                <w:szCs w:val="24"/>
              </w:rPr>
              <w:t>An un-weighted system does</w:t>
            </w:r>
            <w:r>
              <w:rPr>
                <w:rFonts w:ascii="Andalus" w:hAnsi="Andalus" w:cs="Andalus"/>
                <w:sz w:val="24"/>
                <w:szCs w:val="24"/>
              </w:rPr>
              <w:t xml:space="preserve"> not assign weights to factors; therefore, all factors are equally important. The presence of factors determines whether the case will be investigated further or not. Un-weighted schemes are usually based on anecdotal data and are specific to each agency.</w:t>
            </w:r>
          </w:p>
          <w:p w:rsidR="004E589E" w:rsidRPr="00291D46" w:rsidRDefault="001121AF" w:rsidP="001121AF">
            <w:pPr>
              <w:pStyle w:val="ListParagraph"/>
              <w:numPr>
                <w:ilvl w:val="0"/>
                <w:numId w:val="18"/>
              </w:numPr>
              <w:rPr>
                <w:rFonts w:ascii="Andalus" w:hAnsi="Andalus" w:cs="Andalus"/>
                <w:b/>
                <w:sz w:val="24"/>
                <w:szCs w:val="24"/>
              </w:rPr>
            </w:pPr>
            <w:r w:rsidRPr="00291D46">
              <w:rPr>
                <w:rFonts w:ascii="Andalus" w:hAnsi="Andalus" w:cs="Andalus"/>
                <w:b/>
                <w:sz w:val="24"/>
                <w:szCs w:val="24"/>
              </w:rPr>
              <w:t>Goal setting and planning is very important for soundness of an investigative process. Why?</w:t>
            </w:r>
          </w:p>
          <w:p w:rsidR="002D52B5" w:rsidRPr="00445B6B" w:rsidRDefault="00445B6B" w:rsidP="001121AF">
            <w:pPr>
              <w:rPr>
                <w:rFonts w:ascii="Andalus" w:hAnsi="Andalus" w:cs="Andalus"/>
                <w:b/>
                <w:sz w:val="24"/>
                <w:szCs w:val="24"/>
              </w:rPr>
            </w:pPr>
            <w:r w:rsidRPr="00445B6B">
              <w:rPr>
                <w:rFonts w:ascii="Andalus" w:hAnsi="Andalus" w:cs="Andalus"/>
                <w:b/>
                <w:sz w:val="24"/>
                <w:szCs w:val="24"/>
              </w:rPr>
              <w:t xml:space="preserve">Answer. </w:t>
            </w:r>
          </w:p>
          <w:p w:rsidR="00236FDC" w:rsidRPr="00236FDC" w:rsidRDefault="00445B6B" w:rsidP="00236FDC">
            <w:pPr>
              <w:rPr>
                <w:rFonts w:ascii="Andalus" w:hAnsi="Andalus" w:cs="Andalus"/>
                <w:sz w:val="24"/>
                <w:szCs w:val="24"/>
              </w:rPr>
            </w:pPr>
            <w:r>
              <w:rPr>
                <w:rFonts w:ascii="Andalus" w:hAnsi="Andalus" w:cs="Andalus"/>
                <w:sz w:val="24"/>
                <w:szCs w:val="24"/>
              </w:rPr>
              <w:t>Goal setting and planning is very vital for soundness of an</w:t>
            </w:r>
            <w:r w:rsidR="00236FDC">
              <w:rPr>
                <w:rFonts w:ascii="Andalus" w:hAnsi="Andalus" w:cs="Andalus"/>
                <w:sz w:val="24"/>
                <w:szCs w:val="24"/>
              </w:rPr>
              <w:t xml:space="preserve"> investigative </w:t>
            </w:r>
            <w:r w:rsidR="006F2A9E">
              <w:rPr>
                <w:rFonts w:ascii="Andalus" w:hAnsi="Andalus" w:cs="Andalus"/>
                <w:sz w:val="24"/>
                <w:szCs w:val="24"/>
              </w:rPr>
              <w:t>process;</w:t>
            </w:r>
            <w:r w:rsidR="006F2A9E">
              <w:t xml:space="preserve"> </w:t>
            </w:r>
            <w:r w:rsidR="00291D46">
              <w:t xml:space="preserve">because </w:t>
            </w:r>
            <w:r w:rsidR="006F2A9E" w:rsidRPr="00236FDC">
              <w:rPr>
                <w:rFonts w:ascii="Andalus" w:hAnsi="Andalus" w:cs="Andalus"/>
                <w:sz w:val="24"/>
                <w:szCs w:val="24"/>
              </w:rPr>
              <w:lastRenderedPageBreak/>
              <w:t>investigator’s</w:t>
            </w:r>
            <w:r w:rsidR="00236FDC" w:rsidRPr="00236FDC">
              <w:rPr>
                <w:rFonts w:ascii="Andalus" w:hAnsi="Andalus" w:cs="Andalus"/>
                <w:sz w:val="24"/>
                <w:szCs w:val="24"/>
              </w:rPr>
              <w:t xml:space="preserve"> first aim is to identify the complainant’s goal. For a criminal fraud</w:t>
            </w:r>
          </w:p>
          <w:p w:rsidR="006F2A9E" w:rsidRPr="006F2A9E" w:rsidRDefault="006F2A9E" w:rsidP="006F2A9E">
            <w:pPr>
              <w:rPr>
                <w:rFonts w:ascii="Andalus" w:hAnsi="Andalus" w:cs="Andalus"/>
                <w:sz w:val="24"/>
                <w:szCs w:val="24"/>
              </w:rPr>
            </w:pPr>
            <w:r w:rsidRPr="00236FDC">
              <w:rPr>
                <w:rFonts w:ascii="Andalus" w:hAnsi="Andalus" w:cs="Andalus"/>
                <w:sz w:val="24"/>
                <w:szCs w:val="24"/>
              </w:rPr>
              <w:t>Investigation</w:t>
            </w:r>
            <w:r w:rsidR="00236FDC" w:rsidRPr="00236FDC">
              <w:rPr>
                <w:rFonts w:ascii="Andalus" w:hAnsi="Andalus" w:cs="Andalus"/>
                <w:sz w:val="24"/>
                <w:szCs w:val="24"/>
              </w:rPr>
              <w:t xml:space="preserve">, this is fairly simple as the goal of the aggrieved party is to </w:t>
            </w:r>
            <w:r w:rsidRPr="00236FDC">
              <w:rPr>
                <w:rFonts w:ascii="Andalus" w:hAnsi="Andalus" w:cs="Andalus"/>
                <w:sz w:val="24"/>
                <w:szCs w:val="24"/>
              </w:rPr>
              <w:t>obtain</w:t>
            </w:r>
            <w:r w:rsidRPr="006F2A9E">
              <w:rPr>
                <w:rFonts w:ascii="Andalus" w:hAnsi="Andalus" w:cs="Andalus"/>
                <w:sz w:val="24"/>
                <w:szCs w:val="24"/>
              </w:rPr>
              <w:t xml:space="preserve"> compensation and/or the detention of the suspect. </w:t>
            </w:r>
            <w:r w:rsidR="0027053F">
              <w:rPr>
                <w:rFonts w:ascii="Andalus" w:hAnsi="Andalus" w:cs="Andalus"/>
                <w:sz w:val="24"/>
                <w:szCs w:val="24"/>
              </w:rPr>
              <w:t xml:space="preserve">For an </w:t>
            </w:r>
            <w:r w:rsidRPr="006F2A9E">
              <w:rPr>
                <w:rFonts w:ascii="Andalus" w:hAnsi="Andalus" w:cs="Andalus"/>
                <w:sz w:val="24"/>
                <w:szCs w:val="24"/>
              </w:rPr>
              <w:t>investigator, this</w:t>
            </w:r>
          </w:p>
          <w:p w:rsidR="002B7A36" w:rsidRPr="002B7A36" w:rsidRDefault="006F2A9E" w:rsidP="002B7A36">
            <w:pPr>
              <w:rPr>
                <w:rFonts w:ascii="Andalus" w:hAnsi="Andalus" w:cs="Andalus"/>
                <w:sz w:val="24"/>
                <w:szCs w:val="24"/>
              </w:rPr>
            </w:pPr>
            <w:r w:rsidRPr="006F2A9E">
              <w:rPr>
                <w:rFonts w:ascii="Andalus" w:hAnsi="Andalus" w:cs="Andalus"/>
                <w:sz w:val="24"/>
                <w:szCs w:val="24"/>
              </w:rPr>
              <w:t>aim may not be as simple and clearly defined</w:t>
            </w:r>
            <w:r w:rsidR="00236FDC">
              <w:rPr>
                <w:rFonts w:ascii="Andalus" w:hAnsi="Andalus" w:cs="Andalus"/>
                <w:sz w:val="24"/>
                <w:szCs w:val="24"/>
              </w:rPr>
              <w:t xml:space="preserve"> for the reason </w:t>
            </w:r>
            <w:r>
              <w:rPr>
                <w:rFonts w:ascii="Andalus" w:hAnsi="Andalus" w:cs="Andalus"/>
                <w:sz w:val="24"/>
                <w:szCs w:val="24"/>
              </w:rPr>
              <w:t>that goal</w:t>
            </w:r>
            <w:r w:rsidR="00445B6B">
              <w:rPr>
                <w:rFonts w:ascii="Andalus" w:hAnsi="Andalus" w:cs="Andalus"/>
                <w:sz w:val="24"/>
                <w:szCs w:val="24"/>
              </w:rPr>
              <w:t xml:space="preserve"> setting is the primary task of the investigator regardless of how the complaint has been</w:t>
            </w:r>
            <w:r w:rsidR="00236FDC">
              <w:rPr>
                <w:rFonts w:ascii="Andalus" w:hAnsi="Andalus" w:cs="Andalus"/>
                <w:sz w:val="24"/>
                <w:szCs w:val="24"/>
              </w:rPr>
              <w:t xml:space="preserve"> </w:t>
            </w:r>
            <w:r w:rsidR="00445B6B">
              <w:rPr>
                <w:rFonts w:ascii="Andalus" w:hAnsi="Andalus" w:cs="Andalus"/>
                <w:sz w:val="24"/>
                <w:szCs w:val="24"/>
              </w:rPr>
              <w:t>generated</w:t>
            </w:r>
            <w:r w:rsidR="002B7A36">
              <w:rPr>
                <w:rFonts w:ascii="Andalus" w:hAnsi="Andalus" w:cs="Andalus"/>
                <w:sz w:val="24"/>
                <w:szCs w:val="24"/>
              </w:rPr>
              <w:t xml:space="preserve"> while</w:t>
            </w:r>
            <w:r w:rsidR="002B7A36">
              <w:t xml:space="preserve"> </w:t>
            </w:r>
            <w:r w:rsidR="002B7A36" w:rsidRPr="002B7A36">
              <w:rPr>
                <w:rFonts w:ascii="Andalus" w:hAnsi="Andalus" w:cs="Andalus"/>
                <w:sz w:val="24"/>
                <w:szCs w:val="24"/>
              </w:rPr>
              <w:t xml:space="preserve">Developing a plan is the second task after defining the goals. It is almost impossible to conduct a financial investigation successfully without having a sound plan. </w:t>
            </w:r>
            <w:r w:rsidR="002B7A36">
              <w:rPr>
                <w:rFonts w:ascii="Andalus" w:hAnsi="Andalus" w:cs="Andalus"/>
                <w:sz w:val="24"/>
                <w:szCs w:val="24"/>
              </w:rPr>
              <w:t xml:space="preserve"> </w:t>
            </w:r>
            <w:r w:rsidR="00445B6B" w:rsidRPr="00445B6B">
              <w:rPr>
                <w:rFonts w:ascii="Andalus" w:hAnsi="Andalus" w:cs="Andalus"/>
                <w:sz w:val="24"/>
                <w:szCs w:val="24"/>
              </w:rPr>
              <w:t>.</w:t>
            </w:r>
            <w:r w:rsidR="00445B6B">
              <w:rPr>
                <w:rFonts w:ascii="Andalus" w:hAnsi="Andalus" w:cs="Andalus"/>
                <w:sz w:val="24"/>
                <w:szCs w:val="24"/>
              </w:rPr>
              <w:t xml:space="preserve"> It is also important for the </w:t>
            </w:r>
            <w:r w:rsidR="00236FDC">
              <w:rPr>
                <w:rFonts w:ascii="Andalus" w:hAnsi="Andalus" w:cs="Andalus"/>
                <w:sz w:val="24"/>
                <w:szCs w:val="24"/>
              </w:rPr>
              <w:t xml:space="preserve">investigation process to be smooth, logical and efficient. Every investigation is unique depending on the specifics of the case, and but the success of every investigation relies on the combination of skill, knowledge and a sound investigative process. Without a well-defined, efficient </w:t>
            </w:r>
            <w:r>
              <w:rPr>
                <w:rFonts w:ascii="Andalus" w:hAnsi="Andalus" w:cs="Andalus"/>
                <w:sz w:val="24"/>
                <w:szCs w:val="24"/>
              </w:rPr>
              <w:t>process,</w:t>
            </w:r>
            <w:r w:rsidR="00236FDC">
              <w:rPr>
                <w:rFonts w:ascii="Andalus" w:hAnsi="Andalus" w:cs="Andalus"/>
                <w:sz w:val="24"/>
                <w:szCs w:val="24"/>
              </w:rPr>
              <w:t xml:space="preserve"> even the most knowledge able and skillful of investigative process can be ensured with a sound </w:t>
            </w:r>
            <w:r>
              <w:rPr>
                <w:rFonts w:ascii="Andalus" w:hAnsi="Andalus" w:cs="Andalus"/>
                <w:sz w:val="24"/>
                <w:szCs w:val="24"/>
              </w:rPr>
              <w:t>technique,</w:t>
            </w:r>
            <w:r w:rsidR="00236FDC">
              <w:rPr>
                <w:rFonts w:ascii="Andalus" w:hAnsi="Andalus" w:cs="Andalus"/>
                <w:sz w:val="24"/>
                <w:szCs w:val="24"/>
              </w:rPr>
              <w:t xml:space="preserve"> awareness of the unique nature of financial crimes and logic.  </w:t>
            </w:r>
            <w:r w:rsidR="0027053F">
              <w:rPr>
                <w:rFonts w:ascii="Andalus" w:hAnsi="Andalus" w:cs="Andalus"/>
                <w:sz w:val="24"/>
                <w:szCs w:val="24"/>
              </w:rPr>
              <w:t>For an investigator</w:t>
            </w:r>
            <w:r w:rsidR="0027053F" w:rsidRPr="0027053F">
              <w:rPr>
                <w:rFonts w:ascii="Andalus" w:hAnsi="Andalus" w:cs="Andalus"/>
                <w:sz w:val="24"/>
                <w:szCs w:val="24"/>
              </w:rPr>
              <w:t xml:space="preserve"> to efficiently and effectivel</w:t>
            </w:r>
            <w:r w:rsidR="0027053F">
              <w:rPr>
                <w:rFonts w:ascii="Andalus" w:hAnsi="Andalus" w:cs="Andalus"/>
                <w:sz w:val="24"/>
                <w:szCs w:val="24"/>
              </w:rPr>
              <w:t xml:space="preserve">y pursue investigations depends on the investigator </w:t>
            </w:r>
            <w:r w:rsidR="0027053F" w:rsidRPr="0027053F">
              <w:rPr>
                <w:rFonts w:ascii="Andalus" w:hAnsi="Andalus" w:cs="Andalus"/>
                <w:sz w:val="24"/>
                <w:szCs w:val="24"/>
              </w:rPr>
              <w:t>consistency and their success in attaining investigative goals.</w:t>
            </w:r>
            <w:r w:rsidR="00426AEB">
              <w:rPr>
                <w:rFonts w:ascii="Andalus" w:hAnsi="Andalus" w:cs="Andalus"/>
                <w:sz w:val="24"/>
                <w:szCs w:val="24"/>
              </w:rPr>
              <w:t xml:space="preserve"> Major factors involved in a </w:t>
            </w:r>
            <w:r w:rsidR="002B7A36" w:rsidRPr="002B7A36">
              <w:rPr>
                <w:rFonts w:ascii="Andalus" w:hAnsi="Andalus" w:cs="Andalus"/>
                <w:sz w:val="24"/>
                <w:szCs w:val="24"/>
              </w:rPr>
              <w:t>sound investigative plan</w:t>
            </w:r>
            <w:r w:rsidR="00426AEB">
              <w:rPr>
                <w:rFonts w:ascii="Andalus" w:hAnsi="Andalus" w:cs="Andalus"/>
                <w:sz w:val="24"/>
                <w:szCs w:val="24"/>
              </w:rPr>
              <w:t xml:space="preserve"> includes</w:t>
            </w:r>
            <w:r w:rsidR="002B7A36" w:rsidRPr="002B7A36">
              <w:rPr>
                <w:rFonts w:ascii="Andalus" w:hAnsi="Andalus" w:cs="Andalus"/>
                <w:sz w:val="24"/>
                <w:szCs w:val="24"/>
              </w:rPr>
              <w:t>:</w:t>
            </w:r>
            <w:r w:rsidR="00114A67">
              <w:rPr>
                <w:rFonts w:ascii="Andalus" w:hAnsi="Andalus" w:cs="Andalus"/>
                <w:sz w:val="24"/>
                <w:szCs w:val="24"/>
              </w:rPr>
              <w:t xml:space="preserve"> focus, C</w:t>
            </w:r>
            <w:r w:rsidR="008E27B6">
              <w:rPr>
                <w:rFonts w:ascii="Andalus" w:hAnsi="Andalus" w:cs="Andalus"/>
                <w:sz w:val="24"/>
                <w:szCs w:val="24"/>
              </w:rPr>
              <w:t>ontrol and</w:t>
            </w:r>
            <w:r w:rsidR="00114A67">
              <w:t xml:space="preserve"> </w:t>
            </w:r>
            <w:r w:rsidR="00114A67" w:rsidRPr="00114A67">
              <w:rPr>
                <w:rFonts w:ascii="Andalus" w:hAnsi="Andalus" w:cs="Andalus"/>
                <w:sz w:val="24"/>
                <w:szCs w:val="24"/>
              </w:rPr>
              <w:t>Adaptability</w:t>
            </w:r>
            <w:r w:rsidR="00114A67">
              <w:rPr>
                <w:rFonts w:ascii="Andalus" w:hAnsi="Andalus" w:cs="Andalus"/>
                <w:sz w:val="24"/>
                <w:szCs w:val="24"/>
              </w:rPr>
              <w:t>.</w:t>
            </w:r>
            <w:r w:rsidR="008E27B6">
              <w:rPr>
                <w:rFonts w:ascii="Andalus" w:hAnsi="Andalus" w:cs="Andalus"/>
                <w:sz w:val="24"/>
                <w:szCs w:val="24"/>
              </w:rPr>
              <w:t xml:space="preserve"> </w:t>
            </w:r>
          </w:p>
          <w:p w:rsidR="00624F49" w:rsidRPr="00624F49" w:rsidRDefault="00624F49" w:rsidP="0027053F">
            <w:pPr>
              <w:rPr>
                <w:rFonts w:ascii="Andalus" w:hAnsi="Andalus" w:cs="Andalus"/>
                <w:sz w:val="12"/>
                <w:szCs w:val="24"/>
              </w:rPr>
            </w:pPr>
          </w:p>
          <w:p w:rsidR="0027053F" w:rsidRDefault="0027053F" w:rsidP="0027053F">
            <w:pPr>
              <w:rPr>
                <w:rFonts w:ascii="Andalus" w:hAnsi="Andalus" w:cs="Andalus"/>
                <w:sz w:val="24"/>
                <w:szCs w:val="24"/>
              </w:rPr>
            </w:pPr>
            <w:r>
              <w:rPr>
                <w:rFonts w:ascii="Andalus" w:hAnsi="Andalus" w:cs="Andalus"/>
                <w:sz w:val="24"/>
                <w:szCs w:val="24"/>
              </w:rPr>
              <w:t xml:space="preserve">It is important that </w:t>
            </w:r>
            <w:r w:rsidRPr="0027053F">
              <w:rPr>
                <w:rFonts w:ascii="Andalus" w:hAnsi="Andalus" w:cs="Andalus"/>
                <w:sz w:val="24"/>
                <w:szCs w:val="24"/>
              </w:rPr>
              <w:t xml:space="preserve">investigator must possess a high level of skill and a </w:t>
            </w:r>
            <w:r>
              <w:rPr>
                <w:rFonts w:ascii="Andalus" w:hAnsi="Andalus" w:cs="Andalus"/>
                <w:sz w:val="24"/>
                <w:szCs w:val="24"/>
              </w:rPr>
              <w:t xml:space="preserve">deep understanding of financial </w:t>
            </w:r>
            <w:r w:rsidRPr="0027053F">
              <w:rPr>
                <w:rFonts w:ascii="Andalus" w:hAnsi="Andalus" w:cs="Andalus"/>
                <w:sz w:val="24"/>
                <w:szCs w:val="24"/>
              </w:rPr>
              <w:t>crimes. His/her skill set must include a thorough knowledge of investigativ</w:t>
            </w:r>
            <w:r>
              <w:rPr>
                <w:rFonts w:ascii="Andalus" w:hAnsi="Andalus" w:cs="Andalus"/>
                <w:sz w:val="24"/>
                <w:szCs w:val="24"/>
              </w:rPr>
              <w:t xml:space="preserve">e methods and </w:t>
            </w:r>
            <w:r w:rsidRPr="0027053F">
              <w:rPr>
                <w:rFonts w:ascii="Andalus" w:hAnsi="Andalus" w:cs="Andalus"/>
                <w:sz w:val="24"/>
                <w:szCs w:val="24"/>
              </w:rPr>
              <w:t>techniques. The investigator must also have an extensiv</w:t>
            </w:r>
            <w:r>
              <w:rPr>
                <w:rFonts w:ascii="Andalus" w:hAnsi="Andalus" w:cs="Andalus"/>
                <w:sz w:val="24"/>
                <w:szCs w:val="24"/>
              </w:rPr>
              <w:t xml:space="preserve">e understanding of the rules of </w:t>
            </w:r>
            <w:r w:rsidRPr="0027053F">
              <w:rPr>
                <w:rFonts w:ascii="Andalus" w:hAnsi="Andalus" w:cs="Andalus"/>
                <w:sz w:val="24"/>
                <w:szCs w:val="24"/>
              </w:rPr>
              <w:t>obtaining and handling evidence and must ensure that all lega</w:t>
            </w:r>
            <w:r>
              <w:rPr>
                <w:rFonts w:ascii="Andalus" w:hAnsi="Andalus" w:cs="Andalus"/>
                <w:sz w:val="24"/>
                <w:szCs w:val="24"/>
              </w:rPr>
              <w:t xml:space="preserve">l requirements are fulfilled in </w:t>
            </w:r>
            <w:r w:rsidRPr="0027053F">
              <w:rPr>
                <w:rFonts w:ascii="Andalus" w:hAnsi="Andalus" w:cs="Andalus"/>
                <w:sz w:val="24"/>
                <w:szCs w:val="24"/>
              </w:rPr>
              <w:t>order t</w:t>
            </w:r>
            <w:r>
              <w:rPr>
                <w:rFonts w:ascii="Andalus" w:hAnsi="Andalus" w:cs="Andalus"/>
                <w:sz w:val="24"/>
                <w:szCs w:val="24"/>
              </w:rPr>
              <w:t>o successfully prosecute a case.</w:t>
            </w:r>
          </w:p>
          <w:p w:rsidR="00624F49" w:rsidRPr="00624F49" w:rsidRDefault="00624F49" w:rsidP="0027053F">
            <w:pPr>
              <w:rPr>
                <w:rFonts w:ascii="Andalus" w:hAnsi="Andalus" w:cs="Andalus"/>
                <w:sz w:val="10"/>
                <w:szCs w:val="24"/>
              </w:rPr>
            </w:pPr>
          </w:p>
          <w:p w:rsidR="00445B6B" w:rsidRDefault="00FB36CB" w:rsidP="008E27B6">
            <w:pPr>
              <w:tabs>
                <w:tab w:val="left" w:pos="2816"/>
              </w:tabs>
              <w:rPr>
                <w:rFonts w:ascii="Andalus" w:hAnsi="Andalus" w:cs="Andalus"/>
                <w:sz w:val="24"/>
                <w:szCs w:val="24"/>
              </w:rPr>
            </w:pPr>
            <w:r>
              <w:rPr>
                <w:rFonts w:ascii="Andalus" w:hAnsi="Andalus" w:cs="Andalus"/>
                <w:sz w:val="24"/>
                <w:szCs w:val="24"/>
              </w:rPr>
              <w:t xml:space="preserve">Lastly, </w:t>
            </w:r>
            <w:r w:rsidRPr="00FB36CB">
              <w:rPr>
                <w:rFonts w:ascii="Andalus" w:hAnsi="Andalus" w:cs="Andalus"/>
                <w:sz w:val="24"/>
                <w:szCs w:val="24"/>
              </w:rPr>
              <w:t xml:space="preserve">Goal setting and planning is very vital for soundness of an investigative process; </w:t>
            </w:r>
            <w:r>
              <w:rPr>
                <w:rFonts w:ascii="Andalus" w:hAnsi="Andalus" w:cs="Andalus"/>
                <w:sz w:val="24"/>
                <w:szCs w:val="24"/>
              </w:rPr>
              <w:t>for reason that g</w:t>
            </w:r>
            <w:r w:rsidR="0027053F" w:rsidRPr="0027053F">
              <w:rPr>
                <w:rFonts w:ascii="Andalus" w:hAnsi="Andalus" w:cs="Andalus"/>
                <w:sz w:val="24"/>
                <w:szCs w:val="24"/>
              </w:rPr>
              <w:t>oals provide a solid foundation fo</w:t>
            </w:r>
            <w:r w:rsidR="008E27B6">
              <w:rPr>
                <w:rFonts w:ascii="Andalus" w:hAnsi="Andalus" w:cs="Andalus"/>
                <w:sz w:val="24"/>
                <w:szCs w:val="24"/>
              </w:rPr>
              <w:t>r the investigation to progress while plan</w:t>
            </w:r>
            <w:r w:rsidR="0027053F" w:rsidRPr="0027053F">
              <w:rPr>
                <w:rFonts w:ascii="Andalus" w:hAnsi="Andalus" w:cs="Andalus"/>
                <w:sz w:val="24"/>
                <w:szCs w:val="24"/>
              </w:rPr>
              <w:t xml:space="preserve"> </w:t>
            </w:r>
            <w:r w:rsidR="008E27B6" w:rsidRPr="008E27B6">
              <w:rPr>
                <w:rFonts w:ascii="Andalus" w:hAnsi="Andalus" w:cs="Andalus"/>
                <w:sz w:val="24"/>
                <w:szCs w:val="24"/>
              </w:rPr>
              <w:t>must be strong but sufficiently flexible to acco</w:t>
            </w:r>
            <w:r w:rsidR="008E27B6">
              <w:rPr>
                <w:rFonts w:ascii="Andalus" w:hAnsi="Andalus" w:cs="Andalus"/>
                <w:sz w:val="24"/>
                <w:szCs w:val="24"/>
              </w:rPr>
              <w:t xml:space="preserve">mmodate changes during </w:t>
            </w:r>
            <w:r w:rsidR="008E27B6" w:rsidRPr="008E27B6">
              <w:rPr>
                <w:rFonts w:ascii="Andalus" w:hAnsi="Andalus" w:cs="Andalus"/>
                <w:sz w:val="24"/>
                <w:szCs w:val="24"/>
              </w:rPr>
              <w:t xml:space="preserve">the course of the investigation. It is possible to manage the </w:t>
            </w:r>
            <w:r w:rsidR="008E27B6">
              <w:rPr>
                <w:rFonts w:ascii="Andalus" w:hAnsi="Andalus" w:cs="Andalus"/>
                <w:sz w:val="24"/>
                <w:szCs w:val="24"/>
              </w:rPr>
              <w:t xml:space="preserve">flow of information and control </w:t>
            </w:r>
            <w:r w:rsidR="008E27B6" w:rsidRPr="008E27B6">
              <w:rPr>
                <w:rFonts w:ascii="Andalus" w:hAnsi="Andalus" w:cs="Andalus"/>
                <w:sz w:val="24"/>
                <w:szCs w:val="24"/>
              </w:rPr>
              <w:t>the volume of evidence with an efficient plan</w:t>
            </w:r>
            <w:r w:rsidR="008E27B6">
              <w:rPr>
                <w:rFonts w:ascii="Andalus" w:hAnsi="Andalus" w:cs="Andalus"/>
                <w:sz w:val="24"/>
                <w:szCs w:val="24"/>
              </w:rPr>
              <w:t xml:space="preserve">. </w:t>
            </w:r>
            <w:r w:rsidR="0027053F" w:rsidRPr="0027053F">
              <w:rPr>
                <w:rFonts w:ascii="Andalus" w:hAnsi="Andalus" w:cs="Andalus"/>
                <w:sz w:val="24"/>
                <w:szCs w:val="24"/>
              </w:rPr>
              <w:t>Therefore, if these goals</w:t>
            </w:r>
            <w:r>
              <w:rPr>
                <w:rFonts w:ascii="Andalus" w:hAnsi="Andalus" w:cs="Andalus"/>
                <w:sz w:val="24"/>
                <w:szCs w:val="24"/>
              </w:rPr>
              <w:t xml:space="preserve"> </w:t>
            </w:r>
            <w:r w:rsidR="0027053F" w:rsidRPr="0027053F">
              <w:rPr>
                <w:rFonts w:ascii="Andalus" w:hAnsi="Andalus" w:cs="Andalus"/>
                <w:sz w:val="24"/>
                <w:szCs w:val="24"/>
              </w:rPr>
              <w:t>are ill-defined, poorly designed, or unrealistic, the entir</w:t>
            </w:r>
            <w:r>
              <w:rPr>
                <w:rFonts w:ascii="Andalus" w:hAnsi="Andalus" w:cs="Andalus"/>
                <w:sz w:val="24"/>
                <w:szCs w:val="24"/>
              </w:rPr>
              <w:t xml:space="preserve">e investigation is likely to be </w:t>
            </w:r>
            <w:r w:rsidR="0027053F" w:rsidRPr="0027053F">
              <w:rPr>
                <w:rFonts w:ascii="Andalus" w:hAnsi="Andalus" w:cs="Andalus"/>
                <w:sz w:val="24"/>
                <w:szCs w:val="24"/>
              </w:rPr>
              <w:t>conducted in a haphazard manner and the investigative plan may not be executed properly</w:t>
            </w:r>
            <w:r w:rsidR="008E27B6">
              <w:rPr>
                <w:rFonts w:ascii="Andalus" w:hAnsi="Andalus" w:cs="Andalus"/>
                <w:sz w:val="24"/>
                <w:szCs w:val="24"/>
              </w:rPr>
              <w:t xml:space="preserve">. </w:t>
            </w:r>
          </w:p>
          <w:p w:rsidR="008E27B6" w:rsidRDefault="008E27B6" w:rsidP="002B7A36">
            <w:pPr>
              <w:tabs>
                <w:tab w:val="left" w:pos="2816"/>
              </w:tabs>
              <w:rPr>
                <w:rFonts w:ascii="Andalus" w:hAnsi="Andalus" w:cs="Andalus"/>
                <w:sz w:val="24"/>
                <w:szCs w:val="24"/>
              </w:rPr>
            </w:pPr>
          </w:p>
          <w:p w:rsidR="008E27B6" w:rsidRPr="008E27B6" w:rsidRDefault="008E27B6" w:rsidP="008E27B6">
            <w:pPr>
              <w:pStyle w:val="ListParagraph"/>
              <w:numPr>
                <w:ilvl w:val="0"/>
                <w:numId w:val="18"/>
              </w:numPr>
              <w:tabs>
                <w:tab w:val="left" w:pos="2816"/>
              </w:tabs>
              <w:rPr>
                <w:rFonts w:ascii="Andalus" w:hAnsi="Andalus" w:cs="Andalus"/>
                <w:b/>
                <w:sz w:val="24"/>
                <w:szCs w:val="24"/>
              </w:rPr>
            </w:pPr>
            <w:r w:rsidRPr="008E27B6">
              <w:rPr>
                <w:rFonts w:ascii="Andalus" w:hAnsi="Andalus" w:cs="Andalus"/>
                <w:b/>
                <w:sz w:val="24"/>
                <w:szCs w:val="24"/>
              </w:rPr>
              <w:t>Outline the major goals of an investigative plan.</w:t>
            </w:r>
          </w:p>
          <w:p w:rsidR="008E27B6" w:rsidRDefault="008E27B6" w:rsidP="008E27B6">
            <w:pPr>
              <w:tabs>
                <w:tab w:val="left" w:pos="2816"/>
              </w:tabs>
              <w:rPr>
                <w:rFonts w:ascii="Andalus" w:hAnsi="Andalus" w:cs="Andalus"/>
                <w:b/>
                <w:sz w:val="24"/>
                <w:szCs w:val="24"/>
              </w:rPr>
            </w:pPr>
            <w:r w:rsidRPr="008E27B6">
              <w:rPr>
                <w:rFonts w:ascii="Andalus" w:hAnsi="Andalus" w:cs="Andalus"/>
                <w:b/>
                <w:sz w:val="24"/>
                <w:szCs w:val="24"/>
              </w:rPr>
              <w:t>Answer.</w:t>
            </w:r>
          </w:p>
          <w:p w:rsidR="0008508A" w:rsidRPr="00AF6F05" w:rsidRDefault="00AF6F05" w:rsidP="008E27B6">
            <w:pPr>
              <w:tabs>
                <w:tab w:val="left" w:pos="2816"/>
              </w:tabs>
              <w:rPr>
                <w:rFonts w:ascii="Andalus" w:hAnsi="Andalus" w:cs="Andalus"/>
                <w:sz w:val="24"/>
                <w:szCs w:val="24"/>
              </w:rPr>
            </w:pPr>
            <w:r w:rsidRPr="00AF6F05">
              <w:rPr>
                <w:rFonts w:ascii="Andalus" w:hAnsi="Andalus" w:cs="Andalus"/>
                <w:sz w:val="24"/>
                <w:szCs w:val="24"/>
              </w:rPr>
              <w:t>A good investigative plan has three major goals which includes</w:t>
            </w:r>
            <w:r>
              <w:rPr>
                <w:rFonts w:ascii="Andalus" w:hAnsi="Andalus" w:cs="Andalus"/>
                <w:sz w:val="24"/>
                <w:szCs w:val="24"/>
              </w:rPr>
              <w:t>;</w:t>
            </w:r>
            <w:r w:rsidRPr="00AF6F05">
              <w:rPr>
                <w:rFonts w:ascii="Andalus" w:hAnsi="Andalus" w:cs="Andalus"/>
                <w:sz w:val="24"/>
                <w:szCs w:val="24"/>
              </w:rPr>
              <w:t xml:space="preserve"> </w:t>
            </w:r>
          </w:p>
          <w:p w:rsidR="00114A67" w:rsidRPr="00114A67" w:rsidRDefault="00114A67" w:rsidP="00114A67">
            <w:pPr>
              <w:pStyle w:val="ListParagraph"/>
              <w:numPr>
                <w:ilvl w:val="0"/>
                <w:numId w:val="21"/>
              </w:numPr>
              <w:tabs>
                <w:tab w:val="left" w:pos="2816"/>
              </w:tabs>
              <w:rPr>
                <w:rFonts w:ascii="Andalus" w:hAnsi="Andalus" w:cs="Andalus"/>
                <w:sz w:val="24"/>
                <w:szCs w:val="24"/>
              </w:rPr>
            </w:pPr>
            <w:r>
              <w:rPr>
                <w:rFonts w:ascii="Andalus" w:hAnsi="Andalus" w:cs="Andalus"/>
                <w:sz w:val="24"/>
                <w:szCs w:val="24"/>
              </w:rPr>
              <w:t>To maintain f</w:t>
            </w:r>
            <w:r w:rsidRPr="00114A67">
              <w:rPr>
                <w:rFonts w:ascii="Andalus" w:hAnsi="Andalus" w:cs="Andalus"/>
                <w:sz w:val="24"/>
                <w:szCs w:val="24"/>
              </w:rPr>
              <w:t xml:space="preserve">ocus. </w:t>
            </w:r>
            <w:r>
              <w:rPr>
                <w:rFonts w:ascii="Andalus" w:hAnsi="Andalus" w:cs="Andalus"/>
                <w:sz w:val="24"/>
                <w:szCs w:val="24"/>
              </w:rPr>
              <w:t>A strong investigative plan</w:t>
            </w:r>
            <w:r w:rsidRPr="00114A67">
              <w:rPr>
                <w:rFonts w:ascii="Andalus" w:hAnsi="Andalus" w:cs="Andalus"/>
                <w:sz w:val="24"/>
                <w:szCs w:val="24"/>
              </w:rPr>
              <w:t xml:space="preserve"> should be focused and consistent with the goals of the Investigation. This implies that warning signs and leads are not overlooked, and that there is no duplication of tasks.</w:t>
            </w:r>
          </w:p>
          <w:p w:rsidR="00114A67" w:rsidRPr="00114A67" w:rsidRDefault="00114A67" w:rsidP="00114A67">
            <w:pPr>
              <w:pStyle w:val="ListParagraph"/>
              <w:tabs>
                <w:tab w:val="left" w:pos="2816"/>
              </w:tabs>
              <w:ind w:left="420"/>
              <w:rPr>
                <w:rFonts w:ascii="Andalus" w:hAnsi="Andalus" w:cs="Andalus"/>
                <w:sz w:val="10"/>
                <w:szCs w:val="24"/>
              </w:rPr>
            </w:pPr>
          </w:p>
          <w:p w:rsidR="00114A67" w:rsidRPr="00114A67" w:rsidRDefault="00114A67" w:rsidP="00114A67">
            <w:pPr>
              <w:pStyle w:val="ListParagraph"/>
              <w:numPr>
                <w:ilvl w:val="0"/>
                <w:numId w:val="21"/>
              </w:numPr>
              <w:tabs>
                <w:tab w:val="left" w:pos="2816"/>
              </w:tabs>
              <w:rPr>
                <w:rFonts w:ascii="Andalus" w:hAnsi="Andalus" w:cs="Andalus"/>
                <w:sz w:val="24"/>
                <w:szCs w:val="24"/>
              </w:rPr>
            </w:pPr>
            <w:r w:rsidRPr="00114A67">
              <w:rPr>
                <w:rFonts w:ascii="Andalus" w:hAnsi="Andalus" w:cs="Andalus"/>
                <w:sz w:val="24"/>
                <w:szCs w:val="24"/>
              </w:rPr>
              <w:t>Control</w:t>
            </w:r>
            <w:r>
              <w:rPr>
                <w:rFonts w:ascii="Andalus" w:hAnsi="Andalus" w:cs="Andalus"/>
                <w:sz w:val="24"/>
                <w:szCs w:val="24"/>
              </w:rPr>
              <w:t xml:space="preserve"> growth. </w:t>
            </w:r>
            <w:r w:rsidRPr="00114A67">
              <w:rPr>
                <w:rFonts w:ascii="Andalus" w:hAnsi="Andalus" w:cs="Andalus"/>
                <w:sz w:val="24"/>
                <w:szCs w:val="24"/>
              </w:rPr>
              <w:t xml:space="preserve">Financial crime investigations </w:t>
            </w:r>
            <w:r>
              <w:rPr>
                <w:rFonts w:ascii="Andalus" w:hAnsi="Andalus" w:cs="Andalus"/>
                <w:sz w:val="24"/>
                <w:szCs w:val="24"/>
              </w:rPr>
              <w:t>are livings, breathing entities. Once</w:t>
            </w:r>
            <w:r w:rsidR="00AF1E46">
              <w:rPr>
                <w:rFonts w:ascii="Andalus" w:hAnsi="Andalus" w:cs="Andalus"/>
                <w:sz w:val="24"/>
                <w:szCs w:val="24"/>
              </w:rPr>
              <w:t xml:space="preserve"> </w:t>
            </w:r>
            <w:r>
              <w:rPr>
                <w:rFonts w:ascii="Andalus" w:hAnsi="Andalus" w:cs="Andalus"/>
                <w:sz w:val="24"/>
                <w:szCs w:val="24"/>
              </w:rPr>
              <w:t xml:space="preserve">they </w:t>
            </w:r>
            <w:r>
              <w:rPr>
                <w:rFonts w:ascii="Andalus" w:hAnsi="Andalus" w:cs="Andalus"/>
                <w:sz w:val="24"/>
                <w:szCs w:val="24"/>
              </w:rPr>
              <w:lastRenderedPageBreak/>
              <w:t xml:space="preserve">are brought to life. They take on a character of their own , </w:t>
            </w:r>
            <w:r w:rsidRPr="00114A67">
              <w:rPr>
                <w:rFonts w:ascii="Andalus" w:hAnsi="Andalus" w:cs="Andalus"/>
                <w:sz w:val="24"/>
                <w:szCs w:val="24"/>
              </w:rPr>
              <w:t>tend to get out of hand and multiply in terms of the information under consideration; therefore, it is very important to maintain control of the investigation. A carefully conceived plan helps manage investigations, and even though the flood of evidence and information is inevitable, a strong plan makes it less destructive for the investigation as a whole.</w:t>
            </w:r>
          </w:p>
          <w:p w:rsidR="00114A67" w:rsidRPr="00114A67" w:rsidRDefault="00114A67" w:rsidP="00114A67">
            <w:pPr>
              <w:pStyle w:val="ListParagraph"/>
              <w:rPr>
                <w:rFonts w:ascii="Andalus" w:hAnsi="Andalus" w:cs="Andalus"/>
                <w:sz w:val="10"/>
                <w:szCs w:val="24"/>
              </w:rPr>
            </w:pPr>
          </w:p>
          <w:p w:rsidR="008E27B6" w:rsidRDefault="00114A67" w:rsidP="00114A67">
            <w:pPr>
              <w:pStyle w:val="ListParagraph"/>
              <w:numPr>
                <w:ilvl w:val="0"/>
                <w:numId w:val="21"/>
              </w:numPr>
              <w:tabs>
                <w:tab w:val="left" w:pos="2816"/>
              </w:tabs>
              <w:rPr>
                <w:rFonts w:ascii="Andalus" w:hAnsi="Andalus" w:cs="Andalus"/>
                <w:sz w:val="24"/>
                <w:szCs w:val="24"/>
              </w:rPr>
            </w:pPr>
            <w:r>
              <w:rPr>
                <w:rFonts w:ascii="Andalus" w:hAnsi="Andalus" w:cs="Andalus"/>
                <w:sz w:val="24"/>
                <w:szCs w:val="24"/>
              </w:rPr>
              <w:t xml:space="preserve">Promote </w:t>
            </w:r>
            <w:r w:rsidRPr="00114A67">
              <w:rPr>
                <w:rFonts w:ascii="Andalus" w:hAnsi="Andalus" w:cs="Andalus"/>
                <w:sz w:val="24"/>
                <w:szCs w:val="24"/>
              </w:rPr>
              <w:t>Adaptability.</w:t>
            </w:r>
            <w:r>
              <w:rPr>
                <w:rFonts w:ascii="Andalus" w:hAnsi="Andalus" w:cs="Andalus"/>
                <w:sz w:val="24"/>
                <w:szCs w:val="24"/>
              </w:rPr>
              <w:t xml:space="preserve"> In keeping with their living nature,</w:t>
            </w:r>
            <w:r w:rsidRPr="00114A67">
              <w:rPr>
                <w:rFonts w:ascii="Andalus" w:hAnsi="Andalus" w:cs="Andalus"/>
                <w:sz w:val="24"/>
                <w:szCs w:val="24"/>
              </w:rPr>
              <w:t xml:space="preserve"> financial investigations are ever evolving. They always grow, and sometimes even shrink, but they are constantly changing. Therefore, a good plan must be accommodating and flexible enough to adapt to these changes; otherwise, even a slight change will render the plan useless. The investigator will then have to hurriedly re-evaluate the plan, formulate a new one, or work with a temporary plan, which is never advisable. Changes in the circumstances surrounding the environment do not have to translate into changes to the whole plan, which is</w:t>
            </w:r>
            <w:r>
              <w:rPr>
                <w:rFonts w:ascii="Andalus" w:hAnsi="Andalus" w:cs="Andalus"/>
                <w:sz w:val="24"/>
                <w:szCs w:val="24"/>
              </w:rPr>
              <w:t xml:space="preserve"> </w:t>
            </w:r>
            <w:r w:rsidRPr="00114A67">
              <w:rPr>
                <w:rFonts w:ascii="Andalus" w:hAnsi="Andalus" w:cs="Andalus"/>
                <w:sz w:val="24"/>
                <w:szCs w:val="24"/>
              </w:rPr>
              <w:t>why the original plan must be adaptable.</w:t>
            </w:r>
          </w:p>
          <w:p w:rsidR="00AF1E46" w:rsidRPr="00AF1E46" w:rsidRDefault="00AF1E46" w:rsidP="00AF1E46">
            <w:pPr>
              <w:pStyle w:val="ListParagraph"/>
              <w:rPr>
                <w:rFonts w:ascii="Andalus" w:hAnsi="Andalus" w:cs="Andalus"/>
                <w:sz w:val="24"/>
                <w:szCs w:val="24"/>
              </w:rPr>
            </w:pPr>
          </w:p>
          <w:p w:rsidR="00AF1E46" w:rsidRDefault="00AF1E46" w:rsidP="00AF1E46">
            <w:pPr>
              <w:tabs>
                <w:tab w:val="left" w:pos="2816"/>
              </w:tabs>
              <w:ind w:firstLine="720"/>
              <w:rPr>
                <w:rFonts w:ascii="Andalus" w:hAnsi="Andalus" w:cs="Andalus"/>
                <w:b/>
                <w:sz w:val="24"/>
                <w:szCs w:val="24"/>
              </w:rPr>
            </w:pPr>
            <w:r>
              <w:rPr>
                <w:rFonts w:ascii="Andalus" w:hAnsi="Andalus" w:cs="Andalus"/>
                <w:b/>
                <w:sz w:val="24"/>
                <w:szCs w:val="24"/>
              </w:rPr>
              <w:t xml:space="preserve"> </w:t>
            </w:r>
            <w:r w:rsidRPr="00AF1E46">
              <w:rPr>
                <w:rFonts w:ascii="Andalus" w:hAnsi="Andalus" w:cs="Andalus"/>
                <w:b/>
                <w:sz w:val="24"/>
                <w:szCs w:val="24"/>
              </w:rPr>
              <w:t>V. Briefly describe the stages involved in planning an investigative plan.</w:t>
            </w:r>
          </w:p>
          <w:p w:rsidR="00AF1E46" w:rsidRDefault="00AF1E46" w:rsidP="00AF1E46">
            <w:pPr>
              <w:tabs>
                <w:tab w:val="left" w:pos="2816"/>
              </w:tabs>
              <w:rPr>
                <w:rFonts w:ascii="Andalus" w:hAnsi="Andalus" w:cs="Andalus"/>
                <w:b/>
                <w:sz w:val="24"/>
                <w:szCs w:val="24"/>
              </w:rPr>
            </w:pPr>
            <w:r>
              <w:rPr>
                <w:rFonts w:ascii="Andalus" w:hAnsi="Andalus" w:cs="Andalus"/>
                <w:b/>
                <w:sz w:val="24"/>
                <w:szCs w:val="24"/>
              </w:rPr>
              <w:t>Answer.</w:t>
            </w:r>
          </w:p>
          <w:p w:rsidR="004432BA" w:rsidRPr="004432BA" w:rsidRDefault="00807DAE" w:rsidP="004432BA">
            <w:pPr>
              <w:tabs>
                <w:tab w:val="left" w:pos="2816"/>
              </w:tabs>
              <w:rPr>
                <w:rFonts w:ascii="Andalus" w:hAnsi="Andalus" w:cs="Andalus"/>
                <w:sz w:val="24"/>
                <w:szCs w:val="24"/>
              </w:rPr>
            </w:pPr>
            <w:r>
              <w:rPr>
                <w:rFonts w:ascii="Andalus" w:hAnsi="Andalus" w:cs="Andalus"/>
                <w:b/>
                <w:sz w:val="24"/>
                <w:szCs w:val="24"/>
              </w:rPr>
              <w:t xml:space="preserve"> </w:t>
            </w:r>
            <w:r w:rsidR="00FA7D54" w:rsidRPr="00FA7D54">
              <w:rPr>
                <w:rFonts w:ascii="Andalus" w:hAnsi="Andalus" w:cs="Andalus"/>
                <w:sz w:val="24"/>
                <w:szCs w:val="24"/>
              </w:rPr>
              <w:t xml:space="preserve">The stages involved in planning an investigating plan </w:t>
            </w:r>
            <w:r w:rsidR="00FA7D54">
              <w:rPr>
                <w:rFonts w:ascii="Andalus" w:hAnsi="Andalus" w:cs="Andalus"/>
                <w:sz w:val="24"/>
                <w:szCs w:val="24"/>
              </w:rPr>
              <w:t>includes financial planning;</w:t>
            </w:r>
            <w:r w:rsidR="004432BA">
              <w:rPr>
                <w:rFonts w:ascii="Andalus" w:hAnsi="Andalus" w:cs="Andalus"/>
                <w:sz w:val="24"/>
                <w:szCs w:val="24"/>
              </w:rPr>
              <w:t xml:space="preserve"> in planning an investigative plan; </w:t>
            </w:r>
            <w:r w:rsidR="00FA7D54" w:rsidRPr="004432BA">
              <w:rPr>
                <w:rFonts w:ascii="Andalus" w:hAnsi="Andalus" w:cs="Andalus"/>
                <w:sz w:val="24"/>
                <w:szCs w:val="24"/>
              </w:rPr>
              <w:t xml:space="preserve">Investigations are often started in the hope that money will be made available </w:t>
            </w:r>
            <w:r w:rsidR="004432BA" w:rsidRPr="004432BA">
              <w:rPr>
                <w:rFonts w:ascii="Andalus" w:hAnsi="Andalus" w:cs="Andalus"/>
                <w:sz w:val="24"/>
                <w:szCs w:val="24"/>
              </w:rPr>
              <w:t>eventually, but</w:t>
            </w:r>
            <w:r w:rsidR="00FA7D54" w:rsidRPr="004432BA">
              <w:rPr>
                <w:rFonts w:ascii="Andalus" w:hAnsi="Andalus" w:cs="Andalus"/>
                <w:sz w:val="24"/>
                <w:szCs w:val="24"/>
              </w:rPr>
              <w:t xml:space="preserve"> this never happens and the initial goals of the investigation have to be compromised</w:t>
            </w:r>
            <w:r w:rsidR="004432BA">
              <w:rPr>
                <w:rFonts w:ascii="Andalus" w:hAnsi="Andalus" w:cs="Andalus"/>
                <w:sz w:val="24"/>
                <w:szCs w:val="24"/>
              </w:rPr>
              <w:t>.</w:t>
            </w:r>
            <w:r w:rsidR="004432BA">
              <w:t xml:space="preserve"> </w:t>
            </w:r>
            <w:r w:rsidR="004432BA" w:rsidRPr="004432BA">
              <w:rPr>
                <w:rFonts w:ascii="Andalus" w:hAnsi="Andalus" w:cs="Andalus"/>
                <w:sz w:val="24"/>
                <w:szCs w:val="24"/>
              </w:rPr>
              <w:t>The investigators need to identify potentially expensiv</w:t>
            </w:r>
            <w:r w:rsidR="004432BA">
              <w:rPr>
                <w:rFonts w:ascii="Andalus" w:hAnsi="Andalus" w:cs="Andalus"/>
                <w:sz w:val="24"/>
                <w:szCs w:val="24"/>
              </w:rPr>
              <w:t xml:space="preserve">e issues beforehand in order to </w:t>
            </w:r>
            <w:r w:rsidR="004432BA" w:rsidRPr="004432BA">
              <w:rPr>
                <w:rFonts w:ascii="Andalus" w:hAnsi="Andalus" w:cs="Andalus"/>
                <w:sz w:val="24"/>
                <w:szCs w:val="24"/>
              </w:rPr>
              <w:t>consider the alternatives while there is still time. Making importa</w:t>
            </w:r>
            <w:r w:rsidR="004432BA">
              <w:rPr>
                <w:rFonts w:ascii="Andalus" w:hAnsi="Andalus" w:cs="Andalus"/>
                <w:sz w:val="24"/>
                <w:szCs w:val="24"/>
              </w:rPr>
              <w:t>nt fiscal decisions under</w:t>
            </w:r>
            <w:r w:rsidR="004432BA" w:rsidRPr="004432BA">
              <w:rPr>
                <w:rFonts w:ascii="Andalus" w:hAnsi="Andalus" w:cs="Andalus"/>
                <w:sz w:val="24"/>
                <w:szCs w:val="24"/>
              </w:rPr>
              <w:t xml:space="preserve"> pressure</w:t>
            </w:r>
            <w:r w:rsidR="004432BA" w:rsidRPr="004432BA">
              <w:rPr>
                <w:rFonts w:ascii="Andalus" w:hAnsi="Andalus" w:cs="Andalus"/>
                <w:sz w:val="24"/>
                <w:szCs w:val="24"/>
              </w:rPr>
              <w:t xml:space="preserve"> is likely to involve spending more than necessary</w:t>
            </w:r>
            <w:r w:rsidR="004432BA">
              <w:rPr>
                <w:rFonts w:ascii="Andalus" w:hAnsi="Andalus" w:cs="Andalus"/>
                <w:sz w:val="24"/>
                <w:szCs w:val="24"/>
              </w:rPr>
              <w:t>.</w:t>
            </w:r>
            <w:r w:rsidR="004432BA">
              <w:t xml:space="preserve"> </w:t>
            </w:r>
            <w:r w:rsidR="004432BA" w:rsidRPr="004432BA">
              <w:rPr>
                <w:rFonts w:ascii="Andalus" w:hAnsi="Andalus" w:cs="Andalus"/>
                <w:sz w:val="24"/>
                <w:szCs w:val="24"/>
              </w:rPr>
              <w:t>Failure to find alternatives to costly investigative too</w:t>
            </w:r>
            <w:r w:rsidR="004432BA">
              <w:rPr>
                <w:rFonts w:ascii="Andalus" w:hAnsi="Andalus" w:cs="Andalus"/>
                <w:sz w:val="24"/>
                <w:szCs w:val="24"/>
              </w:rPr>
              <w:t xml:space="preserve">ls means either that the stated </w:t>
            </w:r>
            <w:r w:rsidR="004432BA" w:rsidRPr="004432BA">
              <w:rPr>
                <w:rFonts w:ascii="Andalus" w:hAnsi="Andalus" w:cs="Andalus"/>
                <w:sz w:val="24"/>
                <w:szCs w:val="24"/>
              </w:rPr>
              <w:t>objectives of the investigation will not be achieved or the money spent will exceed the</w:t>
            </w:r>
          </w:p>
          <w:p w:rsidR="00AF1E46" w:rsidRDefault="004432BA" w:rsidP="004432BA">
            <w:pPr>
              <w:tabs>
                <w:tab w:val="left" w:pos="2816"/>
              </w:tabs>
              <w:rPr>
                <w:rFonts w:ascii="Andalus" w:hAnsi="Andalus" w:cs="Andalus"/>
                <w:sz w:val="24"/>
                <w:szCs w:val="24"/>
              </w:rPr>
            </w:pPr>
            <w:r w:rsidRPr="004432BA">
              <w:rPr>
                <w:rFonts w:ascii="Andalus" w:hAnsi="Andalus" w:cs="Andalus"/>
                <w:sz w:val="24"/>
                <w:szCs w:val="24"/>
              </w:rPr>
              <w:t>Budgeted</w:t>
            </w:r>
            <w:r w:rsidRPr="004432BA">
              <w:rPr>
                <w:rFonts w:ascii="Andalus" w:hAnsi="Andalus" w:cs="Andalus"/>
                <w:sz w:val="24"/>
                <w:szCs w:val="24"/>
              </w:rPr>
              <w:t xml:space="preserve"> amount</w:t>
            </w:r>
            <w:r>
              <w:rPr>
                <w:rFonts w:ascii="Andalus" w:hAnsi="Andalus" w:cs="Andalus"/>
                <w:sz w:val="24"/>
                <w:szCs w:val="24"/>
              </w:rPr>
              <w:t>.</w:t>
            </w:r>
          </w:p>
          <w:p w:rsidR="004432BA" w:rsidRDefault="004432BA" w:rsidP="004432BA">
            <w:pPr>
              <w:tabs>
                <w:tab w:val="left" w:pos="2816"/>
              </w:tabs>
              <w:rPr>
                <w:rFonts w:ascii="Andalus" w:hAnsi="Andalus" w:cs="Andalus"/>
                <w:sz w:val="24"/>
                <w:szCs w:val="24"/>
              </w:rPr>
            </w:pPr>
            <w:r>
              <w:rPr>
                <w:rFonts w:ascii="Andalus" w:hAnsi="Andalus" w:cs="Andalus"/>
                <w:sz w:val="24"/>
                <w:szCs w:val="24"/>
              </w:rPr>
              <w:t>Secondly, the stage involved p</w:t>
            </w:r>
            <w:r w:rsidRPr="004432BA">
              <w:rPr>
                <w:rFonts w:ascii="Andalus" w:hAnsi="Andalus" w:cs="Andalus"/>
                <w:sz w:val="24"/>
                <w:szCs w:val="24"/>
              </w:rPr>
              <w:t>ersonnel Planning</w:t>
            </w:r>
            <w:r>
              <w:t xml:space="preserve"> </w:t>
            </w:r>
            <w:r>
              <w:rPr>
                <w:rFonts w:ascii="Andalus" w:hAnsi="Andalus" w:cs="Andalus"/>
                <w:sz w:val="24"/>
                <w:szCs w:val="24"/>
              </w:rPr>
              <w:t>by o</w:t>
            </w:r>
            <w:r w:rsidRPr="004432BA">
              <w:rPr>
                <w:rFonts w:ascii="Andalus" w:hAnsi="Andalus" w:cs="Andalus"/>
                <w:sz w:val="24"/>
                <w:szCs w:val="24"/>
              </w:rPr>
              <w:t>btaining help from experts is one way of identifying important personnel positions</w:t>
            </w:r>
            <w:r>
              <w:rPr>
                <w:rFonts w:ascii="Andalus" w:hAnsi="Andalus" w:cs="Andalus"/>
                <w:sz w:val="24"/>
                <w:szCs w:val="24"/>
              </w:rPr>
              <w:t>.</w:t>
            </w:r>
          </w:p>
          <w:p w:rsidR="004432BA" w:rsidRPr="004432BA" w:rsidRDefault="004432BA" w:rsidP="004432BA">
            <w:pPr>
              <w:tabs>
                <w:tab w:val="left" w:pos="2816"/>
              </w:tabs>
              <w:rPr>
                <w:rFonts w:ascii="Andalus" w:hAnsi="Andalus" w:cs="Andalus"/>
                <w:sz w:val="24"/>
                <w:szCs w:val="24"/>
              </w:rPr>
            </w:pPr>
            <w:r>
              <w:rPr>
                <w:rFonts w:ascii="Andalus" w:hAnsi="Andalus" w:cs="Andalus"/>
                <w:sz w:val="24"/>
                <w:szCs w:val="24"/>
              </w:rPr>
              <w:t xml:space="preserve">Thirdly, </w:t>
            </w:r>
            <w:r w:rsidRPr="004432BA">
              <w:rPr>
                <w:rFonts w:ascii="Andalus" w:hAnsi="Andalus" w:cs="Andalus"/>
                <w:sz w:val="24"/>
                <w:szCs w:val="24"/>
              </w:rPr>
              <w:t>Technology Planning</w:t>
            </w:r>
            <w:r>
              <w:t xml:space="preserve"> </w:t>
            </w:r>
            <w:r w:rsidRPr="004432BA">
              <w:rPr>
                <w:rFonts w:ascii="Andalus" w:hAnsi="Andalus" w:cs="Andalus"/>
                <w:sz w:val="24"/>
                <w:szCs w:val="24"/>
              </w:rPr>
              <w:t>Investing in the latest technology is a necessity, especially as the world is undergoing a</w:t>
            </w:r>
            <w:r>
              <w:rPr>
                <w:rFonts w:ascii="Andalus" w:hAnsi="Andalus" w:cs="Andalus"/>
                <w:sz w:val="24"/>
                <w:szCs w:val="24"/>
              </w:rPr>
              <w:t xml:space="preserve"> </w:t>
            </w:r>
            <w:r w:rsidRPr="004432BA">
              <w:rPr>
                <w:rFonts w:ascii="Andalus" w:hAnsi="Andalus" w:cs="Andalus"/>
                <w:sz w:val="24"/>
                <w:szCs w:val="24"/>
              </w:rPr>
              <w:t>digital revolution and everything is becoming more compute</w:t>
            </w:r>
            <w:r>
              <w:rPr>
                <w:rFonts w:ascii="Andalus" w:hAnsi="Andalus" w:cs="Andalus"/>
                <w:sz w:val="24"/>
                <w:szCs w:val="24"/>
              </w:rPr>
              <w:t xml:space="preserve">rized. Such investments, either </w:t>
            </w:r>
            <w:r w:rsidRPr="004432BA">
              <w:rPr>
                <w:rFonts w:ascii="Andalus" w:hAnsi="Andalus" w:cs="Andalus"/>
                <w:sz w:val="24"/>
                <w:szCs w:val="24"/>
              </w:rPr>
              <w:t>temporary or permanent, must be carefully planned.</w:t>
            </w:r>
            <w:r>
              <w:t xml:space="preserve"> </w:t>
            </w:r>
          </w:p>
          <w:p w:rsidR="004432BA" w:rsidRPr="004432BA" w:rsidRDefault="004432BA" w:rsidP="004432BA">
            <w:pPr>
              <w:tabs>
                <w:tab w:val="left" w:pos="2816"/>
              </w:tabs>
              <w:rPr>
                <w:rFonts w:ascii="Andalus" w:hAnsi="Andalus" w:cs="Andalus"/>
                <w:sz w:val="24"/>
                <w:szCs w:val="24"/>
              </w:rPr>
            </w:pPr>
          </w:p>
          <w:p w:rsidR="00AF1E46" w:rsidRDefault="00D04A40" w:rsidP="00AF1E46">
            <w:pPr>
              <w:tabs>
                <w:tab w:val="left" w:pos="2816"/>
              </w:tabs>
              <w:ind w:left="1170" w:hanging="720"/>
              <w:rPr>
                <w:rFonts w:ascii="Andalus" w:hAnsi="Andalus" w:cs="Andalus"/>
                <w:b/>
                <w:sz w:val="24"/>
                <w:szCs w:val="24"/>
              </w:rPr>
            </w:pPr>
            <w:r>
              <w:rPr>
                <w:rFonts w:ascii="Andalus" w:hAnsi="Andalus" w:cs="Andalus"/>
                <w:b/>
                <w:sz w:val="24"/>
                <w:szCs w:val="24"/>
              </w:rPr>
              <w:t xml:space="preserve">     </w:t>
            </w:r>
            <w:r w:rsidR="00AF1E46" w:rsidRPr="00AF1E46">
              <w:rPr>
                <w:rFonts w:ascii="Andalus" w:hAnsi="Andalus" w:cs="Andalus"/>
                <w:b/>
                <w:sz w:val="24"/>
                <w:szCs w:val="24"/>
              </w:rPr>
              <w:t>VI. Describe the three main areas of intelligence gathering process.</w:t>
            </w:r>
          </w:p>
          <w:p w:rsidR="00D04A40" w:rsidRDefault="00D04A40" w:rsidP="00D04A40">
            <w:pPr>
              <w:tabs>
                <w:tab w:val="left" w:pos="2816"/>
              </w:tabs>
              <w:rPr>
                <w:rFonts w:ascii="Andalus" w:hAnsi="Andalus" w:cs="Andalus"/>
                <w:b/>
                <w:sz w:val="24"/>
                <w:szCs w:val="24"/>
              </w:rPr>
            </w:pPr>
            <w:r w:rsidRPr="00D04A40">
              <w:rPr>
                <w:rFonts w:ascii="Andalus" w:hAnsi="Andalus" w:cs="Andalus"/>
                <w:b/>
                <w:sz w:val="24"/>
                <w:szCs w:val="24"/>
              </w:rPr>
              <w:t>Answer.</w:t>
            </w:r>
          </w:p>
          <w:p w:rsidR="0045521F" w:rsidRDefault="0045521F" w:rsidP="00D04A40">
            <w:pPr>
              <w:tabs>
                <w:tab w:val="left" w:pos="2816"/>
              </w:tabs>
              <w:rPr>
                <w:rFonts w:ascii="Andalus" w:hAnsi="Andalus" w:cs="Andalus"/>
                <w:sz w:val="24"/>
                <w:szCs w:val="24"/>
              </w:rPr>
            </w:pPr>
            <w:r w:rsidRPr="0045521F">
              <w:rPr>
                <w:rFonts w:ascii="Andalus" w:hAnsi="Andalus" w:cs="Andalus"/>
                <w:sz w:val="24"/>
                <w:szCs w:val="24"/>
              </w:rPr>
              <w:t>The main areas of intelligence gath</w:t>
            </w:r>
            <w:r>
              <w:rPr>
                <w:rFonts w:ascii="Andalus" w:hAnsi="Andalus" w:cs="Andalus"/>
                <w:sz w:val="24"/>
                <w:szCs w:val="24"/>
              </w:rPr>
              <w:t>ering process are; surveillance, databases Searches and Trash Collection.</w:t>
            </w:r>
          </w:p>
          <w:p w:rsidR="00AA5270" w:rsidRPr="00861C5D" w:rsidRDefault="003B6D9D" w:rsidP="00861C5D">
            <w:pPr>
              <w:pStyle w:val="ListParagraph"/>
              <w:numPr>
                <w:ilvl w:val="0"/>
                <w:numId w:val="22"/>
              </w:numPr>
              <w:tabs>
                <w:tab w:val="left" w:pos="2816"/>
              </w:tabs>
              <w:rPr>
                <w:rFonts w:ascii="Andalus" w:hAnsi="Andalus" w:cs="Andalus"/>
                <w:sz w:val="24"/>
                <w:szCs w:val="24"/>
              </w:rPr>
            </w:pPr>
            <w:r w:rsidRPr="00861C5D">
              <w:rPr>
                <w:rFonts w:ascii="Andalus" w:hAnsi="Andalus" w:cs="Andalus"/>
                <w:sz w:val="24"/>
                <w:szCs w:val="24"/>
              </w:rPr>
              <w:t>S</w:t>
            </w:r>
            <w:r w:rsidR="00AA5270" w:rsidRPr="00861C5D">
              <w:rPr>
                <w:rFonts w:ascii="Andalus" w:hAnsi="Andalus" w:cs="Andalus"/>
                <w:sz w:val="24"/>
                <w:szCs w:val="24"/>
              </w:rPr>
              <w:t>u</w:t>
            </w:r>
            <w:r w:rsidRPr="00861C5D">
              <w:rPr>
                <w:rFonts w:ascii="Andalus" w:hAnsi="Andalus" w:cs="Andalus"/>
                <w:sz w:val="24"/>
                <w:szCs w:val="24"/>
              </w:rPr>
              <w:t>rveillance of the suspect’s actions might provide valuable information a</w:t>
            </w:r>
            <w:r w:rsidR="00A26969" w:rsidRPr="00861C5D">
              <w:rPr>
                <w:rFonts w:ascii="Andalus" w:hAnsi="Andalus" w:cs="Andalus"/>
                <w:sz w:val="24"/>
                <w:szCs w:val="24"/>
              </w:rPr>
              <w:t xml:space="preserve">nd </w:t>
            </w:r>
            <w:r w:rsidR="00A26969" w:rsidRPr="00861C5D">
              <w:rPr>
                <w:rFonts w:ascii="Andalus" w:hAnsi="Andalus" w:cs="Andalus"/>
                <w:sz w:val="24"/>
                <w:szCs w:val="24"/>
              </w:rPr>
              <w:lastRenderedPageBreak/>
              <w:t xml:space="preserve">uncover facts related to valuable assets boats, cars, etc owned by the suspect or people close to the suspect. Banks and financial institutions. Homes, building, and other real estate in the possession of the people relevant to the case. </w:t>
            </w:r>
          </w:p>
          <w:p w:rsidR="00861C5D" w:rsidRPr="00861C5D" w:rsidRDefault="00861C5D" w:rsidP="00861C5D">
            <w:pPr>
              <w:tabs>
                <w:tab w:val="left" w:pos="2816"/>
              </w:tabs>
              <w:ind w:left="720"/>
              <w:rPr>
                <w:rFonts w:ascii="Andalus" w:hAnsi="Andalus" w:cs="Andalus"/>
                <w:sz w:val="2"/>
                <w:szCs w:val="24"/>
              </w:rPr>
            </w:pPr>
          </w:p>
          <w:p w:rsidR="00861C5D" w:rsidRDefault="00861C5D" w:rsidP="00861C5D">
            <w:pPr>
              <w:tabs>
                <w:tab w:val="left" w:pos="2816"/>
              </w:tabs>
              <w:ind w:left="720"/>
              <w:rPr>
                <w:rFonts w:ascii="Andalus" w:hAnsi="Andalus" w:cs="Andalus"/>
                <w:sz w:val="24"/>
                <w:szCs w:val="24"/>
              </w:rPr>
            </w:pPr>
            <w:r>
              <w:rPr>
                <w:rFonts w:ascii="Andalus" w:hAnsi="Andalus" w:cs="Andalus"/>
                <w:sz w:val="24"/>
                <w:szCs w:val="24"/>
              </w:rPr>
              <w:t>Though these things are visible to everyone, they may not have clear documentation; therefore, finding out about them early on in the investigation may help investigators in upcoming negotiations. Surveillance might also identify key acquaintances that might be summoned for interviews and questioning.</w:t>
            </w:r>
          </w:p>
          <w:p w:rsidR="00861C5D" w:rsidRPr="00861C5D" w:rsidRDefault="00861C5D" w:rsidP="00861C5D">
            <w:pPr>
              <w:tabs>
                <w:tab w:val="left" w:pos="2816"/>
              </w:tabs>
              <w:ind w:left="720"/>
              <w:rPr>
                <w:rFonts w:ascii="Andalus" w:hAnsi="Andalus" w:cs="Andalus"/>
                <w:sz w:val="14"/>
                <w:szCs w:val="24"/>
              </w:rPr>
            </w:pPr>
          </w:p>
          <w:p w:rsidR="00861C5D" w:rsidRDefault="00AF66F4" w:rsidP="00AF66F4">
            <w:pPr>
              <w:pStyle w:val="ListParagraph"/>
              <w:numPr>
                <w:ilvl w:val="0"/>
                <w:numId w:val="22"/>
              </w:numPr>
              <w:tabs>
                <w:tab w:val="left" w:pos="2816"/>
              </w:tabs>
              <w:rPr>
                <w:rFonts w:ascii="Andalus" w:hAnsi="Andalus" w:cs="Andalus"/>
                <w:sz w:val="24"/>
                <w:szCs w:val="24"/>
              </w:rPr>
            </w:pPr>
            <w:r>
              <w:rPr>
                <w:rFonts w:ascii="Andalus" w:hAnsi="Andalus" w:cs="Andalus"/>
                <w:sz w:val="24"/>
                <w:szCs w:val="24"/>
              </w:rPr>
              <w:t xml:space="preserve">Databases Searches involves </w:t>
            </w:r>
            <w:r w:rsidRPr="00AF66F4">
              <w:rPr>
                <w:rFonts w:ascii="Andalus" w:hAnsi="Andalus" w:cs="Andalus"/>
                <w:sz w:val="24"/>
                <w:szCs w:val="24"/>
              </w:rPr>
              <w:t xml:space="preserve">Facts </w:t>
            </w:r>
            <w:r>
              <w:rPr>
                <w:rFonts w:ascii="Andalus" w:hAnsi="Andalus" w:cs="Andalus"/>
                <w:sz w:val="24"/>
                <w:szCs w:val="24"/>
              </w:rPr>
              <w:t xml:space="preserve">with number of uses, ranging from tracking people to predicting their buying preferences. It also contains a vast amount of information without which the economy would be paralyzed. Each deal that takes place in a market economy is stored as data in another place. </w:t>
            </w:r>
            <w:r w:rsidR="007B682A">
              <w:rPr>
                <w:rFonts w:ascii="Andalus" w:hAnsi="Andalus" w:cs="Andalus"/>
                <w:sz w:val="24"/>
                <w:szCs w:val="24"/>
              </w:rPr>
              <w:t>This transaction includes</w:t>
            </w:r>
            <w:r>
              <w:rPr>
                <w:rFonts w:ascii="Andalus" w:hAnsi="Andalus" w:cs="Andalus"/>
                <w:sz w:val="24"/>
                <w:szCs w:val="24"/>
              </w:rPr>
              <w:t xml:space="preserve"> using debit cards, paying for goods or services with credit card and having a driver’s license renewed.</w:t>
            </w:r>
            <w:r w:rsidR="0099202A">
              <w:rPr>
                <w:rFonts w:ascii="Andalus" w:hAnsi="Andalus" w:cs="Andalus"/>
                <w:sz w:val="24"/>
                <w:szCs w:val="24"/>
              </w:rPr>
              <w:t xml:space="preserve"> So, it is vital that investigators access databases, analyze the information stored in them, and piece this information together in order to gain a clear picture of their target. Databases are divided into </w:t>
            </w:r>
            <w:r w:rsidR="001F0B44">
              <w:rPr>
                <w:rFonts w:ascii="Andalus" w:hAnsi="Andalus" w:cs="Andalus"/>
                <w:sz w:val="24"/>
                <w:szCs w:val="24"/>
              </w:rPr>
              <w:t xml:space="preserve">two the </w:t>
            </w:r>
            <w:r w:rsidR="0099202A">
              <w:rPr>
                <w:rFonts w:ascii="Andalus" w:hAnsi="Andalus" w:cs="Andalus"/>
                <w:sz w:val="24"/>
                <w:szCs w:val="24"/>
              </w:rPr>
              <w:t xml:space="preserve">public database which is less speedy but also less costly where more and more information are made public as many government </w:t>
            </w:r>
            <w:r w:rsidR="001F0B44">
              <w:rPr>
                <w:rFonts w:ascii="Andalus" w:hAnsi="Andalus" w:cs="Andalus"/>
                <w:sz w:val="24"/>
                <w:szCs w:val="24"/>
              </w:rPr>
              <w:t>sections</w:t>
            </w:r>
            <w:r w:rsidR="0099202A">
              <w:rPr>
                <w:rFonts w:ascii="Andalus" w:hAnsi="Andalus" w:cs="Andalus"/>
                <w:sz w:val="24"/>
                <w:szCs w:val="24"/>
              </w:rPr>
              <w:t xml:space="preserve"> are making their databases available on the internet free of charge.</w:t>
            </w:r>
            <w:r w:rsidR="001F0B44">
              <w:rPr>
                <w:rFonts w:ascii="Andalus" w:hAnsi="Andalus" w:cs="Andalus"/>
                <w:sz w:val="24"/>
                <w:szCs w:val="24"/>
              </w:rPr>
              <w:t xml:space="preserve"> Secondly, the private databases </w:t>
            </w:r>
            <w:r w:rsidR="00877EE8">
              <w:rPr>
                <w:rFonts w:ascii="Andalus" w:hAnsi="Andalus" w:cs="Andalus"/>
                <w:sz w:val="24"/>
                <w:szCs w:val="24"/>
              </w:rPr>
              <w:t xml:space="preserve">access is restricted. They may include both government and commercial sources. </w:t>
            </w:r>
            <w:r w:rsidR="00D22EB3">
              <w:rPr>
                <w:rFonts w:ascii="Andalus" w:hAnsi="Andalus" w:cs="Andalus"/>
                <w:sz w:val="24"/>
                <w:szCs w:val="24"/>
              </w:rPr>
              <w:t>Some</w:t>
            </w:r>
            <w:r w:rsidR="00877EE8">
              <w:rPr>
                <w:rFonts w:ascii="Andalus" w:hAnsi="Andalus" w:cs="Andalus"/>
                <w:sz w:val="24"/>
                <w:szCs w:val="24"/>
              </w:rPr>
              <w:t xml:space="preserve"> information can only be accessed by law enforcement personnel’s for genuine purposes.</w:t>
            </w:r>
          </w:p>
          <w:p w:rsidR="00877EE8" w:rsidRPr="00AF66F4" w:rsidRDefault="00877EE8" w:rsidP="007B682A">
            <w:pPr>
              <w:pStyle w:val="ListParagraph"/>
              <w:numPr>
                <w:ilvl w:val="0"/>
                <w:numId w:val="22"/>
              </w:numPr>
              <w:tabs>
                <w:tab w:val="left" w:pos="2816"/>
              </w:tabs>
              <w:rPr>
                <w:rFonts w:ascii="Andalus" w:hAnsi="Andalus" w:cs="Andalus"/>
                <w:sz w:val="24"/>
                <w:szCs w:val="24"/>
              </w:rPr>
            </w:pPr>
            <w:r>
              <w:rPr>
                <w:rFonts w:ascii="Andalus" w:hAnsi="Andalus" w:cs="Andalus"/>
                <w:sz w:val="24"/>
                <w:szCs w:val="24"/>
              </w:rPr>
              <w:t>Trash Collection</w:t>
            </w:r>
            <w:r w:rsidR="007B682A">
              <w:t xml:space="preserve"> as one of </w:t>
            </w:r>
            <w:r w:rsidR="007B682A" w:rsidRPr="007B682A">
              <w:rPr>
                <w:rFonts w:ascii="Andalus" w:hAnsi="Andalus" w:cs="Andalus"/>
                <w:sz w:val="24"/>
                <w:szCs w:val="24"/>
              </w:rPr>
              <w:t>areas of intelligence gathering process</w:t>
            </w:r>
            <w:r w:rsidR="007B682A">
              <w:rPr>
                <w:rFonts w:ascii="Andalus" w:hAnsi="Andalus" w:cs="Andalus"/>
                <w:sz w:val="24"/>
                <w:szCs w:val="24"/>
              </w:rPr>
              <w:t xml:space="preserve"> is a very effective information –gathering tool because people are usually careless about discarding receipts, documents, personal items, etc. Though these things may not at first appear meaningful, they may make a lot more sense in combination with other evidence and information. </w:t>
            </w:r>
            <w:r w:rsidR="004C6E75">
              <w:rPr>
                <w:rFonts w:ascii="Andalus" w:hAnsi="Andalus" w:cs="Andalus"/>
                <w:sz w:val="24"/>
                <w:szCs w:val="24"/>
              </w:rPr>
              <w:t xml:space="preserve">Most people find the job </w:t>
            </w:r>
            <w:r w:rsidR="007B682A">
              <w:rPr>
                <w:rFonts w:ascii="Andalus" w:hAnsi="Andalus" w:cs="Andalus"/>
                <w:sz w:val="24"/>
                <w:szCs w:val="24"/>
              </w:rPr>
              <w:t>unpleasant and</w:t>
            </w:r>
            <w:r w:rsidR="004C6E75">
              <w:rPr>
                <w:rFonts w:ascii="Andalus" w:hAnsi="Andalus" w:cs="Andalus"/>
                <w:sz w:val="24"/>
                <w:szCs w:val="24"/>
              </w:rPr>
              <w:t xml:space="preserve"> avoid it as far as possible, degrading</w:t>
            </w:r>
            <w:r w:rsidR="007B682A">
              <w:rPr>
                <w:rFonts w:ascii="Andalus" w:hAnsi="Andalus" w:cs="Andalus"/>
                <w:sz w:val="24"/>
                <w:szCs w:val="24"/>
              </w:rPr>
              <w:t xml:space="preserve"> as it literally means searching through someone’s trash in search of information.</w:t>
            </w:r>
          </w:p>
          <w:p w:rsidR="00861C5D" w:rsidRDefault="00861C5D" w:rsidP="00D04A40">
            <w:pPr>
              <w:tabs>
                <w:tab w:val="left" w:pos="2816"/>
              </w:tabs>
              <w:rPr>
                <w:rFonts w:ascii="Andalus" w:hAnsi="Andalus" w:cs="Andalus"/>
                <w:sz w:val="24"/>
                <w:szCs w:val="24"/>
              </w:rPr>
            </w:pPr>
          </w:p>
          <w:p w:rsidR="00AA5270" w:rsidRPr="0045521F" w:rsidRDefault="00AA5270" w:rsidP="00AA5270">
            <w:pPr>
              <w:pStyle w:val="NoSpacing"/>
            </w:pPr>
          </w:p>
          <w:p w:rsidR="007F4211" w:rsidRDefault="001D0B11" w:rsidP="007B682A">
            <w:pPr>
              <w:tabs>
                <w:tab w:val="left" w:pos="2816"/>
              </w:tabs>
              <w:rPr>
                <w:rFonts w:ascii="Andalus" w:hAnsi="Andalus" w:cs="Andalus"/>
                <w:b/>
                <w:sz w:val="24"/>
                <w:szCs w:val="24"/>
              </w:rPr>
            </w:pPr>
            <w:r>
              <w:rPr>
                <w:rFonts w:ascii="Andalus" w:hAnsi="Andalus" w:cs="Andalus"/>
                <w:b/>
                <w:sz w:val="24"/>
                <w:szCs w:val="24"/>
              </w:rPr>
              <w:t>Question 2</w:t>
            </w:r>
          </w:p>
          <w:p w:rsidR="00AA207D" w:rsidRDefault="001D0B11" w:rsidP="00AA207D">
            <w:pPr>
              <w:tabs>
                <w:tab w:val="left" w:pos="2816"/>
              </w:tabs>
              <w:rPr>
                <w:rFonts w:ascii="Andalus" w:hAnsi="Andalus" w:cs="Andalus"/>
                <w:b/>
                <w:sz w:val="24"/>
                <w:szCs w:val="24"/>
              </w:rPr>
            </w:pPr>
            <w:r>
              <w:rPr>
                <w:rFonts w:ascii="Andalus" w:hAnsi="Andalus" w:cs="Andalus"/>
                <w:b/>
                <w:sz w:val="24"/>
                <w:szCs w:val="24"/>
              </w:rPr>
              <w:t>Write short notes on the followings:</w:t>
            </w:r>
          </w:p>
          <w:p w:rsidR="001D0B11" w:rsidRPr="001D0B11" w:rsidRDefault="00AA207D" w:rsidP="00AA207D">
            <w:pPr>
              <w:tabs>
                <w:tab w:val="left" w:pos="2816"/>
              </w:tabs>
              <w:ind w:left="900" w:hanging="900"/>
              <w:rPr>
                <w:rFonts w:ascii="Andalus" w:hAnsi="Andalus" w:cs="Andalus"/>
                <w:b/>
                <w:sz w:val="24"/>
                <w:szCs w:val="24"/>
              </w:rPr>
            </w:pPr>
            <w:r>
              <w:rPr>
                <w:rFonts w:ascii="Andalus" w:hAnsi="Andalus" w:cs="Andalus"/>
                <w:b/>
                <w:sz w:val="24"/>
                <w:szCs w:val="24"/>
              </w:rPr>
              <w:t xml:space="preserve">          </w:t>
            </w:r>
            <w:r w:rsidR="001D0B11">
              <w:rPr>
                <w:rFonts w:ascii="Andalus" w:hAnsi="Andalus" w:cs="Andalus"/>
                <w:b/>
                <w:sz w:val="24"/>
                <w:szCs w:val="24"/>
              </w:rPr>
              <w:t xml:space="preserve">a)Private databases  </w:t>
            </w:r>
          </w:p>
          <w:p w:rsidR="001D0B11" w:rsidRDefault="001D0B11" w:rsidP="00AA207D">
            <w:pPr>
              <w:tabs>
                <w:tab w:val="left" w:pos="2816"/>
              </w:tabs>
              <w:ind w:left="720"/>
              <w:rPr>
                <w:rFonts w:ascii="Andalus" w:hAnsi="Andalus" w:cs="Andalus"/>
                <w:sz w:val="24"/>
                <w:szCs w:val="24"/>
              </w:rPr>
            </w:pPr>
            <w:r w:rsidRPr="001D0B11">
              <w:rPr>
                <w:rFonts w:ascii="Andalus" w:hAnsi="Andalus" w:cs="Andalus"/>
                <w:sz w:val="24"/>
                <w:szCs w:val="24"/>
              </w:rPr>
              <w:t xml:space="preserve">Private databases </w:t>
            </w:r>
            <w:r w:rsidR="000D1374">
              <w:rPr>
                <w:rFonts w:ascii="Andalus" w:hAnsi="Andalus" w:cs="Andalus"/>
                <w:sz w:val="24"/>
                <w:szCs w:val="24"/>
              </w:rPr>
              <w:t xml:space="preserve">are the kind of databases that the access is restricted, private databases includes both government and commercial sources. It can store a variety of vital information such as data related to real estate, telephone listings, uniform commercial code </w:t>
            </w:r>
            <w:r w:rsidR="00D22EB3">
              <w:rPr>
                <w:rFonts w:ascii="Andalus" w:hAnsi="Andalus" w:cs="Andalus"/>
                <w:sz w:val="24"/>
                <w:szCs w:val="24"/>
              </w:rPr>
              <w:t>liens;</w:t>
            </w:r>
            <w:r w:rsidR="000D1374">
              <w:rPr>
                <w:rFonts w:ascii="Andalus" w:hAnsi="Andalus" w:cs="Andalus"/>
                <w:sz w:val="24"/>
                <w:szCs w:val="24"/>
              </w:rPr>
              <w:t xml:space="preserve"> individual might access private databases in exchange for a fee, while some information can only be accessed by law enforcement </w:t>
            </w:r>
            <w:r w:rsidR="00D22EB3">
              <w:rPr>
                <w:rFonts w:ascii="Andalus" w:hAnsi="Andalus" w:cs="Andalus"/>
                <w:sz w:val="24"/>
                <w:szCs w:val="24"/>
              </w:rPr>
              <w:t xml:space="preserve">personnel for </w:t>
            </w:r>
            <w:r w:rsidR="00D22EB3">
              <w:rPr>
                <w:rFonts w:ascii="Andalus" w:hAnsi="Andalus" w:cs="Andalus"/>
                <w:sz w:val="24"/>
                <w:szCs w:val="24"/>
              </w:rPr>
              <w:lastRenderedPageBreak/>
              <w:t>legitimate purposes.</w:t>
            </w:r>
            <w:r w:rsidR="00D22EB3">
              <w:t xml:space="preserve"> </w:t>
            </w:r>
            <w:r w:rsidR="00D22EB3" w:rsidRPr="00D22EB3">
              <w:rPr>
                <w:rFonts w:ascii="Andalus" w:hAnsi="Andalus" w:cs="Andalus"/>
                <w:sz w:val="24"/>
                <w:szCs w:val="24"/>
              </w:rPr>
              <w:t>A</w:t>
            </w:r>
            <w:r w:rsidR="00D22EB3">
              <w:rPr>
                <w:rFonts w:ascii="Andalus" w:hAnsi="Andalus" w:cs="Andalus"/>
                <w:sz w:val="24"/>
                <w:szCs w:val="24"/>
              </w:rPr>
              <w:t xml:space="preserve">n example of a private database </w:t>
            </w:r>
            <w:r w:rsidR="00D22EB3" w:rsidRPr="00D22EB3">
              <w:rPr>
                <w:rFonts w:ascii="Andalus" w:hAnsi="Andalus" w:cs="Andalus"/>
                <w:sz w:val="24"/>
                <w:szCs w:val="24"/>
              </w:rPr>
              <w:t>is a credit-reporting service such as Experian</w:t>
            </w:r>
            <w:r w:rsidR="00AA207D">
              <w:rPr>
                <w:rFonts w:ascii="Andalus" w:hAnsi="Andalus" w:cs="Andalus"/>
                <w:sz w:val="24"/>
                <w:szCs w:val="24"/>
              </w:rPr>
              <w:t>.</w:t>
            </w:r>
          </w:p>
          <w:p w:rsidR="001D0B11" w:rsidRPr="001D0B11" w:rsidRDefault="001D0B11" w:rsidP="001D0B11">
            <w:pPr>
              <w:tabs>
                <w:tab w:val="left" w:pos="2816"/>
              </w:tabs>
              <w:rPr>
                <w:rFonts w:ascii="Andalus" w:hAnsi="Andalus" w:cs="Andalus"/>
                <w:b/>
                <w:sz w:val="24"/>
                <w:szCs w:val="24"/>
              </w:rPr>
            </w:pPr>
          </w:p>
          <w:p w:rsidR="001D0B11" w:rsidRDefault="001D0B11" w:rsidP="00AA207D">
            <w:pPr>
              <w:tabs>
                <w:tab w:val="left" w:pos="2816"/>
              </w:tabs>
              <w:ind w:left="540"/>
              <w:rPr>
                <w:rFonts w:ascii="Andalus" w:hAnsi="Andalus" w:cs="Andalus"/>
                <w:b/>
                <w:sz w:val="24"/>
                <w:szCs w:val="24"/>
              </w:rPr>
            </w:pPr>
            <w:r w:rsidRPr="001D0B11">
              <w:rPr>
                <w:rFonts w:ascii="Andalus" w:hAnsi="Andalus" w:cs="Andalus"/>
                <w:b/>
                <w:sz w:val="24"/>
                <w:szCs w:val="24"/>
              </w:rPr>
              <w:t>b) Public data bases</w:t>
            </w:r>
          </w:p>
          <w:p w:rsidR="00D22EB3" w:rsidRDefault="00AA207D" w:rsidP="00AA207D">
            <w:pPr>
              <w:tabs>
                <w:tab w:val="left" w:pos="2816"/>
              </w:tabs>
              <w:ind w:left="720" w:hanging="720"/>
              <w:rPr>
                <w:rFonts w:ascii="Andalus" w:hAnsi="Andalus" w:cs="Andalus"/>
                <w:sz w:val="24"/>
                <w:szCs w:val="24"/>
              </w:rPr>
            </w:pPr>
            <w:r>
              <w:rPr>
                <w:rFonts w:ascii="Andalus" w:hAnsi="Andalus" w:cs="Andalus"/>
                <w:sz w:val="24"/>
                <w:szCs w:val="24"/>
              </w:rPr>
              <w:t xml:space="preserve">            </w:t>
            </w:r>
            <w:r w:rsidR="00D22EB3" w:rsidRPr="00D22EB3">
              <w:rPr>
                <w:rFonts w:ascii="Andalus" w:hAnsi="Andalus" w:cs="Andalus"/>
                <w:sz w:val="24"/>
                <w:szCs w:val="24"/>
              </w:rPr>
              <w:t>Public databases</w:t>
            </w:r>
            <w:r w:rsidR="00D22EB3">
              <w:rPr>
                <w:rFonts w:ascii="Andalus" w:hAnsi="Andalus" w:cs="Andalus"/>
                <w:sz w:val="24"/>
                <w:szCs w:val="24"/>
              </w:rPr>
              <w:t xml:space="preserve"> are less speedy and less expensive unlike private databases. This day’s information is being made public as many government departments are making their databases accessible on the internet free of charge. Corporate filings, civil and criminal histories and other such records are available at a token fee or free of charge. For instance </w:t>
            </w:r>
            <w:r w:rsidR="00931309">
              <w:rPr>
                <w:rFonts w:ascii="Andalus" w:hAnsi="Andalus" w:cs="Andalus"/>
                <w:sz w:val="24"/>
                <w:szCs w:val="24"/>
              </w:rPr>
              <w:t>property and tax assessment records can be accessed easily through the country clerk’s office.</w:t>
            </w:r>
            <w:r w:rsidR="00D22EB3">
              <w:rPr>
                <w:rFonts w:ascii="Andalus" w:hAnsi="Andalus" w:cs="Andalus"/>
                <w:sz w:val="24"/>
                <w:szCs w:val="24"/>
              </w:rPr>
              <w:t xml:space="preserve"> </w:t>
            </w:r>
          </w:p>
          <w:p w:rsidR="00D22EB3" w:rsidRDefault="00D22EB3" w:rsidP="001D0B11">
            <w:pPr>
              <w:tabs>
                <w:tab w:val="left" w:pos="2816"/>
              </w:tabs>
              <w:rPr>
                <w:rFonts w:ascii="Andalus" w:hAnsi="Andalus" w:cs="Andalus"/>
                <w:sz w:val="24"/>
                <w:szCs w:val="24"/>
              </w:rPr>
            </w:pPr>
          </w:p>
          <w:p w:rsidR="00AA207D" w:rsidRPr="00AA207D" w:rsidRDefault="00D22EB3" w:rsidP="00AA207D">
            <w:pPr>
              <w:tabs>
                <w:tab w:val="left" w:pos="2816"/>
              </w:tabs>
              <w:rPr>
                <w:rFonts w:ascii="Andalus" w:hAnsi="Andalus" w:cs="Andalus"/>
                <w:b/>
                <w:sz w:val="24"/>
                <w:szCs w:val="24"/>
              </w:rPr>
            </w:pPr>
            <w:r w:rsidRPr="00D22EB3">
              <w:rPr>
                <w:rFonts w:ascii="Andalus" w:hAnsi="Andalus" w:cs="Andalus"/>
                <w:sz w:val="24"/>
                <w:szCs w:val="24"/>
              </w:rPr>
              <w:t xml:space="preserve"> </w:t>
            </w:r>
            <w:r w:rsidR="00AA207D" w:rsidRPr="00AA207D">
              <w:rPr>
                <w:rFonts w:ascii="Andalus" w:hAnsi="Andalus" w:cs="Andalus"/>
                <w:b/>
                <w:sz w:val="24"/>
                <w:szCs w:val="24"/>
              </w:rPr>
              <w:t>3. “Financial crime investigations generally result in higher volumes of evidence and more</w:t>
            </w:r>
          </w:p>
          <w:p w:rsidR="00D22EB3" w:rsidRDefault="00AA207D" w:rsidP="00AA207D">
            <w:pPr>
              <w:tabs>
                <w:tab w:val="left" w:pos="2816"/>
              </w:tabs>
              <w:rPr>
                <w:rFonts w:ascii="Andalus" w:hAnsi="Andalus" w:cs="Andalus"/>
                <w:b/>
                <w:sz w:val="24"/>
                <w:szCs w:val="24"/>
              </w:rPr>
            </w:pPr>
            <w:r w:rsidRPr="00AA207D">
              <w:rPr>
                <w:rFonts w:ascii="Andalus" w:hAnsi="Andalus" w:cs="Andalus"/>
                <w:b/>
                <w:sz w:val="24"/>
                <w:szCs w:val="24"/>
              </w:rPr>
              <w:t>Complicated</w:t>
            </w:r>
            <w:r w:rsidRPr="00AA207D">
              <w:rPr>
                <w:rFonts w:ascii="Andalus" w:hAnsi="Andalus" w:cs="Andalus"/>
                <w:b/>
                <w:sz w:val="24"/>
                <w:szCs w:val="24"/>
              </w:rPr>
              <w:t xml:space="preserve"> theories of evidence than </w:t>
            </w:r>
            <w:r w:rsidRPr="00AA207D">
              <w:rPr>
                <w:rFonts w:ascii="Andalus" w:hAnsi="Andalus" w:cs="Andalus"/>
                <w:b/>
                <w:sz w:val="24"/>
                <w:szCs w:val="24"/>
              </w:rPr>
              <w:t>non-financial</w:t>
            </w:r>
            <w:r w:rsidRPr="00AA207D">
              <w:rPr>
                <w:rFonts w:ascii="Andalus" w:hAnsi="Andalus" w:cs="Andalus"/>
                <w:b/>
                <w:sz w:val="24"/>
                <w:szCs w:val="24"/>
              </w:rPr>
              <w:t xml:space="preserve"> crime.’ Discuss</w:t>
            </w:r>
          </w:p>
          <w:p w:rsidR="00AA207D" w:rsidRDefault="00AA207D" w:rsidP="00AA207D">
            <w:pPr>
              <w:tabs>
                <w:tab w:val="left" w:pos="2816"/>
              </w:tabs>
              <w:rPr>
                <w:rFonts w:ascii="Andalus" w:hAnsi="Andalus" w:cs="Andalus"/>
                <w:b/>
                <w:sz w:val="24"/>
                <w:szCs w:val="24"/>
              </w:rPr>
            </w:pPr>
            <w:r>
              <w:rPr>
                <w:rFonts w:ascii="Andalus" w:hAnsi="Andalus" w:cs="Andalus"/>
                <w:b/>
                <w:sz w:val="24"/>
                <w:szCs w:val="24"/>
              </w:rPr>
              <w:t>Answer.</w:t>
            </w:r>
          </w:p>
          <w:p w:rsidR="00863623" w:rsidRDefault="00863623" w:rsidP="00A371B9">
            <w:pPr>
              <w:tabs>
                <w:tab w:val="left" w:pos="2816"/>
              </w:tabs>
              <w:rPr>
                <w:rFonts w:ascii="Andalus" w:hAnsi="Andalus" w:cs="Andalus"/>
                <w:sz w:val="24"/>
                <w:szCs w:val="24"/>
              </w:rPr>
            </w:pPr>
            <w:r>
              <w:rPr>
                <w:rFonts w:ascii="Andalus" w:hAnsi="Andalus" w:cs="Andalus"/>
                <w:sz w:val="24"/>
                <w:szCs w:val="24"/>
              </w:rPr>
              <w:t xml:space="preserve">Financial crime investigations generally result in higher volumes of evidence and more complicated theories of evidence than non-financial crime because it has unique set of challenges which will tax the organizational and investigative skills, even to the most experience investigator. </w:t>
            </w:r>
            <w:r w:rsidR="00A371B9">
              <w:rPr>
                <w:rFonts w:ascii="Andalus" w:hAnsi="Andalus" w:cs="Andalus"/>
                <w:sz w:val="24"/>
                <w:szCs w:val="24"/>
              </w:rPr>
              <w:t xml:space="preserve">Financial crime investigations pass through stages which start with initiation and then proceed towards planning, execution, and prosecution, finally, reflection.  And this investigation requires the most skilled and experienced investigators therefore, </w:t>
            </w:r>
            <w:r w:rsidR="00A371B9" w:rsidRPr="00A371B9">
              <w:rPr>
                <w:rFonts w:ascii="Andalus" w:hAnsi="Andalus" w:cs="Andalus"/>
                <w:sz w:val="24"/>
                <w:szCs w:val="24"/>
              </w:rPr>
              <w:t>understanding</w:t>
            </w:r>
            <w:r w:rsidR="00A371B9" w:rsidRPr="00A371B9">
              <w:rPr>
                <w:rFonts w:ascii="Andalus" w:hAnsi="Andalus" w:cs="Andalus"/>
                <w:sz w:val="24"/>
                <w:szCs w:val="24"/>
              </w:rPr>
              <w:t xml:space="preserve"> t</w:t>
            </w:r>
            <w:r w:rsidR="00A371B9">
              <w:rPr>
                <w:rFonts w:ascii="Andalus" w:hAnsi="Andalus" w:cs="Andalus"/>
                <w:sz w:val="24"/>
                <w:szCs w:val="24"/>
              </w:rPr>
              <w:t xml:space="preserve">he process of investigation and </w:t>
            </w:r>
            <w:r w:rsidR="00A371B9" w:rsidRPr="00A371B9">
              <w:rPr>
                <w:rFonts w:ascii="Andalus" w:hAnsi="Andalus" w:cs="Andalus"/>
                <w:sz w:val="24"/>
                <w:szCs w:val="24"/>
              </w:rPr>
              <w:t>minimizing errors is even more important in financial crime investigations</w:t>
            </w:r>
            <w:r w:rsidR="00A371B9">
              <w:rPr>
                <w:rFonts w:ascii="Andalus" w:hAnsi="Andalus" w:cs="Andalus"/>
                <w:sz w:val="24"/>
                <w:szCs w:val="24"/>
              </w:rPr>
              <w:t>.</w:t>
            </w:r>
          </w:p>
          <w:p w:rsidR="00A371B9" w:rsidRDefault="00A371B9" w:rsidP="00A371B9">
            <w:pPr>
              <w:tabs>
                <w:tab w:val="left" w:pos="2816"/>
              </w:tabs>
              <w:rPr>
                <w:rFonts w:ascii="Andalus" w:hAnsi="Andalus" w:cs="Andalus"/>
                <w:sz w:val="24"/>
                <w:szCs w:val="24"/>
              </w:rPr>
            </w:pPr>
          </w:p>
          <w:p w:rsidR="00A371B9" w:rsidRPr="00C830FC" w:rsidRDefault="00C830FC" w:rsidP="00A371B9">
            <w:pPr>
              <w:tabs>
                <w:tab w:val="left" w:pos="2816"/>
              </w:tabs>
              <w:rPr>
                <w:rFonts w:ascii="Andalus" w:hAnsi="Andalus" w:cs="Andalus"/>
                <w:b/>
                <w:sz w:val="24"/>
                <w:szCs w:val="24"/>
              </w:rPr>
            </w:pPr>
            <w:r w:rsidRPr="00C830FC">
              <w:rPr>
                <w:rFonts w:ascii="Andalus" w:hAnsi="Andalus" w:cs="Andalus"/>
                <w:b/>
                <w:sz w:val="24"/>
                <w:szCs w:val="24"/>
              </w:rPr>
              <w:t>Case Study.</w:t>
            </w:r>
          </w:p>
          <w:p w:rsidR="00C830FC" w:rsidRDefault="00C830FC" w:rsidP="00A371B9">
            <w:pPr>
              <w:tabs>
                <w:tab w:val="left" w:pos="2816"/>
              </w:tabs>
              <w:rPr>
                <w:rFonts w:ascii="Andalus" w:hAnsi="Andalus" w:cs="Andalus"/>
                <w:b/>
                <w:sz w:val="24"/>
                <w:szCs w:val="24"/>
              </w:rPr>
            </w:pPr>
            <w:r w:rsidRPr="00C830FC">
              <w:rPr>
                <w:rFonts w:ascii="Andalus" w:hAnsi="Andalus" w:cs="Andalus"/>
                <w:sz w:val="24"/>
                <w:szCs w:val="24"/>
              </w:rPr>
              <w:t>1</w:t>
            </w:r>
            <w:r w:rsidRPr="00C830FC">
              <w:rPr>
                <w:rFonts w:ascii="Andalus" w:hAnsi="Andalus" w:cs="Andalus"/>
                <w:b/>
                <w:sz w:val="24"/>
                <w:szCs w:val="24"/>
              </w:rPr>
              <w:t xml:space="preserve">. What do you think could be </w:t>
            </w:r>
            <w:r w:rsidR="00173E26" w:rsidRPr="00C830FC">
              <w:rPr>
                <w:rFonts w:ascii="Andalus" w:hAnsi="Andalus" w:cs="Andalus"/>
                <w:b/>
                <w:sz w:val="24"/>
                <w:szCs w:val="24"/>
              </w:rPr>
              <w:t>lacking</w:t>
            </w:r>
            <w:r w:rsidRPr="00C830FC">
              <w:rPr>
                <w:rFonts w:ascii="Andalus" w:hAnsi="Andalus" w:cs="Andalus"/>
                <w:b/>
                <w:sz w:val="24"/>
                <w:szCs w:val="24"/>
              </w:rPr>
              <w:t xml:space="preserve"> in the Pub Owner’s self-devised accounting system?</w:t>
            </w:r>
          </w:p>
          <w:p w:rsidR="00C830FC" w:rsidRDefault="00C830FC" w:rsidP="00A371B9">
            <w:pPr>
              <w:tabs>
                <w:tab w:val="left" w:pos="2816"/>
              </w:tabs>
              <w:rPr>
                <w:rFonts w:ascii="Andalus" w:hAnsi="Andalus" w:cs="Andalus"/>
                <w:b/>
                <w:sz w:val="24"/>
                <w:szCs w:val="24"/>
              </w:rPr>
            </w:pPr>
            <w:r>
              <w:rPr>
                <w:rFonts w:ascii="Andalus" w:hAnsi="Andalus" w:cs="Andalus"/>
                <w:b/>
                <w:sz w:val="24"/>
                <w:szCs w:val="24"/>
              </w:rPr>
              <w:t>Answers</w:t>
            </w:r>
            <w:r w:rsidR="00173E26">
              <w:rPr>
                <w:rFonts w:ascii="Andalus" w:hAnsi="Andalus" w:cs="Andalus"/>
                <w:b/>
                <w:sz w:val="24"/>
                <w:szCs w:val="24"/>
              </w:rPr>
              <w:t>.</w:t>
            </w:r>
          </w:p>
          <w:p w:rsidR="00493CEC" w:rsidRDefault="001D36E6" w:rsidP="00A371B9">
            <w:pPr>
              <w:tabs>
                <w:tab w:val="left" w:pos="2816"/>
              </w:tabs>
              <w:rPr>
                <w:rFonts w:ascii="Andalus" w:hAnsi="Andalus" w:cs="Andalus"/>
                <w:sz w:val="24"/>
                <w:szCs w:val="24"/>
              </w:rPr>
            </w:pPr>
            <w:r w:rsidRPr="001D36E6">
              <w:rPr>
                <w:rFonts w:ascii="Andalus" w:hAnsi="Andalus" w:cs="Andalus"/>
                <w:sz w:val="24"/>
                <w:szCs w:val="24"/>
              </w:rPr>
              <w:t xml:space="preserve">Pub Owner’s self –devised accounting </w:t>
            </w:r>
            <w:r w:rsidR="00B56675">
              <w:rPr>
                <w:rFonts w:ascii="Andalus" w:hAnsi="Andalus" w:cs="Andalus"/>
                <w:sz w:val="24"/>
                <w:szCs w:val="24"/>
              </w:rPr>
              <w:t>uses single entry booking keeping system which rely on a one sided accounting entry to maintain financial information’s which lacks the single a daily summary of cash receipts, because the single entry system records keeping does not include equal debits and credits to balance sheet and income statement accounts</w:t>
            </w:r>
            <w:r w:rsidR="00331BCD">
              <w:rPr>
                <w:rFonts w:ascii="Andalus" w:hAnsi="Andalus" w:cs="Andalus"/>
                <w:sz w:val="24"/>
                <w:szCs w:val="24"/>
              </w:rPr>
              <w:t xml:space="preserve"> this shows daily income were to be recorded were badly designed</w:t>
            </w:r>
            <w:r w:rsidR="00B56675">
              <w:rPr>
                <w:rFonts w:ascii="Andalus" w:hAnsi="Andalus" w:cs="Andalus"/>
                <w:sz w:val="24"/>
                <w:szCs w:val="24"/>
              </w:rPr>
              <w:t xml:space="preserve">, </w:t>
            </w:r>
            <w:r w:rsidR="00331BCD">
              <w:rPr>
                <w:rFonts w:ascii="Andalus" w:hAnsi="Andalus" w:cs="Andalus"/>
                <w:sz w:val="24"/>
                <w:szCs w:val="24"/>
              </w:rPr>
              <w:t>showing that the</w:t>
            </w:r>
            <w:r w:rsidR="006D7671">
              <w:rPr>
                <w:rFonts w:ascii="Andalus" w:hAnsi="Andalus" w:cs="Andalus"/>
                <w:sz w:val="24"/>
                <w:szCs w:val="24"/>
              </w:rPr>
              <w:t xml:space="preserve">  accounting records  were poor ,maybe there was no system to record cash </w:t>
            </w:r>
            <w:r w:rsidR="003C052D">
              <w:rPr>
                <w:rFonts w:ascii="Andalus" w:hAnsi="Andalus" w:cs="Andalus"/>
                <w:sz w:val="24"/>
                <w:szCs w:val="24"/>
              </w:rPr>
              <w:t>expenditures, this shows ;</w:t>
            </w:r>
            <w:r w:rsidR="00493CEC">
              <w:rPr>
                <w:rFonts w:ascii="Andalus" w:hAnsi="Andalus" w:cs="Andalus"/>
                <w:sz w:val="24"/>
                <w:szCs w:val="24"/>
              </w:rPr>
              <w:t>Lacks of Data may not be available to management for effectively planning and controlling the business. Lack of systematic and precise booking may lead to inefficient administration and reduced control over the affairs of the business.</w:t>
            </w:r>
          </w:p>
          <w:p w:rsidR="00493CEC" w:rsidRPr="001D36E6" w:rsidRDefault="00493CEC" w:rsidP="00A371B9">
            <w:pPr>
              <w:tabs>
                <w:tab w:val="left" w:pos="2816"/>
              </w:tabs>
              <w:rPr>
                <w:rFonts w:ascii="Andalus" w:hAnsi="Andalus" w:cs="Andalus"/>
                <w:sz w:val="24"/>
                <w:szCs w:val="24"/>
              </w:rPr>
            </w:pPr>
            <w:r>
              <w:rPr>
                <w:rFonts w:ascii="Andalus" w:hAnsi="Andalus" w:cs="Andalus"/>
                <w:sz w:val="24"/>
                <w:szCs w:val="24"/>
              </w:rPr>
              <w:t xml:space="preserve"> </w:t>
            </w:r>
          </w:p>
          <w:p w:rsidR="00173E26" w:rsidRDefault="00173E26" w:rsidP="00A371B9">
            <w:pPr>
              <w:tabs>
                <w:tab w:val="left" w:pos="2816"/>
              </w:tabs>
              <w:rPr>
                <w:rFonts w:ascii="Andalus" w:hAnsi="Andalus" w:cs="Andalus"/>
                <w:b/>
                <w:sz w:val="24"/>
                <w:szCs w:val="24"/>
              </w:rPr>
            </w:pPr>
          </w:p>
          <w:p w:rsidR="00173E26" w:rsidRDefault="00173E26" w:rsidP="00A371B9">
            <w:pPr>
              <w:tabs>
                <w:tab w:val="left" w:pos="2816"/>
              </w:tabs>
              <w:rPr>
                <w:rFonts w:ascii="Andalus" w:hAnsi="Andalus" w:cs="Andalus"/>
                <w:b/>
                <w:sz w:val="24"/>
                <w:szCs w:val="24"/>
              </w:rPr>
            </w:pPr>
          </w:p>
          <w:p w:rsidR="00173E26" w:rsidRDefault="00173E26" w:rsidP="00A371B9">
            <w:pPr>
              <w:tabs>
                <w:tab w:val="left" w:pos="2816"/>
              </w:tabs>
              <w:rPr>
                <w:rFonts w:ascii="Andalus" w:hAnsi="Andalus" w:cs="Andalus"/>
                <w:b/>
                <w:sz w:val="24"/>
                <w:szCs w:val="24"/>
              </w:rPr>
            </w:pPr>
            <w:r w:rsidRPr="00173E26">
              <w:rPr>
                <w:rFonts w:ascii="Andalus" w:hAnsi="Andalus" w:cs="Andalus"/>
                <w:b/>
                <w:sz w:val="24"/>
                <w:szCs w:val="24"/>
              </w:rPr>
              <w:lastRenderedPageBreak/>
              <w:t>2. Give some possible causes of shortfall other than theft by Byron.</w:t>
            </w:r>
          </w:p>
          <w:p w:rsidR="003C052D" w:rsidRDefault="00173E26" w:rsidP="00A371B9">
            <w:pPr>
              <w:tabs>
                <w:tab w:val="left" w:pos="2816"/>
              </w:tabs>
              <w:rPr>
                <w:rFonts w:ascii="Andalus" w:hAnsi="Andalus" w:cs="Andalus"/>
                <w:b/>
                <w:sz w:val="24"/>
                <w:szCs w:val="24"/>
              </w:rPr>
            </w:pPr>
            <w:r w:rsidRPr="00173E26">
              <w:rPr>
                <w:rFonts w:ascii="Andalus" w:hAnsi="Andalus" w:cs="Andalus"/>
                <w:b/>
                <w:sz w:val="24"/>
                <w:szCs w:val="24"/>
              </w:rPr>
              <w:t>Answers</w:t>
            </w:r>
            <w:r>
              <w:rPr>
                <w:rFonts w:ascii="Andalus" w:hAnsi="Andalus" w:cs="Andalus"/>
                <w:b/>
                <w:sz w:val="24"/>
                <w:szCs w:val="24"/>
              </w:rPr>
              <w:t>.</w:t>
            </w:r>
          </w:p>
          <w:p w:rsidR="00330318" w:rsidRDefault="00331BCD" w:rsidP="003C052D">
            <w:pPr>
              <w:tabs>
                <w:tab w:val="left" w:pos="2816"/>
              </w:tabs>
              <w:rPr>
                <w:rFonts w:ascii="Andalus" w:hAnsi="Andalus" w:cs="Andalus"/>
                <w:sz w:val="24"/>
                <w:szCs w:val="24"/>
              </w:rPr>
            </w:pPr>
            <w:r w:rsidRPr="003C052D">
              <w:rPr>
                <w:rFonts w:ascii="Andalus" w:hAnsi="Andalus" w:cs="Andalus"/>
                <w:sz w:val="24"/>
                <w:szCs w:val="24"/>
              </w:rPr>
              <w:t>C</w:t>
            </w:r>
            <w:r>
              <w:rPr>
                <w:rFonts w:ascii="Andalus" w:hAnsi="Andalus" w:cs="Andalus"/>
                <w:sz w:val="24"/>
                <w:szCs w:val="24"/>
              </w:rPr>
              <w:t>an</w:t>
            </w:r>
            <w:r w:rsidR="003C052D" w:rsidRPr="003C052D">
              <w:rPr>
                <w:rFonts w:ascii="Andalus" w:hAnsi="Andalus" w:cs="Andalus"/>
                <w:sz w:val="24"/>
                <w:szCs w:val="24"/>
              </w:rPr>
              <w:t xml:space="preserve"> be cash on the premises was never counted , the owner of the pub might as well have access to the pub by removing unrecorded amounts of cash to pay bills and expenses</w:t>
            </w:r>
            <w:r w:rsidR="003C052D">
              <w:rPr>
                <w:rFonts w:ascii="Andalus" w:hAnsi="Andalus" w:cs="Andalus"/>
                <w:sz w:val="24"/>
                <w:szCs w:val="24"/>
              </w:rPr>
              <w:t xml:space="preserve">, </w:t>
            </w:r>
            <w:r>
              <w:rPr>
                <w:rFonts w:ascii="Andalus" w:hAnsi="Andalus" w:cs="Andalus"/>
                <w:sz w:val="24"/>
                <w:szCs w:val="24"/>
              </w:rPr>
              <w:t>all the employees may</w:t>
            </w:r>
            <w:r w:rsidR="003C052D">
              <w:rPr>
                <w:rFonts w:ascii="Andalus" w:hAnsi="Andalus" w:cs="Andalus"/>
                <w:sz w:val="24"/>
                <w:szCs w:val="24"/>
              </w:rPr>
              <w:t xml:space="preserve"> know where the kept safe key </w:t>
            </w:r>
            <w:r>
              <w:rPr>
                <w:rFonts w:ascii="Andalus" w:hAnsi="Andalus" w:cs="Andalus"/>
                <w:sz w:val="24"/>
                <w:szCs w:val="24"/>
              </w:rPr>
              <w:t xml:space="preserve">and </w:t>
            </w:r>
            <w:r w:rsidR="003C052D">
              <w:rPr>
                <w:rFonts w:ascii="Andalus" w:hAnsi="Andalus" w:cs="Andalus"/>
                <w:sz w:val="24"/>
                <w:szCs w:val="24"/>
              </w:rPr>
              <w:t xml:space="preserve">have access to </w:t>
            </w:r>
            <w:r>
              <w:rPr>
                <w:rFonts w:ascii="Andalus" w:hAnsi="Andalus" w:cs="Andalus"/>
                <w:sz w:val="24"/>
                <w:szCs w:val="24"/>
              </w:rPr>
              <w:t>it. These show the shortfall might discrete from other employees, the owner, or use to meet bona fide spending which had not been recorded.</w:t>
            </w:r>
          </w:p>
          <w:bookmarkEnd w:id="0"/>
          <w:p w:rsidR="00330318" w:rsidRPr="00330318" w:rsidRDefault="00330318" w:rsidP="00330318">
            <w:pPr>
              <w:rPr>
                <w:rFonts w:ascii="Andalus" w:hAnsi="Andalus" w:cs="Andalus"/>
                <w:sz w:val="24"/>
                <w:szCs w:val="24"/>
              </w:rPr>
            </w:pPr>
          </w:p>
          <w:p w:rsidR="00330318" w:rsidRPr="00330318" w:rsidRDefault="00330318" w:rsidP="00330318">
            <w:pPr>
              <w:rPr>
                <w:rFonts w:ascii="Andalus" w:hAnsi="Andalus" w:cs="Andalus"/>
                <w:sz w:val="24"/>
                <w:szCs w:val="24"/>
              </w:rPr>
            </w:pPr>
          </w:p>
          <w:p w:rsidR="00330318" w:rsidRPr="00330318" w:rsidRDefault="00330318" w:rsidP="00330318">
            <w:pPr>
              <w:rPr>
                <w:rFonts w:ascii="Andalus" w:hAnsi="Andalus" w:cs="Andalus"/>
                <w:sz w:val="24"/>
                <w:szCs w:val="24"/>
              </w:rPr>
            </w:pPr>
          </w:p>
          <w:p w:rsidR="00330318" w:rsidRPr="00330318" w:rsidRDefault="00330318" w:rsidP="00330318">
            <w:pPr>
              <w:rPr>
                <w:rFonts w:ascii="Andalus" w:hAnsi="Andalus" w:cs="Andalus"/>
                <w:sz w:val="24"/>
                <w:szCs w:val="24"/>
              </w:rPr>
            </w:pPr>
          </w:p>
          <w:p w:rsidR="00330318" w:rsidRPr="00330318" w:rsidRDefault="00330318" w:rsidP="00330318">
            <w:pPr>
              <w:rPr>
                <w:rFonts w:ascii="Andalus" w:hAnsi="Andalus" w:cs="Andalus"/>
                <w:sz w:val="24"/>
                <w:szCs w:val="24"/>
              </w:rPr>
            </w:pPr>
          </w:p>
          <w:p w:rsidR="00330318" w:rsidRDefault="00330318" w:rsidP="00330318">
            <w:pPr>
              <w:rPr>
                <w:rFonts w:ascii="Andalus" w:hAnsi="Andalus" w:cs="Andalus"/>
                <w:sz w:val="24"/>
                <w:szCs w:val="24"/>
              </w:rPr>
            </w:pPr>
          </w:p>
          <w:p w:rsidR="006D7671" w:rsidRPr="00330318" w:rsidRDefault="006D7671" w:rsidP="00330318">
            <w:pPr>
              <w:rPr>
                <w:rFonts w:ascii="Andalus" w:hAnsi="Andalus" w:cs="Andalus"/>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F772B2" w:rsidRDefault="00F772B2"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405895" w:rsidP="00A851DA">
            <w:pPr>
              <w:rPr>
                <w:rFonts w:cs="Bliss-Regular"/>
                <w:color w:val="000000"/>
              </w:rPr>
            </w:pPr>
            <w:r>
              <w:rPr>
                <w:rFonts w:cs="Bliss-Regular"/>
                <w:color w:val="000000"/>
              </w:rPr>
              <w:t xml:space="preserve">Duru Ugochi Ihuoma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30318" w:rsidP="00A851DA">
            <w:pPr>
              <w:rPr>
                <w:rFonts w:cs="Bliss-Regular"/>
                <w:color w:val="000000"/>
              </w:rPr>
            </w:pPr>
            <w:r>
              <w:rPr>
                <w:rFonts w:cs="Bliss-Regular"/>
                <w:color w:val="000000"/>
              </w:rPr>
              <w:t>08/06</w:t>
            </w:r>
            <w:r w:rsidR="00405895">
              <w:rPr>
                <w:rFonts w:cs="Bliss-Regular"/>
                <w:color w:val="000000"/>
              </w:rPr>
              <w:t>/2015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40A6" w:rsidRDefault="00F440A6" w:rsidP="00CB4D0A">
      <w:pPr>
        <w:spacing w:after="0" w:line="240" w:lineRule="auto"/>
      </w:pPr>
      <w:r>
        <w:separator/>
      </w:r>
    </w:p>
  </w:endnote>
  <w:endnote w:type="continuationSeparator" w:id="0">
    <w:p w:rsidR="00F440A6" w:rsidRDefault="00F440A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ndalus">
    <w:panose1 w:val="02020603050405020304"/>
    <w:charset w:val="00"/>
    <w:family w:val="roman"/>
    <w:pitch w:val="variable"/>
    <w:sig w:usb0="00002003" w:usb1="80000000" w:usb2="00000008" w:usb3="00000000" w:csb0="0000004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40A6" w:rsidRDefault="00F440A6" w:rsidP="00CB4D0A">
      <w:pPr>
        <w:spacing w:after="0" w:line="240" w:lineRule="auto"/>
      </w:pPr>
      <w:r>
        <w:separator/>
      </w:r>
    </w:p>
  </w:footnote>
  <w:footnote w:type="continuationSeparator" w:id="0">
    <w:p w:rsidR="00F440A6" w:rsidRDefault="00F440A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90636"/>
    <w:multiLevelType w:val="hybridMultilevel"/>
    <w:tmpl w:val="F65A5E94"/>
    <w:lvl w:ilvl="0" w:tplc="D7BE38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D9463D"/>
    <w:multiLevelType w:val="hybridMultilevel"/>
    <w:tmpl w:val="A5E601BA"/>
    <w:lvl w:ilvl="0" w:tplc="B976890A">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
    <w:nsid w:val="0C345130"/>
    <w:multiLevelType w:val="hybridMultilevel"/>
    <w:tmpl w:val="40BA7C68"/>
    <w:lvl w:ilvl="0" w:tplc="2C4241D0">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
    <w:nsid w:val="10A411B2"/>
    <w:multiLevelType w:val="hybridMultilevel"/>
    <w:tmpl w:val="55E476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596E25"/>
    <w:multiLevelType w:val="hybridMultilevel"/>
    <w:tmpl w:val="D1F8CC14"/>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401249"/>
    <w:multiLevelType w:val="hybridMultilevel"/>
    <w:tmpl w:val="3102716A"/>
    <w:lvl w:ilvl="0" w:tplc="93A83846">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nsid w:val="2D5D750C"/>
    <w:multiLevelType w:val="hybridMultilevel"/>
    <w:tmpl w:val="143A55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F18423D"/>
    <w:multiLevelType w:val="hybridMultilevel"/>
    <w:tmpl w:val="8012CA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12F7BE6"/>
    <w:multiLevelType w:val="hybridMultilevel"/>
    <w:tmpl w:val="C8BA03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9D244B5"/>
    <w:multiLevelType w:val="hybridMultilevel"/>
    <w:tmpl w:val="B248226A"/>
    <w:lvl w:ilvl="0" w:tplc="1D1AB3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BA251F"/>
    <w:multiLevelType w:val="hybridMultilevel"/>
    <w:tmpl w:val="45A2C4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97820E8"/>
    <w:multiLevelType w:val="hybridMultilevel"/>
    <w:tmpl w:val="B82E2C16"/>
    <w:lvl w:ilvl="0" w:tplc="C21E9390">
      <w:start w:val="1"/>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A2C1B60"/>
    <w:multiLevelType w:val="hybridMultilevel"/>
    <w:tmpl w:val="974011A2"/>
    <w:lvl w:ilvl="0" w:tplc="D9C025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03D3FDC"/>
    <w:multiLevelType w:val="hybridMultilevel"/>
    <w:tmpl w:val="A2668B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2093EDE"/>
    <w:multiLevelType w:val="hybridMultilevel"/>
    <w:tmpl w:val="4A309A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5B2232E"/>
    <w:multiLevelType w:val="hybridMultilevel"/>
    <w:tmpl w:val="DAC8D08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ECE2526"/>
    <w:multiLevelType w:val="hybridMultilevel"/>
    <w:tmpl w:val="8012CA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0E3054C"/>
    <w:multiLevelType w:val="hybridMultilevel"/>
    <w:tmpl w:val="3D7E5F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4F64602"/>
    <w:multiLevelType w:val="hybridMultilevel"/>
    <w:tmpl w:val="05D8A4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7071B22"/>
    <w:multiLevelType w:val="hybridMultilevel"/>
    <w:tmpl w:val="EA626F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7C34899"/>
    <w:multiLevelType w:val="hybridMultilevel"/>
    <w:tmpl w:val="7812C454"/>
    <w:lvl w:ilvl="0" w:tplc="6630B7C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12"/>
  </w:num>
  <w:num w:numId="4">
    <w:abstractNumId w:val="4"/>
  </w:num>
  <w:num w:numId="5">
    <w:abstractNumId w:val="6"/>
  </w:num>
  <w:num w:numId="6">
    <w:abstractNumId w:val="0"/>
  </w:num>
  <w:num w:numId="7">
    <w:abstractNumId w:val="2"/>
  </w:num>
  <w:num w:numId="8">
    <w:abstractNumId w:val="16"/>
  </w:num>
  <w:num w:numId="9">
    <w:abstractNumId w:val="20"/>
  </w:num>
  <w:num w:numId="10">
    <w:abstractNumId w:val="11"/>
  </w:num>
  <w:num w:numId="11">
    <w:abstractNumId w:val="14"/>
  </w:num>
  <w:num w:numId="12">
    <w:abstractNumId w:val="19"/>
  </w:num>
  <w:num w:numId="13">
    <w:abstractNumId w:val="18"/>
  </w:num>
  <w:num w:numId="14">
    <w:abstractNumId w:val="15"/>
  </w:num>
  <w:num w:numId="15">
    <w:abstractNumId w:val="1"/>
  </w:num>
  <w:num w:numId="16">
    <w:abstractNumId w:val="9"/>
  </w:num>
  <w:num w:numId="17">
    <w:abstractNumId w:val="21"/>
  </w:num>
  <w:num w:numId="18">
    <w:abstractNumId w:val="13"/>
  </w:num>
  <w:num w:numId="19">
    <w:abstractNumId w:val="17"/>
  </w:num>
  <w:num w:numId="20">
    <w:abstractNumId w:val="7"/>
  </w:num>
  <w:num w:numId="21">
    <w:abstractNumId w:val="5"/>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3A74"/>
    <w:rsid w:val="00035CDD"/>
    <w:rsid w:val="00036561"/>
    <w:rsid w:val="00040083"/>
    <w:rsid w:val="000530ED"/>
    <w:rsid w:val="00055992"/>
    <w:rsid w:val="00070D9A"/>
    <w:rsid w:val="000820E8"/>
    <w:rsid w:val="0008508A"/>
    <w:rsid w:val="00086C50"/>
    <w:rsid w:val="000A7A36"/>
    <w:rsid w:val="000C06A4"/>
    <w:rsid w:val="000C5794"/>
    <w:rsid w:val="000D10F5"/>
    <w:rsid w:val="000D1374"/>
    <w:rsid w:val="000D4D1C"/>
    <w:rsid w:val="000E55FE"/>
    <w:rsid w:val="000F077F"/>
    <w:rsid w:val="000F6BE9"/>
    <w:rsid w:val="00106C4B"/>
    <w:rsid w:val="00111028"/>
    <w:rsid w:val="001121AF"/>
    <w:rsid w:val="00114A67"/>
    <w:rsid w:val="00116C6B"/>
    <w:rsid w:val="001175EE"/>
    <w:rsid w:val="001326DF"/>
    <w:rsid w:val="0014283D"/>
    <w:rsid w:val="00157CF6"/>
    <w:rsid w:val="00166200"/>
    <w:rsid w:val="00171F77"/>
    <w:rsid w:val="001724EE"/>
    <w:rsid w:val="00173E26"/>
    <w:rsid w:val="00182416"/>
    <w:rsid w:val="00187EB4"/>
    <w:rsid w:val="00191E6E"/>
    <w:rsid w:val="001D0B11"/>
    <w:rsid w:val="001D36E6"/>
    <w:rsid w:val="001D5E4B"/>
    <w:rsid w:val="001E78BF"/>
    <w:rsid w:val="001F0481"/>
    <w:rsid w:val="001F0B44"/>
    <w:rsid w:val="001F1BDE"/>
    <w:rsid w:val="00200C92"/>
    <w:rsid w:val="0020451E"/>
    <w:rsid w:val="00206B9D"/>
    <w:rsid w:val="00213339"/>
    <w:rsid w:val="0023259C"/>
    <w:rsid w:val="00232F30"/>
    <w:rsid w:val="00235EB4"/>
    <w:rsid w:val="00236FDC"/>
    <w:rsid w:val="00246B49"/>
    <w:rsid w:val="00264185"/>
    <w:rsid w:val="0027053F"/>
    <w:rsid w:val="00291D46"/>
    <w:rsid w:val="002A0CB1"/>
    <w:rsid w:val="002B0BD7"/>
    <w:rsid w:val="002B573D"/>
    <w:rsid w:val="002B7A36"/>
    <w:rsid w:val="002C5CB2"/>
    <w:rsid w:val="002D52B5"/>
    <w:rsid w:val="002E22A2"/>
    <w:rsid w:val="002F779F"/>
    <w:rsid w:val="00313EE4"/>
    <w:rsid w:val="00330318"/>
    <w:rsid w:val="00331BCD"/>
    <w:rsid w:val="0036269E"/>
    <w:rsid w:val="00367587"/>
    <w:rsid w:val="00367894"/>
    <w:rsid w:val="00371885"/>
    <w:rsid w:val="003773F2"/>
    <w:rsid w:val="003A4DCE"/>
    <w:rsid w:val="003B2B4A"/>
    <w:rsid w:val="003B6D9D"/>
    <w:rsid w:val="003C052D"/>
    <w:rsid w:val="003C4CF8"/>
    <w:rsid w:val="003E2B87"/>
    <w:rsid w:val="003F2ACE"/>
    <w:rsid w:val="003F65DD"/>
    <w:rsid w:val="00402786"/>
    <w:rsid w:val="00405895"/>
    <w:rsid w:val="004058DF"/>
    <w:rsid w:val="00406CD2"/>
    <w:rsid w:val="004078CE"/>
    <w:rsid w:val="00414B0C"/>
    <w:rsid w:val="00420F41"/>
    <w:rsid w:val="004263E7"/>
    <w:rsid w:val="00426AEB"/>
    <w:rsid w:val="00433E16"/>
    <w:rsid w:val="004408C6"/>
    <w:rsid w:val="004432BA"/>
    <w:rsid w:val="00443E6F"/>
    <w:rsid w:val="00445B6B"/>
    <w:rsid w:val="00453168"/>
    <w:rsid w:val="0045521F"/>
    <w:rsid w:val="004705A1"/>
    <w:rsid w:val="00486F1A"/>
    <w:rsid w:val="00490CB9"/>
    <w:rsid w:val="00493709"/>
    <w:rsid w:val="00493CEC"/>
    <w:rsid w:val="004A2CE2"/>
    <w:rsid w:val="004C6E75"/>
    <w:rsid w:val="004E3CDA"/>
    <w:rsid w:val="004E589E"/>
    <w:rsid w:val="004F4B4D"/>
    <w:rsid w:val="0050216D"/>
    <w:rsid w:val="00503D7E"/>
    <w:rsid w:val="0050778F"/>
    <w:rsid w:val="00527C11"/>
    <w:rsid w:val="00527E8B"/>
    <w:rsid w:val="00531897"/>
    <w:rsid w:val="00535F31"/>
    <w:rsid w:val="005532C1"/>
    <w:rsid w:val="00574D64"/>
    <w:rsid w:val="00577446"/>
    <w:rsid w:val="00591365"/>
    <w:rsid w:val="005A49BC"/>
    <w:rsid w:val="005B31E4"/>
    <w:rsid w:val="005D3D11"/>
    <w:rsid w:val="005E2508"/>
    <w:rsid w:val="006034F6"/>
    <w:rsid w:val="00604EE0"/>
    <w:rsid w:val="00607874"/>
    <w:rsid w:val="00607E77"/>
    <w:rsid w:val="0061776A"/>
    <w:rsid w:val="00617BB3"/>
    <w:rsid w:val="00624F49"/>
    <w:rsid w:val="00644710"/>
    <w:rsid w:val="00645CDD"/>
    <w:rsid w:val="00654EAB"/>
    <w:rsid w:val="00660EE0"/>
    <w:rsid w:val="00666ABE"/>
    <w:rsid w:val="006823A7"/>
    <w:rsid w:val="00684A51"/>
    <w:rsid w:val="006878F0"/>
    <w:rsid w:val="00687EE8"/>
    <w:rsid w:val="00697542"/>
    <w:rsid w:val="006A28E4"/>
    <w:rsid w:val="006C6965"/>
    <w:rsid w:val="006D7671"/>
    <w:rsid w:val="006F2A9E"/>
    <w:rsid w:val="0070347F"/>
    <w:rsid w:val="0070678E"/>
    <w:rsid w:val="0071143B"/>
    <w:rsid w:val="00730DE3"/>
    <w:rsid w:val="0073281F"/>
    <w:rsid w:val="007371C0"/>
    <w:rsid w:val="00764EFB"/>
    <w:rsid w:val="007659EF"/>
    <w:rsid w:val="0079224C"/>
    <w:rsid w:val="007973DA"/>
    <w:rsid w:val="00797B8A"/>
    <w:rsid w:val="007B682A"/>
    <w:rsid w:val="007F4211"/>
    <w:rsid w:val="00800ADC"/>
    <w:rsid w:val="00805301"/>
    <w:rsid w:val="00807D31"/>
    <w:rsid w:val="00807DAE"/>
    <w:rsid w:val="00831C11"/>
    <w:rsid w:val="00847925"/>
    <w:rsid w:val="00861C5D"/>
    <w:rsid w:val="00863623"/>
    <w:rsid w:val="00866DDA"/>
    <w:rsid w:val="00877EE8"/>
    <w:rsid w:val="00894063"/>
    <w:rsid w:val="008A60B4"/>
    <w:rsid w:val="008B3C31"/>
    <w:rsid w:val="008B64FE"/>
    <w:rsid w:val="008C70FD"/>
    <w:rsid w:val="008E27B6"/>
    <w:rsid w:val="008F5E62"/>
    <w:rsid w:val="00920A23"/>
    <w:rsid w:val="00931309"/>
    <w:rsid w:val="00935BF7"/>
    <w:rsid w:val="0095442C"/>
    <w:rsid w:val="00970DD6"/>
    <w:rsid w:val="00977867"/>
    <w:rsid w:val="00983942"/>
    <w:rsid w:val="0099202A"/>
    <w:rsid w:val="009B7FA0"/>
    <w:rsid w:val="009C2091"/>
    <w:rsid w:val="009C37E0"/>
    <w:rsid w:val="009D1811"/>
    <w:rsid w:val="009E41F4"/>
    <w:rsid w:val="009F4EE1"/>
    <w:rsid w:val="00A14B66"/>
    <w:rsid w:val="00A15EA0"/>
    <w:rsid w:val="00A226C4"/>
    <w:rsid w:val="00A26969"/>
    <w:rsid w:val="00A371B9"/>
    <w:rsid w:val="00A65CF7"/>
    <w:rsid w:val="00A66DFA"/>
    <w:rsid w:val="00A81AB4"/>
    <w:rsid w:val="00A851DA"/>
    <w:rsid w:val="00AA207D"/>
    <w:rsid w:val="00AA5270"/>
    <w:rsid w:val="00AA67C3"/>
    <w:rsid w:val="00AB2E8C"/>
    <w:rsid w:val="00AB3397"/>
    <w:rsid w:val="00AC73A5"/>
    <w:rsid w:val="00AC7D5B"/>
    <w:rsid w:val="00AD3DA1"/>
    <w:rsid w:val="00AE0927"/>
    <w:rsid w:val="00AE1481"/>
    <w:rsid w:val="00AE1B18"/>
    <w:rsid w:val="00AF1E46"/>
    <w:rsid w:val="00AF66F4"/>
    <w:rsid w:val="00AF6F05"/>
    <w:rsid w:val="00AF7090"/>
    <w:rsid w:val="00B00527"/>
    <w:rsid w:val="00B02268"/>
    <w:rsid w:val="00B026BB"/>
    <w:rsid w:val="00B0415E"/>
    <w:rsid w:val="00B04678"/>
    <w:rsid w:val="00B56675"/>
    <w:rsid w:val="00BC2251"/>
    <w:rsid w:val="00BC46DF"/>
    <w:rsid w:val="00BD5377"/>
    <w:rsid w:val="00BE38FC"/>
    <w:rsid w:val="00BE5F6B"/>
    <w:rsid w:val="00C03577"/>
    <w:rsid w:val="00C13102"/>
    <w:rsid w:val="00C2013C"/>
    <w:rsid w:val="00C4480F"/>
    <w:rsid w:val="00C53029"/>
    <w:rsid w:val="00C6148E"/>
    <w:rsid w:val="00C643F7"/>
    <w:rsid w:val="00C65FEA"/>
    <w:rsid w:val="00C830FC"/>
    <w:rsid w:val="00CA0AC2"/>
    <w:rsid w:val="00CA1E3E"/>
    <w:rsid w:val="00CB4D0A"/>
    <w:rsid w:val="00CC2FB3"/>
    <w:rsid w:val="00CC575A"/>
    <w:rsid w:val="00CD073B"/>
    <w:rsid w:val="00CE54BE"/>
    <w:rsid w:val="00CF123B"/>
    <w:rsid w:val="00D0067D"/>
    <w:rsid w:val="00D029DB"/>
    <w:rsid w:val="00D039AC"/>
    <w:rsid w:val="00D04A40"/>
    <w:rsid w:val="00D0601A"/>
    <w:rsid w:val="00D1343A"/>
    <w:rsid w:val="00D22CCC"/>
    <w:rsid w:val="00D22EB3"/>
    <w:rsid w:val="00D427DE"/>
    <w:rsid w:val="00D5587D"/>
    <w:rsid w:val="00D707CC"/>
    <w:rsid w:val="00D76629"/>
    <w:rsid w:val="00D777A6"/>
    <w:rsid w:val="00D821FE"/>
    <w:rsid w:val="00D87259"/>
    <w:rsid w:val="00D91DE2"/>
    <w:rsid w:val="00DA195C"/>
    <w:rsid w:val="00DB0793"/>
    <w:rsid w:val="00DC0AB4"/>
    <w:rsid w:val="00DF4550"/>
    <w:rsid w:val="00E00821"/>
    <w:rsid w:val="00E02A34"/>
    <w:rsid w:val="00E0475E"/>
    <w:rsid w:val="00E04DB4"/>
    <w:rsid w:val="00E05A17"/>
    <w:rsid w:val="00E06AA7"/>
    <w:rsid w:val="00E30679"/>
    <w:rsid w:val="00E4597D"/>
    <w:rsid w:val="00E45E2C"/>
    <w:rsid w:val="00E50E58"/>
    <w:rsid w:val="00E54832"/>
    <w:rsid w:val="00E56A90"/>
    <w:rsid w:val="00E641CC"/>
    <w:rsid w:val="00E67146"/>
    <w:rsid w:val="00EA2364"/>
    <w:rsid w:val="00EA2C84"/>
    <w:rsid w:val="00EA30AB"/>
    <w:rsid w:val="00EB2DF5"/>
    <w:rsid w:val="00EB3925"/>
    <w:rsid w:val="00EC44A4"/>
    <w:rsid w:val="00EC4ECA"/>
    <w:rsid w:val="00EC57D8"/>
    <w:rsid w:val="00ED0327"/>
    <w:rsid w:val="00EE3093"/>
    <w:rsid w:val="00EF09D5"/>
    <w:rsid w:val="00F117B0"/>
    <w:rsid w:val="00F27B71"/>
    <w:rsid w:val="00F4285D"/>
    <w:rsid w:val="00F440A6"/>
    <w:rsid w:val="00F73A2E"/>
    <w:rsid w:val="00F7521F"/>
    <w:rsid w:val="00F772B2"/>
    <w:rsid w:val="00F87A5E"/>
    <w:rsid w:val="00F91F66"/>
    <w:rsid w:val="00F96EB3"/>
    <w:rsid w:val="00FA7D54"/>
    <w:rsid w:val="00FB36CB"/>
    <w:rsid w:val="00FB432E"/>
    <w:rsid w:val="00FC2C3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AA527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AA527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1EC1C2-CFB0-4ED5-8FAF-71AF34D5C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2054</Words>
  <Characters>11710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cp:lastModifiedBy>
  <cp:revision>2</cp:revision>
  <dcterms:created xsi:type="dcterms:W3CDTF">2015-06-08T00:22:00Z</dcterms:created>
  <dcterms:modified xsi:type="dcterms:W3CDTF">2015-06-08T00:22:00Z</dcterms:modified>
</cp:coreProperties>
</file>