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100E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2538">
            <w:pPr>
              <w:pStyle w:val="Default"/>
              <w:rPr>
                <w:rFonts w:asciiTheme="minorHAnsi" w:hAnsiTheme="minorHAnsi"/>
              </w:rPr>
            </w:pPr>
            <w:r>
              <w:rPr>
                <w:rFonts w:asciiTheme="minorHAnsi" w:hAnsiTheme="minorHAnsi"/>
              </w:rPr>
              <w:t xml:space="preserve">Annan Lukman </w:t>
            </w:r>
            <w:proofErr w:type="spellStart"/>
            <w:r>
              <w:rPr>
                <w:rFonts w:asciiTheme="minorHAnsi" w:hAnsiTheme="minorHAnsi"/>
              </w:rPr>
              <w:t>Oyebode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C2538">
            <w:pPr>
              <w:pStyle w:val="Default"/>
              <w:rPr>
                <w:rFonts w:asciiTheme="minorHAnsi" w:hAnsiTheme="minorHAnsi"/>
              </w:rPr>
            </w:pPr>
            <w:r>
              <w:rPr>
                <w:rFonts w:asciiTheme="minorHAnsi" w:hAnsiTheme="minorHAnsi"/>
              </w:rPr>
              <w:t>1446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2538">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7ECE">
            <w:r w:rsidRPr="00D67ECE">
              <w:t>1348507059Assessment 2</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67ECE" w:rsidRDefault="00D67ECE" w:rsidP="00D67ECE">
            <w:pPr>
              <w:spacing w:line="360" w:lineRule="auto"/>
              <w:ind w:left="720"/>
              <w:rPr>
                <w:rFonts w:ascii="Arial" w:hAnsi="Arial" w:cs="Arial"/>
                <w:sz w:val="24"/>
                <w:szCs w:val="24"/>
              </w:rPr>
            </w:pPr>
            <w:r>
              <w:rPr>
                <w:rFonts w:ascii="Arial" w:hAnsi="Arial" w:cs="Arial"/>
                <w:sz w:val="24"/>
                <w:szCs w:val="24"/>
              </w:rPr>
              <w:t>1. I: Management as a term can be defined under three different classes; as a process, as a field of study or discipline or as a group/team.</w:t>
            </w:r>
          </w:p>
          <w:p w:rsidR="00D67ECE" w:rsidRDefault="00D67ECE" w:rsidP="00D67ECE">
            <w:pPr>
              <w:pStyle w:val="ListParagraph"/>
              <w:numPr>
                <w:ilvl w:val="0"/>
                <w:numId w:val="4"/>
              </w:numPr>
              <w:spacing w:line="360" w:lineRule="auto"/>
              <w:rPr>
                <w:rFonts w:ascii="Arial" w:hAnsi="Arial" w:cs="Arial"/>
                <w:sz w:val="24"/>
                <w:szCs w:val="24"/>
              </w:rPr>
            </w:pPr>
            <w:r>
              <w:rPr>
                <w:rFonts w:ascii="Arial" w:hAnsi="Arial" w:cs="Arial"/>
                <w:sz w:val="24"/>
                <w:szCs w:val="24"/>
              </w:rPr>
              <w:t>Management as process can be defined as the process of using resource input (financial, human and technological) through interrelated activities (planning and decision making, organizing, directing, controlling and evaluation) to achieved a desired objective or common goal (output).</w:t>
            </w:r>
          </w:p>
          <w:p w:rsidR="00D67ECE" w:rsidRDefault="00D67ECE" w:rsidP="00D67ECE">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Management as a discipline is a an accumulation of knowledge that has been designed systematically over a period of time through study and research which thence guide in management functions, principles, techniques and </w:t>
            </w:r>
            <w:r w:rsidRPr="009F2FEC">
              <w:rPr>
                <w:rFonts w:ascii="Arial" w:hAnsi="Arial" w:cs="Arial"/>
                <w:sz w:val="24"/>
                <w:szCs w:val="24"/>
              </w:rPr>
              <w:t>profession.</w:t>
            </w:r>
          </w:p>
          <w:p w:rsidR="00D67ECE" w:rsidRDefault="00D67ECE" w:rsidP="00D67ECE">
            <w:pPr>
              <w:pStyle w:val="ListParagraph"/>
              <w:numPr>
                <w:ilvl w:val="0"/>
                <w:numId w:val="4"/>
              </w:numPr>
              <w:spacing w:line="360" w:lineRule="auto"/>
              <w:rPr>
                <w:rFonts w:ascii="Arial" w:hAnsi="Arial" w:cs="Arial"/>
                <w:sz w:val="24"/>
                <w:szCs w:val="24"/>
              </w:rPr>
            </w:pPr>
            <w:r>
              <w:rPr>
                <w:rFonts w:ascii="Arial" w:hAnsi="Arial" w:cs="Arial"/>
                <w:sz w:val="24"/>
                <w:szCs w:val="24"/>
              </w:rPr>
              <w:t>Management as a group is defined as a group of individuals or team who perform managerial activities or functions.</w:t>
            </w:r>
          </w:p>
          <w:p w:rsidR="00D67ECE" w:rsidRDefault="00D67ECE" w:rsidP="00D67ECE">
            <w:pPr>
              <w:pStyle w:val="ListParagraph"/>
              <w:spacing w:line="360" w:lineRule="auto"/>
              <w:ind w:left="1080"/>
              <w:rPr>
                <w:rFonts w:ascii="Arial" w:hAnsi="Arial" w:cs="Arial"/>
                <w:sz w:val="24"/>
                <w:szCs w:val="24"/>
              </w:rPr>
            </w:pPr>
          </w:p>
          <w:p w:rsidR="00D67ECE" w:rsidRDefault="00D67ECE" w:rsidP="00D67ECE">
            <w:pPr>
              <w:spacing w:line="360" w:lineRule="auto"/>
              <w:ind w:left="720"/>
              <w:rPr>
                <w:rFonts w:ascii="Arial" w:hAnsi="Arial" w:cs="Arial"/>
                <w:sz w:val="24"/>
                <w:szCs w:val="24"/>
              </w:rPr>
            </w:pPr>
            <w:r>
              <w:rPr>
                <w:rFonts w:ascii="Arial" w:hAnsi="Arial" w:cs="Arial"/>
                <w:sz w:val="24"/>
                <w:szCs w:val="24"/>
              </w:rPr>
              <w:t>II. Levels of Management</w:t>
            </w:r>
          </w:p>
          <w:p w:rsidR="00D67ECE" w:rsidRDefault="00D67ECE" w:rsidP="00D67ECE">
            <w:pPr>
              <w:pStyle w:val="ListParagraph"/>
              <w:numPr>
                <w:ilvl w:val="0"/>
                <w:numId w:val="5"/>
              </w:numPr>
              <w:spacing w:line="360" w:lineRule="auto"/>
              <w:rPr>
                <w:rFonts w:ascii="Arial" w:hAnsi="Arial" w:cs="Arial"/>
                <w:sz w:val="24"/>
                <w:szCs w:val="24"/>
              </w:rPr>
            </w:pPr>
            <w:r>
              <w:rPr>
                <w:rFonts w:ascii="Arial" w:hAnsi="Arial" w:cs="Arial"/>
                <w:sz w:val="24"/>
                <w:szCs w:val="24"/>
              </w:rPr>
              <w:t>Top/Upper-Level Management</w:t>
            </w:r>
          </w:p>
          <w:p w:rsidR="00D67ECE" w:rsidRDefault="00D67ECE" w:rsidP="00D67ECE">
            <w:pPr>
              <w:pStyle w:val="ListParagraph"/>
              <w:numPr>
                <w:ilvl w:val="0"/>
                <w:numId w:val="5"/>
              </w:numPr>
              <w:spacing w:line="360" w:lineRule="auto"/>
              <w:rPr>
                <w:rFonts w:ascii="Arial" w:hAnsi="Arial" w:cs="Arial"/>
                <w:sz w:val="24"/>
                <w:szCs w:val="24"/>
              </w:rPr>
            </w:pPr>
            <w:r>
              <w:rPr>
                <w:rFonts w:ascii="Arial" w:hAnsi="Arial" w:cs="Arial"/>
                <w:sz w:val="24"/>
                <w:szCs w:val="24"/>
              </w:rPr>
              <w:t>Middle-Level Management</w:t>
            </w:r>
          </w:p>
          <w:p w:rsidR="00D67ECE" w:rsidRDefault="00D67ECE" w:rsidP="00D67ECE">
            <w:pPr>
              <w:pStyle w:val="ListParagraph"/>
              <w:numPr>
                <w:ilvl w:val="0"/>
                <w:numId w:val="5"/>
              </w:numPr>
              <w:spacing w:line="360" w:lineRule="auto"/>
              <w:rPr>
                <w:rFonts w:ascii="Arial" w:hAnsi="Arial" w:cs="Arial"/>
                <w:sz w:val="24"/>
                <w:szCs w:val="24"/>
              </w:rPr>
            </w:pPr>
            <w:r>
              <w:rPr>
                <w:rFonts w:ascii="Arial" w:hAnsi="Arial" w:cs="Arial"/>
                <w:sz w:val="24"/>
                <w:szCs w:val="24"/>
              </w:rPr>
              <w:t>Lower-Level Management</w:t>
            </w:r>
          </w:p>
          <w:p w:rsidR="00D67ECE" w:rsidRDefault="00D67ECE" w:rsidP="00D67ECE">
            <w:pPr>
              <w:spacing w:line="360" w:lineRule="auto"/>
              <w:ind w:left="720"/>
              <w:rPr>
                <w:rFonts w:ascii="Arial" w:hAnsi="Arial" w:cs="Arial"/>
                <w:sz w:val="24"/>
                <w:szCs w:val="24"/>
              </w:rPr>
            </w:pPr>
            <w:r>
              <w:rPr>
                <w:rFonts w:ascii="Arial" w:hAnsi="Arial" w:cs="Arial"/>
                <w:sz w:val="24"/>
                <w:szCs w:val="24"/>
              </w:rPr>
              <w:t xml:space="preserve">III. Equity is defined as a management principle that involves a flair mix of </w:t>
            </w:r>
            <w:r>
              <w:rPr>
                <w:rFonts w:ascii="Arial" w:hAnsi="Arial" w:cs="Arial"/>
                <w:sz w:val="24"/>
                <w:szCs w:val="24"/>
              </w:rPr>
              <w:lastRenderedPageBreak/>
              <w:t>fairness, kindness and justice adopted by a manager so as to create a balance among a workforce and to motivate them to achieving a certain goal within a specified time frame.</w:t>
            </w:r>
          </w:p>
          <w:p w:rsidR="00D67ECE" w:rsidRDefault="00D67ECE" w:rsidP="00D67ECE">
            <w:pPr>
              <w:spacing w:line="360" w:lineRule="auto"/>
              <w:ind w:left="720"/>
              <w:rPr>
                <w:rFonts w:ascii="Arial" w:hAnsi="Arial" w:cs="Arial"/>
                <w:sz w:val="24"/>
                <w:szCs w:val="24"/>
              </w:rPr>
            </w:pPr>
          </w:p>
          <w:p w:rsidR="00D67ECE" w:rsidRDefault="00D67ECE" w:rsidP="00D67ECE">
            <w:pPr>
              <w:spacing w:line="360" w:lineRule="auto"/>
              <w:ind w:left="720"/>
              <w:rPr>
                <w:rFonts w:ascii="Arial" w:hAnsi="Arial" w:cs="Arial"/>
                <w:sz w:val="24"/>
                <w:szCs w:val="24"/>
              </w:rPr>
            </w:pPr>
            <w:r>
              <w:rPr>
                <w:rFonts w:ascii="Arial" w:hAnsi="Arial" w:cs="Arial"/>
                <w:sz w:val="24"/>
                <w:szCs w:val="24"/>
              </w:rPr>
              <w:t>IV. Functions of Management:</w:t>
            </w:r>
          </w:p>
          <w:p w:rsidR="00D67ECE" w:rsidRDefault="00D67ECE" w:rsidP="00D67ECE">
            <w:pPr>
              <w:pStyle w:val="ListParagraph"/>
              <w:numPr>
                <w:ilvl w:val="0"/>
                <w:numId w:val="6"/>
              </w:numPr>
              <w:spacing w:line="360" w:lineRule="auto"/>
              <w:rPr>
                <w:rFonts w:ascii="Arial" w:hAnsi="Arial" w:cs="Arial"/>
                <w:sz w:val="24"/>
                <w:szCs w:val="24"/>
              </w:rPr>
            </w:pPr>
            <w:r>
              <w:rPr>
                <w:rFonts w:ascii="Arial" w:hAnsi="Arial" w:cs="Arial"/>
                <w:sz w:val="24"/>
                <w:szCs w:val="24"/>
              </w:rPr>
              <w:t>Planning and decision making</w:t>
            </w:r>
          </w:p>
          <w:p w:rsidR="00D67ECE" w:rsidRDefault="00D67ECE" w:rsidP="00D67ECE">
            <w:pPr>
              <w:pStyle w:val="ListParagraph"/>
              <w:numPr>
                <w:ilvl w:val="0"/>
                <w:numId w:val="6"/>
              </w:numPr>
              <w:spacing w:line="360" w:lineRule="auto"/>
              <w:rPr>
                <w:rFonts w:ascii="Arial" w:hAnsi="Arial" w:cs="Arial"/>
                <w:sz w:val="24"/>
                <w:szCs w:val="24"/>
              </w:rPr>
            </w:pPr>
            <w:r>
              <w:rPr>
                <w:rFonts w:ascii="Arial" w:hAnsi="Arial" w:cs="Arial"/>
                <w:sz w:val="24"/>
                <w:szCs w:val="24"/>
              </w:rPr>
              <w:t>Organizing</w:t>
            </w:r>
          </w:p>
          <w:p w:rsidR="00D67ECE" w:rsidRDefault="00D67ECE" w:rsidP="00D67ECE">
            <w:pPr>
              <w:pStyle w:val="ListParagraph"/>
              <w:numPr>
                <w:ilvl w:val="0"/>
                <w:numId w:val="6"/>
              </w:numPr>
              <w:spacing w:line="360" w:lineRule="auto"/>
              <w:rPr>
                <w:rFonts w:ascii="Arial" w:hAnsi="Arial" w:cs="Arial"/>
                <w:sz w:val="24"/>
                <w:szCs w:val="24"/>
              </w:rPr>
            </w:pPr>
            <w:r>
              <w:rPr>
                <w:rFonts w:ascii="Arial" w:hAnsi="Arial" w:cs="Arial"/>
                <w:sz w:val="24"/>
                <w:szCs w:val="24"/>
              </w:rPr>
              <w:t>Directing/Coordinating</w:t>
            </w:r>
          </w:p>
          <w:p w:rsidR="00D67ECE" w:rsidRDefault="00D67ECE" w:rsidP="00D67ECE">
            <w:pPr>
              <w:pStyle w:val="ListParagraph"/>
              <w:numPr>
                <w:ilvl w:val="0"/>
                <w:numId w:val="6"/>
              </w:numPr>
              <w:spacing w:line="360" w:lineRule="auto"/>
              <w:rPr>
                <w:rFonts w:ascii="Arial" w:hAnsi="Arial" w:cs="Arial"/>
                <w:sz w:val="24"/>
                <w:szCs w:val="24"/>
              </w:rPr>
            </w:pPr>
            <w:r>
              <w:rPr>
                <w:rFonts w:ascii="Arial" w:hAnsi="Arial" w:cs="Arial"/>
                <w:sz w:val="24"/>
                <w:szCs w:val="24"/>
              </w:rPr>
              <w:t>Leading/Commanding</w:t>
            </w:r>
          </w:p>
          <w:p w:rsidR="00D67ECE" w:rsidRDefault="00D67ECE" w:rsidP="00D67ECE">
            <w:pPr>
              <w:pStyle w:val="ListParagraph"/>
              <w:numPr>
                <w:ilvl w:val="0"/>
                <w:numId w:val="6"/>
              </w:numPr>
              <w:spacing w:line="360" w:lineRule="auto"/>
              <w:rPr>
                <w:rFonts w:ascii="Arial" w:hAnsi="Arial" w:cs="Arial"/>
                <w:sz w:val="24"/>
                <w:szCs w:val="24"/>
              </w:rPr>
            </w:pPr>
            <w:r>
              <w:rPr>
                <w:rFonts w:ascii="Arial" w:hAnsi="Arial" w:cs="Arial"/>
                <w:sz w:val="24"/>
                <w:szCs w:val="24"/>
              </w:rPr>
              <w:t>Controlling</w:t>
            </w:r>
          </w:p>
          <w:p w:rsidR="00D67ECE" w:rsidRDefault="00D67ECE" w:rsidP="00D67ECE">
            <w:pPr>
              <w:pStyle w:val="ListParagraph"/>
              <w:spacing w:line="360" w:lineRule="auto"/>
              <w:ind w:left="1080"/>
              <w:rPr>
                <w:rFonts w:ascii="Arial" w:hAnsi="Arial" w:cs="Arial"/>
                <w:sz w:val="24"/>
                <w:szCs w:val="24"/>
              </w:rPr>
            </w:pPr>
          </w:p>
          <w:p w:rsidR="00D67ECE" w:rsidRDefault="00D67ECE" w:rsidP="00D67ECE">
            <w:pPr>
              <w:spacing w:line="360" w:lineRule="auto"/>
              <w:ind w:left="720"/>
              <w:rPr>
                <w:rFonts w:ascii="Arial" w:hAnsi="Arial" w:cs="Arial"/>
                <w:sz w:val="24"/>
                <w:szCs w:val="24"/>
              </w:rPr>
            </w:pPr>
            <w:r>
              <w:rPr>
                <w:rFonts w:ascii="Arial" w:hAnsi="Arial" w:cs="Arial"/>
                <w:sz w:val="24"/>
                <w:szCs w:val="24"/>
              </w:rPr>
              <w:t xml:space="preserve">V. a: Management as a discipline - </w:t>
            </w:r>
            <w:r w:rsidRPr="00110050">
              <w:rPr>
                <w:rFonts w:ascii="Arial" w:hAnsi="Arial" w:cs="Arial"/>
                <w:sz w:val="24"/>
                <w:szCs w:val="24"/>
              </w:rPr>
              <w:t>developed and grown through practice and                                                                 Research</w:t>
            </w:r>
          </w:p>
          <w:p w:rsidR="00D67ECE" w:rsidRDefault="00D67ECE" w:rsidP="00D67ECE">
            <w:pPr>
              <w:spacing w:line="360" w:lineRule="auto"/>
              <w:ind w:left="720"/>
              <w:rPr>
                <w:rFonts w:ascii="Arial" w:hAnsi="Arial" w:cs="Arial"/>
                <w:sz w:val="24"/>
                <w:szCs w:val="24"/>
              </w:rPr>
            </w:pPr>
            <w:r>
              <w:rPr>
                <w:rFonts w:ascii="Arial" w:hAnsi="Arial" w:cs="Arial"/>
                <w:sz w:val="24"/>
                <w:szCs w:val="24"/>
              </w:rPr>
              <w:t xml:space="preserve">b. Management as process - </w:t>
            </w:r>
            <w:r w:rsidRPr="00767939">
              <w:rPr>
                <w:rFonts w:ascii="Arial" w:hAnsi="Arial" w:cs="Arial"/>
                <w:sz w:val="24"/>
                <w:szCs w:val="24"/>
              </w:rPr>
              <w:t>series of inter-related activities</w:t>
            </w:r>
          </w:p>
          <w:p w:rsidR="00D67ECE" w:rsidRDefault="00D67ECE" w:rsidP="00D67ECE">
            <w:pPr>
              <w:spacing w:line="360" w:lineRule="auto"/>
              <w:ind w:left="720"/>
              <w:rPr>
                <w:rFonts w:ascii="Arial" w:hAnsi="Arial" w:cs="Arial"/>
                <w:sz w:val="24"/>
                <w:szCs w:val="24"/>
              </w:rPr>
            </w:pPr>
            <w:r>
              <w:rPr>
                <w:rFonts w:ascii="Arial" w:hAnsi="Arial" w:cs="Arial"/>
                <w:sz w:val="24"/>
                <w:szCs w:val="24"/>
              </w:rPr>
              <w:t xml:space="preserve">c. Management as group - </w:t>
            </w:r>
            <w:r w:rsidRPr="00767939">
              <w:rPr>
                <w:rFonts w:ascii="Arial" w:hAnsi="Arial" w:cs="Arial"/>
                <w:sz w:val="24"/>
                <w:szCs w:val="24"/>
              </w:rPr>
              <w:t>team of managers</w:t>
            </w:r>
          </w:p>
          <w:p w:rsidR="00D67ECE" w:rsidRDefault="00D67ECE" w:rsidP="00D67ECE">
            <w:pPr>
              <w:spacing w:line="360" w:lineRule="auto"/>
              <w:ind w:left="720"/>
              <w:rPr>
                <w:rFonts w:ascii="Arial" w:hAnsi="Arial" w:cs="Arial"/>
                <w:sz w:val="24"/>
                <w:szCs w:val="24"/>
              </w:rPr>
            </w:pPr>
            <w:r>
              <w:rPr>
                <w:rFonts w:ascii="Arial" w:hAnsi="Arial" w:cs="Arial"/>
                <w:sz w:val="24"/>
                <w:szCs w:val="24"/>
              </w:rPr>
              <w:t xml:space="preserve">d. Management as a profession - </w:t>
            </w:r>
            <w:r w:rsidRPr="00767939">
              <w:rPr>
                <w:rFonts w:ascii="Arial" w:hAnsi="Arial" w:cs="Arial"/>
                <w:sz w:val="24"/>
                <w:szCs w:val="24"/>
              </w:rPr>
              <w:t>code of conduct for professionals</w:t>
            </w:r>
          </w:p>
          <w:p w:rsidR="00D67ECE" w:rsidRDefault="00D67ECE" w:rsidP="00D67ECE">
            <w:pPr>
              <w:spacing w:line="360" w:lineRule="auto"/>
              <w:ind w:left="720"/>
              <w:rPr>
                <w:rFonts w:ascii="Arial" w:hAnsi="Arial" w:cs="Arial"/>
                <w:sz w:val="24"/>
                <w:szCs w:val="24"/>
              </w:rPr>
            </w:pPr>
          </w:p>
          <w:p w:rsidR="00D67ECE" w:rsidRDefault="00D67ECE" w:rsidP="00D67ECE">
            <w:pPr>
              <w:spacing w:line="360" w:lineRule="auto"/>
              <w:ind w:left="720"/>
              <w:rPr>
                <w:rFonts w:ascii="Arial" w:hAnsi="Arial" w:cs="Arial"/>
                <w:sz w:val="24"/>
                <w:szCs w:val="24"/>
              </w:rPr>
            </w:pPr>
            <w:proofErr w:type="spellStart"/>
            <w:proofErr w:type="gramStart"/>
            <w:r>
              <w:rPr>
                <w:rFonts w:ascii="Arial" w:hAnsi="Arial" w:cs="Arial"/>
                <w:sz w:val="24"/>
                <w:szCs w:val="24"/>
              </w:rPr>
              <w:t>i</w:t>
            </w:r>
            <w:proofErr w:type="spellEnd"/>
            <w:proofErr w:type="gramEnd"/>
            <w:r>
              <w:rPr>
                <w:rFonts w:ascii="Arial" w:hAnsi="Arial" w:cs="Arial"/>
                <w:sz w:val="24"/>
                <w:szCs w:val="24"/>
              </w:rPr>
              <w:t>.</w:t>
            </w:r>
          </w:p>
          <w:tbl>
            <w:tblPr>
              <w:tblStyle w:val="TableGrid"/>
              <w:tblW w:w="0" w:type="auto"/>
              <w:tblInd w:w="720" w:type="dxa"/>
              <w:tblLook w:val="04A0" w:firstRow="1" w:lastRow="0" w:firstColumn="1" w:lastColumn="0" w:noHBand="0" w:noVBand="1"/>
            </w:tblPr>
            <w:tblGrid>
              <w:gridCol w:w="2838"/>
              <w:gridCol w:w="2735"/>
              <w:gridCol w:w="2723"/>
            </w:tblGrid>
            <w:tr w:rsidR="00D67ECE" w:rsidTr="00285AA3">
              <w:tc>
                <w:tcPr>
                  <w:tcW w:w="3192" w:type="dxa"/>
                </w:tcPr>
                <w:p w:rsidR="00D67ECE" w:rsidRPr="005112F5" w:rsidRDefault="00D67ECE" w:rsidP="00285AA3">
                  <w:pPr>
                    <w:spacing w:line="360" w:lineRule="auto"/>
                    <w:rPr>
                      <w:rFonts w:ascii="Arial" w:hAnsi="Arial" w:cs="Arial"/>
                      <w:b/>
                      <w:sz w:val="24"/>
                      <w:szCs w:val="24"/>
                    </w:rPr>
                  </w:pPr>
                  <w:r w:rsidRPr="005112F5">
                    <w:rPr>
                      <w:rFonts w:ascii="Arial" w:hAnsi="Arial" w:cs="Arial"/>
                      <w:b/>
                      <w:sz w:val="24"/>
                      <w:szCs w:val="24"/>
                    </w:rPr>
                    <w:t>Levels of Management</w:t>
                  </w:r>
                </w:p>
              </w:tc>
              <w:tc>
                <w:tcPr>
                  <w:tcW w:w="3192" w:type="dxa"/>
                </w:tcPr>
                <w:p w:rsidR="00D67ECE" w:rsidRPr="005112F5" w:rsidRDefault="00D67ECE" w:rsidP="00285AA3">
                  <w:pPr>
                    <w:spacing w:line="360" w:lineRule="auto"/>
                    <w:rPr>
                      <w:rFonts w:ascii="Arial" w:hAnsi="Arial" w:cs="Arial"/>
                      <w:b/>
                      <w:sz w:val="24"/>
                      <w:szCs w:val="24"/>
                    </w:rPr>
                  </w:pPr>
                  <w:r w:rsidRPr="005112F5">
                    <w:rPr>
                      <w:rFonts w:ascii="Arial" w:hAnsi="Arial" w:cs="Arial"/>
                      <w:b/>
                      <w:sz w:val="24"/>
                      <w:szCs w:val="24"/>
                    </w:rPr>
                    <w:t>Position</w:t>
                  </w:r>
                </w:p>
              </w:tc>
              <w:tc>
                <w:tcPr>
                  <w:tcW w:w="3192" w:type="dxa"/>
                </w:tcPr>
                <w:p w:rsidR="00D67ECE" w:rsidRPr="005112F5" w:rsidRDefault="00D67ECE" w:rsidP="00285AA3">
                  <w:pPr>
                    <w:spacing w:line="360" w:lineRule="auto"/>
                    <w:rPr>
                      <w:rFonts w:ascii="Arial" w:hAnsi="Arial" w:cs="Arial"/>
                      <w:b/>
                      <w:sz w:val="24"/>
                      <w:szCs w:val="24"/>
                    </w:rPr>
                  </w:pPr>
                  <w:r w:rsidRPr="005112F5">
                    <w:rPr>
                      <w:rFonts w:ascii="Arial" w:hAnsi="Arial" w:cs="Arial"/>
                      <w:b/>
                      <w:sz w:val="24"/>
                      <w:szCs w:val="24"/>
                    </w:rPr>
                    <w:t>Functions</w:t>
                  </w:r>
                </w:p>
              </w:tc>
            </w:tr>
            <w:tr w:rsidR="00D67ECE" w:rsidTr="00285AA3">
              <w:tc>
                <w:tcPr>
                  <w:tcW w:w="3192" w:type="dxa"/>
                </w:tcPr>
                <w:p w:rsidR="00D67ECE" w:rsidRPr="005112F5" w:rsidRDefault="00D67ECE" w:rsidP="00D67ECE">
                  <w:pPr>
                    <w:pStyle w:val="ListParagraph"/>
                    <w:numPr>
                      <w:ilvl w:val="0"/>
                      <w:numId w:val="7"/>
                    </w:numPr>
                    <w:spacing w:line="360" w:lineRule="auto"/>
                    <w:rPr>
                      <w:rFonts w:ascii="Arial" w:hAnsi="Arial" w:cs="Arial"/>
                      <w:sz w:val="24"/>
                      <w:szCs w:val="24"/>
                    </w:rPr>
                  </w:pPr>
                  <w:r>
                    <w:rPr>
                      <w:rFonts w:ascii="Arial" w:hAnsi="Arial" w:cs="Arial"/>
                      <w:sz w:val="24"/>
                      <w:szCs w:val="24"/>
                    </w:rPr>
                    <w:t>Top</w:t>
                  </w:r>
                </w:p>
              </w:tc>
              <w:tc>
                <w:tcPr>
                  <w:tcW w:w="3192" w:type="dxa"/>
                </w:tcPr>
                <w:p w:rsidR="00D67ECE" w:rsidRDefault="00D67ECE" w:rsidP="00285AA3">
                  <w:pPr>
                    <w:spacing w:line="360" w:lineRule="auto"/>
                    <w:rPr>
                      <w:rFonts w:ascii="Arial" w:hAnsi="Arial" w:cs="Arial"/>
                      <w:sz w:val="24"/>
                      <w:szCs w:val="24"/>
                    </w:rPr>
                  </w:pPr>
                  <w:r w:rsidRPr="005112F5">
                    <w:rPr>
                      <w:rFonts w:ascii="Arial" w:hAnsi="Arial" w:cs="Arial"/>
                      <w:sz w:val="24"/>
                      <w:szCs w:val="24"/>
                    </w:rPr>
                    <w:t>b) Board of directors and chief executives</w:t>
                  </w:r>
                </w:p>
              </w:tc>
              <w:tc>
                <w:tcPr>
                  <w:tcW w:w="3192" w:type="dxa"/>
                </w:tcPr>
                <w:p w:rsidR="00D67ECE" w:rsidRDefault="00D67ECE" w:rsidP="00285AA3">
                  <w:pPr>
                    <w:spacing w:line="360" w:lineRule="auto"/>
                    <w:rPr>
                      <w:rFonts w:ascii="Arial" w:hAnsi="Arial" w:cs="Arial"/>
                      <w:sz w:val="24"/>
                      <w:szCs w:val="24"/>
                    </w:rPr>
                  </w:pPr>
                  <w:r w:rsidRPr="005112F5">
                    <w:rPr>
                      <w:rFonts w:ascii="Arial" w:hAnsi="Arial" w:cs="Arial"/>
                      <w:sz w:val="24"/>
                      <w:szCs w:val="24"/>
                    </w:rPr>
                    <w:t>iii) Defining the objectives and formulating the policies</w:t>
                  </w:r>
                </w:p>
              </w:tc>
            </w:tr>
            <w:tr w:rsidR="00D67ECE" w:rsidTr="00285AA3">
              <w:tc>
                <w:tcPr>
                  <w:tcW w:w="3192" w:type="dxa"/>
                </w:tcPr>
                <w:p w:rsidR="00D67ECE" w:rsidRPr="005112F5" w:rsidRDefault="00D67ECE" w:rsidP="00D67ECE">
                  <w:pPr>
                    <w:pStyle w:val="ListParagraph"/>
                    <w:numPr>
                      <w:ilvl w:val="0"/>
                      <w:numId w:val="7"/>
                    </w:numPr>
                    <w:spacing w:line="360" w:lineRule="auto"/>
                    <w:rPr>
                      <w:rFonts w:ascii="Arial" w:hAnsi="Arial" w:cs="Arial"/>
                      <w:sz w:val="24"/>
                      <w:szCs w:val="24"/>
                    </w:rPr>
                  </w:pPr>
                  <w:r>
                    <w:rPr>
                      <w:rFonts w:ascii="Arial" w:hAnsi="Arial" w:cs="Arial"/>
                      <w:sz w:val="24"/>
                      <w:szCs w:val="24"/>
                    </w:rPr>
                    <w:t>Middle</w:t>
                  </w:r>
                </w:p>
              </w:tc>
              <w:tc>
                <w:tcPr>
                  <w:tcW w:w="3192" w:type="dxa"/>
                </w:tcPr>
                <w:p w:rsidR="00D67ECE" w:rsidRDefault="00D67ECE" w:rsidP="00285AA3">
                  <w:pPr>
                    <w:spacing w:line="360" w:lineRule="auto"/>
                    <w:rPr>
                      <w:rFonts w:ascii="Arial" w:hAnsi="Arial" w:cs="Arial"/>
                      <w:sz w:val="24"/>
                      <w:szCs w:val="24"/>
                    </w:rPr>
                  </w:pPr>
                  <w:r w:rsidRPr="005112F5">
                    <w:rPr>
                      <w:rFonts w:ascii="Arial" w:hAnsi="Arial" w:cs="Arial"/>
                      <w:sz w:val="24"/>
                      <w:szCs w:val="24"/>
                    </w:rPr>
                    <w:t>a) Departmental Heads and  Managers</w:t>
                  </w:r>
                </w:p>
              </w:tc>
              <w:tc>
                <w:tcPr>
                  <w:tcW w:w="3192" w:type="dxa"/>
                </w:tcPr>
                <w:p w:rsidR="00D67ECE" w:rsidRDefault="00D67ECE" w:rsidP="00285AA3">
                  <w:pPr>
                    <w:spacing w:line="360" w:lineRule="auto"/>
                    <w:rPr>
                      <w:rFonts w:ascii="Arial" w:hAnsi="Arial" w:cs="Arial"/>
                      <w:sz w:val="24"/>
                      <w:szCs w:val="24"/>
                    </w:rPr>
                  </w:pPr>
                  <w:r w:rsidRPr="005112F5">
                    <w:rPr>
                      <w:rFonts w:ascii="Arial" w:hAnsi="Arial" w:cs="Arial"/>
                      <w:sz w:val="24"/>
                      <w:szCs w:val="24"/>
                    </w:rPr>
                    <w:t>(</w:t>
                  </w:r>
                  <w:proofErr w:type="spellStart"/>
                  <w:r w:rsidRPr="005112F5">
                    <w:rPr>
                      <w:rFonts w:ascii="Arial" w:hAnsi="Arial" w:cs="Arial"/>
                      <w:sz w:val="24"/>
                      <w:szCs w:val="24"/>
                    </w:rPr>
                    <w:t>i</w:t>
                  </w:r>
                  <w:proofErr w:type="spellEnd"/>
                  <w:r w:rsidRPr="005112F5">
                    <w:rPr>
                      <w:rFonts w:ascii="Arial" w:hAnsi="Arial" w:cs="Arial"/>
                      <w:sz w:val="24"/>
                      <w:szCs w:val="24"/>
                    </w:rPr>
                    <w:t>)  Identifying the departmental objectives and guiding lower level towards achievement of those objectives</w:t>
                  </w:r>
                </w:p>
              </w:tc>
            </w:tr>
            <w:tr w:rsidR="00D67ECE" w:rsidTr="00285AA3">
              <w:tc>
                <w:tcPr>
                  <w:tcW w:w="3192" w:type="dxa"/>
                </w:tcPr>
                <w:p w:rsidR="00D67ECE" w:rsidRPr="005112F5" w:rsidRDefault="00D67ECE" w:rsidP="00D67ECE">
                  <w:pPr>
                    <w:pStyle w:val="ListParagraph"/>
                    <w:numPr>
                      <w:ilvl w:val="0"/>
                      <w:numId w:val="7"/>
                    </w:numPr>
                    <w:spacing w:line="360" w:lineRule="auto"/>
                    <w:rPr>
                      <w:rFonts w:ascii="Arial" w:hAnsi="Arial" w:cs="Arial"/>
                      <w:sz w:val="24"/>
                      <w:szCs w:val="24"/>
                    </w:rPr>
                  </w:pPr>
                  <w:r>
                    <w:rPr>
                      <w:rFonts w:ascii="Arial" w:hAnsi="Arial" w:cs="Arial"/>
                      <w:sz w:val="24"/>
                      <w:szCs w:val="24"/>
                    </w:rPr>
                    <w:t>Lower</w:t>
                  </w:r>
                </w:p>
              </w:tc>
              <w:tc>
                <w:tcPr>
                  <w:tcW w:w="3192" w:type="dxa"/>
                </w:tcPr>
                <w:p w:rsidR="00D67ECE" w:rsidRDefault="00D67ECE" w:rsidP="00285AA3">
                  <w:pPr>
                    <w:spacing w:line="360" w:lineRule="auto"/>
                    <w:rPr>
                      <w:rFonts w:ascii="Arial" w:hAnsi="Arial" w:cs="Arial"/>
                      <w:sz w:val="24"/>
                      <w:szCs w:val="24"/>
                    </w:rPr>
                  </w:pPr>
                  <w:r w:rsidRPr="005112F5">
                    <w:rPr>
                      <w:rFonts w:ascii="Arial" w:hAnsi="Arial" w:cs="Arial"/>
                      <w:sz w:val="24"/>
                      <w:szCs w:val="24"/>
                    </w:rPr>
                    <w:t>c) Supervisors and Foreman</w:t>
                  </w:r>
                </w:p>
              </w:tc>
              <w:tc>
                <w:tcPr>
                  <w:tcW w:w="3192" w:type="dxa"/>
                </w:tcPr>
                <w:p w:rsidR="00D67ECE" w:rsidRDefault="00D67ECE" w:rsidP="00285AA3">
                  <w:pPr>
                    <w:spacing w:line="360" w:lineRule="auto"/>
                    <w:rPr>
                      <w:rFonts w:ascii="Arial" w:hAnsi="Arial" w:cs="Arial"/>
                      <w:sz w:val="24"/>
                      <w:szCs w:val="24"/>
                    </w:rPr>
                  </w:pPr>
                  <w:r w:rsidRPr="005112F5">
                    <w:rPr>
                      <w:rFonts w:ascii="Arial" w:hAnsi="Arial" w:cs="Arial"/>
                      <w:sz w:val="24"/>
                      <w:szCs w:val="24"/>
                    </w:rPr>
                    <w:t>ii) Carrying out the operations under their supervision</w:t>
                  </w:r>
                </w:p>
              </w:tc>
            </w:tr>
          </w:tbl>
          <w:p w:rsidR="00D67ECE" w:rsidRDefault="00D67ECE" w:rsidP="00D67ECE">
            <w:pPr>
              <w:spacing w:line="360" w:lineRule="auto"/>
              <w:ind w:left="720"/>
              <w:rPr>
                <w:rFonts w:ascii="Arial" w:hAnsi="Arial" w:cs="Arial"/>
                <w:sz w:val="24"/>
                <w:szCs w:val="24"/>
              </w:rPr>
            </w:pPr>
          </w:p>
          <w:p w:rsidR="00D67ECE" w:rsidRDefault="00D67ECE" w:rsidP="00D67ECE">
            <w:pPr>
              <w:spacing w:line="360" w:lineRule="auto"/>
              <w:ind w:left="720"/>
              <w:rPr>
                <w:rFonts w:ascii="Arial" w:hAnsi="Arial" w:cs="Arial"/>
                <w:sz w:val="24"/>
                <w:szCs w:val="24"/>
              </w:rPr>
            </w:pPr>
          </w:p>
          <w:p w:rsidR="00D67ECE" w:rsidRDefault="00D67ECE" w:rsidP="00D67ECE">
            <w:pPr>
              <w:spacing w:line="360" w:lineRule="auto"/>
              <w:ind w:left="720"/>
              <w:rPr>
                <w:rFonts w:ascii="Arial" w:hAnsi="Arial" w:cs="Arial"/>
                <w:sz w:val="24"/>
                <w:szCs w:val="24"/>
              </w:rPr>
            </w:pPr>
            <w:r>
              <w:rPr>
                <w:rFonts w:ascii="Arial" w:hAnsi="Arial" w:cs="Arial"/>
                <w:sz w:val="24"/>
                <w:szCs w:val="24"/>
              </w:rPr>
              <w:lastRenderedPageBreak/>
              <w:t xml:space="preserve">2. “Planning is looking forward; whereas controlling is looking backward”. </w:t>
            </w:r>
          </w:p>
          <w:p w:rsidR="00D67ECE" w:rsidRDefault="00D67ECE" w:rsidP="00D67ECE">
            <w:pPr>
              <w:spacing w:line="360" w:lineRule="auto"/>
              <w:ind w:left="720"/>
              <w:rPr>
                <w:rFonts w:ascii="Arial" w:hAnsi="Arial" w:cs="Arial"/>
                <w:sz w:val="24"/>
                <w:szCs w:val="24"/>
              </w:rPr>
            </w:pPr>
            <w:r>
              <w:rPr>
                <w:rFonts w:ascii="Arial" w:hAnsi="Arial" w:cs="Arial"/>
                <w:sz w:val="24"/>
                <w:szCs w:val="24"/>
              </w:rPr>
              <w:t>Planning is a pre-commencement process where different options are analyzed in accordance with the available resources and the desired goal or objective. It is a forecasting process on what the future outcome may likely be if certain steps are taken and guidelines follow. In contrast, controlling is a post-execution activity which analyses how well the company is on track to achieving its set goal. It involves monitoring, regulating and reviewing performance to make sure it conforms to the plan.</w:t>
            </w:r>
          </w:p>
          <w:p w:rsidR="00D67ECE" w:rsidRDefault="00D67ECE" w:rsidP="00D67ECE">
            <w:pPr>
              <w:spacing w:line="360" w:lineRule="auto"/>
              <w:ind w:left="720"/>
              <w:rPr>
                <w:rFonts w:ascii="Arial" w:hAnsi="Arial" w:cs="Arial"/>
                <w:sz w:val="24"/>
                <w:szCs w:val="24"/>
              </w:rPr>
            </w:pPr>
            <w:r>
              <w:rPr>
                <w:rFonts w:ascii="Arial" w:hAnsi="Arial" w:cs="Arial"/>
                <w:sz w:val="24"/>
                <w:szCs w:val="24"/>
              </w:rPr>
              <w:t>Therefore, planning is carried out looking forward to what needs to be achieved while controlling is looking backward to what has been achieved as planned.</w:t>
            </w:r>
          </w:p>
          <w:p w:rsidR="00D67ECE" w:rsidRDefault="00D67ECE" w:rsidP="00D67ECE">
            <w:pPr>
              <w:spacing w:line="360" w:lineRule="auto"/>
              <w:ind w:left="720"/>
              <w:rPr>
                <w:rFonts w:ascii="Arial" w:hAnsi="Arial" w:cs="Arial"/>
                <w:sz w:val="24"/>
                <w:szCs w:val="24"/>
              </w:rPr>
            </w:pPr>
          </w:p>
          <w:p w:rsidR="00D67ECE" w:rsidRDefault="00D67ECE" w:rsidP="00D67ECE">
            <w:pPr>
              <w:spacing w:line="360" w:lineRule="auto"/>
              <w:ind w:left="720"/>
              <w:rPr>
                <w:rFonts w:ascii="Arial" w:hAnsi="Arial" w:cs="Arial"/>
                <w:sz w:val="24"/>
                <w:szCs w:val="24"/>
              </w:rPr>
            </w:pPr>
            <w:r>
              <w:rPr>
                <w:rFonts w:ascii="Arial" w:hAnsi="Arial" w:cs="Arial"/>
                <w:sz w:val="24"/>
                <w:szCs w:val="24"/>
              </w:rPr>
              <w:t>Case Study:</w:t>
            </w:r>
          </w:p>
          <w:p w:rsidR="00D67ECE" w:rsidRDefault="00D67ECE" w:rsidP="00D67ECE">
            <w:pPr>
              <w:pStyle w:val="ListParagraph"/>
              <w:numPr>
                <w:ilvl w:val="0"/>
                <w:numId w:val="8"/>
              </w:numPr>
              <w:spacing w:line="360" w:lineRule="auto"/>
              <w:rPr>
                <w:rFonts w:ascii="Arial" w:hAnsi="Arial" w:cs="Arial"/>
                <w:sz w:val="24"/>
                <w:szCs w:val="24"/>
              </w:rPr>
            </w:pPr>
            <w:r w:rsidRPr="00CE26E5">
              <w:rPr>
                <w:rFonts w:ascii="Arial" w:hAnsi="Arial" w:cs="Arial"/>
                <w:sz w:val="24"/>
                <w:szCs w:val="24"/>
              </w:rPr>
              <w:t xml:space="preserve">The hierarchy of management is referred to as management levels which comprise the upper or top level, middle level and lower lever. </w:t>
            </w:r>
          </w:p>
          <w:p w:rsidR="00D67ECE" w:rsidRDefault="00D67ECE" w:rsidP="00D67ECE">
            <w:pPr>
              <w:spacing w:line="360" w:lineRule="auto"/>
              <w:ind w:left="720"/>
              <w:rPr>
                <w:rFonts w:ascii="Arial" w:hAnsi="Arial" w:cs="Arial"/>
                <w:sz w:val="24"/>
                <w:szCs w:val="24"/>
              </w:rPr>
            </w:pPr>
            <w:r w:rsidRPr="00CE2F88">
              <w:rPr>
                <w:rFonts w:ascii="Arial" w:hAnsi="Arial" w:cs="Arial"/>
                <w:sz w:val="24"/>
                <w:szCs w:val="24"/>
              </w:rPr>
              <w:t>It is the systematic breakdown of positions and functions of individuals within a management structure with the upper level being the owner(s) and/board of directors who formulate the company’s overall objective(s), the middle level occupied by departmental heads who according to the objectives passed down from the top work out the objectives for their departments and the lower level which has mainly the supervisor or foreman who make sure the objectives are accomplished by supervising the line staff to ascertain the work is done as per laid down standard within a specific timeframe.</w:t>
            </w:r>
          </w:p>
          <w:p w:rsidR="00D67ECE" w:rsidRDefault="00D67ECE" w:rsidP="00D67ECE">
            <w:pPr>
              <w:pStyle w:val="ListParagraph"/>
              <w:numPr>
                <w:ilvl w:val="0"/>
                <w:numId w:val="8"/>
              </w:numPr>
              <w:spacing w:line="360" w:lineRule="auto"/>
              <w:rPr>
                <w:rFonts w:ascii="Arial" w:hAnsi="Arial" w:cs="Arial"/>
                <w:sz w:val="24"/>
                <w:szCs w:val="24"/>
              </w:rPr>
            </w:pPr>
            <w:r>
              <w:rPr>
                <w:rFonts w:ascii="Arial" w:hAnsi="Arial" w:cs="Arial"/>
                <w:sz w:val="24"/>
                <w:szCs w:val="24"/>
              </w:rPr>
              <w:t>William Davies channels his question directly to Irene Rogers who is the supervisor for information on the states of things on the factory floor. In this case there’s no direct manager in-between as the only manager is in charge of finance and not floor operation.</w:t>
            </w:r>
          </w:p>
          <w:p w:rsidR="00D67ECE" w:rsidRDefault="00D67ECE" w:rsidP="00D67ECE">
            <w:pPr>
              <w:pStyle w:val="ListParagraph"/>
              <w:numPr>
                <w:ilvl w:val="0"/>
                <w:numId w:val="8"/>
              </w:numPr>
              <w:spacing w:line="360" w:lineRule="auto"/>
              <w:rPr>
                <w:rFonts w:ascii="Arial" w:hAnsi="Arial" w:cs="Arial"/>
                <w:sz w:val="24"/>
                <w:szCs w:val="24"/>
              </w:rPr>
            </w:pPr>
            <w:r>
              <w:rPr>
                <w:rFonts w:ascii="Arial" w:hAnsi="Arial" w:cs="Arial"/>
                <w:sz w:val="24"/>
                <w:szCs w:val="24"/>
              </w:rPr>
              <w:t>William Davies who is the chairman.</w:t>
            </w:r>
          </w:p>
          <w:p w:rsidR="00D67ECE" w:rsidRPr="00CE2F88" w:rsidRDefault="00D67ECE" w:rsidP="00D67ECE">
            <w:pPr>
              <w:pStyle w:val="ListParagraph"/>
              <w:numPr>
                <w:ilvl w:val="0"/>
                <w:numId w:val="8"/>
              </w:numPr>
              <w:spacing w:line="360" w:lineRule="auto"/>
              <w:rPr>
                <w:rFonts w:ascii="Arial" w:hAnsi="Arial" w:cs="Arial"/>
                <w:sz w:val="24"/>
                <w:szCs w:val="24"/>
              </w:rPr>
            </w:pPr>
            <w:r>
              <w:rPr>
                <w:rFonts w:ascii="Arial" w:hAnsi="Arial" w:cs="Arial"/>
                <w:sz w:val="24"/>
                <w:szCs w:val="24"/>
              </w:rPr>
              <w:t>Irene Rogers who is the floor in charge</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E3274" w:rsidP="00A851DA">
            <w:pPr>
              <w:rPr>
                <w:rFonts w:cs="Bliss-Regular"/>
                <w:color w:val="000000"/>
              </w:rPr>
            </w:pPr>
            <w:r>
              <w:rPr>
                <w:rFonts w:cs="Bliss-Regular"/>
                <w:color w:val="000000"/>
              </w:rPr>
              <w:t xml:space="preserve">Annan Lukman </w:t>
            </w:r>
            <w:proofErr w:type="spellStart"/>
            <w:r>
              <w:rPr>
                <w:rFonts w:cs="Bliss-Regular"/>
                <w:color w:val="000000"/>
              </w:rPr>
              <w:t>Oyebode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67ECE" w:rsidP="00A851DA">
            <w:pPr>
              <w:rPr>
                <w:rFonts w:cs="Bliss-Regular"/>
                <w:color w:val="000000"/>
              </w:rPr>
            </w:pPr>
            <w:r>
              <w:rPr>
                <w:rFonts w:cs="Bliss-Regular"/>
                <w:color w:val="000000"/>
              </w:rPr>
              <w:t>15/6</w:t>
            </w:r>
            <w:r w:rsidR="004E3274">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00EA" w:rsidRDefault="001100EA" w:rsidP="00CB4D0A">
      <w:pPr>
        <w:spacing w:after="0" w:line="240" w:lineRule="auto"/>
      </w:pPr>
      <w:r>
        <w:separator/>
      </w:r>
    </w:p>
  </w:endnote>
  <w:endnote w:type="continuationSeparator" w:id="0">
    <w:p w:rsidR="001100EA" w:rsidRDefault="001100E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00EA" w:rsidRDefault="001100EA" w:rsidP="00CB4D0A">
      <w:pPr>
        <w:spacing w:after="0" w:line="240" w:lineRule="auto"/>
      </w:pPr>
      <w:r>
        <w:separator/>
      </w:r>
    </w:p>
  </w:footnote>
  <w:footnote w:type="continuationSeparator" w:id="0">
    <w:p w:rsidR="001100EA" w:rsidRDefault="001100E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020F89"/>
    <w:multiLevelType w:val="hybridMultilevel"/>
    <w:tmpl w:val="3ECEB902"/>
    <w:lvl w:ilvl="0" w:tplc="23A0F9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86F1468"/>
    <w:multiLevelType w:val="hybridMultilevel"/>
    <w:tmpl w:val="CAE2F5EA"/>
    <w:lvl w:ilvl="0" w:tplc="5ADAEA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3D0359B"/>
    <w:multiLevelType w:val="hybridMultilevel"/>
    <w:tmpl w:val="29306178"/>
    <w:lvl w:ilvl="0" w:tplc="373C46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B61635"/>
    <w:multiLevelType w:val="hybridMultilevel"/>
    <w:tmpl w:val="C72C6B08"/>
    <w:lvl w:ilvl="0" w:tplc="4D482F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0DC7E16"/>
    <w:multiLevelType w:val="hybridMultilevel"/>
    <w:tmpl w:val="26EC7A50"/>
    <w:lvl w:ilvl="0" w:tplc="2056CC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6200707"/>
    <w:multiLevelType w:val="hybridMultilevel"/>
    <w:tmpl w:val="BF661F58"/>
    <w:lvl w:ilvl="0" w:tplc="A40E2D7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D811801"/>
    <w:multiLevelType w:val="hybridMultilevel"/>
    <w:tmpl w:val="A914E0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2"/>
  </w:num>
  <w:num w:numId="4">
    <w:abstractNumId w:val="5"/>
  </w:num>
  <w:num w:numId="5">
    <w:abstractNumId w:val="1"/>
  </w:num>
  <w:num w:numId="6">
    <w:abstractNumId w:val="0"/>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00EA"/>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274"/>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C0E14"/>
    <w:rsid w:val="00831C11"/>
    <w:rsid w:val="008A60B4"/>
    <w:rsid w:val="008B3C31"/>
    <w:rsid w:val="008B64FE"/>
    <w:rsid w:val="00935BF7"/>
    <w:rsid w:val="0095442C"/>
    <w:rsid w:val="00983942"/>
    <w:rsid w:val="009C37E0"/>
    <w:rsid w:val="009E41F4"/>
    <w:rsid w:val="00A14B66"/>
    <w:rsid w:val="00A65CF7"/>
    <w:rsid w:val="00A81AB4"/>
    <w:rsid w:val="00A851DA"/>
    <w:rsid w:val="00AC2538"/>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67ECE"/>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2938EA-3AFB-4420-BE15-4BA00ABA9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676</Words>
  <Characters>3855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Lukman</cp:lastModifiedBy>
  <cp:revision>4</cp:revision>
  <dcterms:created xsi:type="dcterms:W3CDTF">2015-01-26T12:24:00Z</dcterms:created>
  <dcterms:modified xsi:type="dcterms:W3CDTF">2015-06-15T13:46:00Z</dcterms:modified>
</cp:coreProperties>
</file>