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i/>
                <w:color w:val="000000"/>
                <w:spacing w:val="0"/>
                <w:position w:val="0"/>
                <w:sz w:val="28"/>
                <w:shd w:fill="auto" w:val="clear"/>
              </w:rPr>
              <w:t xml:space="preserve">Seabotseng Bafeletse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i/>
                <w:color w:val="000000"/>
                <w:spacing w:val="0"/>
                <w:position w:val="0"/>
                <w:sz w:val="28"/>
                <w:shd w:fill="auto" w:val="clear"/>
              </w:rPr>
              <w:t xml:space="preserve">1357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i/>
                <w:color w:val="000000"/>
                <w:spacing w:val="0"/>
                <w:position w:val="0"/>
                <w:sz w:val="28"/>
                <w:shd w:fill="auto" w:val="clear"/>
              </w:rPr>
              <w:t xml:space="preserve">Diploma in Public Relations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i/>
                <w:color w:val="auto"/>
                <w:spacing w:val="0"/>
                <w:position w:val="0"/>
                <w:sz w:val="28"/>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1.</w:t>
            </w:r>
            <w:r>
              <w:rPr>
                <w:rFonts w:ascii="Calibri" w:hAnsi="Calibri" w:cs="Calibri" w:eastAsia="Calibri"/>
                <w:i/>
                <w:color w:val="auto"/>
                <w:spacing w:val="0"/>
                <w:position w:val="0"/>
                <w:sz w:val="28"/>
                <w:shd w:fill="auto" w:val="clear"/>
              </w:rPr>
              <w:t xml:space="preserve">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 </w:t>
            </w:r>
            <w:r>
              <w:rPr>
                <w:rFonts w:ascii="Calibri" w:hAnsi="Calibri" w:cs="Calibri" w:eastAsia="Calibri"/>
                <w:i/>
                <w:color w:val="auto"/>
                <w:spacing w:val="0"/>
                <w:position w:val="0"/>
                <w:sz w:val="28"/>
                <w:shd w:fill="auto" w:val="clear"/>
              </w:rPr>
              <w:t xml:space="preserve">Public Relations is an important management function which helps to maintain and establish mutual ways of communication, understanding, acceptance, and corporation between organizations and its publics.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II. </w:t>
            </w:r>
            <w:r>
              <w:rPr>
                <w:rFonts w:ascii="Calibri" w:hAnsi="Calibri" w:cs="Calibri" w:eastAsia="Calibri"/>
                <w:i/>
                <w:color w:val="auto"/>
                <w:spacing w:val="0"/>
                <w:position w:val="0"/>
                <w:sz w:val="28"/>
                <w:shd w:fill="auto" w:val="clear"/>
              </w:rPr>
              <w:t xml:space="preserve">Investing in Public Relations can create and build up image of an organization whether as a way of promotion or during crisis and adverse times, as such creating mutual understanding between the organization and its publics.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III.</w:t>
            </w:r>
            <w:r>
              <w:rPr>
                <w:rFonts w:ascii="Calibri" w:hAnsi="Calibri" w:cs="Calibri" w:eastAsia="Calibri"/>
                <w:i/>
                <w:color w:val="auto"/>
                <w:spacing w:val="0"/>
                <w:position w:val="0"/>
                <w:sz w:val="28"/>
                <w:shd w:fill="auto" w:val="clear"/>
              </w:rPr>
              <w:t xml:space="preserve"> Public is a group of people, organized or unorganized, that have a direct involvement with an organisation, e.g share holders.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IV.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.Researching (defining PR problem),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.Planning (setting plans and goals),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.Implementing (taking action),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 Evaluation (analyzes what's been done during the first three steps).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V.</w:t>
            </w:r>
            <w:r>
              <w:rPr>
                <w:rFonts w:ascii="Calibri" w:hAnsi="Calibri" w:cs="Calibri" w:eastAsia="Calibri"/>
                <w:i/>
                <w:color w:val="auto"/>
                <w:spacing w:val="0"/>
                <w:position w:val="0"/>
                <w:sz w:val="28"/>
                <w:shd w:fill="auto" w:val="clear"/>
              </w:rPr>
              <w:t xml:space="preserve"> sender, ideas, encoding, communication channel, receiver, decoding and feedback.</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2.</w:t>
            </w:r>
            <w:r>
              <w:rPr>
                <w:rFonts w:ascii="Calibri" w:hAnsi="Calibri" w:cs="Calibri" w:eastAsia="Calibri"/>
                <w:i/>
                <w:color w:val="auto"/>
                <w:spacing w:val="0"/>
                <w:position w:val="0"/>
                <w:sz w:val="28"/>
                <w:shd w:fill="auto" w:val="clear"/>
              </w:rPr>
              <w:t xml:space="preserve"> </w:t>
            </w:r>
            <w:r>
              <w:rPr>
                <w:rFonts w:ascii="Calibri" w:hAnsi="Calibri" w:cs="Calibri" w:eastAsia="Calibri"/>
                <w:b/>
                <w:i/>
                <w:color w:val="auto"/>
                <w:spacing w:val="0"/>
                <w:position w:val="0"/>
                <w:sz w:val="28"/>
                <w:shd w:fill="auto" w:val="clear"/>
              </w:rPr>
              <w:t xml:space="preserve">A.</w:t>
            </w:r>
            <w:r>
              <w:rPr>
                <w:rFonts w:ascii="Calibri" w:hAnsi="Calibri" w:cs="Calibri" w:eastAsia="Calibri"/>
                <w:i/>
                <w:color w:val="auto"/>
                <w:spacing w:val="0"/>
                <w:position w:val="0"/>
                <w:sz w:val="28"/>
                <w:shd w:fill="auto" w:val="clear"/>
              </w:rPr>
              <w:t xml:space="preserve"> Employees, community, contractors (businesses), government, legislators,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B.</w:t>
            </w:r>
            <w:r>
              <w:rPr>
                <w:rFonts w:ascii="Calibri" w:hAnsi="Calibri" w:cs="Calibri" w:eastAsia="Calibri"/>
                <w:i/>
                <w:color w:val="auto"/>
                <w:spacing w:val="0"/>
                <w:position w:val="0"/>
                <w:sz w:val="28"/>
                <w:shd w:fill="auto" w:val="clear"/>
              </w:rPr>
              <w:t xml:space="preserve"> -Employees are the ones making sure that all daily operations run smoothly by assisting clients,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-community is the core consumer  of services offered by the local government, -businesses help with achieving mandate in regards to projects undertaken,</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 government is the overseer of local government and also the benefactor of major projects, </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-legislators are the ones coming with ideas and policies concerning local government and they are the ones to make final agreement on matters of concern.</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CASE STUDY;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color w:val="auto"/>
                <w:spacing w:val="0"/>
                <w:position w:val="0"/>
                <w:sz w:val="22"/>
                <w:shd w:fill="auto" w:val="clear"/>
              </w:rPr>
              <w:t xml:space="preserve">1</w:t>
            </w:r>
            <w:r>
              <w:rPr>
                <w:rFonts w:ascii="Calibri" w:hAnsi="Calibri" w:cs="Calibri" w:eastAsia="Calibri"/>
                <w:b/>
                <w:i/>
                <w:color w:val="auto"/>
                <w:spacing w:val="0"/>
                <w:position w:val="0"/>
                <w:sz w:val="28"/>
                <w:shd w:fill="auto" w:val="clear"/>
              </w:rPr>
              <w:t xml:space="preserve">.</w:t>
            </w:r>
            <w:r>
              <w:rPr>
                <w:rFonts w:ascii="Calibri" w:hAnsi="Calibri" w:cs="Calibri" w:eastAsia="Calibri"/>
                <w:i/>
                <w:color w:val="auto"/>
                <w:spacing w:val="0"/>
                <w:position w:val="0"/>
                <w:sz w:val="28"/>
                <w:shd w:fill="auto" w:val="clear"/>
              </w:rPr>
              <w:t xml:space="preserve"> Public relations builds confidence, communicates differentiators and clearly states the key messages. Your bank’s messages should always be consistent and convincing.</w:t>
            </w:r>
          </w:p>
          <w:p>
            <w:pPr>
              <w:spacing w:before="100" w:after="10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Public relations allows banks to deliver its carefully crafted messages to target audiences in a credible manner.</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When it comes to banks, the average customer may find it difficult to tell the difference between all the banks on the block. This translates to a great deal of confusion and frustration among customers, who often complain that they no longer know what their bank is.</w:t>
            </w: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Before undertaking a PR initiative, it is essential to determine what separates your bank from the competition. If PRO is unable to answer why a customer should choose his bank over another, then it would not be easy for the customer either.</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i/>
                <w:color w:val="auto"/>
                <w:spacing w:val="0"/>
                <w:position w:val="0"/>
                <w:sz w:val="28"/>
                <w:shd w:fill="auto" w:val="clear"/>
              </w:rPr>
              <w:t xml:space="preserve">Public Relations Office comes in handy especially during times where the bank is going through financial woes, PRO assures customers of such a bank that their money is still safe and that they would not lose it. Such is done to avoid seeing many clients taking their money and seeing the bank left without any funds.</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Banks constantly introduce convenient products and PRO ensures that such products are understood by the clients and clients are able to use them. Different campaigns are done to reach different clients and entice them with benefits associated with newly introduced products by the bank.</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2.</w:t>
            </w:r>
            <w:r>
              <w:rPr>
                <w:rFonts w:ascii="Calibri" w:hAnsi="Calibri" w:cs="Calibri" w:eastAsia="Calibri"/>
                <w:color w:val="auto"/>
                <w:spacing w:val="0"/>
                <w:position w:val="0"/>
                <w:sz w:val="22"/>
                <w:shd w:fill="auto" w:val="clear"/>
              </w:rPr>
              <w:t xml:space="preserve"> </w:t>
            </w:r>
            <w:r>
              <w:rPr>
                <w:rFonts w:ascii="Calibri" w:hAnsi="Calibri" w:cs="Calibri" w:eastAsia="Calibri"/>
                <w:i/>
                <w:color w:val="auto"/>
                <w:spacing w:val="0"/>
                <w:position w:val="0"/>
                <w:sz w:val="28"/>
                <w:shd w:fill="auto" w:val="clear"/>
              </w:rPr>
              <w:t xml:space="preserve">Public relations professionals receive questions from reporters, arrange interviews with key individuals in the organization and prepare press releases to create media awareness of company events or achievements.</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Sometimes a company or organization is struck by a disastrous event that may ruin its public image. This might be a media company faced with hacking charges, or a beverage company that has a contamination incident.</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i/>
                <w:color w:val="auto"/>
                <w:spacing w:val="0"/>
                <w:position w:val="0"/>
                <w:sz w:val="28"/>
                <w:shd w:fill="auto" w:val="clear"/>
              </w:rPr>
              <w:t xml:space="preserve">One emerging function of public relations is to maximize an organization’s positive use of social media to build its image. Managing and monitoring a Twitter feed, a Facebook page and a YouTube channel are all vital ways to connect with possible new customers or stakeholders.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i/>
                <w:color w:val="auto"/>
                <w:spacing w:val="0"/>
                <w:position w:val="0"/>
                <w:sz w:val="28"/>
                <w:shd w:fill="auto" w:val="clear"/>
              </w:rPr>
            </w:pPr>
            <w:r>
              <w:rPr>
                <w:rFonts w:ascii="Calibri" w:hAnsi="Calibri" w:cs="Calibri" w:eastAsia="Calibri"/>
                <w:i/>
                <w:color w:val="auto"/>
                <w:spacing w:val="0"/>
                <w:position w:val="0"/>
                <w:sz w:val="28"/>
                <w:shd w:fill="auto" w:val="clear"/>
              </w:rPr>
              <w:t xml:space="preserve">Public relations professionals often organize events to raise the profile of the organization or lend its brand and name to a charitable event that represents some the objectives of the company.</w:t>
            </w:r>
          </w:p>
          <w:p>
            <w:pPr>
              <w:spacing w:before="0" w:after="0" w:line="240"/>
              <w:ind w:right="0" w:left="0" w:firstLine="0"/>
              <w:jc w:val="left"/>
              <w:rPr>
                <w:rFonts w:ascii="Calibri" w:hAnsi="Calibri" w:cs="Calibri" w:eastAsia="Calibri"/>
                <w:i/>
                <w:color w:val="auto"/>
                <w:spacing w:val="0"/>
                <w:position w:val="0"/>
                <w:sz w:val="28"/>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i/>
                <w:color w:val="auto"/>
                <w:spacing w:val="0"/>
                <w:position w:val="0"/>
                <w:sz w:val="28"/>
                <w:shd w:fill="auto" w:val="clear"/>
              </w:rPr>
              <w:t xml:space="preserve">Public relations strategists will work with the management in the organization to create  an overview of how the company wants to be perceived, and how to have a good image.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i/>
                <w:color w:val="000000"/>
                <w:spacing w:val="0"/>
                <w:position w:val="0"/>
                <w:sz w:val="28"/>
                <w:shd w:fill="auto" w:val="clear"/>
              </w:rPr>
              <w:t xml:space="preserve">Seabotseng Bafeletse</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i/>
                <w:color w:val="000000"/>
                <w:spacing w:val="0"/>
                <w:position w:val="0"/>
                <w:sz w:val="22"/>
                <w:shd w:fill="auto" w:val="clear"/>
              </w:rPr>
              <w:t xml:space="preserve">14-01-2015</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