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5ED0EA" w14:textId="77777777" w:rsidR="00A851DA" w:rsidRPr="00B0415E" w:rsidRDefault="00607874" w:rsidP="00A851DA">
      <w:pPr>
        <w:pStyle w:val="Default"/>
        <w:rPr>
          <w:rFonts w:asciiTheme="minorHAnsi" w:hAnsiTheme="minorHAnsi"/>
        </w:rPr>
      </w:pPr>
      <w:r>
        <w:rPr>
          <w:rFonts w:asciiTheme="minorHAnsi" w:hAnsiTheme="minorHAnsi"/>
          <w:noProof/>
          <w:lang w:val="es-ES_tradnl" w:eastAsia="es-ES_tradnl"/>
        </w:rPr>
        <w:drawing>
          <wp:anchor distT="0" distB="0" distL="114300" distR="114300" simplePos="0" relativeHeight="251658240" behindDoc="0" locked="0" layoutInCell="1" allowOverlap="1" wp14:anchorId="5B95FA89" wp14:editId="23B94B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816929" w14:textId="7A0E8FD5" w:rsidR="00607874" w:rsidRDefault="00970CA1" w:rsidP="00A851DA">
      <w:pPr>
        <w:rPr>
          <w:lang w:val="en-US"/>
        </w:rPr>
      </w:pPr>
      <w:r>
        <w:rPr>
          <w:noProof/>
          <w:lang w:val="es-ES_tradnl" w:eastAsia="es-ES_tradnl"/>
        </w:rPr>
        <mc:AlternateContent>
          <mc:Choice Requires="wps">
            <w:drawing>
              <wp:anchor distT="0" distB="0" distL="114300" distR="114300" simplePos="0" relativeHeight="251660288" behindDoc="0" locked="0" layoutInCell="1" allowOverlap="1" wp14:anchorId="168FD039" wp14:editId="0488401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309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2730C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8FD039"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8D309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2730C7" w14:textId="77777777" w:rsidR="00405895" w:rsidRDefault="00405895"/>
                  </w:txbxContent>
                </v:textbox>
              </v:shape>
            </w:pict>
          </mc:Fallback>
        </mc:AlternateContent>
      </w:r>
    </w:p>
    <w:p w14:paraId="53AC4706" w14:textId="77777777" w:rsidR="00607874" w:rsidRDefault="00607874" w:rsidP="00A851DA">
      <w:pPr>
        <w:rPr>
          <w:lang w:val="en-US"/>
        </w:rPr>
      </w:pPr>
    </w:p>
    <w:p w14:paraId="132D980F" w14:textId="77777777" w:rsidR="00607874" w:rsidRDefault="00607874" w:rsidP="00A851DA">
      <w:pPr>
        <w:rPr>
          <w:lang w:val="en-US"/>
        </w:rPr>
      </w:pPr>
    </w:p>
    <w:p w14:paraId="572F39FC"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B0415E" w14:paraId="77E432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D05DC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9AA5DFA" w14:textId="541708D1" w:rsidR="00A851DA" w:rsidRPr="00617D1D" w:rsidRDefault="00617D1D">
            <w:pPr>
              <w:pStyle w:val="Default"/>
              <w:rPr>
                <w:rFonts w:ascii="Arial" w:hAnsi="Arial" w:cs="Arial"/>
                <w:lang w:val="es-ES"/>
              </w:rPr>
            </w:pPr>
            <w:r w:rsidRPr="00617D1D">
              <w:rPr>
                <w:rFonts w:ascii="Arial" w:hAnsi="Arial" w:cs="Arial"/>
                <w:lang w:val="es-ES"/>
              </w:rPr>
              <w:t>Alicia Bolanos Bernabe</w:t>
            </w:r>
          </w:p>
        </w:tc>
      </w:tr>
      <w:tr w:rsidR="00A851DA" w:rsidRPr="00B0415E" w14:paraId="4EBAA8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4CE5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ED469B" w14:textId="576AA665" w:rsidR="00A851DA" w:rsidRPr="00B97868" w:rsidRDefault="00B97868">
            <w:pPr>
              <w:pStyle w:val="Default"/>
              <w:rPr>
                <w:rFonts w:ascii="Arial" w:hAnsi="Arial" w:cs="Arial"/>
                <w:lang w:val="es-ES"/>
              </w:rPr>
            </w:pPr>
            <w:r w:rsidRPr="00B97868">
              <w:rPr>
                <w:rFonts w:ascii="Arial" w:hAnsi="Arial" w:cs="Arial"/>
                <w:lang w:val="es-ES"/>
              </w:rPr>
              <w:t>1490</w:t>
            </w:r>
          </w:p>
        </w:tc>
      </w:tr>
      <w:tr w:rsidR="00A851DA" w:rsidRPr="00B0415E" w14:paraId="38258D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DC9B6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228D7" w14:textId="1E518251" w:rsidR="00A851DA" w:rsidRPr="0054326A" w:rsidRDefault="00B97868">
            <w:pPr>
              <w:pStyle w:val="Default"/>
              <w:rPr>
                <w:rFonts w:ascii="Arial" w:hAnsi="Arial" w:cs="Arial"/>
                <w:lang w:val="es-ES"/>
              </w:rPr>
            </w:pPr>
            <w:r w:rsidRPr="0054326A">
              <w:rPr>
                <w:rFonts w:ascii="Arial" w:hAnsi="Arial" w:cs="Arial"/>
                <w:lang w:val="es-ES"/>
              </w:rPr>
              <w:t>Diploma Hotel Management</w:t>
            </w:r>
          </w:p>
        </w:tc>
      </w:tr>
      <w:tr w:rsidR="00A851DA" w:rsidRPr="00B0415E" w14:paraId="79F22C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C3BF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8DE760" w14:textId="380128E1" w:rsidR="00A851DA" w:rsidRPr="0054326A" w:rsidRDefault="00B97868">
            <w:pPr>
              <w:rPr>
                <w:rFonts w:ascii="Arial" w:hAnsi="Arial" w:cs="Arial"/>
                <w:sz w:val="24"/>
                <w:szCs w:val="24"/>
                <w:lang w:val="es-ES"/>
              </w:rPr>
            </w:pPr>
            <w:r w:rsidRPr="0054326A">
              <w:rPr>
                <w:rFonts w:ascii="Arial" w:hAnsi="Arial" w:cs="Arial"/>
                <w:sz w:val="24"/>
                <w:szCs w:val="24"/>
                <w:lang w:val="es-ES"/>
              </w:rPr>
              <w:t>7</w:t>
            </w:r>
          </w:p>
        </w:tc>
      </w:tr>
    </w:tbl>
    <w:p w14:paraId="5AB0C03A" w14:textId="77777777" w:rsidR="00CC2FB3" w:rsidRDefault="00CC2FB3" w:rsidP="00A851DA">
      <w:pPr>
        <w:rPr>
          <w:b/>
          <w:lang w:val="en-US"/>
        </w:rPr>
      </w:pPr>
    </w:p>
    <w:p w14:paraId="49CB6116" w14:textId="77777777" w:rsidR="00443E6F" w:rsidRDefault="00527C11" w:rsidP="00A851DA">
      <w:pPr>
        <w:rPr>
          <w:b/>
          <w:sz w:val="28"/>
          <w:lang w:val="en-US"/>
        </w:rPr>
      </w:pPr>
      <w:r w:rsidRPr="00443E6F">
        <w:rPr>
          <w:b/>
          <w:sz w:val="28"/>
          <w:lang w:val="en-US"/>
        </w:rPr>
        <w:t>Marking Criteria:</w:t>
      </w:r>
    </w:p>
    <w:p w14:paraId="1A58780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F01D2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42905FBA" w14:textId="77777777" w:rsidTr="00CC2FB3">
        <w:tc>
          <w:tcPr>
            <w:tcW w:w="9242" w:type="dxa"/>
          </w:tcPr>
          <w:p w14:paraId="180DD9BD" w14:textId="5EB5AF77" w:rsidR="002A4326" w:rsidRPr="00EA77DD" w:rsidRDefault="002A4326" w:rsidP="002A4326">
            <w:pPr>
              <w:rPr>
                <w:rFonts w:ascii="Arial" w:hAnsi="Arial" w:cs="Arial"/>
                <w:b/>
                <w:sz w:val="24"/>
                <w:szCs w:val="24"/>
                <w:lang w:val="es-ES"/>
              </w:rPr>
            </w:pPr>
            <w:r>
              <w:rPr>
                <w:rFonts w:ascii="Arial" w:hAnsi="Arial" w:cs="Arial"/>
                <w:b/>
                <w:sz w:val="24"/>
                <w:szCs w:val="24"/>
                <w:lang w:val="es-ES"/>
              </w:rPr>
              <w:t xml:space="preserve">                                                                                           </w:t>
            </w:r>
            <w:r w:rsidRPr="00EA77DD">
              <w:rPr>
                <w:rFonts w:ascii="Arial" w:hAnsi="Arial" w:cs="Arial"/>
                <w:b/>
                <w:sz w:val="24"/>
                <w:szCs w:val="24"/>
                <w:lang w:val="es-ES"/>
              </w:rPr>
              <w:t>Alicia Bolanos Bernabe</w:t>
            </w:r>
          </w:p>
          <w:p w14:paraId="6666F535" w14:textId="751291E8" w:rsidR="002A4326" w:rsidRPr="00EA77DD" w:rsidRDefault="002A4326" w:rsidP="002A4326">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                    Assessment 7</w:t>
            </w:r>
          </w:p>
          <w:p w14:paraId="16D9F262" w14:textId="77777777" w:rsidR="002A4326" w:rsidRPr="00EA77DD" w:rsidRDefault="002A4326" w:rsidP="002A4326">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4234644E" w14:textId="77777777" w:rsidR="002A4326" w:rsidRPr="00EA77DD" w:rsidRDefault="002A4326" w:rsidP="002A4326">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Page 1</w:t>
            </w:r>
          </w:p>
          <w:p w14:paraId="6EF8E1D8" w14:textId="77777777" w:rsidR="002A4326" w:rsidRPr="001075CD" w:rsidRDefault="002A4326" w:rsidP="002A4326">
            <w:pPr>
              <w:rPr>
                <w:rFonts w:ascii="Arial" w:hAnsi="Arial" w:cs="Arial"/>
                <w:sz w:val="24"/>
                <w:szCs w:val="24"/>
                <w:lang w:val="es-ES"/>
              </w:rPr>
            </w:pPr>
          </w:p>
          <w:p w14:paraId="55410946" w14:textId="77777777" w:rsidR="005976DB" w:rsidRPr="005976DB" w:rsidRDefault="005976DB" w:rsidP="005976DB">
            <w:pPr>
              <w:jc w:val="both"/>
              <w:rPr>
                <w:rFonts w:ascii="Arial" w:hAnsi="Arial" w:cs="Arial"/>
                <w:b/>
                <w:sz w:val="24"/>
                <w:szCs w:val="24"/>
                <w:lang w:val="es-ES"/>
              </w:rPr>
            </w:pPr>
            <w:r w:rsidRPr="005976DB">
              <w:rPr>
                <w:rFonts w:ascii="Arial" w:hAnsi="Arial" w:cs="Arial"/>
                <w:b/>
                <w:sz w:val="24"/>
                <w:szCs w:val="24"/>
                <w:lang w:val="es-ES"/>
              </w:rPr>
              <w:t>1.</w:t>
            </w:r>
          </w:p>
          <w:p w14:paraId="3B0D9680" w14:textId="77777777" w:rsidR="005976DB" w:rsidRPr="005976DB" w:rsidRDefault="005976DB" w:rsidP="005976DB">
            <w:pPr>
              <w:jc w:val="both"/>
              <w:rPr>
                <w:rFonts w:ascii="Arial" w:hAnsi="Arial" w:cs="Arial"/>
                <w:sz w:val="24"/>
                <w:szCs w:val="24"/>
                <w:lang w:val="es-ES"/>
              </w:rPr>
            </w:pPr>
            <w:r w:rsidRPr="005976DB">
              <w:rPr>
                <w:rFonts w:ascii="Arial" w:hAnsi="Arial" w:cs="Arial"/>
                <w:b/>
                <w:sz w:val="24"/>
                <w:szCs w:val="24"/>
                <w:lang w:val="es-ES"/>
              </w:rPr>
              <w:t>I.</w:t>
            </w:r>
            <w:r w:rsidRPr="005976DB">
              <w:rPr>
                <w:rFonts w:ascii="Arial" w:hAnsi="Arial" w:cs="Arial"/>
                <w:sz w:val="24"/>
                <w:szCs w:val="24"/>
                <w:lang w:val="es-ES"/>
              </w:rPr>
              <w:t xml:space="preserve"> The tourism and hospitality industry is identified by the products which are needed to satisfy the demand for travel, accommodation, food and beverage when away from home.</w:t>
            </w:r>
          </w:p>
          <w:p w14:paraId="13537EB3"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 product is the variable par excellence of the marketing mix as it includes both goods and services that a company sells . It is the means by which the consumer needs are met. Therefore the product should focus on addressing those needs and not on their characteristics as was done years ago . Within the product we are as important to work as image , brand , packaging and after-sales service aspects.</w:t>
            </w:r>
          </w:p>
          <w:p w14:paraId="05305679" w14:textId="77777777" w:rsidR="005976DB" w:rsidRPr="005976DB" w:rsidRDefault="005976DB" w:rsidP="005976DB">
            <w:pPr>
              <w:jc w:val="both"/>
              <w:rPr>
                <w:rFonts w:ascii="Arial" w:hAnsi="Arial" w:cs="Arial"/>
                <w:sz w:val="24"/>
                <w:szCs w:val="24"/>
                <w:lang w:val="es-ES"/>
              </w:rPr>
            </w:pPr>
          </w:p>
          <w:p w14:paraId="2A721156"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 hotel product comprises of many elements, such as, lodging, food, drinks, recreation, health, shops, and car rental services, just to name a few.</w:t>
            </w:r>
          </w:p>
          <w:p w14:paraId="750FDE9D"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Philip Kolter has identified 5 levels of hotel product. These levels are:</w:t>
            </w:r>
          </w:p>
          <w:p w14:paraId="7CDC2D16" w14:textId="77777777" w:rsidR="005976DB" w:rsidRPr="005976DB" w:rsidRDefault="005976DB" w:rsidP="005976DB">
            <w:pPr>
              <w:jc w:val="both"/>
              <w:rPr>
                <w:rFonts w:ascii="Arial" w:hAnsi="Arial" w:cs="Arial"/>
                <w:sz w:val="24"/>
                <w:szCs w:val="24"/>
                <w:lang w:val="es-ES"/>
              </w:rPr>
            </w:pPr>
          </w:p>
          <w:p w14:paraId="25BA8F2B" w14:textId="77777777" w:rsidR="005976DB" w:rsidRPr="005976DB" w:rsidRDefault="005976DB" w:rsidP="005976DB">
            <w:pPr>
              <w:pStyle w:val="Prrafodelista"/>
              <w:numPr>
                <w:ilvl w:val="0"/>
                <w:numId w:val="2"/>
              </w:numPr>
              <w:jc w:val="both"/>
              <w:rPr>
                <w:rFonts w:ascii="Arial" w:hAnsi="Arial" w:cs="Arial"/>
                <w:sz w:val="24"/>
                <w:szCs w:val="24"/>
                <w:lang w:val="es-ES"/>
              </w:rPr>
            </w:pPr>
            <w:r w:rsidRPr="005976DB">
              <w:rPr>
                <w:rFonts w:ascii="Arial" w:hAnsi="Arial" w:cs="Arial"/>
                <w:sz w:val="24"/>
                <w:szCs w:val="24"/>
                <w:lang w:val="es-ES"/>
              </w:rPr>
              <w:t>Core benefit: the fundamental benefit the customer is buying (hotel: rest/ sleep)</w:t>
            </w:r>
          </w:p>
          <w:p w14:paraId="011326F0" w14:textId="77777777" w:rsidR="005976DB" w:rsidRPr="005976DB" w:rsidRDefault="005976DB" w:rsidP="005976DB">
            <w:pPr>
              <w:pStyle w:val="Prrafodelista"/>
              <w:numPr>
                <w:ilvl w:val="0"/>
                <w:numId w:val="2"/>
              </w:numPr>
              <w:jc w:val="both"/>
              <w:rPr>
                <w:rFonts w:ascii="Arial" w:hAnsi="Arial" w:cs="Arial"/>
                <w:sz w:val="24"/>
                <w:szCs w:val="24"/>
                <w:lang w:val="es-ES"/>
              </w:rPr>
            </w:pPr>
            <w:r w:rsidRPr="005976DB">
              <w:rPr>
                <w:rFonts w:ascii="Arial" w:hAnsi="Arial" w:cs="Arial"/>
                <w:sz w:val="24"/>
                <w:szCs w:val="24"/>
                <w:lang w:val="es-ES"/>
              </w:rPr>
              <w:t>Basic product: basic, functional attributes (room: bed, bath...)</w:t>
            </w:r>
          </w:p>
          <w:p w14:paraId="56C96F25" w14:textId="77777777" w:rsidR="005976DB" w:rsidRPr="005976DB" w:rsidRDefault="005976DB" w:rsidP="005976DB">
            <w:pPr>
              <w:pStyle w:val="Prrafodelista"/>
              <w:numPr>
                <w:ilvl w:val="0"/>
                <w:numId w:val="2"/>
              </w:numPr>
              <w:jc w:val="both"/>
              <w:rPr>
                <w:rFonts w:ascii="Arial" w:hAnsi="Arial" w:cs="Arial"/>
                <w:sz w:val="24"/>
                <w:szCs w:val="24"/>
                <w:lang w:val="es-ES"/>
              </w:rPr>
            </w:pPr>
            <w:r w:rsidRPr="005976DB">
              <w:rPr>
                <w:rFonts w:ascii="Arial" w:hAnsi="Arial" w:cs="Arial"/>
                <w:sz w:val="24"/>
                <w:szCs w:val="24"/>
                <w:lang w:val="es-ES"/>
              </w:rPr>
              <w:t>Expected product: set of attributes/conditions the buyer normally expects</w:t>
            </w:r>
          </w:p>
          <w:p w14:paraId="08B9D3DC"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           (clean room, large towel, quieter location)</w:t>
            </w:r>
          </w:p>
          <w:p w14:paraId="5C014FB3" w14:textId="77777777" w:rsidR="005976DB" w:rsidRPr="005976DB" w:rsidRDefault="005976DB" w:rsidP="005976DB">
            <w:pPr>
              <w:pStyle w:val="Prrafodelista"/>
              <w:numPr>
                <w:ilvl w:val="0"/>
                <w:numId w:val="2"/>
              </w:numPr>
              <w:jc w:val="both"/>
              <w:rPr>
                <w:rFonts w:ascii="Arial" w:hAnsi="Arial" w:cs="Arial"/>
                <w:sz w:val="24"/>
                <w:szCs w:val="24"/>
                <w:lang w:val="es-ES"/>
              </w:rPr>
            </w:pPr>
            <w:r w:rsidRPr="005976DB">
              <w:rPr>
                <w:rFonts w:ascii="Arial" w:hAnsi="Arial" w:cs="Arial"/>
                <w:sz w:val="24"/>
                <w:szCs w:val="24"/>
                <w:lang w:val="es-ES"/>
              </w:rPr>
              <w:t>Augmented product: that meets the customers’ desires beyond expectations</w:t>
            </w:r>
          </w:p>
          <w:p w14:paraId="395B6962"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           (prompt room service, music, and check in / out, aroma)</w:t>
            </w:r>
          </w:p>
          <w:p w14:paraId="53BBB97C" w14:textId="77777777" w:rsidR="002A4326" w:rsidRPr="00DC09A4" w:rsidRDefault="002A4326" w:rsidP="00DC09A4">
            <w:pPr>
              <w:jc w:val="both"/>
              <w:rPr>
                <w:rFonts w:ascii="Arial" w:hAnsi="Arial" w:cs="Arial"/>
                <w:sz w:val="24"/>
                <w:szCs w:val="24"/>
                <w:lang w:val="es-ES"/>
              </w:rPr>
            </w:pPr>
          </w:p>
          <w:p w14:paraId="59FE3988" w14:textId="042BB4F2" w:rsidR="004F3365" w:rsidRPr="00EA77DD" w:rsidRDefault="004F3365" w:rsidP="004F3365">
            <w:pPr>
              <w:rPr>
                <w:rFonts w:ascii="Arial" w:hAnsi="Arial" w:cs="Arial"/>
                <w:b/>
                <w:sz w:val="24"/>
                <w:szCs w:val="24"/>
                <w:lang w:val="es-ES"/>
              </w:rPr>
            </w:pPr>
            <w:r>
              <w:rPr>
                <w:rFonts w:ascii="Arial" w:hAnsi="Arial" w:cs="Arial"/>
                <w:b/>
                <w:sz w:val="24"/>
                <w:szCs w:val="24"/>
                <w:lang w:val="es-ES"/>
              </w:rPr>
              <w:lastRenderedPageBreak/>
              <w:t xml:space="preserve">                                                                                           </w:t>
            </w:r>
            <w:r w:rsidRPr="00EA77DD">
              <w:rPr>
                <w:rFonts w:ascii="Arial" w:hAnsi="Arial" w:cs="Arial"/>
                <w:b/>
                <w:sz w:val="24"/>
                <w:szCs w:val="24"/>
                <w:lang w:val="es-ES"/>
              </w:rPr>
              <w:t>Alicia Bolanos Bernabe</w:t>
            </w:r>
          </w:p>
          <w:p w14:paraId="08F1EF80" w14:textId="77777777" w:rsidR="004F3365" w:rsidRPr="00EA77DD" w:rsidRDefault="004F3365" w:rsidP="004F3365">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Assessment 7</w:t>
            </w:r>
          </w:p>
          <w:p w14:paraId="447DB3DA" w14:textId="77777777" w:rsidR="004F3365" w:rsidRPr="00EA77DD" w:rsidRDefault="004F3365" w:rsidP="004F3365">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25698E6F" w14:textId="1AA06E0F" w:rsidR="004F3365" w:rsidRPr="00EA77DD" w:rsidRDefault="004F3365" w:rsidP="004F3365">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Page 2</w:t>
            </w:r>
          </w:p>
          <w:p w14:paraId="5D8A02CD" w14:textId="77777777" w:rsidR="004F3365" w:rsidRPr="001075CD" w:rsidRDefault="004F3365" w:rsidP="004F3365">
            <w:pPr>
              <w:rPr>
                <w:rFonts w:ascii="Arial" w:hAnsi="Arial" w:cs="Arial"/>
                <w:sz w:val="24"/>
                <w:szCs w:val="24"/>
                <w:lang w:val="es-ES"/>
              </w:rPr>
            </w:pPr>
          </w:p>
          <w:p w14:paraId="1A305805" w14:textId="77777777" w:rsidR="00DC09A4" w:rsidRDefault="00DC09A4" w:rsidP="00DC09A4">
            <w:pPr>
              <w:pStyle w:val="Prrafodelista"/>
              <w:jc w:val="both"/>
              <w:rPr>
                <w:rFonts w:ascii="Arial" w:hAnsi="Arial" w:cs="Arial"/>
                <w:sz w:val="24"/>
                <w:szCs w:val="24"/>
                <w:lang w:val="es-ES"/>
              </w:rPr>
            </w:pPr>
          </w:p>
          <w:p w14:paraId="02E6A8E6" w14:textId="77777777" w:rsidR="005976DB" w:rsidRPr="005976DB" w:rsidRDefault="005976DB" w:rsidP="005976DB">
            <w:pPr>
              <w:pStyle w:val="Prrafodelista"/>
              <w:numPr>
                <w:ilvl w:val="0"/>
                <w:numId w:val="2"/>
              </w:numPr>
              <w:jc w:val="both"/>
              <w:rPr>
                <w:rFonts w:ascii="Arial" w:hAnsi="Arial" w:cs="Arial"/>
                <w:sz w:val="24"/>
                <w:szCs w:val="24"/>
                <w:lang w:val="es-ES"/>
              </w:rPr>
            </w:pPr>
            <w:r w:rsidRPr="005976DB">
              <w:rPr>
                <w:rFonts w:ascii="Arial" w:hAnsi="Arial" w:cs="Arial"/>
                <w:sz w:val="24"/>
                <w:szCs w:val="24"/>
                <w:lang w:val="es-ES"/>
              </w:rPr>
              <w:t>Potential product :the possible evolution to distinguish the offer (all-suite</w:t>
            </w:r>
          </w:p>
          <w:p w14:paraId="65EA404A"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           hotel)</w:t>
            </w:r>
          </w:p>
          <w:p w14:paraId="66B154B0" w14:textId="77777777" w:rsidR="005976DB" w:rsidRPr="005976DB" w:rsidRDefault="005976DB" w:rsidP="005976DB">
            <w:pPr>
              <w:jc w:val="both"/>
              <w:rPr>
                <w:rFonts w:ascii="Arial" w:hAnsi="Arial" w:cs="Arial"/>
                <w:sz w:val="24"/>
                <w:szCs w:val="24"/>
                <w:lang w:val="es-ES"/>
              </w:rPr>
            </w:pPr>
          </w:p>
          <w:p w14:paraId="3C0AD3CE" w14:textId="77777777" w:rsidR="005976DB" w:rsidRPr="005976DB" w:rsidRDefault="005976DB" w:rsidP="005976DB">
            <w:pPr>
              <w:jc w:val="both"/>
              <w:rPr>
                <w:rFonts w:ascii="Arial" w:hAnsi="Arial" w:cs="Arial"/>
                <w:sz w:val="24"/>
                <w:szCs w:val="24"/>
                <w:lang w:val="es-ES"/>
              </w:rPr>
            </w:pPr>
            <w:r w:rsidRPr="005976DB">
              <w:rPr>
                <w:rFonts w:ascii="Arial" w:hAnsi="Arial" w:cs="Arial"/>
                <w:b/>
                <w:sz w:val="24"/>
                <w:szCs w:val="24"/>
                <w:lang w:val="es-ES"/>
              </w:rPr>
              <w:t>II.</w:t>
            </w:r>
            <w:r w:rsidRPr="005976DB">
              <w:rPr>
                <w:rFonts w:ascii="Arial" w:hAnsi="Arial" w:cs="Arial"/>
                <w:sz w:val="24"/>
                <w:szCs w:val="24"/>
                <w:lang w:val="es-ES"/>
              </w:rPr>
              <w:t xml:space="preserve"> It is challenging for a hotel to apply differential pricing except for firm precise reason. These reasons may be differentials in prices due to off season compared to peak season.</w:t>
            </w:r>
          </w:p>
          <w:p w14:paraId="066C66F2"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 factors that have an effect on tariffs and menu prices are:</w:t>
            </w:r>
          </w:p>
          <w:p w14:paraId="07B614FB" w14:textId="77777777" w:rsidR="005976DB" w:rsidRPr="005976DB" w:rsidRDefault="005976DB" w:rsidP="005976DB">
            <w:pPr>
              <w:jc w:val="both"/>
              <w:rPr>
                <w:rFonts w:ascii="Arial" w:hAnsi="Arial" w:cs="Arial"/>
                <w:sz w:val="24"/>
                <w:szCs w:val="24"/>
                <w:lang w:val="es-ES"/>
              </w:rPr>
            </w:pPr>
          </w:p>
          <w:p w14:paraId="6F4F8419"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 xml:space="preserve">Hotel pricing depends largely on pricing standards appropriate to the location of the resort in the city. </w:t>
            </w:r>
          </w:p>
          <w:p w14:paraId="588BA5A5"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 xml:space="preserve">Relationship to the other competitive hotels. </w:t>
            </w:r>
          </w:p>
          <w:p w14:paraId="005EA0CF"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The volume of demand being produced due to the hotel location.</w:t>
            </w:r>
          </w:p>
          <w:p w14:paraId="494BCDF6"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Tourist location.</w:t>
            </w:r>
          </w:p>
          <w:p w14:paraId="7C292903"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International versus national conference site competence of the hotels.</w:t>
            </w:r>
          </w:p>
          <w:p w14:paraId="52174DBA"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Financial management.</w:t>
            </w:r>
          </w:p>
          <w:p w14:paraId="630DB94D"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Depreciated estimate of the hotel property.</w:t>
            </w:r>
          </w:p>
          <w:p w14:paraId="208AABEC"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Credit policies.</w:t>
            </w:r>
          </w:p>
          <w:p w14:paraId="02F23443"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Cost of vacant rooms per night.</w:t>
            </w:r>
          </w:p>
          <w:p w14:paraId="20CB924F" w14:textId="77777777" w:rsidR="005976DB" w:rsidRPr="005976DB" w:rsidRDefault="005976DB" w:rsidP="005976DB">
            <w:pPr>
              <w:pStyle w:val="Prrafodelista"/>
              <w:numPr>
                <w:ilvl w:val="0"/>
                <w:numId w:val="3"/>
              </w:numPr>
              <w:jc w:val="both"/>
              <w:rPr>
                <w:rFonts w:ascii="Arial" w:hAnsi="Arial" w:cs="Arial"/>
                <w:sz w:val="24"/>
                <w:szCs w:val="24"/>
                <w:lang w:val="es-ES"/>
              </w:rPr>
            </w:pPr>
            <w:r w:rsidRPr="005976DB">
              <w:rPr>
                <w:rFonts w:ascii="Arial" w:hAnsi="Arial" w:cs="Arial"/>
                <w:sz w:val="24"/>
                <w:szCs w:val="24"/>
                <w:lang w:val="es-ES"/>
              </w:rPr>
              <w:t>Fixed overheads.</w:t>
            </w:r>
          </w:p>
          <w:p w14:paraId="3CB89B5F" w14:textId="77777777" w:rsidR="005976DB" w:rsidRPr="005976DB" w:rsidRDefault="005976DB" w:rsidP="005976DB">
            <w:pPr>
              <w:jc w:val="both"/>
              <w:rPr>
                <w:rFonts w:ascii="Arial" w:hAnsi="Arial" w:cs="Arial"/>
                <w:sz w:val="24"/>
                <w:szCs w:val="24"/>
                <w:lang w:val="es-ES"/>
              </w:rPr>
            </w:pPr>
          </w:p>
          <w:p w14:paraId="112D5E9C" w14:textId="77777777" w:rsidR="005976DB" w:rsidRPr="005976DB" w:rsidRDefault="005976DB" w:rsidP="005976DB">
            <w:pPr>
              <w:jc w:val="both"/>
              <w:rPr>
                <w:rFonts w:ascii="Arial" w:hAnsi="Arial" w:cs="Arial"/>
                <w:sz w:val="24"/>
                <w:szCs w:val="24"/>
                <w:lang w:val="es-ES"/>
              </w:rPr>
            </w:pPr>
            <w:r w:rsidRPr="005976DB">
              <w:rPr>
                <w:rFonts w:ascii="Arial" w:hAnsi="Arial" w:cs="Arial"/>
                <w:b/>
                <w:sz w:val="24"/>
                <w:szCs w:val="24"/>
                <w:lang w:val="es-ES"/>
              </w:rPr>
              <w:t>III.</w:t>
            </w:r>
            <w:r w:rsidRPr="005976DB">
              <w:rPr>
                <w:rFonts w:ascii="Arial" w:hAnsi="Arial" w:cs="Arial"/>
                <w:sz w:val="24"/>
                <w:szCs w:val="24"/>
                <w:lang w:val="es-ES"/>
              </w:rPr>
              <w:t xml:space="preserve"> A franchise is a legal and commercial relationship between the owner of a trademark, service mark, trade name or advertising symbol and an individual or group to use that identification in a business. Franchising leads the way to conduct business between two parties. Generally, a franchisee sells goods or services which are supplied by the owner of the mark or that meet its quality standards. </w:t>
            </w:r>
          </w:p>
          <w:p w14:paraId="14934B02" w14:textId="77777777" w:rsidR="005976DB" w:rsidRPr="005976DB" w:rsidRDefault="005976DB" w:rsidP="005976DB">
            <w:pPr>
              <w:jc w:val="both"/>
              <w:rPr>
                <w:rFonts w:ascii="Arial" w:hAnsi="Arial" w:cs="Arial"/>
                <w:sz w:val="24"/>
                <w:szCs w:val="24"/>
                <w:lang w:val="es-ES"/>
              </w:rPr>
            </w:pPr>
          </w:p>
          <w:p w14:paraId="71B15860" w14:textId="77777777" w:rsidR="005976DB" w:rsidRPr="005976DB" w:rsidRDefault="005976DB" w:rsidP="005976DB">
            <w:pPr>
              <w:jc w:val="both"/>
              <w:rPr>
                <w:rFonts w:ascii="Arial" w:hAnsi="Arial" w:cs="Arial"/>
                <w:sz w:val="24"/>
                <w:szCs w:val="24"/>
                <w:lang w:val="es-ES"/>
              </w:rPr>
            </w:pPr>
            <w:r w:rsidRPr="005976DB">
              <w:rPr>
                <w:rFonts w:ascii="Arial" w:hAnsi="Arial" w:cs="Arial"/>
                <w:b/>
                <w:sz w:val="24"/>
                <w:szCs w:val="24"/>
                <w:lang w:val="es-ES"/>
              </w:rPr>
              <w:t>IV.</w:t>
            </w:r>
            <w:r w:rsidRPr="005976DB">
              <w:rPr>
                <w:sz w:val="24"/>
                <w:szCs w:val="24"/>
              </w:rPr>
              <w:t xml:space="preserve"> </w:t>
            </w:r>
            <w:r w:rsidRPr="005976DB">
              <w:rPr>
                <w:rFonts w:ascii="Arial" w:hAnsi="Arial" w:cs="Arial"/>
                <w:sz w:val="24"/>
                <w:szCs w:val="24"/>
                <w:lang w:val="es-ES"/>
              </w:rPr>
              <w:t>A franchise is based on mutual trust between the owner of the brand and the franchisee. The franchisor provides the business expertise ( marketing plans, management, financial, location , training, etc. ) which otherwise would not be available to the franchisor , and in turn, it brings entrepreneurship to the franchises a success.</w:t>
            </w:r>
          </w:p>
          <w:p w14:paraId="3B98541C"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Franchising may take numerous shapes, but it fundamentally involves making accessible to the beneficiary (franchisee) of a business, structure that is planned and controlled for quality standards by the franchiser.</w:t>
            </w:r>
          </w:p>
          <w:p w14:paraId="5DDF8C1D"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 franchisee has the benefit of being involved in a reservation and sales system which makes sure that a certain amount of business is sent to you, which may not be obtainable, otherwise. The franchisee also profits from image of the franchiser, professional training and advice supplied by the franchiser. Due to this, the beneficiary improves his own efficiency and operational image. The franchiser benefits since his investment is not needed in the franchisee’s properties. Simultaneously, while the franchisee is driven to make his business a success, the franchiser’s distribution system has expanded.</w:t>
            </w:r>
          </w:p>
          <w:p w14:paraId="640F1B7C" w14:textId="77777777" w:rsidR="005976DB" w:rsidRPr="005976DB" w:rsidRDefault="005976DB" w:rsidP="005976DB">
            <w:pPr>
              <w:jc w:val="both"/>
              <w:rPr>
                <w:rFonts w:ascii="Arial" w:hAnsi="Arial" w:cs="Arial"/>
                <w:sz w:val="24"/>
                <w:szCs w:val="24"/>
                <w:lang w:val="es-ES"/>
              </w:rPr>
            </w:pPr>
          </w:p>
          <w:p w14:paraId="43D660A3" w14:textId="2436126D" w:rsidR="00D277D7" w:rsidRPr="00EA77DD" w:rsidRDefault="00D277D7" w:rsidP="00D277D7">
            <w:pPr>
              <w:rPr>
                <w:rFonts w:ascii="Arial" w:hAnsi="Arial" w:cs="Arial"/>
                <w:b/>
                <w:sz w:val="24"/>
                <w:szCs w:val="24"/>
                <w:lang w:val="es-ES"/>
              </w:rPr>
            </w:pPr>
            <w:r>
              <w:rPr>
                <w:rFonts w:ascii="Arial" w:hAnsi="Arial" w:cs="Arial"/>
                <w:b/>
                <w:sz w:val="24"/>
                <w:szCs w:val="24"/>
                <w:lang w:val="es-ES"/>
              </w:rPr>
              <w:lastRenderedPageBreak/>
              <w:t xml:space="preserve">                                                                                           </w:t>
            </w:r>
            <w:r w:rsidRPr="00EA77DD">
              <w:rPr>
                <w:rFonts w:ascii="Arial" w:hAnsi="Arial" w:cs="Arial"/>
                <w:b/>
                <w:sz w:val="24"/>
                <w:szCs w:val="24"/>
                <w:lang w:val="es-ES"/>
              </w:rPr>
              <w:t>Alicia Bolanos Bernabe</w:t>
            </w:r>
          </w:p>
          <w:p w14:paraId="12463571" w14:textId="77777777" w:rsidR="00D277D7" w:rsidRPr="00EA77DD" w:rsidRDefault="00D277D7" w:rsidP="00D277D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Assessment 7</w:t>
            </w:r>
          </w:p>
          <w:p w14:paraId="2A7CFCEE" w14:textId="77777777" w:rsidR="00D277D7" w:rsidRPr="00EA77DD" w:rsidRDefault="00D277D7" w:rsidP="00D277D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17FFF7E0" w14:textId="5941D4DC" w:rsidR="00D277D7" w:rsidRPr="00EA77DD" w:rsidRDefault="00D277D7" w:rsidP="00D277D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Page 3</w:t>
            </w:r>
          </w:p>
          <w:p w14:paraId="51D515CE" w14:textId="77777777" w:rsidR="00D277D7" w:rsidRPr="001075CD" w:rsidRDefault="00D277D7" w:rsidP="00D277D7">
            <w:pPr>
              <w:rPr>
                <w:rFonts w:ascii="Arial" w:hAnsi="Arial" w:cs="Arial"/>
                <w:sz w:val="24"/>
                <w:szCs w:val="24"/>
                <w:lang w:val="es-ES"/>
              </w:rPr>
            </w:pPr>
          </w:p>
          <w:p w14:paraId="17AAFB36" w14:textId="77777777" w:rsidR="004F3365" w:rsidRDefault="004F3365" w:rsidP="005976DB">
            <w:pPr>
              <w:jc w:val="both"/>
              <w:rPr>
                <w:rFonts w:ascii="Arial" w:hAnsi="Arial" w:cs="Arial"/>
                <w:b/>
                <w:sz w:val="24"/>
                <w:szCs w:val="24"/>
                <w:lang w:val="es-ES"/>
              </w:rPr>
            </w:pPr>
          </w:p>
          <w:p w14:paraId="329E53EA" w14:textId="77777777" w:rsidR="005976DB" w:rsidRPr="005976DB" w:rsidRDefault="005976DB" w:rsidP="005976DB">
            <w:pPr>
              <w:jc w:val="both"/>
              <w:rPr>
                <w:rFonts w:ascii="Arial" w:hAnsi="Arial" w:cs="Arial"/>
                <w:b/>
                <w:sz w:val="24"/>
                <w:szCs w:val="24"/>
                <w:lang w:val="es-ES"/>
              </w:rPr>
            </w:pPr>
            <w:r w:rsidRPr="005976DB">
              <w:rPr>
                <w:rFonts w:ascii="Arial" w:hAnsi="Arial" w:cs="Arial"/>
                <w:b/>
                <w:sz w:val="24"/>
                <w:szCs w:val="24"/>
                <w:lang w:val="es-ES"/>
              </w:rPr>
              <w:t xml:space="preserve">2. </w:t>
            </w:r>
          </w:p>
          <w:p w14:paraId="7F06191D" w14:textId="77777777" w:rsidR="005976DB" w:rsidRPr="005976DB" w:rsidRDefault="005976DB" w:rsidP="005976DB">
            <w:pPr>
              <w:jc w:val="both"/>
              <w:rPr>
                <w:rFonts w:ascii="Arial" w:hAnsi="Arial" w:cs="Arial"/>
                <w:sz w:val="24"/>
                <w:szCs w:val="24"/>
                <w:lang w:val="es-ES"/>
              </w:rPr>
            </w:pPr>
            <w:r w:rsidRPr="005976DB">
              <w:rPr>
                <w:rFonts w:ascii="Arial" w:hAnsi="Arial" w:cs="Arial"/>
                <w:i/>
                <w:sz w:val="24"/>
                <w:szCs w:val="24"/>
                <w:lang w:val="es-ES"/>
              </w:rPr>
              <w:t>City Hotel</w:t>
            </w:r>
            <w:r w:rsidRPr="005976DB">
              <w:rPr>
                <w:rFonts w:ascii="Arial" w:hAnsi="Arial" w:cs="Arial"/>
                <w:sz w:val="24"/>
                <w:szCs w:val="24"/>
                <w:lang w:val="es-ES"/>
              </w:rPr>
              <w:t xml:space="preserve"> is located in urban areas, usually reserved for people who intend to stay a while (in the short term). City Hotel also known as a transit hotel because it is usually occupied by business people who use the facilities and business services provided by the hotel. With spacious for meetings and conventions.</w:t>
            </w:r>
          </w:p>
          <w:p w14:paraId="27FE56F6"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Most city hotels offer Spa feature where you can relax after a long day of sightseeing, shopping or business day and restaurants with exquisite cuisine.</w:t>
            </w:r>
          </w:p>
          <w:p w14:paraId="635AE4B8" w14:textId="77777777" w:rsidR="005976DB" w:rsidRPr="005976DB" w:rsidRDefault="005976DB" w:rsidP="005976DB">
            <w:pPr>
              <w:jc w:val="both"/>
              <w:rPr>
                <w:rFonts w:ascii="Arial" w:hAnsi="Arial" w:cs="Arial"/>
                <w:sz w:val="24"/>
                <w:szCs w:val="24"/>
                <w:lang w:val="es-ES"/>
              </w:rPr>
            </w:pPr>
          </w:p>
          <w:p w14:paraId="31056061" w14:textId="77777777" w:rsidR="005976DB" w:rsidRPr="005976DB" w:rsidRDefault="005976DB" w:rsidP="005976DB">
            <w:pPr>
              <w:jc w:val="both"/>
              <w:rPr>
                <w:rFonts w:ascii="Arial" w:hAnsi="Arial" w:cs="Arial"/>
                <w:sz w:val="24"/>
                <w:szCs w:val="24"/>
                <w:lang w:val="es-ES"/>
              </w:rPr>
            </w:pPr>
            <w:r w:rsidRPr="005976DB">
              <w:rPr>
                <w:rFonts w:ascii="Arial" w:hAnsi="Arial" w:cs="Arial"/>
                <w:i/>
                <w:sz w:val="24"/>
                <w:szCs w:val="24"/>
                <w:lang w:val="es-ES"/>
              </w:rPr>
              <w:t xml:space="preserve">Resort Hotel </w:t>
            </w:r>
            <w:r w:rsidRPr="005976DB">
              <w:rPr>
                <w:rFonts w:ascii="Arial" w:hAnsi="Arial" w:cs="Arial"/>
                <w:sz w:val="24"/>
                <w:szCs w:val="24"/>
                <w:lang w:val="es-ES"/>
              </w:rPr>
              <w:t>is located in the mountains (mountain hotel) or by the beach (beach hotel), on the shores of the lake or on the banks of the river flow. Hotels like this are primarily for families who want to rest on holidays or for those who want to play.</w:t>
            </w:r>
          </w:p>
          <w:p w14:paraId="364F348B"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There are those with spacious and comfortable rooms , swimming pools , sports facilities, entertainment programs for people of all ages and a cuisine where you can find different international dishes .</w:t>
            </w:r>
          </w:p>
          <w:p w14:paraId="179F8108" w14:textId="77777777" w:rsidR="005976DB" w:rsidRPr="005976DB" w:rsidRDefault="005976DB" w:rsidP="005976DB">
            <w:pPr>
              <w:jc w:val="both"/>
              <w:rPr>
                <w:rFonts w:ascii="Arial" w:hAnsi="Arial" w:cs="Arial"/>
                <w:sz w:val="24"/>
                <w:szCs w:val="24"/>
                <w:lang w:val="es-ES"/>
              </w:rPr>
            </w:pPr>
          </w:p>
          <w:p w14:paraId="5D25BCC9"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 basic elements of a hotel room is a bed, a wardrobe, a small table and chair beside and a sink.</w:t>
            </w:r>
          </w:p>
          <w:p w14:paraId="0BC863A8"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Other features may be a bathroom, a phone, an alarm clock, a television, and wireless Internet. Besides the mini - bar ( which often include a small refrigerator ) can provide food and drinks, they may also contain snacks and drinks and you need to prepare tea and coffee.</w:t>
            </w:r>
          </w:p>
          <w:p w14:paraId="21A3E871"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These basic elements that a hotel must have can be limited ( they have these things only) or complete ( or hotel room to have more services that these basic facilities ).</w:t>
            </w:r>
          </w:p>
          <w:p w14:paraId="28190AAC" w14:textId="77777777" w:rsidR="005976DB" w:rsidRPr="005976DB" w:rsidRDefault="005976DB" w:rsidP="005976DB">
            <w:pPr>
              <w:jc w:val="both"/>
              <w:rPr>
                <w:rFonts w:ascii="Arial" w:hAnsi="Arial" w:cs="Arial"/>
                <w:sz w:val="24"/>
                <w:szCs w:val="24"/>
                <w:lang w:val="es-ES"/>
              </w:rPr>
            </w:pPr>
          </w:p>
          <w:p w14:paraId="63BB373B"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Suppose that both hotels have a complete elements, and provide a great design and high quality service. They are classified with 4 stars. </w:t>
            </w:r>
          </w:p>
          <w:p w14:paraId="2042CEF7"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The type of service, refers to the way in which guests are served food and drink, in the </w:t>
            </w:r>
            <w:r w:rsidRPr="005976DB">
              <w:rPr>
                <w:rFonts w:ascii="Arial" w:hAnsi="Arial" w:cs="Arial"/>
                <w:i/>
                <w:sz w:val="24"/>
                <w:szCs w:val="24"/>
                <w:lang w:val="es-ES"/>
              </w:rPr>
              <w:t>City Hotel</w:t>
            </w:r>
            <w:r w:rsidRPr="005976DB">
              <w:rPr>
                <w:rFonts w:ascii="Arial" w:hAnsi="Arial" w:cs="Arial"/>
                <w:sz w:val="24"/>
                <w:szCs w:val="24"/>
                <w:lang w:val="es-ES"/>
              </w:rPr>
              <w:t xml:space="preserve"> use “table service”; guests are driven to the table by a waiter. The order is taken on the table and the food and drink was also brought to the table. The waiters removed the dirty dishes. In the </w:t>
            </w:r>
            <w:r w:rsidRPr="005976DB">
              <w:rPr>
                <w:rFonts w:ascii="Arial" w:hAnsi="Arial" w:cs="Arial"/>
                <w:i/>
                <w:sz w:val="24"/>
                <w:szCs w:val="24"/>
                <w:lang w:val="es-ES"/>
              </w:rPr>
              <w:t>Resort Hotel</w:t>
            </w:r>
            <w:r w:rsidRPr="005976DB">
              <w:rPr>
                <w:rFonts w:ascii="Arial" w:hAnsi="Arial" w:cs="Arial"/>
                <w:sz w:val="24"/>
                <w:szCs w:val="24"/>
                <w:lang w:val="es-ES"/>
              </w:rPr>
              <w:t xml:space="preserve"> use “service buffet”; the guests approach the buffet table to pick up food and drink. Sometimes there are waiters that remove the dirty dishes from guest’s tables.</w:t>
            </w:r>
          </w:p>
          <w:p w14:paraId="3E0AAF39"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Both of them provide in-house laundry. </w:t>
            </w:r>
          </w:p>
          <w:p w14:paraId="3AF10136"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In the case of the </w:t>
            </w:r>
            <w:r w:rsidRPr="005976DB">
              <w:rPr>
                <w:rFonts w:ascii="Arial" w:hAnsi="Arial" w:cs="Arial"/>
                <w:i/>
                <w:sz w:val="24"/>
                <w:szCs w:val="24"/>
                <w:lang w:val="es-ES"/>
              </w:rPr>
              <w:t>City Hotel</w:t>
            </w:r>
            <w:r w:rsidRPr="005976DB">
              <w:rPr>
                <w:rFonts w:ascii="Arial" w:hAnsi="Arial" w:cs="Arial"/>
                <w:sz w:val="24"/>
                <w:szCs w:val="24"/>
                <w:lang w:val="es-ES"/>
              </w:rPr>
              <w:t xml:space="preserve"> comprises of standard and superior rooms and executive-floored rooms,</w:t>
            </w:r>
            <w:r w:rsidRPr="005976DB">
              <w:rPr>
                <w:sz w:val="24"/>
                <w:szCs w:val="24"/>
              </w:rPr>
              <w:t xml:space="preserve"> </w:t>
            </w:r>
            <w:r w:rsidRPr="005976DB">
              <w:rPr>
                <w:rFonts w:ascii="Arial" w:hAnsi="Arial" w:cs="Arial"/>
                <w:sz w:val="24"/>
                <w:szCs w:val="24"/>
                <w:lang w:val="es-ES"/>
              </w:rPr>
              <w:t xml:space="preserve">all of which exude an atmosphere of total peace and harmony, all equipped with air-conditioning, flat-screen satellite TV with international channels, heating, hair dryer, safe box and free Wi-Fi which will keep you in touch either with your business or family. </w:t>
            </w:r>
          </w:p>
          <w:p w14:paraId="4AC856D9"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Hotel guests can also take advantage of the complimentary fitness area with sauna and massages.</w:t>
            </w:r>
          </w:p>
          <w:p w14:paraId="02B8A1B2" w14:textId="77777777" w:rsidR="005976DB" w:rsidRPr="005976DB" w:rsidRDefault="005976DB" w:rsidP="005976DB">
            <w:pPr>
              <w:jc w:val="both"/>
              <w:rPr>
                <w:rFonts w:ascii="Arial" w:hAnsi="Arial" w:cs="Arial"/>
                <w:sz w:val="24"/>
                <w:szCs w:val="24"/>
                <w:lang w:val="es-ES"/>
              </w:rPr>
            </w:pPr>
          </w:p>
          <w:p w14:paraId="1FD702A7" w14:textId="77777777" w:rsidR="00907AC8"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The </w:t>
            </w:r>
            <w:r w:rsidRPr="005976DB">
              <w:rPr>
                <w:rFonts w:ascii="Arial" w:hAnsi="Arial" w:cs="Arial"/>
                <w:i/>
                <w:sz w:val="24"/>
                <w:szCs w:val="24"/>
                <w:lang w:val="es-ES"/>
              </w:rPr>
              <w:t>Resort Hotel</w:t>
            </w:r>
            <w:r w:rsidRPr="005976DB">
              <w:rPr>
                <w:rFonts w:ascii="Arial" w:hAnsi="Arial" w:cs="Arial"/>
                <w:sz w:val="24"/>
                <w:szCs w:val="24"/>
                <w:lang w:val="es-ES"/>
              </w:rPr>
              <w:t xml:space="preserve"> provides standards, superior and deluxe rooms and suites.</w:t>
            </w:r>
            <w:r w:rsidRPr="005976DB">
              <w:rPr>
                <w:sz w:val="24"/>
                <w:szCs w:val="24"/>
              </w:rPr>
              <w:t xml:space="preserve"> </w:t>
            </w:r>
            <w:r w:rsidRPr="005976DB">
              <w:rPr>
                <w:rFonts w:ascii="Arial" w:hAnsi="Arial" w:cs="Arial"/>
                <w:sz w:val="24"/>
                <w:szCs w:val="24"/>
                <w:lang w:val="es-ES"/>
              </w:rPr>
              <w:t xml:space="preserve">The rooms are large, bright and spacious and are fully equipped with a LCD satellite TV, </w:t>
            </w:r>
          </w:p>
          <w:p w14:paraId="7C25D5D5" w14:textId="77777777" w:rsidR="00907AC8" w:rsidRDefault="00907AC8" w:rsidP="005976DB">
            <w:pPr>
              <w:jc w:val="both"/>
              <w:rPr>
                <w:rFonts w:ascii="Arial" w:hAnsi="Arial" w:cs="Arial"/>
                <w:sz w:val="24"/>
                <w:szCs w:val="24"/>
                <w:lang w:val="es-ES"/>
              </w:rPr>
            </w:pPr>
          </w:p>
          <w:p w14:paraId="0433EA62" w14:textId="55A7AF8B" w:rsidR="00565D64" w:rsidRPr="00EA77DD" w:rsidRDefault="00633785" w:rsidP="00565D64">
            <w:pPr>
              <w:rPr>
                <w:rFonts w:ascii="Arial" w:hAnsi="Arial" w:cs="Arial"/>
                <w:b/>
                <w:sz w:val="24"/>
                <w:szCs w:val="24"/>
                <w:lang w:val="es-ES"/>
              </w:rPr>
            </w:pPr>
            <w:r>
              <w:rPr>
                <w:rFonts w:ascii="Arial" w:hAnsi="Arial" w:cs="Arial"/>
                <w:b/>
                <w:sz w:val="24"/>
                <w:szCs w:val="24"/>
                <w:lang w:val="es-ES"/>
              </w:rPr>
              <w:lastRenderedPageBreak/>
              <w:t xml:space="preserve">                                                                                           </w:t>
            </w:r>
            <w:r w:rsidR="00565D64" w:rsidRPr="00EA77DD">
              <w:rPr>
                <w:rFonts w:ascii="Arial" w:hAnsi="Arial" w:cs="Arial"/>
                <w:b/>
                <w:sz w:val="24"/>
                <w:szCs w:val="24"/>
                <w:lang w:val="es-ES"/>
              </w:rPr>
              <w:t>Alicia Bolanos Bernabe</w:t>
            </w:r>
          </w:p>
          <w:p w14:paraId="56B36813" w14:textId="77777777" w:rsidR="00565D64" w:rsidRPr="00EA77DD" w:rsidRDefault="00565D64" w:rsidP="00565D64">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Assessment 7</w:t>
            </w:r>
          </w:p>
          <w:p w14:paraId="3BAC7CC4" w14:textId="77777777" w:rsidR="00565D64" w:rsidRPr="00EA77DD" w:rsidRDefault="00565D64" w:rsidP="00565D64">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633B3934" w14:textId="2CDAB6CD" w:rsidR="00565D64" w:rsidRPr="00EA77DD" w:rsidRDefault="00565D64" w:rsidP="00565D64">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00633785">
              <w:rPr>
                <w:rFonts w:ascii="Arial" w:hAnsi="Arial" w:cs="Arial"/>
                <w:b/>
                <w:sz w:val="24"/>
                <w:szCs w:val="24"/>
                <w:lang w:val="es-ES"/>
              </w:rPr>
              <w:t>Page 4</w:t>
            </w:r>
          </w:p>
          <w:p w14:paraId="720E5D19" w14:textId="77777777" w:rsidR="00565D64" w:rsidRPr="001075CD" w:rsidRDefault="00565D64" w:rsidP="00565D64">
            <w:pPr>
              <w:rPr>
                <w:rFonts w:ascii="Arial" w:hAnsi="Arial" w:cs="Arial"/>
                <w:sz w:val="24"/>
                <w:szCs w:val="24"/>
                <w:lang w:val="es-ES"/>
              </w:rPr>
            </w:pPr>
          </w:p>
          <w:p w14:paraId="0AE987C9" w14:textId="77777777" w:rsidR="00565D64" w:rsidRDefault="00565D64" w:rsidP="005976DB">
            <w:pPr>
              <w:jc w:val="both"/>
              <w:rPr>
                <w:rFonts w:ascii="Arial" w:hAnsi="Arial" w:cs="Arial"/>
                <w:sz w:val="24"/>
                <w:szCs w:val="24"/>
                <w:lang w:val="es-ES"/>
              </w:rPr>
            </w:pPr>
          </w:p>
          <w:p w14:paraId="001FDB7F" w14:textId="52895246"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air conditioning, a safe deposit box, mini-bar and a sofa bed; perfect for families. Free Wi-Fi available throughout the hotel. </w:t>
            </w:r>
          </w:p>
          <w:p w14:paraId="61344299" w14:textId="77777777" w:rsidR="005976DB" w:rsidRPr="005976DB" w:rsidRDefault="005976DB" w:rsidP="005976DB">
            <w:pPr>
              <w:jc w:val="both"/>
              <w:rPr>
                <w:rFonts w:ascii="Arial" w:hAnsi="Arial" w:cs="Arial"/>
                <w:sz w:val="24"/>
                <w:szCs w:val="24"/>
                <w:lang w:val="es-ES"/>
              </w:rPr>
            </w:pPr>
          </w:p>
          <w:p w14:paraId="2CEBBF8B"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The </w:t>
            </w:r>
            <w:r w:rsidRPr="005976DB">
              <w:rPr>
                <w:rFonts w:ascii="Arial" w:hAnsi="Arial" w:cs="Arial"/>
                <w:i/>
                <w:sz w:val="24"/>
                <w:szCs w:val="24"/>
                <w:lang w:val="es-ES"/>
              </w:rPr>
              <w:t>Resort</w:t>
            </w:r>
            <w:r w:rsidRPr="005976DB">
              <w:rPr>
                <w:rFonts w:ascii="Arial" w:hAnsi="Arial" w:cs="Arial"/>
                <w:sz w:val="24"/>
                <w:szCs w:val="24"/>
                <w:lang w:val="es-ES"/>
              </w:rPr>
              <w:t xml:space="preserve"> offers a new feature to the all Inclusive package, which gives guests the possibility of enjoying the different dining options from our 4 themed buffet restaurants. They will be able to choose from a wide range of fresh market produce and the best Italian, American or Asian cuisine. There is also an updated selection of premium brand drinks in the resort's different bars and restaurants. </w:t>
            </w:r>
          </w:p>
          <w:p w14:paraId="6B200A84" w14:textId="77777777" w:rsidR="005976DB" w:rsidRPr="005976DB" w:rsidRDefault="005976DB" w:rsidP="005976DB">
            <w:pPr>
              <w:jc w:val="both"/>
              <w:rPr>
                <w:rFonts w:ascii="Arial" w:hAnsi="Arial" w:cs="Arial"/>
                <w:sz w:val="24"/>
                <w:szCs w:val="24"/>
                <w:lang w:val="es-ES"/>
              </w:rPr>
            </w:pPr>
          </w:p>
          <w:p w14:paraId="47404DAF"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This hotel offers a new way of understanding business which combines the most advanced technologies of a large convention centre with all the comfort and services of a big resort. </w:t>
            </w:r>
          </w:p>
          <w:p w14:paraId="08F1036D" w14:textId="77777777" w:rsidR="005976DB" w:rsidRPr="005976DB" w:rsidRDefault="005976DB" w:rsidP="005976DB">
            <w:pPr>
              <w:jc w:val="both"/>
              <w:rPr>
                <w:rFonts w:ascii="Arial" w:hAnsi="Arial" w:cs="Arial"/>
                <w:sz w:val="24"/>
                <w:szCs w:val="24"/>
                <w:lang w:val="es-ES"/>
              </w:rPr>
            </w:pPr>
          </w:p>
          <w:p w14:paraId="211D1FB3"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This last thing can be a significant competitive adventage, as this hotel has a convention area that can be exploited in low season for business or for the use of conventions and trade shows.</w:t>
            </w:r>
          </w:p>
          <w:p w14:paraId="7555EB38"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And also there are others advantageous:</w:t>
            </w:r>
          </w:p>
          <w:p w14:paraId="7C2DB156"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Late check-out until 18.00. You can enjoy your room until 18.00 to prepare for your return journey at ease.</w:t>
            </w:r>
          </w:p>
          <w:p w14:paraId="7FF922F4"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Water circuit: submerge yourself for an hour of relaxation in our jet pool, sauna, Turkish bath, contrast shower, heated beds and lots more besides during this relaxing circuit.</w:t>
            </w:r>
          </w:p>
          <w:p w14:paraId="13BEEE71"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Swimming pools, entertainment and sports at the hotel.</w:t>
            </w:r>
          </w:p>
          <w:p w14:paraId="1ECE2C03"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 xml:space="preserve">Outdoor swimming pool area for adults and children. </w:t>
            </w:r>
          </w:p>
          <w:p w14:paraId="667B2317"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Heated swimming pool in the Spa* water circuit.</w:t>
            </w:r>
          </w:p>
          <w:p w14:paraId="1CFE0572"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 xml:space="preserve">Day and night-time entertainment in all areas of the hotel. </w:t>
            </w:r>
          </w:p>
          <w:p w14:paraId="5823A2F4"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Spinning classes, yoga, tai-chi and other activities.</w:t>
            </w:r>
          </w:p>
          <w:p w14:paraId="6A2F61D9"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Rental of sports equipment.</w:t>
            </w:r>
          </w:p>
          <w:p w14:paraId="36C9C1A9" w14:textId="77777777" w:rsidR="005976DB" w:rsidRPr="005976DB" w:rsidRDefault="005976DB" w:rsidP="005976DB">
            <w:pPr>
              <w:pStyle w:val="Prrafodelista"/>
              <w:numPr>
                <w:ilvl w:val="0"/>
                <w:numId w:val="4"/>
              </w:numPr>
              <w:jc w:val="both"/>
              <w:rPr>
                <w:rFonts w:ascii="Arial" w:hAnsi="Arial" w:cs="Arial"/>
                <w:sz w:val="24"/>
                <w:szCs w:val="24"/>
                <w:lang w:val="es-ES"/>
              </w:rPr>
            </w:pPr>
            <w:r w:rsidRPr="005976DB">
              <w:rPr>
                <w:rFonts w:ascii="Arial" w:hAnsi="Arial" w:cs="Arial"/>
                <w:sz w:val="24"/>
                <w:szCs w:val="24"/>
                <w:lang w:val="es-ES"/>
              </w:rPr>
              <w:t>Souvenir shop.</w:t>
            </w:r>
          </w:p>
          <w:p w14:paraId="75174596" w14:textId="77777777" w:rsidR="005976DB" w:rsidRPr="005976DB" w:rsidRDefault="005976DB" w:rsidP="005976DB">
            <w:pPr>
              <w:jc w:val="both"/>
              <w:rPr>
                <w:rFonts w:ascii="Arial" w:hAnsi="Arial" w:cs="Arial"/>
                <w:sz w:val="24"/>
                <w:szCs w:val="24"/>
                <w:lang w:val="es-ES"/>
              </w:rPr>
            </w:pPr>
          </w:p>
          <w:p w14:paraId="18D5797D"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On the other hand, the big space distributed over 14 function rooms make the </w:t>
            </w:r>
            <w:r w:rsidRPr="005976DB">
              <w:rPr>
                <w:rFonts w:ascii="Arial" w:hAnsi="Arial" w:cs="Arial"/>
                <w:i/>
                <w:sz w:val="24"/>
                <w:szCs w:val="24"/>
                <w:lang w:val="es-ES"/>
              </w:rPr>
              <w:t>City</w:t>
            </w:r>
            <w:r w:rsidRPr="005976DB">
              <w:rPr>
                <w:rFonts w:ascii="Arial" w:hAnsi="Arial" w:cs="Arial"/>
                <w:sz w:val="24"/>
                <w:szCs w:val="24"/>
                <w:lang w:val="es-ES"/>
              </w:rPr>
              <w:t xml:space="preserve"> </w:t>
            </w:r>
            <w:r w:rsidRPr="005976DB">
              <w:rPr>
                <w:rFonts w:ascii="Arial" w:hAnsi="Arial" w:cs="Arial"/>
                <w:i/>
                <w:sz w:val="24"/>
                <w:szCs w:val="24"/>
                <w:lang w:val="es-ES"/>
              </w:rPr>
              <w:t>Hotel</w:t>
            </w:r>
            <w:r w:rsidRPr="005976DB">
              <w:rPr>
                <w:rFonts w:ascii="Arial" w:hAnsi="Arial" w:cs="Arial"/>
                <w:sz w:val="24"/>
                <w:szCs w:val="24"/>
                <w:lang w:val="es-ES"/>
              </w:rPr>
              <w:t xml:space="preserve"> the ideal venue for organising events and conferences. With natural light, capacity for up to 1,500 people, a showroom for exhibiting vehicles and large format products as well as a revolutionary cuisine based on the Brain food concept, or special gastronomic menus for work sessions prepared using healthy and fresh food to stimulate and provide the brain with energy.</w:t>
            </w:r>
          </w:p>
          <w:p w14:paraId="50A27CC3"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About Food and Beverages:</w:t>
            </w:r>
          </w:p>
          <w:p w14:paraId="04992234"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 xml:space="preserve">Oxygen healthy cuisine buffet restaurant. </w:t>
            </w:r>
          </w:p>
          <w:p w14:paraId="01C1E4CF"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 xml:space="preserve">Hydrogen a-la-carte restaurant. </w:t>
            </w:r>
          </w:p>
          <w:p w14:paraId="06738A5B"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 xml:space="preserve">Nitrogen bar-cafeteria. </w:t>
            </w:r>
          </w:p>
          <w:p w14:paraId="198F7E89"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 xml:space="preserve">Orbital bar. </w:t>
            </w:r>
          </w:p>
          <w:p w14:paraId="30F5FE17"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 xml:space="preserve">Buffet breakfast in the room (subject to an additional charge). </w:t>
            </w:r>
          </w:p>
          <w:p w14:paraId="68218903" w14:textId="77777777" w:rsidR="005976DB" w:rsidRPr="005976DB" w:rsidRDefault="005976DB" w:rsidP="005976DB">
            <w:pPr>
              <w:pStyle w:val="Prrafodelista"/>
              <w:numPr>
                <w:ilvl w:val="0"/>
                <w:numId w:val="5"/>
              </w:numPr>
              <w:jc w:val="both"/>
              <w:rPr>
                <w:rFonts w:ascii="Arial" w:hAnsi="Arial" w:cs="Arial"/>
                <w:sz w:val="24"/>
                <w:szCs w:val="24"/>
                <w:lang w:val="es-ES"/>
              </w:rPr>
            </w:pPr>
            <w:r w:rsidRPr="005976DB">
              <w:rPr>
                <w:rFonts w:ascii="Arial" w:hAnsi="Arial" w:cs="Arial"/>
                <w:sz w:val="24"/>
                <w:szCs w:val="24"/>
                <w:lang w:val="es-ES"/>
              </w:rPr>
              <w:t>Take-away lunch service.</w:t>
            </w:r>
          </w:p>
          <w:p w14:paraId="158FCC8B" w14:textId="77777777" w:rsidR="00036B83" w:rsidRDefault="00036B83" w:rsidP="00036B83">
            <w:pPr>
              <w:rPr>
                <w:rFonts w:ascii="Arial" w:hAnsi="Arial" w:cs="Arial"/>
                <w:b/>
                <w:sz w:val="24"/>
                <w:szCs w:val="24"/>
                <w:lang w:val="es-ES"/>
              </w:rPr>
            </w:pPr>
          </w:p>
          <w:p w14:paraId="62067B4E" w14:textId="3F5FD16D" w:rsidR="00036B83" w:rsidRPr="00EA77DD" w:rsidRDefault="00036B83" w:rsidP="00036B83">
            <w:pPr>
              <w:rPr>
                <w:rFonts w:ascii="Arial" w:hAnsi="Arial" w:cs="Arial"/>
                <w:b/>
                <w:sz w:val="24"/>
                <w:szCs w:val="24"/>
                <w:lang w:val="es-ES"/>
              </w:rPr>
            </w:pPr>
            <w:r>
              <w:rPr>
                <w:rFonts w:ascii="Arial" w:hAnsi="Arial" w:cs="Arial"/>
                <w:b/>
                <w:sz w:val="24"/>
                <w:szCs w:val="24"/>
                <w:lang w:val="es-ES"/>
              </w:rPr>
              <w:lastRenderedPageBreak/>
              <w:t xml:space="preserve">                                                                                           </w:t>
            </w:r>
            <w:r w:rsidRPr="00EA77DD">
              <w:rPr>
                <w:rFonts w:ascii="Arial" w:hAnsi="Arial" w:cs="Arial"/>
                <w:b/>
                <w:sz w:val="24"/>
                <w:szCs w:val="24"/>
                <w:lang w:val="es-ES"/>
              </w:rPr>
              <w:t>Alicia Bolanos Bernabe</w:t>
            </w:r>
          </w:p>
          <w:p w14:paraId="2DB54C5C" w14:textId="77777777" w:rsidR="00036B83" w:rsidRPr="00EA77DD" w:rsidRDefault="00036B83" w:rsidP="00036B8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Assessment 7</w:t>
            </w:r>
          </w:p>
          <w:p w14:paraId="1F3F23EA" w14:textId="77777777" w:rsidR="00036B83" w:rsidRPr="00EA77DD" w:rsidRDefault="00036B83" w:rsidP="00036B8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54518E37" w14:textId="0682AB72" w:rsidR="00036B83" w:rsidRPr="00EA77DD" w:rsidRDefault="00036B83" w:rsidP="00036B8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Page 5</w:t>
            </w:r>
          </w:p>
          <w:p w14:paraId="57C9B563" w14:textId="77777777" w:rsidR="00036B83" w:rsidRPr="001075CD" w:rsidRDefault="00036B83" w:rsidP="00036B83">
            <w:pPr>
              <w:rPr>
                <w:rFonts w:ascii="Arial" w:hAnsi="Arial" w:cs="Arial"/>
                <w:sz w:val="24"/>
                <w:szCs w:val="24"/>
                <w:lang w:val="es-ES"/>
              </w:rPr>
            </w:pPr>
          </w:p>
          <w:p w14:paraId="0309E6C3" w14:textId="77777777" w:rsidR="00633785" w:rsidRDefault="00633785" w:rsidP="005976DB">
            <w:pPr>
              <w:jc w:val="both"/>
              <w:rPr>
                <w:rFonts w:ascii="Arial" w:hAnsi="Arial" w:cs="Arial"/>
                <w:sz w:val="24"/>
                <w:szCs w:val="24"/>
                <w:lang w:val="es-ES"/>
              </w:rPr>
            </w:pPr>
          </w:p>
          <w:p w14:paraId="699239AD" w14:textId="2DE667CF"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Services:</w:t>
            </w:r>
          </w:p>
          <w:p w14:paraId="29BB947D" w14:textId="77777777" w:rsidR="005976DB" w:rsidRPr="005976DB" w:rsidRDefault="005976DB" w:rsidP="005976DB">
            <w:pPr>
              <w:pStyle w:val="Prrafodelista"/>
              <w:numPr>
                <w:ilvl w:val="0"/>
                <w:numId w:val="6"/>
              </w:numPr>
              <w:jc w:val="both"/>
              <w:rPr>
                <w:rFonts w:ascii="Arial" w:hAnsi="Arial" w:cs="Arial"/>
                <w:sz w:val="24"/>
                <w:szCs w:val="24"/>
                <w:lang w:val="es-ES"/>
              </w:rPr>
            </w:pPr>
            <w:r w:rsidRPr="005976DB">
              <w:rPr>
                <w:rFonts w:ascii="Arial" w:hAnsi="Arial" w:cs="Arial"/>
                <w:sz w:val="24"/>
                <w:szCs w:val="24"/>
                <w:lang w:val="es-ES"/>
              </w:rPr>
              <w:t xml:space="preserve">Room service. </w:t>
            </w:r>
          </w:p>
          <w:p w14:paraId="1C3C55CE" w14:textId="77777777" w:rsidR="005976DB" w:rsidRPr="005976DB" w:rsidRDefault="005976DB" w:rsidP="005976DB">
            <w:pPr>
              <w:pStyle w:val="Prrafodelista"/>
              <w:numPr>
                <w:ilvl w:val="0"/>
                <w:numId w:val="6"/>
              </w:numPr>
              <w:jc w:val="both"/>
              <w:rPr>
                <w:rFonts w:ascii="Arial" w:hAnsi="Arial" w:cs="Arial"/>
                <w:sz w:val="24"/>
                <w:szCs w:val="24"/>
                <w:lang w:val="es-ES"/>
              </w:rPr>
            </w:pPr>
            <w:r w:rsidRPr="005976DB">
              <w:rPr>
                <w:rFonts w:ascii="Arial" w:hAnsi="Arial" w:cs="Arial"/>
                <w:sz w:val="24"/>
                <w:szCs w:val="24"/>
                <w:lang w:val="es-ES"/>
              </w:rPr>
              <w:t xml:space="preserve">24-hour reception </w:t>
            </w:r>
          </w:p>
          <w:p w14:paraId="51B483DF" w14:textId="77777777" w:rsidR="005976DB" w:rsidRPr="005976DB" w:rsidRDefault="005976DB" w:rsidP="005976DB">
            <w:pPr>
              <w:pStyle w:val="Prrafodelista"/>
              <w:numPr>
                <w:ilvl w:val="0"/>
                <w:numId w:val="6"/>
              </w:numPr>
              <w:jc w:val="both"/>
              <w:rPr>
                <w:rFonts w:ascii="Arial" w:hAnsi="Arial" w:cs="Arial"/>
                <w:sz w:val="24"/>
                <w:szCs w:val="24"/>
                <w:lang w:val="es-ES"/>
              </w:rPr>
            </w:pPr>
            <w:r w:rsidRPr="005976DB">
              <w:rPr>
                <w:rFonts w:ascii="Arial" w:hAnsi="Arial" w:cs="Arial"/>
                <w:sz w:val="24"/>
                <w:szCs w:val="24"/>
                <w:lang w:val="es-ES"/>
              </w:rPr>
              <w:t>Laundry, dry cleaning and ironing service.</w:t>
            </w:r>
          </w:p>
          <w:p w14:paraId="1533D928" w14:textId="77777777" w:rsidR="005976DB" w:rsidRPr="005976DB" w:rsidRDefault="005976DB" w:rsidP="005976DB">
            <w:pPr>
              <w:pStyle w:val="Prrafodelista"/>
              <w:numPr>
                <w:ilvl w:val="0"/>
                <w:numId w:val="6"/>
              </w:numPr>
              <w:jc w:val="both"/>
              <w:rPr>
                <w:rFonts w:ascii="Arial" w:hAnsi="Arial" w:cs="Arial"/>
                <w:sz w:val="24"/>
                <w:szCs w:val="24"/>
                <w:lang w:val="es-ES"/>
              </w:rPr>
            </w:pPr>
            <w:r w:rsidRPr="005976DB">
              <w:rPr>
                <w:rFonts w:ascii="Arial" w:hAnsi="Arial" w:cs="Arial"/>
                <w:sz w:val="24"/>
                <w:szCs w:val="24"/>
                <w:lang w:val="es-ES"/>
              </w:rPr>
              <w:t>Babysitting service.</w:t>
            </w:r>
          </w:p>
          <w:p w14:paraId="011E9087" w14:textId="77777777" w:rsidR="005976DB" w:rsidRPr="005976DB" w:rsidRDefault="005976DB" w:rsidP="005976DB">
            <w:pPr>
              <w:pStyle w:val="Prrafodelista"/>
              <w:numPr>
                <w:ilvl w:val="0"/>
                <w:numId w:val="6"/>
              </w:numPr>
              <w:jc w:val="both"/>
              <w:rPr>
                <w:rFonts w:ascii="Arial" w:hAnsi="Arial" w:cs="Arial"/>
                <w:sz w:val="24"/>
                <w:szCs w:val="24"/>
                <w:lang w:val="es-ES"/>
              </w:rPr>
            </w:pPr>
            <w:r w:rsidRPr="005976DB">
              <w:rPr>
                <w:rFonts w:ascii="Arial" w:hAnsi="Arial" w:cs="Arial"/>
                <w:sz w:val="24"/>
                <w:szCs w:val="24"/>
                <w:lang w:val="es-ES"/>
              </w:rPr>
              <w:t xml:space="preserve">Multilingual staff. </w:t>
            </w:r>
          </w:p>
          <w:p w14:paraId="0C9B38FA" w14:textId="77777777" w:rsidR="005976DB" w:rsidRPr="005976DB" w:rsidRDefault="005976DB" w:rsidP="005976DB">
            <w:pPr>
              <w:jc w:val="both"/>
              <w:rPr>
                <w:rFonts w:ascii="Arial" w:hAnsi="Arial" w:cs="Arial"/>
                <w:sz w:val="24"/>
                <w:szCs w:val="24"/>
                <w:lang w:val="es-ES"/>
              </w:rPr>
            </w:pPr>
          </w:p>
          <w:p w14:paraId="39E58F8F" w14:textId="77777777" w:rsidR="005976DB" w:rsidRPr="005976DB" w:rsidRDefault="005976DB" w:rsidP="005976DB">
            <w:pPr>
              <w:jc w:val="both"/>
              <w:rPr>
                <w:rFonts w:ascii="Arial" w:hAnsi="Arial" w:cs="Arial"/>
                <w:b/>
                <w:sz w:val="24"/>
                <w:szCs w:val="24"/>
                <w:lang w:val="es-ES"/>
              </w:rPr>
            </w:pPr>
            <w:r w:rsidRPr="005976DB">
              <w:rPr>
                <w:rFonts w:ascii="Arial" w:hAnsi="Arial" w:cs="Arial"/>
                <w:b/>
                <w:sz w:val="24"/>
                <w:szCs w:val="24"/>
                <w:lang w:val="es-ES"/>
              </w:rPr>
              <w:t>3.</w:t>
            </w:r>
          </w:p>
          <w:p w14:paraId="36C143E5"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It is necessary to increase advertising when sales revenue is low or when there is decreasing demand, for example for a hotel located at a hill station during off season. A hill station hotel which does less business during winter season will want to advertise its accommodations and other available amenities when a winter sports event is taking place in the area or a national/international conference or special convention or work shop may be scheduled and the participating members also need relaxation. People who would not normally visit the hill station during the winter season may be prompted to do so when presented with an opportunity.</w:t>
            </w:r>
          </w:p>
          <w:p w14:paraId="2F566961" w14:textId="77777777" w:rsidR="005976DB" w:rsidRPr="005976DB" w:rsidRDefault="005976DB" w:rsidP="005976DB">
            <w:pPr>
              <w:jc w:val="both"/>
              <w:rPr>
                <w:rFonts w:ascii="Arial" w:hAnsi="Arial" w:cs="Arial"/>
                <w:sz w:val="24"/>
                <w:szCs w:val="24"/>
                <w:lang w:val="es-ES"/>
              </w:rPr>
            </w:pPr>
          </w:p>
          <w:p w14:paraId="21158921"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I will propose a series of actions that one can use as a resource when it comes to promoting a hotel:</w:t>
            </w:r>
          </w:p>
          <w:p w14:paraId="523A7720" w14:textId="77777777" w:rsidR="005976DB" w:rsidRPr="005976DB" w:rsidRDefault="005976DB" w:rsidP="005976DB">
            <w:pPr>
              <w:jc w:val="both"/>
              <w:rPr>
                <w:rFonts w:ascii="Arial" w:hAnsi="Arial" w:cs="Arial"/>
                <w:sz w:val="24"/>
                <w:szCs w:val="24"/>
                <w:lang w:val="es-ES"/>
              </w:rPr>
            </w:pPr>
          </w:p>
          <w:p w14:paraId="27F8F30C"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Sponsor events</w:t>
            </w:r>
          </w:p>
          <w:p w14:paraId="1490E6D5"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Posters, flyers and panels</w:t>
            </w:r>
          </w:p>
          <w:p w14:paraId="15F43A32"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Street marketing actions</w:t>
            </w:r>
          </w:p>
          <w:p w14:paraId="55694836"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Partnership with local companies</w:t>
            </w:r>
          </w:p>
          <w:p w14:paraId="4304145C"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Explode your facilities to the maximum</w:t>
            </w:r>
          </w:p>
          <w:p w14:paraId="0E8DF7F9" w14:textId="77777777" w:rsidR="005976DB" w:rsidRPr="005976DB" w:rsidRDefault="005976DB" w:rsidP="005976DB">
            <w:pPr>
              <w:pStyle w:val="Prrafodelista"/>
              <w:numPr>
                <w:ilvl w:val="0"/>
                <w:numId w:val="7"/>
              </w:numPr>
              <w:jc w:val="both"/>
              <w:rPr>
                <w:rFonts w:ascii="Arial" w:hAnsi="Arial" w:cs="Arial"/>
                <w:sz w:val="24"/>
                <w:szCs w:val="24"/>
                <w:lang w:val="es-ES"/>
              </w:rPr>
            </w:pPr>
            <w:r w:rsidRPr="005976DB">
              <w:rPr>
                <w:rFonts w:ascii="Arial" w:hAnsi="Arial" w:cs="Arial"/>
                <w:sz w:val="24"/>
                <w:szCs w:val="24"/>
                <w:lang w:val="es-ES"/>
              </w:rPr>
              <w:t>Exploiting new technologies</w:t>
            </w:r>
          </w:p>
          <w:p w14:paraId="776ECA2B" w14:textId="77777777" w:rsidR="005976DB" w:rsidRPr="005976DB" w:rsidRDefault="005976DB" w:rsidP="005976DB">
            <w:pPr>
              <w:jc w:val="both"/>
              <w:rPr>
                <w:rFonts w:ascii="Arial" w:hAnsi="Arial" w:cs="Arial"/>
                <w:sz w:val="24"/>
                <w:szCs w:val="24"/>
                <w:lang w:val="es-ES"/>
              </w:rPr>
            </w:pPr>
          </w:p>
          <w:p w14:paraId="704ED518"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There are two ways in which one can observe sales promotion. The first order is time limited and the second is a continuous permanent activity/function. Despite these differences one can categorize three sets of activities under sales promotion: </w:t>
            </w:r>
            <w:r w:rsidRPr="005976DB">
              <w:rPr>
                <w:rFonts w:ascii="Arial" w:hAnsi="Arial" w:cs="Arial"/>
                <w:i/>
                <w:sz w:val="24"/>
                <w:szCs w:val="24"/>
                <w:lang w:val="es-ES"/>
              </w:rPr>
              <w:t>trade promotions, consumer promotions and displays.</w:t>
            </w:r>
          </w:p>
          <w:p w14:paraId="1B51F521" w14:textId="77777777" w:rsidR="005976DB" w:rsidRPr="005976DB" w:rsidRDefault="005976DB" w:rsidP="005976DB">
            <w:pPr>
              <w:jc w:val="both"/>
              <w:rPr>
                <w:rFonts w:ascii="Arial" w:hAnsi="Arial" w:cs="Arial"/>
                <w:i/>
                <w:sz w:val="24"/>
                <w:szCs w:val="24"/>
                <w:lang w:val="es-ES"/>
              </w:rPr>
            </w:pPr>
          </w:p>
          <w:p w14:paraId="3235ACC2" w14:textId="77777777" w:rsidR="005976DB" w:rsidRPr="005976DB" w:rsidRDefault="005976DB" w:rsidP="005976DB">
            <w:pPr>
              <w:jc w:val="both"/>
              <w:rPr>
                <w:rFonts w:ascii="Arial" w:hAnsi="Arial" w:cs="Arial"/>
                <w:sz w:val="24"/>
                <w:szCs w:val="24"/>
                <w:lang w:val="es-ES"/>
              </w:rPr>
            </w:pPr>
            <w:r w:rsidRPr="005976DB">
              <w:rPr>
                <w:rFonts w:ascii="Arial" w:hAnsi="Arial" w:cs="Arial"/>
                <w:i/>
                <w:sz w:val="24"/>
                <w:szCs w:val="24"/>
                <w:lang w:val="es-ES"/>
              </w:rPr>
              <w:t>Consumer promotions</w:t>
            </w:r>
            <w:r w:rsidRPr="005976DB">
              <w:rPr>
                <w:rFonts w:ascii="Arial" w:hAnsi="Arial" w:cs="Arial"/>
                <w:sz w:val="24"/>
                <w:szCs w:val="24"/>
                <w:lang w:val="es-ES"/>
              </w:rPr>
              <w:t xml:space="preserve"> are designs to persuade the consumer, for example, the potential hotel guest, who uses various hotel services, to buy a specific hotel product or service, at a certain point in time.</w:t>
            </w:r>
          </w:p>
          <w:p w14:paraId="50316A0A" w14:textId="77777777" w:rsidR="005976DB" w:rsidRPr="005976DB" w:rsidRDefault="005976DB" w:rsidP="005976DB">
            <w:pPr>
              <w:jc w:val="both"/>
              <w:rPr>
                <w:rFonts w:ascii="Arial" w:hAnsi="Arial" w:cs="Arial"/>
                <w:sz w:val="24"/>
                <w:szCs w:val="24"/>
                <w:lang w:val="es-ES"/>
              </w:rPr>
            </w:pPr>
          </w:p>
          <w:p w14:paraId="12BDDA20" w14:textId="77777777"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 xml:space="preserve">The third group of activities comprise of product </w:t>
            </w:r>
            <w:r w:rsidRPr="005976DB">
              <w:rPr>
                <w:rFonts w:ascii="Arial" w:hAnsi="Arial" w:cs="Arial"/>
                <w:i/>
                <w:sz w:val="24"/>
                <w:szCs w:val="24"/>
                <w:lang w:val="es-ES"/>
              </w:rPr>
              <w:t>display</w:t>
            </w:r>
            <w:r w:rsidRPr="005976DB">
              <w:rPr>
                <w:rFonts w:ascii="Arial" w:hAnsi="Arial" w:cs="Arial"/>
                <w:sz w:val="24"/>
                <w:szCs w:val="24"/>
                <w:lang w:val="es-ES"/>
              </w:rPr>
              <w:t xml:space="preserve"> and associated point-of sale material, such as, posters, show cards, and display units, keeping in mind that one cannot actually display the actual hotel product or service at the point of sale and for this reason is dependent on the descriptions and depictions of the actual product.</w:t>
            </w:r>
          </w:p>
          <w:p w14:paraId="1865C4F6" w14:textId="77777777" w:rsidR="005976DB" w:rsidRPr="005976DB" w:rsidRDefault="005976DB" w:rsidP="005976DB">
            <w:pPr>
              <w:jc w:val="both"/>
              <w:rPr>
                <w:rFonts w:ascii="Arial" w:hAnsi="Arial" w:cs="Arial"/>
                <w:sz w:val="24"/>
                <w:szCs w:val="24"/>
                <w:lang w:val="es-ES"/>
              </w:rPr>
            </w:pPr>
          </w:p>
          <w:p w14:paraId="1341C1D9" w14:textId="77777777" w:rsidR="005976DB" w:rsidRPr="005976DB" w:rsidRDefault="005976DB" w:rsidP="005976DB">
            <w:pPr>
              <w:jc w:val="both"/>
              <w:rPr>
                <w:rFonts w:ascii="Arial" w:hAnsi="Arial" w:cs="Arial"/>
                <w:sz w:val="24"/>
                <w:szCs w:val="24"/>
                <w:lang w:val="es-ES"/>
              </w:rPr>
            </w:pPr>
            <w:r w:rsidRPr="005976DB">
              <w:rPr>
                <w:rFonts w:ascii="Arial" w:hAnsi="Arial" w:cs="Arial"/>
                <w:i/>
                <w:sz w:val="24"/>
                <w:szCs w:val="24"/>
                <w:lang w:val="es-ES"/>
              </w:rPr>
              <w:t xml:space="preserve">Trade promotions </w:t>
            </w:r>
            <w:r w:rsidRPr="005976DB">
              <w:rPr>
                <w:rFonts w:ascii="Arial" w:hAnsi="Arial" w:cs="Arial"/>
                <w:sz w:val="24"/>
                <w:szCs w:val="24"/>
                <w:lang w:val="es-ES"/>
              </w:rPr>
              <w:t>are organised to induce or persuade the travel trade or the distributions channel to produce more demand.</w:t>
            </w:r>
          </w:p>
          <w:p w14:paraId="59F21CCF" w14:textId="77777777" w:rsidR="00036B83" w:rsidRDefault="00036B83" w:rsidP="005976DB">
            <w:pPr>
              <w:jc w:val="both"/>
              <w:rPr>
                <w:rFonts w:ascii="Arial" w:hAnsi="Arial" w:cs="Arial"/>
                <w:sz w:val="24"/>
                <w:szCs w:val="24"/>
                <w:lang w:val="es-ES"/>
              </w:rPr>
            </w:pPr>
          </w:p>
          <w:p w14:paraId="75C0E128" w14:textId="2FA60DC0" w:rsidR="002605A3" w:rsidRPr="00EA77DD" w:rsidRDefault="002605A3" w:rsidP="002605A3">
            <w:pPr>
              <w:rPr>
                <w:rFonts w:ascii="Arial" w:hAnsi="Arial" w:cs="Arial"/>
                <w:b/>
                <w:sz w:val="24"/>
                <w:szCs w:val="24"/>
                <w:lang w:val="es-ES"/>
              </w:rPr>
            </w:pPr>
            <w:r>
              <w:rPr>
                <w:rFonts w:ascii="Arial" w:hAnsi="Arial" w:cs="Arial"/>
                <w:b/>
                <w:sz w:val="24"/>
                <w:szCs w:val="24"/>
                <w:lang w:val="es-ES"/>
              </w:rPr>
              <w:lastRenderedPageBreak/>
              <w:t xml:space="preserve">                                                                                           </w:t>
            </w:r>
            <w:r w:rsidRPr="00EA77DD">
              <w:rPr>
                <w:rFonts w:ascii="Arial" w:hAnsi="Arial" w:cs="Arial"/>
                <w:b/>
                <w:sz w:val="24"/>
                <w:szCs w:val="24"/>
                <w:lang w:val="es-ES"/>
              </w:rPr>
              <w:t>Alicia Bolanos Bernabe</w:t>
            </w:r>
          </w:p>
          <w:p w14:paraId="038AA316" w14:textId="77777777" w:rsidR="002605A3" w:rsidRPr="00EA77DD" w:rsidRDefault="002605A3" w:rsidP="002605A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Assessment 7</w:t>
            </w:r>
          </w:p>
          <w:p w14:paraId="789F37AA" w14:textId="77777777" w:rsidR="002605A3" w:rsidRPr="00EA77DD" w:rsidRDefault="002605A3" w:rsidP="002605A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0F276933" w14:textId="56CCD8D7" w:rsidR="002605A3" w:rsidRPr="00EA77DD" w:rsidRDefault="002605A3" w:rsidP="002605A3">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Page 6</w:t>
            </w:r>
            <w:bookmarkStart w:id="0" w:name="_GoBack"/>
            <w:bookmarkEnd w:id="0"/>
          </w:p>
          <w:p w14:paraId="75FB877D" w14:textId="77777777" w:rsidR="002605A3" w:rsidRPr="001075CD" w:rsidRDefault="002605A3" w:rsidP="002605A3">
            <w:pPr>
              <w:rPr>
                <w:rFonts w:ascii="Arial" w:hAnsi="Arial" w:cs="Arial"/>
                <w:sz w:val="24"/>
                <w:szCs w:val="24"/>
                <w:lang w:val="es-ES"/>
              </w:rPr>
            </w:pPr>
          </w:p>
          <w:p w14:paraId="1D81D73A" w14:textId="77777777" w:rsidR="00036B83" w:rsidRDefault="00036B83" w:rsidP="005976DB">
            <w:pPr>
              <w:jc w:val="both"/>
              <w:rPr>
                <w:rFonts w:ascii="Arial" w:hAnsi="Arial" w:cs="Arial"/>
                <w:sz w:val="24"/>
                <w:szCs w:val="24"/>
                <w:lang w:val="es-ES"/>
              </w:rPr>
            </w:pPr>
          </w:p>
          <w:p w14:paraId="5CB66950" w14:textId="192A8FF5" w:rsidR="005976DB" w:rsidRPr="005976DB" w:rsidRDefault="005976DB" w:rsidP="005976DB">
            <w:pPr>
              <w:jc w:val="both"/>
              <w:rPr>
                <w:rFonts w:ascii="Arial" w:hAnsi="Arial" w:cs="Arial"/>
                <w:sz w:val="24"/>
                <w:szCs w:val="24"/>
                <w:lang w:val="es-ES"/>
              </w:rPr>
            </w:pPr>
            <w:r w:rsidRPr="005976DB">
              <w:rPr>
                <w:rFonts w:ascii="Arial" w:hAnsi="Arial" w:cs="Arial"/>
                <w:sz w:val="24"/>
                <w:szCs w:val="24"/>
                <w:lang w:val="es-ES"/>
              </w:rPr>
              <w:t>Some trade promotion schemes that I could use:</w:t>
            </w:r>
          </w:p>
          <w:p w14:paraId="5CF306D7" w14:textId="77777777" w:rsidR="005976DB" w:rsidRPr="005976DB" w:rsidRDefault="005976DB" w:rsidP="005976DB">
            <w:pPr>
              <w:jc w:val="both"/>
              <w:rPr>
                <w:rFonts w:ascii="Arial" w:hAnsi="Arial" w:cs="Arial"/>
                <w:sz w:val="24"/>
                <w:szCs w:val="24"/>
                <w:lang w:val="es-ES"/>
              </w:rPr>
            </w:pPr>
          </w:p>
          <w:p w14:paraId="725A4BB5"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Price-off promotions; off peak discount.</w:t>
            </w:r>
          </w:p>
          <w:p w14:paraId="0D174449"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Premium offers; three weeks stay for the price of two, group plans; children free if accompanied by parents; special introductory prices, etc.</w:t>
            </w:r>
          </w:p>
          <w:p w14:paraId="50A35CCA"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Couponing; discounts for petrol, free excursions and</w:t>
            </w:r>
          </w:p>
          <w:p w14:paraId="262B9B09" w14:textId="77777777" w:rsidR="005976DB" w:rsidRPr="005976DB" w:rsidRDefault="005976DB" w:rsidP="005976DB">
            <w:pPr>
              <w:pStyle w:val="Prrafodelista"/>
              <w:jc w:val="both"/>
              <w:rPr>
                <w:rFonts w:ascii="Arial" w:hAnsi="Arial" w:cs="Arial"/>
                <w:sz w:val="24"/>
                <w:szCs w:val="24"/>
                <w:lang w:val="es-ES"/>
              </w:rPr>
            </w:pPr>
            <w:r w:rsidRPr="005976DB">
              <w:rPr>
                <w:rFonts w:ascii="Arial" w:hAnsi="Arial" w:cs="Arial"/>
                <w:sz w:val="24"/>
                <w:szCs w:val="24"/>
                <w:lang w:val="es-ES"/>
              </w:rPr>
              <w:t>sightseeing tours, free use of hotel recreation facilities, etc.</w:t>
            </w:r>
          </w:p>
          <w:p w14:paraId="71E76017"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Loyalty schemes; discounts given for next booking.</w:t>
            </w:r>
          </w:p>
          <w:p w14:paraId="545E388F"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Guarantees</w:t>
            </w:r>
          </w:p>
          <w:p w14:paraId="3DAC967F"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Credit schemes</w:t>
            </w:r>
          </w:p>
          <w:p w14:paraId="21166A18" w14:textId="77777777" w:rsidR="005976DB" w:rsidRPr="005976DB" w:rsidRDefault="005976DB" w:rsidP="005976DB">
            <w:pPr>
              <w:pStyle w:val="Prrafodelista"/>
              <w:numPr>
                <w:ilvl w:val="0"/>
                <w:numId w:val="8"/>
              </w:numPr>
              <w:jc w:val="both"/>
              <w:rPr>
                <w:rFonts w:ascii="Arial" w:hAnsi="Arial" w:cs="Arial"/>
                <w:sz w:val="24"/>
                <w:szCs w:val="24"/>
                <w:lang w:val="es-ES"/>
              </w:rPr>
            </w:pPr>
            <w:r w:rsidRPr="005976DB">
              <w:rPr>
                <w:rFonts w:ascii="Arial" w:hAnsi="Arial" w:cs="Arial"/>
                <w:sz w:val="24"/>
                <w:szCs w:val="24"/>
                <w:lang w:val="es-ES"/>
              </w:rPr>
              <w:t>Honeymooners return trip</w:t>
            </w:r>
          </w:p>
          <w:p w14:paraId="73F0DA08" w14:textId="77777777" w:rsidR="005976DB" w:rsidRPr="005976DB" w:rsidRDefault="005976DB" w:rsidP="005976DB">
            <w:pPr>
              <w:pStyle w:val="Prrafodelista"/>
              <w:jc w:val="both"/>
              <w:rPr>
                <w:rFonts w:ascii="Arial" w:hAnsi="Arial" w:cs="Arial"/>
                <w:sz w:val="24"/>
                <w:szCs w:val="24"/>
                <w:lang w:val="es-ES"/>
              </w:rPr>
            </w:pPr>
          </w:p>
          <w:p w14:paraId="79E95166" w14:textId="77777777" w:rsidR="005976DB" w:rsidRPr="005976DB" w:rsidRDefault="005976DB" w:rsidP="005976DB">
            <w:pPr>
              <w:jc w:val="both"/>
              <w:rPr>
                <w:rFonts w:ascii="Arial" w:hAnsi="Arial" w:cs="Arial"/>
                <w:sz w:val="24"/>
                <w:szCs w:val="24"/>
                <w:lang w:val="es-ES"/>
              </w:rPr>
            </w:pPr>
          </w:p>
          <w:p w14:paraId="06E4B6DC" w14:textId="77777777" w:rsidR="005976DB" w:rsidRPr="005976DB" w:rsidRDefault="005976DB" w:rsidP="005976DB">
            <w:pPr>
              <w:jc w:val="both"/>
              <w:rPr>
                <w:rFonts w:ascii="Arial" w:hAnsi="Arial" w:cs="Arial"/>
                <w:sz w:val="24"/>
                <w:szCs w:val="24"/>
                <w:lang w:val="es-ES"/>
              </w:rPr>
            </w:pPr>
          </w:p>
          <w:p w14:paraId="0F47D2B1" w14:textId="77777777" w:rsidR="005976DB" w:rsidRPr="005976DB" w:rsidRDefault="005976DB" w:rsidP="005976DB">
            <w:pPr>
              <w:jc w:val="both"/>
              <w:rPr>
                <w:rFonts w:ascii="Arial" w:hAnsi="Arial" w:cs="Arial"/>
                <w:sz w:val="24"/>
                <w:szCs w:val="24"/>
                <w:lang w:val="es-ES"/>
              </w:rPr>
            </w:pPr>
          </w:p>
          <w:p w14:paraId="7E093B24" w14:textId="77777777" w:rsidR="00CC2FB3" w:rsidRPr="005976DB" w:rsidRDefault="00CC2FB3" w:rsidP="00A851DA">
            <w:pPr>
              <w:rPr>
                <w:b/>
                <w:sz w:val="24"/>
                <w:szCs w:val="24"/>
              </w:rPr>
            </w:pPr>
          </w:p>
          <w:p w14:paraId="432EC705" w14:textId="77777777" w:rsidR="00CC2FB3" w:rsidRPr="005976DB" w:rsidRDefault="00CC2FB3" w:rsidP="00A851DA">
            <w:pPr>
              <w:rPr>
                <w:b/>
                <w:sz w:val="24"/>
                <w:szCs w:val="24"/>
              </w:rPr>
            </w:pPr>
          </w:p>
          <w:p w14:paraId="7495D6DE" w14:textId="77777777" w:rsidR="00CC2FB3" w:rsidRPr="005976DB" w:rsidRDefault="00CC2FB3" w:rsidP="00A851DA">
            <w:pPr>
              <w:rPr>
                <w:b/>
                <w:sz w:val="24"/>
                <w:szCs w:val="24"/>
              </w:rPr>
            </w:pPr>
          </w:p>
          <w:p w14:paraId="3360EA80" w14:textId="77777777" w:rsidR="00CC2FB3" w:rsidRPr="005976DB" w:rsidRDefault="00CC2FB3" w:rsidP="00A851DA">
            <w:pPr>
              <w:rPr>
                <w:b/>
                <w:sz w:val="24"/>
                <w:szCs w:val="24"/>
              </w:rPr>
            </w:pPr>
          </w:p>
          <w:p w14:paraId="2811010D" w14:textId="77777777" w:rsidR="00CC2FB3" w:rsidRPr="005976DB" w:rsidRDefault="00CC2FB3" w:rsidP="00A851DA">
            <w:pPr>
              <w:rPr>
                <w:b/>
                <w:sz w:val="24"/>
                <w:szCs w:val="24"/>
              </w:rPr>
            </w:pPr>
          </w:p>
          <w:p w14:paraId="2F620D51" w14:textId="77777777" w:rsidR="00CC2FB3" w:rsidRPr="005976DB" w:rsidRDefault="00CC2FB3" w:rsidP="00A851DA">
            <w:pPr>
              <w:rPr>
                <w:b/>
                <w:sz w:val="24"/>
                <w:szCs w:val="24"/>
              </w:rPr>
            </w:pPr>
          </w:p>
          <w:p w14:paraId="5FA59BBD" w14:textId="77777777" w:rsidR="00CC2FB3" w:rsidRPr="005976DB" w:rsidRDefault="00CC2FB3" w:rsidP="00A851DA">
            <w:pPr>
              <w:rPr>
                <w:b/>
                <w:sz w:val="24"/>
                <w:szCs w:val="24"/>
              </w:rPr>
            </w:pPr>
          </w:p>
          <w:p w14:paraId="6F548E27" w14:textId="77777777" w:rsidR="00CC2FB3" w:rsidRPr="005976DB" w:rsidRDefault="00CC2FB3" w:rsidP="00A851DA">
            <w:pPr>
              <w:rPr>
                <w:b/>
                <w:sz w:val="24"/>
                <w:szCs w:val="24"/>
              </w:rPr>
            </w:pPr>
          </w:p>
          <w:p w14:paraId="19DE6EF9" w14:textId="77777777" w:rsidR="00CC2FB3" w:rsidRPr="005976DB" w:rsidRDefault="00CC2FB3" w:rsidP="00A851DA">
            <w:pPr>
              <w:rPr>
                <w:b/>
                <w:sz w:val="24"/>
                <w:szCs w:val="24"/>
              </w:rPr>
            </w:pPr>
          </w:p>
          <w:p w14:paraId="0554033A" w14:textId="77777777" w:rsidR="00CC2FB3" w:rsidRPr="005976DB" w:rsidRDefault="00CC2FB3" w:rsidP="00A851DA">
            <w:pPr>
              <w:rPr>
                <w:b/>
                <w:sz w:val="24"/>
                <w:szCs w:val="24"/>
              </w:rPr>
            </w:pPr>
          </w:p>
          <w:p w14:paraId="030C8777" w14:textId="77777777" w:rsidR="00CC2FB3" w:rsidRDefault="00CC2FB3" w:rsidP="00A851DA">
            <w:pPr>
              <w:rPr>
                <w:b/>
              </w:rPr>
            </w:pPr>
          </w:p>
          <w:p w14:paraId="12B586F9" w14:textId="77777777" w:rsidR="00CC2FB3" w:rsidRDefault="00CC2FB3" w:rsidP="00A851DA">
            <w:pPr>
              <w:rPr>
                <w:b/>
              </w:rPr>
            </w:pPr>
          </w:p>
          <w:p w14:paraId="5907AE6A" w14:textId="77777777" w:rsidR="00CC2FB3" w:rsidRDefault="00CC2FB3" w:rsidP="00A851DA">
            <w:pPr>
              <w:rPr>
                <w:b/>
              </w:rPr>
            </w:pPr>
          </w:p>
          <w:p w14:paraId="16BAEC95" w14:textId="77777777" w:rsidR="00CC2FB3" w:rsidRDefault="00CC2FB3" w:rsidP="00A851DA">
            <w:pPr>
              <w:rPr>
                <w:b/>
              </w:rPr>
            </w:pPr>
          </w:p>
          <w:p w14:paraId="1C12BBF7" w14:textId="77777777" w:rsidR="00CC2FB3" w:rsidRDefault="00CC2FB3" w:rsidP="00A851DA">
            <w:pPr>
              <w:rPr>
                <w:b/>
              </w:rPr>
            </w:pPr>
          </w:p>
          <w:p w14:paraId="15C1B02D" w14:textId="77777777" w:rsidR="00CC2FB3" w:rsidRDefault="00CC2FB3" w:rsidP="00A851DA">
            <w:pPr>
              <w:rPr>
                <w:b/>
              </w:rPr>
            </w:pPr>
          </w:p>
        </w:tc>
      </w:tr>
    </w:tbl>
    <w:p w14:paraId="37B530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238D9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7FC370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D882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1827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C201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C166D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5"/>
        <w:gridCol w:w="3907"/>
        <w:gridCol w:w="1248"/>
        <w:gridCol w:w="1606"/>
      </w:tblGrid>
      <w:tr w:rsidR="00405895" w:rsidRPr="00B0415E" w14:paraId="066A0C46" w14:textId="77777777" w:rsidTr="00405895">
        <w:tc>
          <w:tcPr>
            <w:tcW w:w="2310" w:type="dxa"/>
            <w:shd w:val="clear" w:color="auto" w:fill="D9D9D9" w:themeFill="background1" w:themeFillShade="D9"/>
          </w:tcPr>
          <w:p w14:paraId="02942FC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FA0365" w14:textId="59703757" w:rsidR="00405895" w:rsidRPr="0054326A" w:rsidRDefault="0054326A" w:rsidP="00A851DA">
            <w:pPr>
              <w:rPr>
                <w:rFonts w:ascii="Arial" w:hAnsi="Arial" w:cs="Arial"/>
                <w:color w:val="000000"/>
                <w:sz w:val="24"/>
                <w:szCs w:val="24"/>
                <w:lang w:val="es-ES"/>
              </w:rPr>
            </w:pPr>
            <w:r>
              <w:rPr>
                <w:rFonts w:ascii="Arial" w:hAnsi="Arial" w:cs="Arial"/>
                <w:color w:val="000000"/>
                <w:sz w:val="24"/>
                <w:szCs w:val="24"/>
                <w:lang w:val="es-ES"/>
              </w:rPr>
              <w:t>Alicia Bolanos Bernabe</w:t>
            </w:r>
          </w:p>
        </w:tc>
        <w:tc>
          <w:tcPr>
            <w:tcW w:w="1276" w:type="dxa"/>
            <w:shd w:val="clear" w:color="auto" w:fill="D9D9D9" w:themeFill="background1" w:themeFillShade="D9"/>
          </w:tcPr>
          <w:p w14:paraId="5760F73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DF8A1F5" w14:textId="2AF09E24" w:rsidR="00405895" w:rsidRPr="00B30064" w:rsidRDefault="00B30064" w:rsidP="00A851DA">
            <w:pPr>
              <w:rPr>
                <w:rFonts w:ascii="Arial" w:hAnsi="Arial" w:cs="Arial"/>
                <w:color w:val="000000"/>
                <w:sz w:val="24"/>
                <w:szCs w:val="24"/>
                <w:lang w:val="es-ES"/>
              </w:rPr>
            </w:pPr>
            <w:r>
              <w:rPr>
                <w:rFonts w:ascii="Arial" w:hAnsi="Arial" w:cs="Arial"/>
                <w:color w:val="000000"/>
                <w:sz w:val="24"/>
                <w:szCs w:val="24"/>
                <w:lang w:val="es-ES"/>
              </w:rPr>
              <w:t>5/11/2015</w:t>
            </w:r>
          </w:p>
        </w:tc>
      </w:tr>
    </w:tbl>
    <w:p w14:paraId="2D658BDC" w14:textId="77777777" w:rsidR="00A851DA" w:rsidRPr="00B0415E" w:rsidRDefault="00A851DA" w:rsidP="00A851DA">
      <w:pPr>
        <w:rPr>
          <w:rFonts w:cs="Bliss-Regular"/>
          <w:color w:val="000000"/>
          <w:lang w:val="en-US"/>
        </w:rPr>
      </w:pPr>
    </w:p>
    <w:p w14:paraId="2BB333C4" w14:textId="77777777" w:rsidR="00A851DA" w:rsidRPr="00B0415E" w:rsidRDefault="00A851DA" w:rsidP="00A851DA">
      <w:pPr>
        <w:rPr>
          <w:rFonts w:cs="Bliss-Regular"/>
          <w:color w:val="000000"/>
          <w:lang w:val="en-US"/>
        </w:rPr>
      </w:pPr>
    </w:p>
    <w:p w14:paraId="14D5AC90"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2FF21F19" w14:textId="77777777" w:rsidTr="00B0415E">
        <w:trPr>
          <w:trHeight w:val="249"/>
        </w:trPr>
        <w:tc>
          <w:tcPr>
            <w:tcW w:w="4621" w:type="dxa"/>
            <w:shd w:val="clear" w:color="auto" w:fill="D9D9D9" w:themeFill="background1" w:themeFillShade="D9"/>
          </w:tcPr>
          <w:p w14:paraId="6449D94A" w14:textId="77777777" w:rsidR="00503D7E" w:rsidRPr="00B0415E" w:rsidRDefault="00503D7E" w:rsidP="00503D7E">
            <w:pPr>
              <w:rPr>
                <w:b/>
                <w:color w:val="002060"/>
              </w:rPr>
            </w:pPr>
            <w:r w:rsidRPr="00B0415E">
              <w:rPr>
                <w:b/>
                <w:color w:val="002060"/>
              </w:rPr>
              <w:t>Total Marks</w:t>
            </w:r>
          </w:p>
        </w:tc>
        <w:tc>
          <w:tcPr>
            <w:tcW w:w="4621" w:type="dxa"/>
          </w:tcPr>
          <w:p w14:paraId="0021E8F1" w14:textId="77777777" w:rsidR="00503D7E" w:rsidRPr="00B0415E" w:rsidRDefault="00503D7E" w:rsidP="00503D7E">
            <w:pPr>
              <w:rPr>
                <w:rFonts w:cs="Times New Roman"/>
                <w:szCs w:val="32"/>
              </w:rPr>
            </w:pPr>
          </w:p>
        </w:tc>
      </w:tr>
      <w:tr w:rsidR="00503D7E" w:rsidRPr="00B0415E" w14:paraId="6B87787A" w14:textId="77777777" w:rsidTr="00B0415E">
        <w:tc>
          <w:tcPr>
            <w:tcW w:w="4621" w:type="dxa"/>
            <w:shd w:val="clear" w:color="auto" w:fill="D9D9D9" w:themeFill="background1" w:themeFillShade="D9"/>
          </w:tcPr>
          <w:p w14:paraId="769FC8BD" w14:textId="77777777" w:rsidR="00503D7E" w:rsidRPr="00B0415E" w:rsidRDefault="00503D7E" w:rsidP="00503D7E">
            <w:pPr>
              <w:rPr>
                <w:b/>
                <w:color w:val="002060"/>
              </w:rPr>
            </w:pPr>
            <w:r w:rsidRPr="00B0415E">
              <w:rPr>
                <w:b/>
                <w:color w:val="002060"/>
              </w:rPr>
              <w:t>Marks Obtained</w:t>
            </w:r>
          </w:p>
        </w:tc>
        <w:tc>
          <w:tcPr>
            <w:tcW w:w="4621" w:type="dxa"/>
          </w:tcPr>
          <w:p w14:paraId="6AE4EDE6" w14:textId="77777777" w:rsidR="00503D7E" w:rsidRPr="00B0415E" w:rsidRDefault="00503D7E" w:rsidP="00503D7E">
            <w:pPr>
              <w:rPr>
                <w:rFonts w:cs="Times New Roman"/>
                <w:szCs w:val="32"/>
              </w:rPr>
            </w:pPr>
          </w:p>
        </w:tc>
      </w:tr>
      <w:tr w:rsidR="00503D7E" w:rsidRPr="00B0415E" w14:paraId="02846775" w14:textId="77777777" w:rsidTr="00B0415E">
        <w:tc>
          <w:tcPr>
            <w:tcW w:w="4621" w:type="dxa"/>
            <w:shd w:val="clear" w:color="auto" w:fill="D9D9D9" w:themeFill="background1" w:themeFillShade="D9"/>
          </w:tcPr>
          <w:p w14:paraId="4725DE20" w14:textId="77777777" w:rsidR="00503D7E" w:rsidRPr="00B0415E" w:rsidRDefault="00B0415E" w:rsidP="00503D7E">
            <w:pPr>
              <w:rPr>
                <w:b/>
                <w:color w:val="002060"/>
              </w:rPr>
            </w:pPr>
            <w:r w:rsidRPr="00B0415E">
              <w:rPr>
                <w:b/>
                <w:color w:val="002060"/>
              </w:rPr>
              <w:t>Percentage / Grade</w:t>
            </w:r>
          </w:p>
        </w:tc>
        <w:tc>
          <w:tcPr>
            <w:tcW w:w="4621" w:type="dxa"/>
          </w:tcPr>
          <w:p w14:paraId="12C74A91" w14:textId="77777777" w:rsidR="00503D7E" w:rsidRPr="00B0415E" w:rsidRDefault="00503D7E" w:rsidP="00503D7E">
            <w:pPr>
              <w:rPr>
                <w:rFonts w:cs="Times New Roman"/>
                <w:szCs w:val="32"/>
              </w:rPr>
            </w:pPr>
          </w:p>
        </w:tc>
      </w:tr>
    </w:tbl>
    <w:p w14:paraId="2C81B19F" w14:textId="77777777" w:rsidR="00A851DA" w:rsidRDefault="00A851DA" w:rsidP="00503D7E">
      <w:pPr>
        <w:rPr>
          <w:rFonts w:cs="Times New Roman"/>
          <w:sz w:val="24"/>
          <w:szCs w:val="32"/>
        </w:rPr>
      </w:pPr>
    </w:p>
    <w:p w14:paraId="0687EA7F" w14:textId="77777777" w:rsidR="00607874" w:rsidRDefault="00607874" w:rsidP="00503D7E">
      <w:pPr>
        <w:rPr>
          <w:rFonts w:cs="Times New Roman"/>
          <w:sz w:val="24"/>
          <w:szCs w:val="32"/>
        </w:rPr>
      </w:pPr>
    </w:p>
    <w:p w14:paraId="273BCA6D" w14:textId="77777777" w:rsidR="00607874" w:rsidRDefault="00607874" w:rsidP="00503D7E">
      <w:pPr>
        <w:rPr>
          <w:rFonts w:cs="Times New Roman"/>
          <w:sz w:val="24"/>
          <w:szCs w:val="32"/>
        </w:rPr>
      </w:pPr>
    </w:p>
    <w:p w14:paraId="3BD18B98" w14:textId="77777777" w:rsidR="00607874" w:rsidRDefault="00607874" w:rsidP="00503D7E">
      <w:pPr>
        <w:rPr>
          <w:rFonts w:cs="Times New Roman"/>
          <w:sz w:val="24"/>
          <w:szCs w:val="32"/>
        </w:rPr>
      </w:pPr>
    </w:p>
    <w:p w14:paraId="70E51172" w14:textId="77777777" w:rsidR="00607874" w:rsidRDefault="00607874" w:rsidP="00503D7E">
      <w:pPr>
        <w:rPr>
          <w:rFonts w:cs="Times New Roman"/>
          <w:sz w:val="24"/>
          <w:szCs w:val="32"/>
        </w:rPr>
      </w:pPr>
    </w:p>
    <w:p w14:paraId="1EDB2A58" w14:textId="77777777" w:rsidR="00607874" w:rsidRDefault="00607874" w:rsidP="00503D7E">
      <w:pPr>
        <w:rPr>
          <w:rFonts w:cs="Times New Roman"/>
          <w:sz w:val="24"/>
          <w:szCs w:val="32"/>
        </w:rPr>
      </w:pPr>
    </w:p>
    <w:p w14:paraId="58F4230C" w14:textId="77777777" w:rsidR="00607874" w:rsidRDefault="00607874" w:rsidP="00503D7E">
      <w:pPr>
        <w:rPr>
          <w:rFonts w:cs="Times New Roman"/>
          <w:sz w:val="24"/>
          <w:szCs w:val="32"/>
        </w:rPr>
      </w:pPr>
    </w:p>
    <w:p w14:paraId="28F15C3A" w14:textId="77777777" w:rsidR="00607874" w:rsidRDefault="00607874" w:rsidP="00503D7E">
      <w:pPr>
        <w:rPr>
          <w:rFonts w:cs="Times New Roman"/>
          <w:sz w:val="24"/>
          <w:szCs w:val="32"/>
        </w:rPr>
      </w:pPr>
    </w:p>
    <w:p w14:paraId="4E6BE0E1" w14:textId="77777777" w:rsidR="00EA30AB" w:rsidRDefault="00EA30AB" w:rsidP="00503D7E">
      <w:pPr>
        <w:rPr>
          <w:rFonts w:cs="Times New Roman"/>
          <w:sz w:val="24"/>
          <w:szCs w:val="32"/>
        </w:rPr>
      </w:pPr>
    </w:p>
    <w:p w14:paraId="1B9F0057" w14:textId="77777777" w:rsidR="00EA30AB" w:rsidRDefault="00EA30AB" w:rsidP="00503D7E">
      <w:pPr>
        <w:rPr>
          <w:rFonts w:cs="Times New Roman"/>
          <w:sz w:val="24"/>
          <w:szCs w:val="32"/>
        </w:rPr>
      </w:pPr>
    </w:p>
    <w:p w14:paraId="3DDCD2F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D1D67" w14:textId="77777777" w:rsidR="001B6053" w:rsidRDefault="001B6053" w:rsidP="00CB4D0A">
      <w:pPr>
        <w:spacing w:after="0" w:line="240" w:lineRule="auto"/>
      </w:pPr>
      <w:r>
        <w:separator/>
      </w:r>
    </w:p>
  </w:endnote>
  <w:endnote w:type="continuationSeparator" w:id="0">
    <w:p w14:paraId="419AD51E" w14:textId="77777777" w:rsidR="001B6053" w:rsidRDefault="001B60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C23F8" w14:textId="77777777" w:rsidR="001B6053" w:rsidRDefault="001B6053" w:rsidP="00CB4D0A">
      <w:pPr>
        <w:spacing w:after="0" w:line="240" w:lineRule="auto"/>
      </w:pPr>
      <w:r>
        <w:separator/>
      </w:r>
    </w:p>
  </w:footnote>
  <w:footnote w:type="continuationSeparator" w:id="0">
    <w:p w14:paraId="17F7AFBB" w14:textId="77777777" w:rsidR="001B6053" w:rsidRDefault="001B605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E272E"/>
    <w:multiLevelType w:val="hybridMultilevel"/>
    <w:tmpl w:val="95DA478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37BB3F47"/>
    <w:multiLevelType w:val="hybridMultilevel"/>
    <w:tmpl w:val="B012168E"/>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3F79377B"/>
    <w:multiLevelType w:val="hybridMultilevel"/>
    <w:tmpl w:val="D138E60E"/>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42C24DDE"/>
    <w:multiLevelType w:val="hybridMultilevel"/>
    <w:tmpl w:val="8B7EC582"/>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451C00"/>
    <w:multiLevelType w:val="hybridMultilevel"/>
    <w:tmpl w:val="512A3A8C"/>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714363FF"/>
    <w:multiLevelType w:val="hybridMultilevel"/>
    <w:tmpl w:val="6D305B9C"/>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7C7B561E"/>
    <w:multiLevelType w:val="hybridMultilevel"/>
    <w:tmpl w:val="7B88B75C"/>
    <w:lvl w:ilvl="0" w:tplc="04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6"/>
  </w:num>
  <w:num w:numId="5">
    <w:abstractNumId w:val="5"/>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B83"/>
    <w:rsid w:val="00040083"/>
    <w:rsid w:val="00055992"/>
    <w:rsid w:val="000820E8"/>
    <w:rsid w:val="001175EE"/>
    <w:rsid w:val="00157CF6"/>
    <w:rsid w:val="00182416"/>
    <w:rsid w:val="00187EB4"/>
    <w:rsid w:val="001B6053"/>
    <w:rsid w:val="001F0481"/>
    <w:rsid w:val="00200C92"/>
    <w:rsid w:val="0020451E"/>
    <w:rsid w:val="00206B9D"/>
    <w:rsid w:val="0023259C"/>
    <w:rsid w:val="002605A3"/>
    <w:rsid w:val="002A4326"/>
    <w:rsid w:val="002B0BD7"/>
    <w:rsid w:val="002B573D"/>
    <w:rsid w:val="002C5CB2"/>
    <w:rsid w:val="002F779F"/>
    <w:rsid w:val="00371885"/>
    <w:rsid w:val="003E2B87"/>
    <w:rsid w:val="003F1369"/>
    <w:rsid w:val="00402786"/>
    <w:rsid w:val="00405895"/>
    <w:rsid w:val="004058DF"/>
    <w:rsid w:val="00443E6F"/>
    <w:rsid w:val="00486F1A"/>
    <w:rsid w:val="00490CB9"/>
    <w:rsid w:val="004A2CE2"/>
    <w:rsid w:val="004E3CDA"/>
    <w:rsid w:val="004F3365"/>
    <w:rsid w:val="004F4B4D"/>
    <w:rsid w:val="0050216D"/>
    <w:rsid w:val="00503D7E"/>
    <w:rsid w:val="0050778F"/>
    <w:rsid w:val="00527C11"/>
    <w:rsid w:val="00535F31"/>
    <w:rsid w:val="0054326A"/>
    <w:rsid w:val="00565D64"/>
    <w:rsid w:val="00574D64"/>
    <w:rsid w:val="00591365"/>
    <w:rsid w:val="005976DB"/>
    <w:rsid w:val="005B31E4"/>
    <w:rsid w:val="006034F6"/>
    <w:rsid w:val="00607874"/>
    <w:rsid w:val="00607E77"/>
    <w:rsid w:val="00617BB3"/>
    <w:rsid w:val="00617D1D"/>
    <w:rsid w:val="00633785"/>
    <w:rsid w:val="00645CDD"/>
    <w:rsid w:val="006823A7"/>
    <w:rsid w:val="00687EE8"/>
    <w:rsid w:val="0070347F"/>
    <w:rsid w:val="0070678E"/>
    <w:rsid w:val="00831C11"/>
    <w:rsid w:val="008A60B4"/>
    <w:rsid w:val="008B3C31"/>
    <w:rsid w:val="008B64FE"/>
    <w:rsid w:val="008B7AB6"/>
    <w:rsid w:val="00907AC8"/>
    <w:rsid w:val="00935BF7"/>
    <w:rsid w:val="0095442C"/>
    <w:rsid w:val="00970CA1"/>
    <w:rsid w:val="00983942"/>
    <w:rsid w:val="009C37E0"/>
    <w:rsid w:val="009E41F4"/>
    <w:rsid w:val="00A14B66"/>
    <w:rsid w:val="00A65CF7"/>
    <w:rsid w:val="00A81AB4"/>
    <w:rsid w:val="00A851DA"/>
    <w:rsid w:val="00AC7D5B"/>
    <w:rsid w:val="00AE1481"/>
    <w:rsid w:val="00B0415E"/>
    <w:rsid w:val="00B04678"/>
    <w:rsid w:val="00B30064"/>
    <w:rsid w:val="00B97868"/>
    <w:rsid w:val="00BC46DF"/>
    <w:rsid w:val="00C03577"/>
    <w:rsid w:val="00C53029"/>
    <w:rsid w:val="00C65FEA"/>
    <w:rsid w:val="00CA0AC2"/>
    <w:rsid w:val="00CB4D0A"/>
    <w:rsid w:val="00CC2FB3"/>
    <w:rsid w:val="00CC575A"/>
    <w:rsid w:val="00CF123B"/>
    <w:rsid w:val="00D039AC"/>
    <w:rsid w:val="00D277D7"/>
    <w:rsid w:val="00D427DE"/>
    <w:rsid w:val="00D5587D"/>
    <w:rsid w:val="00D707CC"/>
    <w:rsid w:val="00D821FE"/>
    <w:rsid w:val="00DB0793"/>
    <w:rsid w:val="00DC09A4"/>
    <w:rsid w:val="00E00821"/>
    <w:rsid w:val="00E04DB4"/>
    <w:rsid w:val="00E30679"/>
    <w:rsid w:val="00E4597D"/>
    <w:rsid w:val="00E54832"/>
    <w:rsid w:val="00E56A90"/>
    <w:rsid w:val="00E641CC"/>
    <w:rsid w:val="00EA30AB"/>
    <w:rsid w:val="00EB3925"/>
    <w:rsid w:val="00EF08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919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5A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4A41C-CFFE-A148-A97F-9B363BC22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2200</Words>
  <Characters>12105</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Bolaos Bernab</cp:lastModifiedBy>
  <cp:revision>16</cp:revision>
  <dcterms:created xsi:type="dcterms:W3CDTF">2015-11-05T19:21:00Z</dcterms:created>
  <dcterms:modified xsi:type="dcterms:W3CDTF">2015-11-05T19:38:00Z</dcterms:modified>
</cp:coreProperties>
</file>