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18E2" w:rsidRPr="00BC7522" w:rsidRDefault="00BC7522" w:rsidP="003B47FE">
      <w:pPr>
        <w:jc w:val="both"/>
        <w:rPr>
          <w:rFonts w:ascii="Arial" w:hAnsi="Arial" w:cs="Arial"/>
          <w:sz w:val="24"/>
          <w:szCs w:val="24"/>
          <w:lang w:val="en-US"/>
        </w:rPr>
      </w:pPr>
      <w:proofErr w:type="spellStart"/>
      <w:r w:rsidRPr="00BC7522">
        <w:rPr>
          <w:rFonts w:ascii="Arial" w:hAnsi="Arial" w:cs="Arial"/>
          <w:sz w:val="24"/>
          <w:szCs w:val="24"/>
        </w:rPr>
        <w:t>Fashion</w:t>
      </w:r>
      <w:proofErr w:type="spellEnd"/>
      <w:r w:rsidRPr="00BC7522">
        <w:rPr>
          <w:rFonts w:ascii="Arial" w:hAnsi="Arial" w:cs="Arial"/>
          <w:sz w:val="24"/>
          <w:szCs w:val="24"/>
        </w:rPr>
        <w:t xml:space="preserve"> </w:t>
      </w:r>
      <w:proofErr w:type="spellStart"/>
      <w:r w:rsidRPr="00BC7522">
        <w:rPr>
          <w:rFonts w:ascii="Arial" w:hAnsi="Arial" w:cs="Arial"/>
          <w:sz w:val="24"/>
          <w:szCs w:val="24"/>
        </w:rPr>
        <w:t>Forecasting</w:t>
      </w:r>
      <w:proofErr w:type="spellEnd"/>
    </w:p>
    <w:p w:rsidR="00BC7522" w:rsidRPr="00BC7522" w:rsidRDefault="00BC7522" w:rsidP="003B47FE">
      <w:pPr>
        <w:jc w:val="both"/>
        <w:rPr>
          <w:rFonts w:ascii="Arial" w:hAnsi="Arial" w:cs="Arial"/>
          <w:sz w:val="24"/>
          <w:szCs w:val="24"/>
          <w:lang w:val="en-US"/>
        </w:rPr>
      </w:pPr>
      <w:r w:rsidRPr="00BC7522">
        <w:rPr>
          <w:rFonts w:ascii="Arial" w:hAnsi="Arial" w:cs="Arial"/>
          <w:sz w:val="24"/>
          <w:szCs w:val="24"/>
          <w:lang w:val="en-US"/>
        </w:rPr>
        <w:t>Assessment 3</w:t>
      </w:r>
    </w:p>
    <w:p w:rsidR="00BC7522" w:rsidRPr="00BC7522" w:rsidRDefault="00BC7522" w:rsidP="003B47FE">
      <w:pPr>
        <w:pStyle w:val="ListParagraph"/>
        <w:numPr>
          <w:ilvl w:val="0"/>
          <w:numId w:val="1"/>
        </w:numPr>
        <w:jc w:val="both"/>
        <w:rPr>
          <w:rFonts w:ascii="Arial" w:hAnsi="Arial" w:cs="Arial"/>
          <w:sz w:val="24"/>
          <w:szCs w:val="24"/>
          <w:lang w:val="en-US"/>
        </w:rPr>
      </w:pPr>
      <w:r w:rsidRPr="00BC7522">
        <w:rPr>
          <w:rFonts w:ascii="Arial" w:hAnsi="Arial" w:cs="Arial"/>
          <w:sz w:val="24"/>
          <w:szCs w:val="24"/>
          <w:lang w:val="en-US"/>
        </w:rPr>
        <w:t>Give short answers for the following questions:</w:t>
      </w:r>
    </w:p>
    <w:p w:rsidR="00BC7522" w:rsidRPr="00BC7522" w:rsidRDefault="00BC7522" w:rsidP="003B47FE">
      <w:pPr>
        <w:pStyle w:val="ListParagraph"/>
        <w:ind w:left="405"/>
        <w:jc w:val="both"/>
        <w:rPr>
          <w:rFonts w:ascii="Arial" w:hAnsi="Arial" w:cs="Arial"/>
          <w:sz w:val="24"/>
          <w:szCs w:val="24"/>
          <w:lang w:val="en-US"/>
        </w:rPr>
      </w:pPr>
    </w:p>
    <w:p w:rsidR="00BC7522" w:rsidRPr="003B47FE" w:rsidRDefault="003B47FE" w:rsidP="003B47FE">
      <w:pPr>
        <w:jc w:val="both"/>
        <w:rPr>
          <w:rFonts w:ascii="Arial" w:hAnsi="Arial" w:cs="Arial"/>
          <w:sz w:val="24"/>
          <w:szCs w:val="24"/>
          <w:lang w:val="en-US"/>
        </w:rPr>
      </w:pPr>
      <w:proofErr w:type="spellStart"/>
      <w:r>
        <w:rPr>
          <w:rFonts w:ascii="Arial" w:hAnsi="Arial" w:cs="Arial"/>
          <w:sz w:val="24"/>
          <w:szCs w:val="24"/>
          <w:lang w:val="en-US"/>
        </w:rPr>
        <w:t>I.</w:t>
      </w:r>
      <w:r w:rsidR="00BC7522" w:rsidRPr="003B47FE">
        <w:rPr>
          <w:rFonts w:ascii="Arial" w:hAnsi="Arial" w:cs="Arial"/>
          <w:sz w:val="24"/>
          <w:szCs w:val="24"/>
          <w:lang w:val="en-US"/>
        </w:rPr>
        <w:t>How</w:t>
      </w:r>
      <w:proofErr w:type="spellEnd"/>
      <w:r w:rsidR="00BC7522" w:rsidRPr="003B47FE">
        <w:rPr>
          <w:rFonts w:ascii="Arial" w:hAnsi="Arial" w:cs="Arial"/>
          <w:sz w:val="24"/>
          <w:szCs w:val="24"/>
          <w:lang w:val="en-US"/>
        </w:rPr>
        <w:t xml:space="preserve"> the income groups influence fashion?</w:t>
      </w:r>
    </w:p>
    <w:p w:rsidR="00BC7522" w:rsidRDefault="0064648C" w:rsidP="003B47FE">
      <w:pPr>
        <w:ind w:left="360"/>
        <w:jc w:val="both"/>
        <w:rPr>
          <w:rFonts w:ascii="Arial" w:hAnsi="Arial" w:cs="Arial"/>
          <w:sz w:val="24"/>
          <w:szCs w:val="24"/>
          <w:lang w:val="en-US"/>
        </w:rPr>
      </w:pPr>
      <w:r>
        <w:rPr>
          <w:rFonts w:ascii="Arial" w:hAnsi="Arial" w:cs="Arial"/>
          <w:sz w:val="24"/>
          <w:szCs w:val="24"/>
          <w:lang w:val="en-US"/>
        </w:rPr>
        <w:t xml:space="preserve">The financial capacity is evidently a factor that influences the purchasing process, </w:t>
      </w:r>
      <w:proofErr w:type="gramStart"/>
      <w:r>
        <w:rPr>
          <w:rFonts w:ascii="Arial" w:hAnsi="Arial" w:cs="Arial"/>
          <w:sz w:val="24"/>
          <w:szCs w:val="24"/>
          <w:lang w:val="en-US"/>
        </w:rPr>
        <w:t>as  the</w:t>
      </w:r>
      <w:proofErr w:type="gramEnd"/>
      <w:r>
        <w:rPr>
          <w:rFonts w:ascii="Arial" w:hAnsi="Arial" w:cs="Arial"/>
          <w:sz w:val="24"/>
          <w:szCs w:val="24"/>
          <w:lang w:val="en-US"/>
        </w:rPr>
        <w:t xml:space="preserve"> higher it is the higher the acquisition power and garment consumption.</w:t>
      </w:r>
      <w:r>
        <w:rPr>
          <w:lang w:val="en-US"/>
        </w:rPr>
        <w:t xml:space="preserve"> </w:t>
      </w:r>
      <w:r w:rsidRPr="0064648C">
        <w:rPr>
          <w:rFonts w:ascii="Arial" w:hAnsi="Arial" w:cs="Arial"/>
          <w:sz w:val="24"/>
          <w:szCs w:val="24"/>
          <w:lang w:val="en-US"/>
        </w:rPr>
        <w:t>Sources of influence and methods of adaptation vary with the consumers' age range, income level, lifestyle, and fashion preferences</w:t>
      </w:r>
      <w:r w:rsidR="00CA45B4">
        <w:rPr>
          <w:rFonts w:ascii="Arial" w:hAnsi="Arial" w:cs="Arial"/>
          <w:sz w:val="24"/>
          <w:szCs w:val="24"/>
          <w:lang w:val="en-US"/>
        </w:rPr>
        <w:t>.</w:t>
      </w:r>
    </w:p>
    <w:p w:rsidR="00CA45B4" w:rsidRDefault="00CA45B4" w:rsidP="00CA45B4">
      <w:pPr>
        <w:jc w:val="both"/>
        <w:rPr>
          <w:rFonts w:ascii="Arial" w:hAnsi="Arial" w:cs="Arial"/>
          <w:sz w:val="24"/>
          <w:szCs w:val="24"/>
          <w:lang w:val="en-US"/>
        </w:rPr>
      </w:pPr>
      <w:r w:rsidRPr="00CA45B4">
        <w:rPr>
          <w:rFonts w:ascii="Arial" w:hAnsi="Arial" w:cs="Arial"/>
          <w:sz w:val="24"/>
          <w:szCs w:val="24"/>
          <w:lang w:val="en-US"/>
        </w:rPr>
        <w:t>II. Why is awareness of fashion forecasting important for the designer and the buyer?</w:t>
      </w:r>
    </w:p>
    <w:p w:rsidR="00704369" w:rsidRPr="00397B6B" w:rsidRDefault="00CA45B4" w:rsidP="00CA45B4">
      <w:pPr>
        <w:jc w:val="both"/>
        <w:rPr>
          <w:rFonts w:ascii="Arial" w:hAnsi="Arial" w:cs="Arial"/>
          <w:sz w:val="24"/>
          <w:szCs w:val="24"/>
        </w:rPr>
      </w:pPr>
      <w:r w:rsidRPr="00C365B8">
        <w:rPr>
          <w:rFonts w:ascii="Arial" w:hAnsi="Arial" w:cs="Arial"/>
          <w:sz w:val="24"/>
          <w:szCs w:val="24"/>
          <w:lang w:val="en-US"/>
        </w:rPr>
        <w:t>Forecasting the future demand for particular styles, fabrics and colours is an important aspect of the fashion industry.</w:t>
      </w:r>
      <w:r w:rsidR="00704369" w:rsidRPr="00C365B8">
        <w:rPr>
          <w:rFonts w:ascii="Arial" w:hAnsi="Arial" w:cs="Arial"/>
          <w:sz w:val="24"/>
          <w:szCs w:val="24"/>
          <w:lang w:val="en-US"/>
        </w:rPr>
        <w:t xml:space="preserve"> Can bridge the gap between ambiguous, conflicting signs and the action taken by the design team. </w:t>
      </w:r>
      <w:r w:rsidR="00704369" w:rsidRPr="00397B6B">
        <w:rPr>
          <w:rFonts w:ascii="Arial" w:hAnsi="Arial" w:cs="Arial"/>
          <w:sz w:val="24"/>
          <w:szCs w:val="24"/>
        </w:rPr>
        <w:t>Long term forecasting is used by executives for corporate planning purposes. It is also used for marketing managers to position products in the marketplace in relationship to competition. Short term forecasting is used by product developers, merchandisers and production managers to give style direction and shape collections</w:t>
      </w:r>
    </w:p>
    <w:p w:rsidR="00CA45B4" w:rsidRPr="00397B6B" w:rsidRDefault="00704369" w:rsidP="00CA45B4">
      <w:pPr>
        <w:jc w:val="both"/>
        <w:rPr>
          <w:rFonts w:ascii="Arial" w:hAnsi="Arial" w:cs="Arial"/>
          <w:sz w:val="24"/>
          <w:szCs w:val="24"/>
        </w:rPr>
      </w:pPr>
      <w:r w:rsidRPr="00397B6B">
        <w:rPr>
          <w:rFonts w:ascii="Arial" w:hAnsi="Arial" w:cs="Arial"/>
          <w:sz w:val="24"/>
          <w:szCs w:val="24"/>
        </w:rPr>
        <w:t>If a fashion look is promoted by the media and manufactured rapidly enough, the look can trickle across all levels of the market.</w:t>
      </w:r>
    </w:p>
    <w:p w:rsidR="00704369" w:rsidRPr="00397B6B" w:rsidRDefault="00704369" w:rsidP="00CA45B4">
      <w:pPr>
        <w:jc w:val="both"/>
        <w:rPr>
          <w:rFonts w:ascii="Arial" w:hAnsi="Arial" w:cs="Arial"/>
          <w:sz w:val="24"/>
          <w:szCs w:val="24"/>
        </w:rPr>
      </w:pPr>
    </w:p>
    <w:p w:rsidR="00BC7522" w:rsidRPr="00397B6B" w:rsidRDefault="003B47FE" w:rsidP="003B47FE">
      <w:pPr>
        <w:jc w:val="both"/>
        <w:rPr>
          <w:rFonts w:ascii="Arial" w:hAnsi="Arial" w:cs="Arial"/>
          <w:sz w:val="24"/>
          <w:szCs w:val="24"/>
        </w:rPr>
      </w:pPr>
      <w:proofErr w:type="spellStart"/>
      <w:r w:rsidRPr="00397B6B">
        <w:rPr>
          <w:rFonts w:ascii="Arial" w:hAnsi="Arial" w:cs="Arial"/>
          <w:sz w:val="24"/>
          <w:szCs w:val="24"/>
        </w:rPr>
        <w:t>III.</w:t>
      </w:r>
      <w:r w:rsidR="00BC7522" w:rsidRPr="00397B6B">
        <w:rPr>
          <w:rFonts w:ascii="Arial" w:hAnsi="Arial" w:cs="Arial"/>
          <w:sz w:val="24"/>
          <w:szCs w:val="24"/>
        </w:rPr>
        <w:t>What</w:t>
      </w:r>
      <w:proofErr w:type="spellEnd"/>
      <w:r w:rsidR="00BC7522" w:rsidRPr="00397B6B">
        <w:rPr>
          <w:rFonts w:ascii="Arial" w:hAnsi="Arial" w:cs="Arial"/>
          <w:sz w:val="24"/>
          <w:szCs w:val="24"/>
        </w:rPr>
        <w:t xml:space="preserve"> </w:t>
      </w:r>
      <w:proofErr w:type="spellStart"/>
      <w:r w:rsidR="00BC7522" w:rsidRPr="00397B6B">
        <w:rPr>
          <w:rFonts w:ascii="Arial" w:hAnsi="Arial" w:cs="Arial"/>
          <w:sz w:val="24"/>
          <w:szCs w:val="24"/>
        </w:rPr>
        <w:t>is</w:t>
      </w:r>
      <w:proofErr w:type="spellEnd"/>
      <w:r w:rsidR="00BC7522" w:rsidRPr="00397B6B">
        <w:rPr>
          <w:rFonts w:ascii="Arial" w:hAnsi="Arial" w:cs="Arial"/>
          <w:sz w:val="24"/>
          <w:szCs w:val="24"/>
        </w:rPr>
        <w:t xml:space="preserve"> </w:t>
      </w:r>
      <w:proofErr w:type="spellStart"/>
      <w:r w:rsidR="00BC7522" w:rsidRPr="00397B6B">
        <w:rPr>
          <w:rFonts w:ascii="Arial" w:hAnsi="Arial" w:cs="Arial"/>
          <w:sz w:val="24"/>
          <w:szCs w:val="24"/>
        </w:rPr>
        <w:t>meant</w:t>
      </w:r>
      <w:proofErr w:type="spellEnd"/>
      <w:r w:rsidR="00BC7522" w:rsidRPr="00397B6B">
        <w:rPr>
          <w:rFonts w:ascii="Arial" w:hAnsi="Arial" w:cs="Arial"/>
          <w:sz w:val="24"/>
          <w:szCs w:val="24"/>
        </w:rPr>
        <w:t xml:space="preserve"> </w:t>
      </w:r>
      <w:proofErr w:type="spellStart"/>
      <w:r w:rsidR="00BC7522" w:rsidRPr="00397B6B">
        <w:rPr>
          <w:rFonts w:ascii="Arial" w:hAnsi="Arial" w:cs="Arial"/>
          <w:sz w:val="24"/>
          <w:szCs w:val="24"/>
        </w:rPr>
        <w:t>by</w:t>
      </w:r>
      <w:proofErr w:type="spellEnd"/>
      <w:r w:rsidR="00BC7522" w:rsidRPr="00397B6B">
        <w:rPr>
          <w:rFonts w:ascii="Arial" w:hAnsi="Arial" w:cs="Arial"/>
          <w:sz w:val="24"/>
          <w:szCs w:val="24"/>
        </w:rPr>
        <w:t xml:space="preserve"> fashion trend?</w:t>
      </w:r>
    </w:p>
    <w:p w:rsidR="00704369" w:rsidRPr="00397B6B" w:rsidRDefault="00BC7522" w:rsidP="00397B6B">
      <w:pPr>
        <w:jc w:val="both"/>
        <w:rPr>
          <w:rFonts w:ascii="Arial" w:hAnsi="Arial" w:cs="Arial"/>
          <w:sz w:val="24"/>
          <w:szCs w:val="24"/>
        </w:rPr>
      </w:pPr>
      <w:r w:rsidRPr="00397B6B">
        <w:rPr>
          <w:rFonts w:ascii="Arial" w:hAnsi="Arial" w:cs="Arial"/>
          <w:sz w:val="24"/>
          <w:szCs w:val="24"/>
        </w:rPr>
        <w:t xml:space="preserve">Fashion trends are the styling ideas that major collections have in common. </w:t>
      </w:r>
      <w:r w:rsidR="004C1B10" w:rsidRPr="00397B6B">
        <w:rPr>
          <w:rFonts w:ascii="Arial" w:hAnsi="Arial" w:cs="Arial"/>
          <w:sz w:val="24"/>
          <w:szCs w:val="24"/>
        </w:rPr>
        <w:t>They indicate the direction in which the fashion is moving. When a Clothing Designer introduces a new fashion, it may be accepted or rejected b</w:t>
      </w:r>
      <w:r w:rsidR="003B47FE" w:rsidRPr="00397B6B">
        <w:rPr>
          <w:rFonts w:ascii="Arial" w:hAnsi="Arial" w:cs="Arial"/>
          <w:sz w:val="24"/>
          <w:szCs w:val="24"/>
        </w:rPr>
        <w:t xml:space="preserve">y the buying </w:t>
      </w:r>
      <w:r w:rsidR="004C1B10" w:rsidRPr="00397B6B">
        <w:rPr>
          <w:rFonts w:ascii="Arial" w:hAnsi="Arial" w:cs="Arial"/>
          <w:sz w:val="24"/>
          <w:szCs w:val="24"/>
        </w:rPr>
        <w:t>public.</w:t>
      </w:r>
      <w:r w:rsidR="004C1B10" w:rsidRPr="00397B6B">
        <w:t> </w:t>
      </w:r>
      <w:r w:rsidR="004C1B10" w:rsidRPr="00397B6B">
        <w:rPr>
          <w:rFonts w:ascii="Arial" w:hAnsi="Arial" w:cs="Arial"/>
          <w:sz w:val="24"/>
          <w:szCs w:val="24"/>
        </w:rPr>
        <w:br/>
        <w:t>A "Trend" occurs when a new design is accepted and sells in sufficient quantity in some test markets, and then creates a demand from consumers across a broader market.</w:t>
      </w:r>
      <w:r w:rsidR="003B47FE" w:rsidRPr="00397B6B">
        <w:rPr>
          <w:rFonts w:ascii="Arial" w:hAnsi="Arial" w:cs="Arial"/>
          <w:sz w:val="24"/>
          <w:szCs w:val="24"/>
        </w:rPr>
        <w:t xml:space="preserve"> </w:t>
      </w:r>
      <w:r w:rsidRPr="00397B6B">
        <w:rPr>
          <w:rFonts w:ascii="Arial" w:hAnsi="Arial" w:cs="Arial"/>
          <w:sz w:val="24"/>
          <w:szCs w:val="24"/>
        </w:rPr>
        <w:t>Fashion Trends are governed or dictated by the catwalks by major designers</w:t>
      </w:r>
      <w:r w:rsidR="00710FB3" w:rsidRPr="00397B6B">
        <w:rPr>
          <w:rFonts w:ascii="Arial" w:hAnsi="Arial" w:cs="Arial"/>
          <w:sz w:val="24"/>
          <w:szCs w:val="24"/>
        </w:rPr>
        <w:t>.</w:t>
      </w:r>
    </w:p>
    <w:p w:rsidR="00710FB3" w:rsidRPr="00397B6B" w:rsidRDefault="00710FB3" w:rsidP="00397B6B">
      <w:pPr>
        <w:jc w:val="both"/>
        <w:rPr>
          <w:rFonts w:ascii="Arial" w:hAnsi="Arial" w:cs="Arial"/>
          <w:sz w:val="24"/>
          <w:szCs w:val="24"/>
        </w:rPr>
      </w:pPr>
      <w:r w:rsidRPr="00397B6B">
        <w:rPr>
          <w:rFonts w:ascii="Arial" w:hAnsi="Arial" w:cs="Arial"/>
          <w:sz w:val="24"/>
          <w:szCs w:val="24"/>
        </w:rPr>
        <w:t>IV. What are the different factors that affect fashion trend?</w:t>
      </w:r>
    </w:p>
    <w:p w:rsidR="00710FB3" w:rsidRPr="00397B6B" w:rsidRDefault="00710FB3" w:rsidP="00397B6B">
      <w:pPr>
        <w:jc w:val="both"/>
        <w:rPr>
          <w:rFonts w:ascii="Arial" w:hAnsi="Arial" w:cs="Arial"/>
          <w:sz w:val="24"/>
          <w:szCs w:val="24"/>
        </w:rPr>
      </w:pPr>
      <w:r w:rsidRPr="00397B6B">
        <w:rPr>
          <w:rFonts w:ascii="Arial" w:hAnsi="Arial" w:cs="Arial"/>
          <w:sz w:val="24"/>
          <w:szCs w:val="24"/>
        </w:rPr>
        <w:t xml:space="preserve">The adaptation of a trend depends on the particular group of people who are potential consumers. Sources of influence and methods of adaptation vary with the consumers' age range, income level, lifestyle, and fashion preferences </w:t>
      </w:r>
      <w:r w:rsidR="001F62A6" w:rsidRPr="00397B6B">
        <w:rPr>
          <w:rFonts w:ascii="Arial" w:hAnsi="Arial" w:cs="Arial"/>
          <w:sz w:val="24"/>
          <w:szCs w:val="24"/>
        </w:rPr>
        <w:t>,</w:t>
      </w:r>
      <w:r w:rsidRPr="00397B6B">
        <w:rPr>
          <w:rFonts w:ascii="Arial" w:hAnsi="Arial" w:cs="Arial"/>
          <w:sz w:val="24"/>
          <w:szCs w:val="24"/>
        </w:rPr>
        <w:t>social norm,</w:t>
      </w:r>
      <w:r w:rsidR="001F62A6" w:rsidRPr="00397B6B">
        <w:rPr>
          <w:rFonts w:ascii="Arial" w:hAnsi="Arial" w:cs="Arial"/>
          <w:sz w:val="24"/>
          <w:szCs w:val="24"/>
        </w:rPr>
        <w:t xml:space="preserve"> </w:t>
      </w:r>
      <w:r w:rsidRPr="00397B6B">
        <w:rPr>
          <w:rFonts w:ascii="Arial" w:hAnsi="Arial" w:cs="Arial"/>
          <w:sz w:val="24"/>
          <w:szCs w:val="24"/>
        </w:rPr>
        <w:t xml:space="preserve">fashion education, mass media, peer groups, social </w:t>
      </w:r>
      <w:r w:rsidRPr="00397B6B">
        <w:rPr>
          <w:rFonts w:ascii="Arial" w:hAnsi="Arial" w:cs="Arial"/>
          <w:sz w:val="24"/>
          <w:szCs w:val="24"/>
        </w:rPr>
        <w:lastRenderedPageBreak/>
        <w:t>criticism, environment, customs, traditions, religion,  leisure activities, inspiration by friends, changing trends and values, influence by family members,</w:t>
      </w:r>
      <w:r w:rsidR="001F62A6" w:rsidRPr="00397B6B">
        <w:rPr>
          <w:rFonts w:ascii="Arial" w:hAnsi="Arial" w:cs="Arial"/>
          <w:sz w:val="24"/>
          <w:szCs w:val="24"/>
        </w:rPr>
        <w:t xml:space="preserve">  </w:t>
      </w:r>
      <w:r w:rsidRPr="00397B6B">
        <w:rPr>
          <w:rFonts w:ascii="Arial" w:hAnsi="Arial" w:cs="Arial"/>
          <w:sz w:val="24"/>
          <w:szCs w:val="24"/>
        </w:rPr>
        <w:t>education,</w:t>
      </w:r>
    </w:p>
    <w:p w:rsidR="00704369" w:rsidRPr="00397B6B" w:rsidRDefault="00704369" w:rsidP="00397B6B">
      <w:pPr>
        <w:jc w:val="both"/>
        <w:rPr>
          <w:rFonts w:ascii="Arial" w:hAnsi="Arial" w:cs="Arial"/>
          <w:sz w:val="24"/>
          <w:szCs w:val="24"/>
        </w:rPr>
      </w:pPr>
    </w:p>
    <w:p w:rsidR="00704369" w:rsidRPr="00397B6B" w:rsidRDefault="00704369" w:rsidP="00397B6B">
      <w:pPr>
        <w:jc w:val="both"/>
        <w:rPr>
          <w:rFonts w:ascii="Arial" w:hAnsi="Arial" w:cs="Arial"/>
          <w:sz w:val="24"/>
          <w:szCs w:val="24"/>
        </w:rPr>
      </w:pPr>
    </w:p>
    <w:p w:rsidR="00C95AA3" w:rsidRPr="00397B6B" w:rsidRDefault="00C95AA3" w:rsidP="00397B6B">
      <w:pPr>
        <w:jc w:val="both"/>
        <w:rPr>
          <w:rFonts w:ascii="Arial" w:hAnsi="Arial" w:cs="Arial"/>
          <w:sz w:val="24"/>
          <w:szCs w:val="24"/>
        </w:rPr>
      </w:pPr>
      <w:r w:rsidRPr="00397B6B">
        <w:rPr>
          <w:rFonts w:ascii="Arial" w:hAnsi="Arial" w:cs="Arial"/>
          <w:sz w:val="24"/>
          <w:szCs w:val="24"/>
        </w:rPr>
        <w:t xml:space="preserve">Define the following terms; </w:t>
      </w:r>
    </w:p>
    <w:p w:rsidR="00C95AA3" w:rsidRPr="00397B6B" w:rsidRDefault="00C95AA3" w:rsidP="00397B6B">
      <w:pPr>
        <w:jc w:val="both"/>
        <w:rPr>
          <w:rFonts w:ascii="Arial" w:hAnsi="Arial" w:cs="Arial"/>
          <w:sz w:val="24"/>
          <w:szCs w:val="24"/>
        </w:rPr>
      </w:pPr>
      <w:r w:rsidRPr="00397B6B">
        <w:rPr>
          <w:rFonts w:ascii="Arial" w:hAnsi="Arial" w:cs="Arial"/>
          <w:sz w:val="24"/>
          <w:szCs w:val="24"/>
        </w:rPr>
        <w:t xml:space="preserve"> Classics. They never </w:t>
      </w:r>
      <w:proofErr w:type="spellStart"/>
      <w:r w:rsidRPr="00397B6B">
        <w:rPr>
          <w:rFonts w:ascii="Arial" w:hAnsi="Arial" w:cs="Arial"/>
          <w:sz w:val="24"/>
          <w:szCs w:val="24"/>
        </w:rPr>
        <w:t>goes</w:t>
      </w:r>
      <w:proofErr w:type="spellEnd"/>
      <w:r w:rsidRPr="00397B6B">
        <w:rPr>
          <w:rFonts w:ascii="Arial" w:hAnsi="Arial" w:cs="Arial"/>
          <w:sz w:val="24"/>
          <w:szCs w:val="24"/>
        </w:rPr>
        <w:t xml:space="preserve"> </w:t>
      </w:r>
      <w:proofErr w:type="spellStart"/>
      <w:r w:rsidRPr="00397B6B">
        <w:rPr>
          <w:rFonts w:ascii="Arial" w:hAnsi="Arial" w:cs="Arial"/>
          <w:sz w:val="24"/>
          <w:szCs w:val="24"/>
        </w:rPr>
        <w:t>out</w:t>
      </w:r>
      <w:proofErr w:type="spellEnd"/>
      <w:r w:rsidRPr="00397B6B">
        <w:rPr>
          <w:rFonts w:ascii="Arial" w:hAnsi="Arial" w:cs="Arial"/>
          <w:sz w:val="24"/>
          <w:szCs w:val="24"/>
        </w:rPr>
        <w:t xml:space="preserve"> </w:t>
      </w:r>
      <w:proofErr w:type="spellStart"/>
      <w:r w:rsidRPr="00397B6B">
        <w:rPr>
          <w:rFonts w:ascii="Arial" w:hAnsi="Arial" w:cs="Arial"/>
          <w:sz w:val="24"/>
          <w:szCs w:val="24"/>
        </w:rPr>
        <w:t>of</w:t>
      </w:r>
      <w:proofErr w:type="spellEnd"/>
      <w:r w:rsidRPr="00397B6B">
        <w:rPr>
          <w:rFonts w:ascii="Arial" w:hAnsi="Arial" w:cs="Arial"/>
          <w:sz w:val="24"/>
          <w:szCs w:val="24"/>
        </w:rPr>
        <w:t xml:space="preserve"> </w:t>
      </w:r>
      <w:proofErr w:type="spellStart"/>
      <w:r w:rsidRPr="00397B6B">
        <w:rPr>
          <w:rFonts w:ascii="Arial" w:hAnsi="Arial" w:cs="Arial"/>
          <w:sz w:val="24"/>
          <w:szCs w:val="24"/>
        </w:rPr>
        <w:t>fashion.Some</w:t>
      </w:r>
      <w:proofErr w:type="spellEnd"/>
      <w:r w:rsidRPr="00397B6B">
        <w:rPr>
          <w:rFonts w:ascii="Arial" w:hAnsi="Arial" w:cs="Arial"/>
          <w:sz w:val="24"/>
          <w:szCs w:val="24"/>
        </w:rPr>
        <w:t xml:space="preserve"> </w:t>
      </w:r>
      <w:proofErr w:type="spellStart"/>
      <w:r w:rsidRPr="00397B6B">
        <w:rPr>
          <w:rFonts w:ascii="Arial" w:hAnsi="Arial" w:cs="Arial"/>
          <w:sz w:val="24"/>
          <w:szCs w:val="24"/>
        </w:rPr>
        <w:t>styles</w:t>
      </w:r>
      <w:proofErr w:type="spellEnd"/>
      <w:r w:rsidRPr="00397B6B">
        <w:rPr>
          <w:rFonts w:ascii="Arial" w:hAnsi="Arial" w:cs="Arial"/>
          <w:sz w:val="24"/>
          <w:szCs w:val="24"/>
        </w:rPr>
        <w:t xml:space="preserve"> </w:t>
      </w:r>
      <w:proofErr w:type="spellStart"/>
      <w:r w:rsidRPr="00397B6B">
        <w:rPr>
          <w:rFonts w:ascii="Arial" w:hAnsi="Arial" w:cs="Arial"/>
          <w:sz w:val="24"/>
          <w:szCs w:val="24"/>
        </w:rPr>
        <w:t>remain</w:t>
      </w:r>
      <w:proofErr w:type="spellEnd"/>
      <w:r w:rsidRPr="00397B6B">
        <w:rPr>
          <w:rFonts w:ascii="Arial" w:hAnsi="Arial" w:cs="Arial"/>
          <w:sz w:val="24"/>
          <w:szCs w:val="24"/>
        </w:rPr>
        <w:t xml:space="preserve"> </w:t>
      </w:r>
      <w:proofErr w:type="spellStart"/>
      <w:r w:rsidRPr="00397B6B">
        <w:rPr>
          <w:rFonts w:ascii="Arial" w:hAnsi="Arial" w:cs="Arial"/>
          <w:sz w:val="24"/>
          <w:szCs w:val="24"/>
        </w:rPr>
        <w:t>more</w:t>
      </w:r>
      <w:proofErr w:type="spellEnd"/>
      <w:r w:rsidRPr="00397B6B">
        <w:rPr>
          <w:rFonts w:ascii="Arial" w:hAnsi="Arial" w:cs="Arial"/>
          <w:sz w:val="24"/>
          <w:szCs w:val="24"/>
        </w:rPr>
        <w:t xml:space="preserve"> or less accepted for an extended period. A </w:t>
      </w:r>
      <w:proofErr w:type="spellStart"/>
      <w:r w:rsidRPr="00397B6B">
        <w:rPr>
          <w:rFonts w:ascii="Arial" w:hAnsi="Arial" w:cs="Arial"/>
          <w:sz w:val="24"/>
          <w:szCs w:val="24"/>
        </w:rPr>
        <w:t>classic</w:t>
      </w:r>
      <w:proofErr w:type="spellEnd"/>
      <w:r w:rsidRPr="00397B6B">
        <w:rPr>
          <w:rFonts w:ascii="Arial" w:hAnsi="Arial" w:cs="Arial"/>
          <w:sz w:val="24"/>
          <w:szCs w:val="24"/>
        </w:rPr>
        <w:t xml:space="preserve"> </w:t>
      </w:r>
      <w:proofErr w:type="spellStart"/>
      <w:r w:rsidRPr="00397B6B">
        <w:rPr>
          <w:rFonts w:ascii="Arial" w:hAnsi="Arial" w:cs="Arial"/>
          <w:sz w:val="24"/>
          <w:szCs w:val="24"/>
        </w:rPr>
        <w:t>is</w:t>
      </w:r>
      <w:proofErr w:type="spellEnd"/>
      <w:r w:rsidRPr="00397B6B">
        <w:rPr>
          <w:rFonts w:ascii="Arial" w:hAnsi="Arial" w:cs="Arial"/>
          <w:sz w:val="24"/>
          <w:szCs w:val="24"/>
        </w:rPr>
        <w:t xml:space="preserve"> </w:t>
      </w:r>
      <w:proofErr w:type="spellStart"/>
      <w:r w:rsidRPr="00397B6B">
        <w:rPr>
          <w:rFonts w:ascii="Arial" w:hAnsi="Arial" w:cs="Arial"/>
          <w:sz w:val="24"/>
          <w:szCs w:val="24"/>
        </w:rPr>
        <w:t>characterised</w:t>
      </w:r>
      <w:proofErr w:type="spellEnd"/>
      <w:r w:rsidRPr="00397B6B">
        <w:rPr>
          <w:rFonts w:ascii="Arial" w:hAnsi="Arial" w:cs="Arial"/>
          <w:sz w:val="24"/>
          <w:szCs w:val="24"/>
        </w:rPr>
        <w:t xml:space="preserve"> </w:t>
      </w:r>
      <w:proofErr w:type="spellStart"/>
      <w:r w:rsidRPr="00397B6B">
        <w:rPr>
          <w:rFonts w:ascii="Arial" w:hAnsi="Arial" w:cs="Arial"/>
          <w:sz w:val="24"/>
          <w:szCs w:val="24"/>
        </w:rPr>
        <w:t>by</w:t>
      </w:r>
      <w:proofErr w:type="spellEnd"/>
      <w:r w:rsidRPr="00397B6B">
        <w:rPr>
          <w:rFonts w:ascii="Arial" w:hAnsi="Arial" w:cs="Arial"/>
          <w:sz w:val="24"/>
          <w:szCs w:val="24"/>
        </w:rPr>
        <w:t xml:space="preserve"> </w:t>
      </w:r>
      <w:proofErr w:type="spellStart"/>
      <w:r w:rsidRPr="00397B6B">
        <w:rPr>
          <w:rFonts w:ascii="Arial" w:hAnsi="Arial" w:cs="Arial"/>
          <w:sz w:val="24"/>
          <w:szCs w:val="24"/>
        </w:rPr>
        <w:t>simplicity</w:t>
      </w:r>
      <w:proofErr w:type="spellEnd"/>
      <w:r w:rsidRPr="00397B6B">
        <w:rPr>
          <w:rFonts w:ascii="Arial" w:hAnsi="Arial" w:cs="Arial"/>
          <w:sz w:val="24"/>
          <w:szCs w:val="24"/>
        </w:rPr>
        <w:t xml:space="preserve"> </w:t>
      </w:r>
      <w:proofErr w:type="spellStart"/>
      <w:r w:rsidRPr="00397B6B">
        <w:rPr>
          <w:rFonts w:ascii="Arial" w:hAnsi="Arial" w:cs="Arial"/>
          <w:sz w:val="24"/>
          <w:szCs w:val="24"/>
        </w:rPr>
        <w:t>of</w:t>
      </w:r>
      <w:proofErr w:type="spellEnd"/>
      <w:r w:rsidRPr="00397B6B">
        <w:rPr>
          <w:rFonts w:ascii="Arial" w:hAnsi="Arial" w:cs="Arial"/>
          <w:sz w:val="24"/>
          <w:szCs w:val="24"/>
        </w:rPr>
        <w:t xml:space="preserve"> design</w:t>
      </w:r>
    </w:p>
    <w:p w:rsidR="00C95AA3" w:rsidRPr="00397B6B" w:rsidRDefault="001E0924" w:rsidP="00397B6B">
      <w:pPr>
        <w:jc w:val="both"/>
        <w:rPr>
          <w:rFonts w:ascii="Arial" w:hAnsi="Arial" w:cs="Arial"/>
          <w:sz w:val="24"/>
          <w:szCs w:val="24"/>
        </w:rPr>
      </w:pPr>
      <w:r w:rsidRPr="00397B6B">
        <w:rPr>
          <w:rFonts w:ascii="Arial" w:hAnsi="Arial" w:cs="Arial"/>
          <w:sz w:val="24"/>
          <w:szCs w:val="24"/>
        </w:rPr>
        <w:t xml:space="preserve"> Fads. A thing that becomes very popular in a short amount of time, and then is forgotten at about the same speed</w:t>
      </w:r>
    </w:p>
    <w:p w:rsidR="00C95AA3" w:rsidRPr="00C365B8" w:rsidRDefault="001E0924" w:rsidP="00397B6B">
      <w:pPr>
        <w:jc w:val="both"/>
        <w:rPr>
          <w:rFonts w:ascii="Arial" w:hAnsi="Arial" w:cs="Arial"/>
          <w:sz w:val="24"/>
          <w:szCs w:val="24"/>
          <w:lang w:val="en-US"/>
        </w:rPr>
      </w:pPr>
      <w:r w:rsidRPr="00397B6B">
        <w:rPr>
          <w:rFonts w:ascii="Arial" w:hAnsi="Arial" w:cs="Arial"/>
          <w:sz w:val="24"/>
          <w:szCs w:val="24"/>
        </w:rPr>
        <w:t xml:space="preserve"> </w:t>
      </w:r>
      <w:r w:rsidRPr="00C365B8">
        <w:rPr>
          <w:rFonts w:ascii="Arial" w:hAnsi="Arial" w:cs="Arial"/>
          <w:sz w:val="24"/>
          <w:szCs w:val="24"/>
          <w:lang w:val="en-US"/>
        </w:rPr>
        <w:t>Interrupted cycles.</w:t>
      </w:r>
      <w:r w:rsidR="001D1896" w:rsidRPr="00C365B8">
        <w:rPr>
          <w:rFonts w:ascii="Arial" w:hAnsi="Arial" w:cs="Arial"/>
          <w:sz w:val="24"/>
          <w:szCs w:val="24"/>
          <w:lang w:val="en-US"/>
        </w:rPr>
        <w:t xml:space="preserve"> Is when the normal progress of a fashion cycle is interrupted or prolonged by social upheaval, economic depression, or war.</w:t>
      </w:r>
    </w:p>
    <w:p w:rsidR="00C95AA3" w:rsidRPr="00397B6B" w:rsidRDefault="001E0924" w:rsidP="00397B6B">
      <w:pPr>
        <w:jc w:val="both"/>
        <w:rPr>
          <w:rFonts w:ascii="Arial" w:hAnsi="Arial" w:cs="Arial"/>
          <w:sz w:val="24"/>
          <w:szCs w:val="24"/>
        </w:rPr>
      </w:pPr>
      <w:r w:rsidRPr="00397B6B">
        <w:rPr>
          <w:rFonts w:ascii="Arial" w:hAnsi="Arial" w:cs="Arial"/>
          <w:sz w:val="24"/>
          <w:szCs w:val="24"/>
        </w:rPr>
        <w:t>R</w:t>
      </w:r>
      <w:r w:rsidR="00C95AA3" w:rsidRPr="00397B6B">
        <w:rPr>
          <w:rFonts w:ascii="Arial" w:hAnsi="Arial" w:cs="Arial"/>
          <w:sz w:val="24"/>
          <w:szCs w:val="24"/>
        </w:rPr>
        <w:t xml:space="preserve">ecurring cycles, </w:t>
      </w:r>
      <w:r w:rsidR="00445FA9" w:rsidRPr="00397B6B">
        <w:rPr>
          <w:rFonts w:ascii="Arial" w:hAnsi="Arial" w:cs="Arial"/>
          <w:sz w:val="24"/>
          <w:szCs w:val="24"/>
        </w:rPr>
        <w:t xml:space="preserve">Sometimes Designers </w:t>
      </w:r>
      <w:r w:rsidR="001D1896" w:rsidRPr="00397B6B">
        <w:rPr>
          <w:rFonts w:ascii="Arial" w:hAnsi="Arial" w:cs="Arial"/>
          <w:sz w:val="24"/>
          <w:szCs w:val="24"/>
        </w:rPr>
        <w:t>bor</w:t>
      </w:r>
      <w:r w:rsidR="00445FA9" w:rsidRPr="00397B6B">
        <w:rPr>
          <w:rFonts w:ascii="Arial" w:hAnsi="Arial" w:cs="Arial"/>
          <w:sz w:val="24"/>
          <w:szCs w:val="24"/>
        </w:rPr>
        <w:t>row ideas from the past</w:t>
      </w:r>
      <w:r w:rsidR="001D1896" w:rsidRPr="00397B6B">
        <w:rPr>
          <w:rFonts w:ascii="Arial" w:hAnsi="Arial" w:cs="Arial"/>
          <w:sz w:val="24"/>
          <w:szCs w:val="24"/>
        </w:rPr>
        <w:t xml:space="preserve">, but it is interpreted with a change in fabric and detail. </w:t>
      </w:r>
    </w:p>
    <w:p w:rsidR="00C95AA3" w:rsidRPr="00397B6B" w:rsidRDefault="001E0924" w:rsidP="00397B6B">
      <w:pPr>
        <w:jc w:val="both"/>
        <w:rPr>
          <w:rFonts w:ascii="Arial" w:hAnsi="Arial" w:cs="Arial"/>
          <w:sz w:val="24"/>
          <w:szCs w:val="24"/>
        </w:rPr>
      </w:pPr>
      <w:r w:rsidRPr="00397B6B">
        <w:rPr>
          <w:rFonts w:ascii="Arial" w:hAnsi="Arial" w:cs="Arial"/>
          <w:sz w:val="24"/>
          <w:szCs w:val="24"/>
        </w:rPr>
        <w:t>F</w:t>
      </w:r>
      <w:r w:rsidR="00445FA9" w:rsidRPr="00397B6B">
        <w:rPr>
          <w:rFonts w:ascii="Arial" w:hAnsi="Arial" w:cs="Arial"/>
          <w:sz w:val="24"/>
          <w:szCs w:val="24"/>
        </w:rPr>
        <w:t xml:space="preserve">ashion adaptation is when the manufacturers produce less expensive versions or adaptations of high fashion.  </w:t>
      </w:r>
    </w:p>
    <w:p w:rsidR="00C95AA3" w:rsidRPr="00397B6B" w:rsidRDefault="00A229FD" w:rsidP="00397B6B">
      <w:pPr>
        <w:jc w:val="both"/>
        <w:rPr>
          <w:rFonts w:ascii="Arial" w:hAnsi="Arial" w:cs="Arial"/>
          <w:sz w:val="24"/>
          <w:szCs w:val="24"/>
        </w:rPr>
      </w:pPr>
      <w:r w:rsidRPr="00397B6B">
        <w:rPr>
          <w:rFonts w:ascii="Arial" w:hAnsi="Arial" w:cs="Arial"/>
          <w:sz w:val="24"/>
          <w:szCs w:val="24"/>
        </w:rPr>
        <w:t>T</w:t>
      </w:r>
      <w:r w:rsidR="00C95AA3" w:rsidRPr="00397B6B">
        <w:rPr>
          <w:rFonts w:ascii="Arial" w:hAnsi="Arial" w:cs="Arial"/>
          <w:sz w:val="24"/>
          <w:szCs w:val="24"/>
        </w:rPr>
        <w:t>raditional fashion adoption</w:t>
      </w:r>
      <w:r w:rsidR="00445FA9" w:rsidRPr="00397B6B">
        <w:rPr>
          <w:rFonts w:ascii="Arial" w:hAnsi="Arial" w:cs="Arial"/>
          <w:sz w:val="24"/>
          <w:szCs w:val="24"/>
        </w:rPr>
        <w:t xml:space="preserve"> </w:t>
      </w:r>
      <w:r w:rsidRPr="00397B6B">
        <w:rPr>
          <w:rFonts w:ascii="Arial" w:hAnsi="Arial" w:cs="Arial"/>
          <w:sz w:val="24"/>
          <w:szCs w:val="24"/>
        </w:rPr>
        <w:t xml:space="preserve">Couture designer fashion is expensive and it is affordable by only a few people. Those designs are copied again and again at lower prices until they have been seen often </w:t>
      </w:r>
      <w:proofErr w:type="spellStart"/>
      <w:r w:rsidRPr="00397B6B">
        <w:rPr>
          <w:rFonts w:ascii="Arial" w:hAnsi="Arial" w:cs="Arial"/>
          <w:sz w:val="24"/>
          <w:szCs w:val="24"/>
        </w:rPr>
        <w:t>by</w:t>
      </w:r>
      <w:proofErr w:type="spellEnd"/>
      <w:r w:rsidRPr="00397B6B">
        <w:rPr>
          <w:rFonts w:ascii="Arial" w:hAnsi="Arial" w:cs="Arial"/>
          <w:sz w:val="24"/>
          <w:szCs w:val="24"/>
        </w:rPr>
        <w:t xml:space="preserve"> </w:t>
      </w:r>
      <w:proofErr w:type="spellStart"/>
      <w:r w:rsidRPr="00397B6B">
        <w:rPr>
          <w:rFonts w:ascii="Arial" w:hAnsi="Arial" w:cs="Arial"/>
          <w:sz w:val="24"/>
          <w:szCs w:val="24"/>
        </w:rPr>
        <w:t>the</w:t>
      </w:r>
      <w:proofErr w:type="spellEnd"/>
      <w:r w:rsidRPr="00397B6B">
        <w:rPr>
          <w:rFonts w:ascii="Arial" w:hAnsi="Arial" w:cs="Arial"/>
          <w:sz w:val="24"/>
          <w:szCs w:val="24"/>
        </w:rPr>
        <w:t xml:space="preserve"> </w:t>
      </w:r>
      <w:proofErr w:type="spellStart"/>
      <w:r w:rsidRPr="00397B6B">
        <w:rPr>
          <w:rFonts w:ascii="Arial" w:hAnsi="Arial" w:cs="Arial"/>
          <w:sz w:val="24"/>
          <w:szCs w:val="24"/>
        </w:rPr>
        <w:t>conservative</w:t>
      </w:r>
      <w:proofErr w:type="spellEnd"/>
      <w:r w:rsidRPr="00397B6B">
        <w:rPr>
          <w:rFonts w:ascii="Arial" w:hAnsi="Arial" w:cs="Arial"/>
          <w:sz w:val="24"/>
          <w:szCs w:val="24"/>
        </w:rPr>
        <w:t xml:space="preserve"> </w:t>
      </w:r>
      <w:proofErr w:type="spellStart"/>
      <w:r w:rsidRPr="00397B6B">
        <w:rPr>
          <w:rFonts w:ascii="Arial" w:hAnsi="Arial" w:cs="Arial"/>
          <w:sz w:val="24"/>
          <w:szCs w:val="24"/>
        </w:rPr>
        <w:t>buyers.It</w:t>
      </w:r>
      <w:proofErr w:type="spellEnd"/>
      <w:r w:rsidRPr="00397B6B">
        <w:rPr>
          <w:rFonts w:ascii="Arial" w:hAnsi="Arial" w:cs="Arial"/>
          <w:sz w:val="24"/>
          <w:szCs w:val="24"/>
        </w:rPr>
        <w:t xml:space="preserve"> </w:t>
      </w:r>
      <w:proofErr w:type="spellStart"/>
      <w:r w:rsidRPr="00397B6B">
        <w:rPr>
          <w:rFonts w:ascii="Arial" w:hAnsi="Arial" w:cs="Arial"/>
          <w:sz w:val="24"/>
          <w:szCs w:val="24"/>
        </w:rPr>
        <w:t>starts</w:t>
      </w:r>
      <w:proofErr w:type="spellEnd"/>
      <w:r w:rsidRPr="00397B6B">
        <w:rPr>
          <w:rFonts w:ascii="Arial" w:hAnsi="Arial" w:cs="Arial"/>
          <w:sz w:val="24"/>
          <w:szCs w:val="24"/>
        </w:rPr>
        <w:t xml:space="preserve"> </w:t>
      </w:r>
      <w:proofErr w:type="spellStart"/>
      <w:r w:rsidRPr="00397B6B">
        <w:rPr>
          <w:rFonts w:ascii="Arial" w:hAnsi="Arial" w:cs="Arial"/>
          <w:sz w:val="24"/>
          <w:szCs w:val="24"/>
        </w:rPr>
        <w:t>from</w:t>
      </w:r>
      <w:proofErr w:type="spellEnd"/>
      <w:r w:rsidRPr="00397B6B">
        <w:rPr>
          <w:rFonts w:ascii="Arial" w:hAnsi="Arial" w:cs="Arial"/>
          <w:sz w:val="24"/>
          <w:szCs w:val="24"/>
        </w:rPr>
        <w:t xml:space="preserve"> </w:t>
      </w:r>
      <w:proofErr w:type="spellStart"/>
      <w:r w:rsidRPr="00397B6B">
        <w:rPr>
          <w:rFonts w:ascii="Arial" w:hAnsi="Arial" w:cs="Arial"/>
          <w:sz w:val="24"/>
          <w:szCs w:val="24"/>
        </w:rPr>
        <w:t>to</w:t>
      </w:r>
      <w:proofErr w:type="spellEnd"/>
      <w:r w:rsidRPr="00397B6B">
        <w:rPr>
          <w:rFonts w:ascii="Arial" w:hAnsi="Arial" w:cs="Arial"/>
          <w:sz w:val="24"/>
          <w:szCs w:val="24"/>
        </w:rPr>
        <w:t xml:space="preserve"> high fashion to the common people.</w:t>
      </w:r>
    </w:p>
    <w:p w:rsidR="00A229FD" w:rsidRPr="00397B6B" w:rsidRDefault="001E0924" w:rsidP="00397B6B">
      <w:pPr>
        <w:jc w:val="both"/>
        <w:rPr>
          <w:rFonts w:ascii="Arial" w:hAnsi="Arial" w:cs="Arial"/>
          <w:sz w:val="24"/>
          <w:szCs w:val="24"/>
        </w:rPr>
      </w:pPr>
      <w:r w:rsidRPr="00397B6B">
        <w:rPr>
          <w:rFonts w:ascii="Arial" w:hAnsi="Arial" w:cs="Arial"/>
          <w:sz w:val="24"/>
          <w:szCs w:val="24"/>
        </w:rPr>
        <w:t xml:space="preserve"> R</w:t>
      </w:r>
      <w:r w:rsidR="00C95AA3" w:rsidRPr="00397B6B">
        <w:rPr>
          <w:rFonts w:ascii="Arial" w:hAnsi="Arial" w:cs="Arial"/>
          <w:sz w:val="24"/>
          <w:szCs w:val="24"/>
        </w:rPr>
        <w:t xml:space="preserve">everse adoption, </w:t>
      </w:r>
      <w:r w:rsidR="00A229FD" w:rsidRPr="00397B6B">
        <w:rPr>
          <w:rFonts w:ascii="Arial" w:hAnsi="Arial" w:cs="Arial"/>
          <w:sz w:val="24"/>
          <w:szCs w:val="24"/>
        </w:rPr>
        <w:t>It starts from street fashion to high fashion. They watch people on street to find ideas.</w:t>
      </w:r>
      <w:r w:rsidR="009415C5" w:rsidRPr="00397B6B">
        <w:rPr>
          <w:rFonts w:ascii="Arial" w:hAnsi="Arial" w:cs="Arial"/>
          <w:sz w:val="24"/>
          <w:szCs w:val="24"/>
        </w:rPr>
        <w:t xml:space="preserve"> </w:t>
      </w:r>
      <w:r w:rsidR="00A229FD" w:rsidRPr="00397B6B">
        <w:rPr>
          <w:rFonts w:ascii="Arial" w:hAnsi="Arial" w:cs="Arial"/>
          <w:sz w:val="24"/>
          <w:szCs w:val="24"/>
        </w:rPr>
        <w:t>The “gypsy” look is a good example of a street look which reached the runway.</w:t>
      </w:r>
    </w:p>
    <w:p w:rsidR="009415C5" w:rsidRPr="00397B6B" w:rsidRDefault="009415C5" w:rsidP="00397B6B">
      <w:pPr>
        <w:jc w:val="both"/>
        <w:rPr>
          <w:rFonts w:ascii="Arial" w:hAnsi="Arial" w:cs="Arial"/>
          <w:sz w:val="24"/>
          <w:szCs w:val="24"/>
        </w:rPr>
      </w:pPr>
    </w:p>
    <w:p w:rsidR="009415C5" w:rsidRPr="00397B6B" w:rsidRDefault="001E0924" w:rsidP="00397B6B">
      <w:pPr>
        <w:jc w:val="both"/>
        <w:rPr>
          <w:rFonts w:ascii="Arial" w:hAnsi="Arial" w:cs="Arial"/>
          <w:sz w:val="24"/>
          <w:szCs w:val="24"/>
        </w:rPr>
      </w:pPr>
      <w:r w:rsidRPr="00397B6B">
        <w:rPr>
          <w:rFonts w:ascii="Arial" w:hAnsi="Arial" w:cs="Arial"/>
          <w:sz w:val="24"/>
          <w:szCs w:val="24"/>
        </w:rPr>
        <w:t>D</w:t>
      </w:r>
      <w:r w:rsidR="00C95AA3" w:rsidRPr="00397B6B">
        <w:rPr>
          <w:rFonts w:ascii="Arial" w:hAnsi="Arial" w:cs="Arial"/>
          <w:sz w:val="24"/>
          <w:szCs w:val="24"/>
        </w:rPr>
        <w:t>issemination.</w:t>
      </w:r>
      <w:r w:rsidR="009415C5" w:rsidRPr="00397B6B">
        <w:rPr>
          <w:rFonts w:ascii="Arial" w:hAnsi="Arial" w:cs="Arial"/>
          <w:sz w:val="24"/>
          <w:szCs w:val="24"/>
        </w:rPr>
        <w:t xml:space="preserve"> Modern communications bring fashion from around the world into our homes .Mass production means that many different styles can be accepted at a same time.</w:t>
      </w:r>
    </w:p>
    <w:p w:rsidR="00C95AA3" w:rsidRPr="00397B6B" w:rsidRDefault="00C95AA3" w:rsidP="00397B6B">
      <w:pPr>
        <w:jc w:val="both"/>
        <w:rPr>
          <w:rFonts w:ascii="Arial" w:hAnsi="Arial" w:cs="Arial"/>
          <w:sz w:val="24"/>
          <w:szCs w:val="24"/>
        </w:rPr>
      </w:pPr>
    </w:p>
    <w:p w:rsidR="00D259AA" w:rsidRPr="00397B6B" w:rsidRDefault="00D259AA" w:rsidP="00397B6B">
      <w:pPr>
        <w:jc w:val="both"/>
        <w:rPr>
          <w:rFonts w:ascii="Arial" w:hAnsi="Arial" w:cs="Arial"/>
          <w:sz w:val="24"/>
          <w:szCs w:val="24"/>
        </w:rPr>
      </w:pPr>
    </w:p>
    <w:p w:rsidR="00D259AA" w:rsidRPr="00397B6B" w:rsidRDefault="00D259AA" w:rsidP="00397B6B">
      <w:pPr>
        <w:jc w:val="both"/>
        <w:rPr>
          <w:rFonts w:ascii="Arial" w:hAnsi="Arial" w:cs="Arial"/>
          <w:sz w:val="24"/>
          <w:szCs w:val="24"/>
        </w:rPr>
      </w:pPr>
      <w:r w:rsidRPr="00397B6B">
        <w:rPr>
          <w:rFonts w:ascii="Arial" w:hAnsi="Arial" w:cs="Arial"/>
          <w:sz w:val="24"/>
          <w:szCs w:val="24"/>
        </w:rPr>
        <w:t xml:space="preserve">Activity </w:t>
      </w:r>
    </w:p>
    <w:p w:rsidR="00556D83" w:rsidRPr="00397B6B" w:rsidRDefault="00D259AA" w:rsidP="00397B6B">
      <w:pPr>
        <w:jc w:val="both"/>
        <w:rPr>
          <w:rFonts w:ascii="Arial" w:hAnsi="Arial" w:cs="Arial"/>
          <w:sz w:val="24"/>
          <w:szCs w:val="24"/>
        </w:rPr>
      </w:pPr>
      <w:r w:rsidRPr="00397B6B">
        <w:rPr>
          <w:rFonts w:ascii="Arial" w:hAnsi="Arial" w:cs="Arial"/>
          <w:sz w:val="24"/>
          <w:szCs w:val="24"/>
        </w:rPr>
        <w:t xml:space="preserve">Look into some old and new fashion magazines, read fashion columns in the daily newspaper. Compare contents with fashion looks six months ago. From the information you </w:t>
      </w:r>
      <w:proofErr w:type="spellStart"/>
      <w:r w:rsidRPr="00397B6B">
        <w:rPr>
          <w:rFonts w:ascii="Arial" w:hAnsi="Arial" w:cs="Arial"/>
          <w:sz w:val="24"/>
          <w:szCs w:val="24"/>
        </w:rPr>
        <w:t>find</w:t>
      </w:r>
      <w:proofErr w:type="spellEnd"/>
      <w:r w:rsidRPr="00397B6B">
        <w:rPr>
          <w:rFonts w:ascii="Arial" w:hAnsi="Arial" w:cs="Arial"/>
          <w:sz w:val="24"/>
          <w:szCs w:val="24"/>
        </w:rPr>
        <w:t xml:space="preserve">, </w:t>
      </w:r>
      <w:proofErr w:type="spellStart"/>
      <w:r w:rsidRPr="00397B6B">
        <w:rPr>
          <w:rFonts w:ascii="Arial" w:hAnsi="Arial" w:cs="Arial"/>
          <w:sz w:val="24"/>
          <w:szCs w:val="24"/>
        </w:rPr>
        <w:t>try</w:t>
      </w:r>
      <w:proofErr w:type="spellEnd"/>
      <w:r w:rsidRPr="00397B6B">
        <w:rPr>
          <w:rFonts w:ascii="Arial" w:hAnsi="Arial" w:cs="Arial"/>
          <w:sz w:val="24"/>
          <w:szCs w:val="24"/>
        </w:rPr>
        <w:t xml:space="preserve"> </w:t>
      </w:r>
      <w:proofErr w:type="spellStart"/>
      <w:r w:rsidRPr="00397B6B">
        <w:rPr>
          <w:rFonts w:ascii="Arial" w:hAnsi="Arial" w:cs="Arial"/>
          <w:sz w:val="24"/>
          <w:szCs w:val="24"/>
        </w:rPr>
        <w:t>to</w:t>
      </w:r>
      <w:proofErr w:type="spellEnd"/>
      <w:r w:rsidRPr="00397B6B">
        <w:rPr>
          <w:rFonts w:ascii="Arial" w:hAnsi="Arial" w:cs="Arial"/>
          <w:sz w:val="24"/>
          <w:szCs w:val="24"/>
        </w:rPr>
        <w:t xml:space="preserve"> </w:t>
      </w:r>
      <w:proofErr w:type="spellStart"/>
      <w:r w:rsidRPr="00397B6B">
        <w:rPr>
          <w:rFonts w:ascii="Arial" w:hAnsi="Arial" w:cs="Arial"/>
          <w:sz w:val="24"/>
          <w:szCs w:val="24"/>
        </w:rPr>
        <w:t>analyse</w:t>
      </w:r>
      <w:proofErr w:type="spellEnd"/>
      <w:r w:rsidRPr="00397B6B">
        <w:rPr>
          <w:rFonts w:ascii="Arial" w:hAnsi="Arial" w:cs="Arial"/>
          <w:sz w:val="24"/>
          <w:szCs w:val="24"/>
        </w:rPr>
        <w:t xml:space="preserve"> </w:t>
      </w:r>
      <w:proofErr w:type="spellStart"/>
      <w:r w:rsidRPr="00397B6B">
        <w:rPr>
          <w:rFonts w:ascii="Arial" w:hAnsi="Arial" w:cs="Arial"/>
          <w:sz w:val="24"/>
          <w:szCs w:val="24"/>
        </w:rPr>
        <w:t>the</w:t>
      </w:r>
      <w:proofErr w:type="spellEnd"/>
      <w:r w:rsidRPr="00397B6B">
        <w:rPr>
          <w:rFonts w:ascii="Arial" w:hAnsi="Arial" w:cs="Arial"/>
          <w:sz w:val="24"/>
          <w:szCs w:val="24"/>
        </w:rPr>
        <w:t xml:space="preserve"> </w:t>
      </w:r>
      <w:proofErr w:type="spellStart"/>
      <w:r w:rsidRPr="00397B6B">
        <w:rPr>
          <w:rFonts w:ascii="Arial" w:hAnsi="Arial" w:cs="Arial"/>
          <w:sz w:val="24"/>
          <w:szCs w:val="24"/>
        </w:rPr>
        <w:t>fashion</w:t>
      </w:r>
      <w:proofErr w:type="spellEnd"/>
      <w:r w:rsidRPr="00397B6B">
        <w:rPr>
          <w:rFonts w:ascii="Arial" w:hAnsi="Arial" w:cs="Arial"/>
          <w:sz w:val="24"/>
          <w:szCs w:val="24"/>
        </w:rPr>
        <w:t xml:space="preserve"> </w:t>
      </w:r>
      <w:proofErr w:type="spellStart"/>
      <w:r w:rsidRPr="00397B6B">
        <w:rPr>
          <w:rFonts w:ascii="Arial" w:hAnsi="Arial" w:cs="Arial"/>
          <w:sz w:val="24"/>
          <w:szCs w:val="24"/>
        </w:rPr>
        <w:t>directions</w:t>
      </w:r>
      <w:proofErr w:type="spellEnd"/>
      <w:r w:rsidRPr="00397B6B">
        <w:rPr>
          <w:rFonts w:ascii="Arial" w:hAnsi="Arial" w:cs="Arial"/>
          <w:sz w:val="24"/>
          <w:szCs w:val="24"/>
        </w:rPr>
        <w:t xml:space="preserve"> for the future. </w:t>
      </w:r>
      <w:proofErr w:type="spellStart"/>
      <w:r w:rsidRPr="00397B6B">
        <w:rPr>
          <w:rFonts w:ascii="Arial" w:hAnsi="Arial" w:cs="Arial"/>
          <w:sz w:val="24"/>
          <w:szCs w:val="24"/>
        </w:rPr>
        <w:lastRenderedPageBreak/>
        <w:t>Organise</w:t>
      </w:r>
      <w:proofErr w:type="spellEnd"/>
      <w:r w:rsidRPr="00397B6B">
        <w:rPr>
          <w:rFonts w:ascii="Arial" w:hAnsi="Arial" w:cs="Arial"/>
          <w:sz w:val="24"/>
          <w:szCs w:val="24"/>
        </w:rPr>
        <w:t xml:space="preserve"> </w:t>
      </w:r>
      <w:proofErr w:type="spellStart"/>
      <w:r w:rsidRPr="00397B6B">
        <w:rPr>
          <w:rFonts w:ascii="Arial" w:hAnsi="Arial" w:cs="Arial"/>
          <w:sz w:val="24"/>
          <w:szCs w:val="24"/>
        </w:rPr>
        <w:t>your</w:t>
      </w:r>
      <w:proofErr w:type="spellEnd"/>
      <w:r w:rsidRPr="00397B6B">
        <w:rPr>
          <w:rFonts w:ascii="Arial" w:hAnsi="Arial" w:cs="Arial"/>
          <w:sz w:val="24"/>
          <w:szCs w:val="24"/>
        </w:rPr>
        <w:t xml:space="preserve"> </w:t>
      </w:r>
      <w:proofErr w:type="spellStart"/>
      <w:r w:rsidRPr="00397B6B">
        <w:rPr>
          <w:rFonts w:ascii="Arial" w:hAnsi="Arial" w:cs="Arial"/>
          <w:sz w:val="24"/>
          <w:szCs w:val="24"/>
        </w:rPr>
        <w:t>ideas</w:t>
      </w:r>
      <w:proofErr w:type="spellEnd"/>
      <w:r w:rsidRPr="00397B6B">
        <w:rPr>
          <w:rFonts w:ascii="Arial" w:hAnsi="Arial" w:cs="Arial"/>
          <w:sz w:val="24"/>
          <w:szCs w:val="24"/>
        </w:rPr>
        <w:t xml:space="preserve"> </w:t>
      </w:r>
      <w:proofErr w:type="spellStart"/>
      <w:r w:rsidRPr="00397B6B">
        <w:rPr>
          <w:rFonts w:ascii="Arial" w:hAnsi="Arial" w:cs="Arial"/>
          <w:sz w:val="24"/>
          <w:szCs w:val="24"/>
        </w:rPr>
        <w:t>for</w:t>
      </w:r>
      <w:proofErr w:type="spellEnd"/>
      <w:r w:rsidRPr="00397B6B">
        <w:rPr>
          <w:rFonts w:ascii="Arial" w:hAnsi="Arial" w:cs="Arial"/>
          <w:sz w:val="24"/>
          <w:szCs w:val="24"/>
        </w:rPr>
        <w:t xml:space="preserve"> few basic </w:t>
      </w:r>
      <w:proofErr w:type="spellStart"/>
      <w:r w:rsidRPr="00397B6B">
        <w:rPr>
          <w:rFonts w:ascii="Arial" w:hAnsi="Arial" w:cs="Arial"/>
          <w:sz w:val="24"/>
          <w:szCs w:val="24"/>
        </w:rPr>
        <w:t>trend</w:t>
      </w:r>
      <w:proofErr w:type="spellEnd"/>
      <w:r w:rsidRPr="00397B6B">
        <w:rPr>
          <w:rFonts w:ascii="Arial" w:hAnsi="Arial" w:cs="Arial"/>
          <w:sz w:val="24"/>
          <w:szCs w:val="24"/>
        </w:rPr>
        <w:t xml:space="preserve"> </w:t>
      </w:r>
      <w:proofErr w:type="spellStart"/>
      <w:r w:rsidRPr="00397B6B">
        <w:rPr>
          <w:rFonts w:ascii="Arial" w:hAnsi="Arial" w:cs="Arial"/>
          <w:sz w:val="24"/>
          <w:szCs w:val="24"/>
        </w:rPr>
        <w:t>forecasts</w:t>
      </w:r>
      <w:proofErr w:type="spellEnd"/>
      <w:r w:rsidRPr="00397B6B">
        <w:rPr>
          <w:rFonts w:ascii="Arial" w:hAnsi="Arial" w:cs="Arial"/>
          <w:sz w:val="24"/>
          <w:szCs w:val="24"/>
        </w:rPr>
        <w:t xml:space="preserve"> </w:t>
      </w:r>
      <w:proofErr w:type="spellStart"/>
      <w:r w:rsidRPr="00397B6B">
        <w:rPr>
          <w:rFonts w:ascii="Arial" w:hAnsi="Arial" w:cs="Arial"/>
          <w:sz w:val="24"/>
          <w:szCs w:val="24"/>
        </w:rPr>
        <w:t>for</w:t>
      </w:r>
      <w:proofErr w:type="spellEnd"/>
      <w:r w:rsidRPr="00397B6B">
        <w:rPr>
          <w:rFonts w:ascii="Arial" w:hAnsi="Arial" w:cs="Arial"/>
          <w:sz w:val="24"/>
          <w:szCs w:val="24"/>
        </w:rPr>
        <w:t xml:space="preserve"> </w:t>
      </w:r>
      <w:proofErr w:type="spellStart"/>
      <w:r w:rsidRPr="00397B6B">
        <w:rPr>
          <w:rFonts w:ascii="Arial" w:hAnsi="Arial" w:cs="Arial"/>
          <w:sz w:val="24"/>
          <w:szCs w:val="24"/>
        </w:rPr>
        <w:t>colour</w:t>
      </w:r>
      <w:proofErr w:type="spellEnd"/>
      <w:r w:rsidRPr="00397B6B">
        <w:rPr>
          <w:rFonts w:ascii="Arial" w:hAnsi="Arial" w:cs="Arial"/>
          <w:sz w:val="24"/>
          <w:szCs w:val="24"/>
        </w:rPr>
        <w:t xml:space="preserve">, </w:t>
      </w:r>
      <w:proofErr w:type="spellStart"/>
      <w:r w:rsidRPr="00397B6B">
        <w:rPr>
          <w:rFonts w:ascii="Arial" w:hAnsi="Arial" w:cs="Arial"/>
          <w:sz w:val="24"/>
          <w:szCs w:val="24"/>
        </w:rPr>
        <w:t>fabric</w:t>
      </w:r>
      <w:proofErr w:type="spellEnd"/>
      <w:r w:rsidRPr="00397B6B">
        <w:rPr>
          <w:rFonts w:ascii="Arial" w:hAnsi="Arial" w:cs="Arial"/>
          <w:sz w:val="24"/>
          <w:szCs w:val="24"/>
        </w:rPr>
        <w:t xml:space="preserve">, </w:t>
      </w:r>
      <w:proofErr w:type="spellStart"/>
      <w:r w:rsidRPr="00397B6B">
        <w:rPr>
          <w:rFonts w:ascii="Arial" w:hAnsi="Arial" w:cs="Arial"/>
          <w:sz w:val="24"/>
          <w:szCs w:val="24"/>
        </w:rPr>
        <w:t>silhouette</w:t>
      </w:r>
      <w:proofErr w:type="spellEnd"/>
      <w:r w:rsidRPr="00397B6B">
        <w:rPr>
          <w:rFonts w:ascii="Arial" w:hAnsi="Arial" w:cs="Arial"/>
          <w:sz w:val="24"/>
          <w:szCs w:val="24"/>
        </w:rPr>
        <w:t xml:space="preserve"> </w:t>
      </w:r>
      <w:proofErr w:type="spellStart"/>
      <w:r w:rsidRPr="00397B6B">
        <w:rPr>
          <w:rFonts w:ascii="Arial" w:hAnsi="Arial" w:cs="Arial"/>
          <w:sz w:val="24"/>
          <w:szCs w:val="24"/>
        </w:rPr>
        <w:t>and</w:t>
      </w:r>
      <w:proofErr w:type="spellEnd"/>
      <w:r w:rsidRPr="00397B6B">
        <w:rPr>
          <w:rFonts w:ascii="Arial" w:hAnsi="Arial" w:cs="Arial"/>
          <w:sz w:val="24"/>
          <w:szCs w:val="24"/>
        </w:rPr>
        <w:t xml:space="preserve"> line. </w:t>
      </w:r>
    </w:p>
    <w:p w:rsidR="00D259AA" w:rsidRPr="00397B6B" w:rsidRDefault="00D259AA" w:rsidP="00397B6B">
      <w:pPr>
        <w:jc w:val="both"/>
        <w:rPr>
          <w:rFonts w:ascii="Arial" w:hAnsi="Arial" w:cs="Arial"/>
          <w:sz w:val="24"/>
          <w:szCs w:val="24"/>
        </w:rPr>
      </w:pPr>
      <w:r w:rsidRPr="00397B6B">
        <w:rPr>
          <w:rFonts w:ascii="Arial" w:hAnsi="Arial" w:cs="Arial"/>
          <w:sz w:val="24"/>
          <w:szCs w:val="24"/>
        </w:rPr>
        <w:t>From current fashion magazines, collect five examples of each of the following types of fashion: (a) high fashion; (b) mass fashion; (c) classic; (d) fad.</w:t>
      </w:r>
    </w:p>
    <w:p w:rsidR="00CE75D7" w:rsidRPr="00397B6B" w:rsidRDefault="00CE75D7" w:rsidP="00397B6B">
      <w:pPr>
        <w:jc w:val="both"/>
        <w:rPr>
          <w:rFonts w:ascii="Arial" w:hAnsi="Arial" w:cs="Arial"/>
          <w:sz w:val="24"/>
          <w:szCs w:val="24"/>
        </w:rPr>
      </w:pPr>
    </w:p>
    <w:p w:rsidR="00CE75D7" w:rsidRPr="00C365B8" w:rsidRDefault="00CE75D7" w:rsidP="00397B6B">
      <w:pPr>
        <w:jc w:val="both"/>
        <w:rPr>
          <w:rFonts w:ascii="Arial" w:hAnsi="Arial" w:cs="Arial"/>
          <w:sz w:val="24"/>
          <w:szCs w:val="24"/>
          <w:lang w:val="en-US"/>
        </w:rPr>
      </w:pPr>
      <w:r w:rsidRPr="00C365B8">
        <w:rPr>
          <w:rFonts w:ascii="Arial" w:hAnsi="Arial" w:cs="Arial"/>
          <w:sz w:val="24"/>
          <w:szCs w:val="24"/>
          <w:lang w:val="en-US"/>
        </w:rPr>
        <w:t>After the  research I made in magazines, books and online I can analyse my ideas for the basic trend forecasts for ss 2016.</w:t>
      </w:r>
    </w:p>
    <w:p w:rsidR="00CE75D7" w:rsidRPr="00397B6B" w:rsidRDefault="00147F4D" w:rsidP="00397B6B">
      <w:pPr>
        <w:jc w:val="both"/>
        <w:rPr>
          <w:rFonts w:ascii="Arial" w:hAnsi="Arial" w:cs="Arial"/>
          <w:sz w:val="24"/>
          <w:szCs w:val="24"/>
        </w:rPr>
      </w:pPr>
      <w:proofErr w:type="spellStart"/>
      <w:r w:rsidRPr="00397B6B">
        <w:rPr>
          <w:rFonts w:ascii="Arial" w:hAnsi="Arial" w:cs="Arial"/>
          <w:sz w:val="24"/>
          <w:szCs w:val="24"/>
        </w:rPr>
        <w:t>The</w:t>
      </w:r>
      <w:proofErr w:type="spellEnd"/>
      <w:r w:rsidRPr="00397B6B">
        <w:rPr>
          <w:rFonts w:ascii="Arial" w:hAnsi="Arial" w:cs="Arial"/>
          <w:sz w:val="24"/>
          <w:szCs w:val="24"/>
        </w:rPr>
        <w:t xml:space="preserve"> </w:t>
      </w:r>
      <w:proofErr w:type="spellStart"/>
      <w:r w:rsidRPr="00397B6B">
        <w:rPr>
          <w:rFonts w:ascii="Arial" w:hAnsi="Arial" w:cs="Arial"/>
          <w:sz w:val="24"/>
          <w:szCs w:val="24"/>
        </w:rPr>
        <w:t>colours</w:t>
      </w:r>
      <w:proofErr w:type="spellEnd"/>
      <w:r w:rsidRPr="00397B6B">
        <w:rPr>
          <w:rFonts w:ascii="Arial" w:hAnsi="Arial" w:cs="Arial"/>
          <w:sz w:val="24"/>
          <w:szCs w:val="24"/>
        </w:rPr>
        <w:t xml:space="preserve"> </w:t>
      </w:r>
      <w:proofErr w:type="spellStart"/>
      <w:r w:rsidRPr="00397B6B">
        <w:rPr>
          <w:rFonts w:ascii="Arial" w:hAnsi="Arial" w:cs="Arial"/>
          <w:sz w:val="24"/>
          <w:szCs w:val="24"/>
        </w:rPr>
        <w:t>for</w:t>
      </w:r>
      <w:proofErr w:type="spellEnd"/>
      <w:r w:rsidRPr="00397B6B">
        <w:rPr>
          <w:rFonts w:ascii="Arial" w:hAnsi="Arial" w:cs="Arial"/>
          <w:sz w:val="24"/>
          <w:szCs w:val="24"/>
        </w:rPr>
        <w:t xml:space="preserve"> ss2015 </w:t>
      </w:r>
      <w:proofErr w:type="spellStart"/>
      <w:r w:rsidRPr="00397B6B">
        <w:rPr>
          <w:rFonts w:ascii="Arial" w:hAnsi="Arial" w:cs="Arial"/>
          <w:sz w:val="24"/>
          <w:szCs w:val="24"/>
        </w:rPr>
        <w:t>was</w:t>
      </w:r>
      <w:proofErr w:type="spellEnd"/>
      <w:r w:rsidRPr="00397B6B">
        <w:rPr>
          <w:rFonts w:ascii="Arial" w:hAnsi="Arial" w:cs="Arial"/>
          <w:sz w:val="24"/>
          <w:szCs w:val="24"/>
        </w:rPr>
        <w:t xml:space="preserve"> </w:t>
      </w:r>
      <w:proofErr w:type="spellStart"/>
      <w:r w:rsidRPr="00397B6B">
        <w:rPr>
          <w:rFonts w:ascii="Arial" w:hAnsi="Arial" w:cs="Arial"/>
          <w:sz w:val="24"/>
          <w:szCs w:val="24"/>
        </w:rPr>
        <w:t>the</w:t>
      </w:r>
      <w:proofErr w:type="spellEnd"/>
      <w:r w:rsidRPr="00397B6B">
        <w:rPr>
          <w:rFonts w:ascii="Arial" w:hAnsi="Arial" w:cs="Arial"/>
          <w:sz w:val="24"/>
          <w:szCs w:val="24"/>
        </w:rPr>
        <w:t xml:space="preserve"> </w:t>
      </w:r>
      <w:proofErr w:type="spellStart"/>
      <w:r w:rsidRPr="00397B6B">
        <w:rPr>
          <w:rFonts w:ascii="Arial" w:hAnsi="Arial" w:cs="Arial"/>
          <w:sz w:val="24"/>
          <w:szCs w:val="24"/>
        </w:rPr>
        <w:t>pallete</w:t>
      </w:r>
      <w:proofErr w:type="spellEnd"/>
      <w:r w:rsidRPr="00397B6B">
        <w:rPr>
          <w:rFonts w:ascii="Arial" w:hAnsi="Arial" w:cs="Arial"/>
          <w:sz w:val="24"/>
          <w:szCs w:val="24"/>
        </w:rPr>
        <w:t xml:space="preserve"> </w:t>
      </w:r>
      <w:proofErr w:type="spellStart"/>
      <w:r w:rsidRPr="00397B6B">
        <w:rPr>
          <w:rFonts w:ascii="Arial" w:hAnsi="Arial" w:cs="Arial"/>
          <w:sz w:val="24"/>
          <w:szCs w:val="24"/>
        </w:rPr>
        <w:t>of</w:t>
      </w:r>
      <w:proofErr w:type="spellEnd"/>
      <w:r w:rsidRPr="00397B6B">
        <w:rPr>
          <w:rFonts w:ascii="Arial" w:hAnsi="Arial" w:cs="Arial"/>
          <w:sz w:val="24"/>
          <w:szCs w:val="24"/>
        </w:rPr>
        <w:t xml:space="preserve"> </w:t>
      </w:r>
      <w:proofErr w:type="spellStart"/>
      <w:r w:rsidRPr="00397B6B">
        <w:rPr>
          <w:rFonts w:ascii="Arial" w:hAnsi="Arial" w:cs="Arial"/>
          <w:sz w:val="24"/>
          <w:szCs w:val="24"/>
        </w:rPr>
        <w:t>pastels</w:t>
      </w:r>
      <w:proofErr w:type="spellEnd"/>
      <w:r w:rsidRPr="00397B6B">
        <w:rPr>
          <w:rFonts w:ascii="Arial" w:hAnsi="Arial" w:cs="Arial"/>
          <w:sz w:val="24"/>
          <w:szCs w:val="24"/>
        </w:rPr>
        <w:t xml:space="preserve">, </w:t>
      </w:r>
      <w:proofErr w:type="spellStart"/>
      <w:r w:rsidRPr="00397B6B">
        <w:rPr>
          <w:rFonts w:ascii="Arial" w:hAnsi="Arial" w:cs="Arial"/>
          <w:sz w:val="24"/>
          <w:szCs w:val="24"/>
        </w:rPr>
        <w:t>red</w:t>
      </w:r>
      <w:proofErr w:type="spellEnd"/>
      <w:r w:rsidRPr="00397B6B">
        <w:rPr>
          <w:rFonts w:ascii="Arial" w:hAnsi="Arial" w:cs="Arial"/>
          <w:sz w:val="24"/>
          <w:szCs w:val="24"/>
        </w:rPr>
        <w:t xml:space="preserve"> orange and turquoise I </w:t>
      </w:r>
      <w:proofErr w:type="spellStart"/>
      <w:r w:rsidRPr="00397B6B">
        <w:rPr>
          <w:rFonts w:ascii="Arial" w:hAnsi="Arial" w:cs="Arial"/>
          <w:sz w:val="24"/>
          <w:szCs w:val="24"/>
        </w:rPr>
        <w:t>believe</w:t>
      </w:r>
      <w:proofErr w:type="spellEnd"/>
      <w:r w:rsidRPr="00397B6B">
        <w:rPr>
          <w:rFonts w:ascii="Arial" w:hAnsi="Arial" w:cs="Arial"/>
          <w:sz w:val="24"/>
          <w:szCs w:val="24"/>
        </w:rPr>
        <w:t xml:space="preserve"> </w:t>
      </w:r>
      <w:proofErr w:type="spellStart"/>
      <w:r w:rsidRPr="00397B6B">
        <w:rPr>
          <w:rFonts w:ascii="Arial" w:hAnsi="Arial" w:cs="Arial"/>
          <w:sz w:val="24"/>
          <w:szCs w:val="24"/>
        </w:rPr>
        <w:t>the</w:t>
      </w:r>
      <w:proofErr w:type="spellEnd"/>
      <w:r w:rsidRPr="00397B6B">
        <w:rPr>
          <w:rFonts w:ascii="Arial" w:hAnsi="Arial" w:cs="Arial"/>
          <w:sz w:val="24"/>
          <w:szCs w:val="24"/>
        </w:rPr>
        <w:t xml:space="preserve"> </w:t>
      </w:r>
      <w:proofErr w:type="spellStart"/>
      <w:r w:rsidRPr="00397B6B">
        <w:rPr>
          <w:rFonts w:ascii="Arial" w:hAnsi="Arial" w:cs="Arial"/>
          <w:sz w:val="24"/>
          <w:szCs w:val="24"/>
        </w:rPr>
        <w:t>ss</w:t>
      </w:r>
      <w:proofErr w:type="spellEnd"/>
      <w:r w:rsidRPr="00397B6B">
        <w:rPr>
          <w:rFonts w:ascii="Arial" w:hAnsi="Arial" w:cs="Arial"/>
          <w:sz w:val="24"/>
          <w:szCs w:val="24"/>
        </w:rPr>
        <w:t xml:space="preserve"> 2016 </w:t>
      </w:r>
      <w:proofErr w:type="spellStart"/>
      <w:r w:rsidRPr="00397B6B">
        <w:rPr>
          <w:rFonts w:ascii="Arial" w:hAnsi="Arial" w:cs="Arial"/>
          <w:sz w:val="24"/>
          <w:szCs w:val="24"/>
        </w:rPr>
        <w:t>the</w:t>
      </w:r>
      <w:proofErr w:type="spellEnd"/>
      <w:r w:rsidRPr="00397B6B">
        <w:rPr>
          <w:rFonts w:ascii="Arial" w:hAnsi="Arial" w:cs="Arial"/>
          <w:sz w:val="24"/>
          <w:szCs w:val="24"/>
        </w:rPr>
        <w:t xml:space="preserve"> </w:t>
      </w:r>
      <w:proofErr w:type="spellStart"/>
      <w:r w:rsidRPr="00397B6B">
        <w:rPr>
          <w:rFonts w:ascii="Arial" w:hAnsi="Arial" w:cs="Arial"/>
          <w:sz w:val="24"/>
          <w:szCs w:val="24"/>
        </w:rPr>
        <w:t>pastel</w:t>
      </w:r>
      <w:proofErr w:type="spellEnd"/>
      <w:r w:rsidRPr="00397B6B">
        <w:rPr>
          <w:rFonts w:ascii="Arial" w:hAnsi="Arial" w:cs="Arial"/>
          <w:sz w:val="24"/>
          <w:szCs w:val="24"/>
        </w:rPr>
        <w:t xml:space="preserve"> </w:t>
      </w:r>
      <w:proofErr w:type="spellStart"/>
      <w:r w:rsidRPr="00397B6B">
        <w:rPr>
          <w:rFonts w:ascii="Arial" w:hAnsi="Arial" w:cs="Arial"/>
          <w:sz w:val="24"/>
          <w:szCs w:val="24"/>
        </w:rPr>
        <w:t>pallete</w:t>
      </w:r>
      <w:proofErr w:type="spellEnd"/>
      <w:r w:rsidRPr="00397B6B">
        <w:rPr>
          <w:rFonts w:ascii="Arial" w:hAnsi="Arial" w:cs="Arial"/>
          <w:sz w:val="24"/>
          <w:szCs w:val="24"/>
        </w:rPr>
        <w:t xml:space="preserve"> </w:t>
      </w:r>
      <w:proofErr w:type="spellStart"/>
      <w:r w:rsidRPr="00397B6B">
        <w:rPr>
          <w:rFonts w:ascii="Arial" w:hAnsi="Arial" w:cs="Arial"/>
          <w:sz w:val="24"/>
          <w:szCs w:val="24"/>
        </w:rPr>
        <w:t>remains</w:t>
      </w:r>
      <w:proofErr w:type="spellEnd"/>
      <w:r w:rsidRPr="00397B6B">
        <w:rPr>
          <w:rFonts w:ascii="Arial" w:hAnsi="Arial" w:cs="Arial"/>
          <w:sz w:val="24"/>
          <w:szCs w:val="24"/>
        </w:rPr>
        <w:t xml:space="preserve">  </w:t>
      </w:r>
      <w:proofErr w:type="spellStart"/>
      <w:r w:rsidRPr="00397B6B">
        <w:rPr>
          <w:rFonts w:ascii="Arial" w:hAnsi="Arial" w:cs="Arial"/>
          <w:sz w:val="24"/>
          <w:szCs w:val="24"/>
        </w:rPr>
        <w:t>but</w:t>
      </w:r>
      <w:proofErr w:type="spellEnd"/>
      <w:r w:rsidRPr="00397B6B">
        <w:rPr>
          <w:rFonts w:ascii="Arial" w:hAnsi="Arial" w:cs="Arial"/>
          <w:sz w:val="24"/>
          <w:szCs w:val="24"/>
        </w:rPr>
        <w:t xml:space="preserve">  </w:t>
      </w:r>
      <w:proofErr w:type="spellStart"/>
      <w:r w:rsidRPr="00397B6B">
        <w:rPr>
          <w:rFonts w:ascii="Arial" w:hAnsi="Arial" w:cs="Arial"/>
          <w:sz w:val="24"/>
          <w:szCs w:val="24"/>
        </w:rPr>
        <w:t>in</w:t>
      </w:r>
      <w:proofErr w:type="spellEnd"/>
      <w:r w:rsidRPr="00397B6B">
        <w:rPr>
          <w:rFonts w:ascii="Arial" w:hAnsi="Arial" w:cs="Arial"/>
          <w:sz w:val="24"/>
          <w:szCs w:val="24"/>
        </w:rPr>
        <w:t xml:space="preserve"> a more earthy neutral tone like desert orange and pink, khaki, dark roast and olive.</w:t>
      </w:r>
    </w:p>
    <w:p w:rsidR="000924FF" w:rsidRPr="00397B6B" w:rsidRDefault="00147F4D" w:rsidP="00397B6B">
      <w:pPr>
        <w:jc w:val="both"/>
        <w:rPr>
          <w:rFonts w:ascii="Arial" w:hAnsi="Arial" w:cs="Arial"/>
          <w:sz w:val="24"/>
          <w:szCs w:val="24"/>
        </w:rPr>
      </w:pPr>
      <w:r w:rsidRPr="00397B6B">
        <w:rPr>
          <w:rFonts w:ascii="Arial" w:hAnsi="Arial" w:cs="Arial"/>
          <w:sz w:val="24"/>
          <w:szCs w:val="24"/>
        </w:rPr>
        <w:t>The sports look of aw2015 remains with a combination of leisure and sporty</w:t>
      </w:r>
      <w:r w:rsidR="00D05C4A" w:rsidRPr="00397B6B">
        <w:rPr>
          <w:rFonts w:ascii="Arial" w:hAnsi="Arial" w:cs="Arial"/>
          <w:sz w:val="24"/>
          <w:szCs w:val="24"/>
        </w:rPr>
        <w:t xml:space="preserve"> but with more luxurious materials. The silhouettes become less tailored and more casual, simple lines and loose fits like ss2015 and aw2015. L</w:t>
      </w:r>
      <w:r w:rsidR="00687644" w:rsidRPr="00397B6B">
        <w:rPr>
          <w:rFonts w:ascii="Arial" w:hAnsi="Arial" w:cs="Arial"/>
          <w:sz w:val="24"/>
          <w:szCs w:val="24"/>
        </w:rPr>
        <w:t>ayered silhouettes continue to be influenced by menswear tailoring</w:t>
      </w:r>
      <w:r w:rsidR="000924FF" w:rsidRPr="00397B6B">
        <w:rPr>
          <w:rFonts w:ascii="Arial" w:hAnsi="Arial" w:cs="Arial"/>
          <w:sz w:val="24"/>
          <w:szCs w:val="24"/>
        </w:rPr>
        <w:t xml:space="preserve"> androgynous style. </w:t>
      </w:r>
      <w:proofErr w:type="spellStart"/>
      <w:r w:rsidR="000924FF" w:rsidRPr="00397B6B">
        <w:rPr>
          <w:rFonts w:ascii="Arial" w:hAnsi="Arial" w:cs="Arial"/>
          <w:sz w:val="24"/>
          <w:szCs w:val="24"/>
        </w:rPr>
        <w:t>F</w:t>
      </w:r>
      <w:r w:rsidR="00687644" w:rsidRPr="00397B6B">
        <w:rPr>
          <w:rFonts w:ascii="Arial" w:hAnsi="Arial" w:cs="Arial"/>
          <w:sz w:val="24"/>
          <w:szCs w:val="24"/>
        </w:rPr>
        <w:t>lorals</w:t>
      </w:r>
      <w:proofErr w:type="spellEnd"/>
      <w:r w:rsidR="00687644" w:rsidRPr="00397B6B">
        <w:rPr>
          <w:rFonts w:ascii="Arial" w:hAnsi="Arial" w:cs="Arial"/>
          <w:sz w:val="24"/>
          <w:szCs w:val="24"/>
        </w:rPr>
        <w:t xml:space="preserve"> </w:t>
      </w:r>
      <w:proofErr w:type="spellStart"/>
      <w:r w:rsidR="00687644" w:rsidRPr="00397B6B">
        <w:rPr>
          <w:rFonts w:ascii="Arial" w:hAnsi="Arial" w:cs="Arial"/>
          <w:sz w:val="24"/>
          <w:szCs w:val="24"/>
        </w:rPr>
        <w:t>and</w:t>
      </w:r>
      <w:proofErr w:type="spellEnd"/>
      <w:r w:rsidR="00687644" w:rsidRPr="00397B6B">
        <w:rPr>
          <w:rFonts w:ascii="Arial" w:hAnsi="Arial" w:cs="Arial"/>
          <w:sz w:val="24"/>
          <w:szCs w:val="24"/>
        </w:rPr>
        <w:t xml:space="preserve"> </w:t>
      </w:r>
      <w:proofErr w:type="spellStart"/>
      <w:r w:rsidR="00687644" w:rsidRPr="00397B6B">
        <w:rPr>
          <w:rFonts w:ascii="Arial" w:hAnsi="Arial" w:cs="Arial"/>
          <w:sz w:val="24"/>
          <w:szCs w:val="24"/>
        </w:rPr>
        <w:t>daring</w:t>
      </w:r>
      <w:proofErr w:type="spellEnd"/>
      <w:r w:rsidR="00687644" w:rsidRPr="00397B6B">
        <w:rPr>
          <w:rFonts w:ascii="Arial" w:hAnsi="Arial" w:cs="Arial"/>
          <w:sz w:val="24"/>
          <w:szCs w:val="24"/>
        </w:rPr>
        <w:t xml:space="preserve"> </w:t>
      </w:r>
      <w:proofErr w:type="spellStart"/>
      <w:r w:rsidR="00687644" w:rsidRPr="00397B6B">
        <w:rPr>
          <w:rFonts w:ascii="Arial" w:hAnsi="Arial" w:cs="Arial"/>
          <w:sz w:val="24"/>
          <w:szCs w:val="24"/>
        </w:rPr>
        <w:t>shoulder</w:t>
      </w:r>
      <w:proofErr w:type="spellEnd"/>
      <w:r w:rsidR="00687644" w:rsidRPr="00397B6B">
        <w:rPr>
          <w:rFonts w:ascii="Arial" w:hAnsi="Arial" w:cs="Arial"/>
          <w:sz w:val="24"/>
          <w:szCs w:val="24"/>
        </w:rPr>
        <w:t xml:space="preserve"> revealing styling emphasized with big ruffles. </w:t>
      </w:r>
    </w:p>
    <w:p w:rsidR="00687644" w:rsidRDefault="000924FF" w:rsidP="00397B6B">
      <w:pPr>
        <w:jc w:val="both"/>
        <w:rPr>
          <w:rFonts w:ascii="Arial" w:hAnsi="Arial" w:cs="Arial"/>
          <w:sz w:val="24"/>
          <w:szCs w:val="24"/>
          <w:lang w:val="en-US"/>
        </w:rPr>
      </w:pPr>
      <w:r w:rsidRPr="00C365B8">
        <w:rPr>
          <w:rFonts w:ascii="Arial" w:hAnsi="Arial" w:cs="Arial"/>
          <w:sz w:val="24"/>
          <w:szCs w:val="24"/>
          <w:lang w:val="en-US"/>
        </w:rPr>
        <w:t>S</w:t>
      </w:r>
      <w:r w:rsidR="00687644" w:rsidRPr="00C365B8">
        <w:rPr>
          <w:rFonts w:ascii="Arial" w:hAnsi="Arial" w:cs="Arial"/>
          <w:sz w:val="24"/>
          <w:szCs w:val="24"/>
          <w:lang w:val="en-US"/>
        </w:rPr>
        <w:t>un-bleached pastels and feminine fabrics to contemporary silhouettes.</w:t>
      </w:r>
      <w:r w:rsidR="00FE1A89" w:rsidRPr="00C365B8">
        <w:rPr>
          <w:rFonts w:ascii="Arial" w:hAnsi="Arial" w:cs="Arial"/>
          <w:sz w:val="24"/>
          <w:szCs w:val="24"/>
          <w:lang w:val="en-US"/>
        </w:rPr>
        <w:t xml:space="preserve"> </w:t>
      </w:r>
      <w:r w:rsidR="00FE1A89" w:rsidRPr="00397B6B">
        <w:rPr>
          <w:rFonts w:ascii="Arial" w:hAnsi="Arial" w:cs="Arial"/>
          <w:sz w:val="24"/>
          <w:szCs w:val="24"/>
        </w:rPr>
        <w:t>Layered lace, precise pleats and sheer materials add delicate details in washed-out tones, creating a fresh aesthetic. The femininity will be emphasized with a soft focus in dusted pales. </w:t>
      </w:r>
    </w:p>
    <w:p w:rsidR="00B2040D" w:rsidRPr="00B2040D" w:rsidRDefault="00B2040D" w:rsidP="00397B6B">
      <w:pPr>
        <w:jc w:val="both"/>
        <w:rPr>
          <w:rFonts w:ascii="Arial" w:hAnsi="Arial" w:cs="Arial"/>
          <w:sz w:val="24"/>
          <w:szCs w:val="24"/>
          <w:lang w:val="en-US"/>
        </w:rPr>
      </w:pPr>
      <w:r>
        <w:rPr>
          <w:rFonts w:ascii="Arial" w:hAnsi="Arial" w:cs="Arial"/>
          <w:sz w:val="24"/>
          <w:szCs w:val="24"/>
          <w:lang w:val="en-US"/>
        </w:rPr>
        <w:t>COLOURS.</w:t>
      </w:r>
    </w:p>
    <w:p w:rsidR="00556D83" w:rsidRDefault="00687644" w:rsidP="00C95AA3">
      <w:pPr>
        <w:spacing w:line="360" w:lineRule="auto"/>
        <w:ind w:left="45"/>
        <w:jc w:val="both"/>
        <w:rPr>
          <w:rFonts w:ascii="Arial" w:hAnsi="Arial" w:cs="Arial"/>
          <w:color w:val="000000"/>
          <w:sz w:val="24"/>
          <w:szCs w:val="24"/>
          <w:shd w:val="clear" w:color="auto" w:fill="FFFFFF"/>
          <w:lang w:val="en-US"/>
        </w:rPr>
      </w:pPr>
      <w:r>
        <w:rPr>
          <w:noProof/>
          <w:lang w:eastAsia="el-GR"/>
        </w:rPr>
        <w:drawing>
          <wp:inline distT="0" distB="0" distL="0" distR="0">
            <wp:extent cx="5045075" cy="2932430"/>
            <wp:effectExtent l="19050" t="0" r="3175" b="0"/>
            <wp:docPr id="64" name="Picture 64" descr="5_Persimm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5_Persimmon"/>
                    <pic:cNvPicPr>
                      <a:picLocks noChangeAspect="1" noChangeArrowheads="1"/>
                    </pic:cNvPicPr>
                  </pic:nvPicPr>
                  <pic:blipFill>
                    <a:blip r:embed="rId5" cstate="print"/>
                    <a:srcRect/>
                    <a:stretch>
                      <a:fillRect/>
                    </a:stretch>
                  </pic:blipFill>
                  <pic:spPr bwMode="auto">
                    <a:xfrm>
                      <a:off x="0" y="0"/>
                      <a:ext cx="5045075" cy="2932430"/>
                    </a:xfrm>
                    <a:prstGeom prst="rect">
                      <a:avLst/>
                    </a:prstGeom>
                    <a:noFill/>
                    <a:ln w="9525">
                      <a:noFill/>
                      <a:miter lim="800000"/>
                      <a:headEnd/>
                      <a:tailEnd/>
                    </a:ln>
                  </pic:spPr>
                </pic:pic>
              </a:graphicData>
            </a:graphic>
          </wp:inline>
        </w:drawing>
      </w:r>
    </w:p>
    <w:p w:rsidR="00687644" w:rsidRDefault="00687644" w:rsidP="00C95AA3">
      <w:pPr>
        <w:spacing w:line="360" w:lineRule="auto"/>
        <w:ind w:left="45"/>
        <w:jc w:val="both"/>
        <w:rPr>
          <w:rFonts w:ascii="Arial" w:hAnsi="Arial" w:cs="Arial"/>
          <w:color w:val="000000"/>
          <w:sz w:val="24"/>
          <w:szCs w:val="24"/>
          <w:shd w:val="clear" w:color="auto" w:fill="FFFFFF"/>
          <w:lang w:val="en-US"/>
        </w:rPr>
      </w:pPr>
      <w:r>
        <w:rPr>
          <w:noProof/>
          <w:lang w:eastAsia="el-GR"/>
        </w:rPr>
        <w:lastRenderedPageBreak/>
        <w:drawing>
          <wp:inline distT="0" distB="0" distL="0" distR="0">
            <wp:extent cx="5045075" cy="2932430"/>
            <wp:effectExtent l="19050" t="0" r="3175" b="0"/>
            <wp:docPr id="67" name="Picture 67" descr="6_HazyTau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6_HazyTaupe"/>
                    <pic:cNvPicPr>
                      <a:picLocks noChangeAspect="1" noChangeArrowheads="1"/>
                    </pic:cNvPicPr>
                  </pic:nvPicPr>
                  <pic:blipFill>
                    <a:blip r:embed="rId6" cstate="print"/>
                    <a:srcRect/>
                    <a:stretch>
                      <a:fillRect/>
                    </a:stretch>
                  </pic:blipFill>
                  <pic:spPr bwMode="auto">
                    <a:xfrm>
                      <a:off x="0" y="0"/>
                      <a:ext cx="5045075" cy="2932430"/>
                    </a:xfrm>
                    <a:prstGeom prst="rect">
                      <a:avLst/>
                    </a:prstGeom>
                    <a:noFill/>
                    <a:ln w="9525">
                      <a:noFill/>
                      <a:miter lim="800000"/>
                      <a:headEnd/>
                      <a:tailEnd/>
                    </a:ln>
                  </pic:spPr>
                </pic:pic>
              </a:graphicData>
            </a:graphic>
          </wp:inline>
        </w:drawing>
      </w:r>
    </w:p>
    <w:p w:rsidR="00687644" w:rsidRDefault="00687644" w:rsidP="00C95AA3">
      <w:pPr>
        <w:spacing w:line="360" w:lineRule="auto"/>
        <w:ind w:left="45"/>
        <w:jc w:val="both"/>
        <w:rPr>
          <w:rFonts w:ascii="Arial" w:hAnsi="Arial" w:cs="Arial"/>
          <w:color w:val="000000"/>
          <w:sz w:val="24"/>
          <w:szCs w:val="24"/>
          <w:shd w:val="clear" w:color="auto" w:fill="FFFFFF"/>
          <w:lang w:val="en-US"/>
        </w:rPr>
      </w:pPr>
    </w:p>
    <w:p w:rsidR="00556D83" w:rsidRDefault="00687644" w:rsidP="00C95AA3">
      <w:pPr>
        <w:spacing w:line="360" w:lineRule="auto"/>
        <w:ind w:left="45"/>
        <w:jc w:val="both"/>
        <w:rPr>
          <w:rFonts w:ascii="Arial" w:hAnsi="Arial" w:cs="Arial"/>
          <w:color w:val="000000"/>
          <w:sz w:val="24"/>
          <w:szCs w:val="24"/>
          <w:shd w:val="clear" w:color="auto" w:fill="FFFFFF"/>
          <w:lang w:val="en-US"/>
        </w:rPr>
      </w:pPr>
      <w:r>
        <w:rPr>
          <w:noProof/>
          <w:lang w:eastAsia="el-GR"/>
        </w:rPr>
        <w:drawing>
          <wp:inline distT="0" distB="0" distL="0" distR="0">
            <wp:extent cx="5045075" cy="2932430"/>
            <wp:effectExtent l="19050" t="0" r="3175" b="0"/>
            <wp:docPr id="70" name="Picture 70" descr="1_Periwink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1_Periwinkle"/>
                    <pic:cNvPicPr>
                      <a:picLocks noChangeAspect="1" noChangeArrowheads="1"/>
                    </pic:cNvPicPr>
                  </pic:nvPicPr>
                  <pic:blipFill>
                    <a:blip r:embed="rId7" cstate="print"/>
                    <a:srcRect/>
                    <a:stretch>
                      <a:fillRect/>
                    </a:stretch>
                  </pic:blipFill>
                  <pic:spPr bwMode="auto">
                    <a:xfrm>
                      <a:off x="0" y="0"/>
                      <a:ext cx="5045075" cy="2932430"/>
                    </a:xfrm>
                    <a:prstGeom prst="rect">
                      <a:avLst/>
                    </a:prstGeom>
                    <a:noFill/>
                    <a:ln w="9525">
                      <a:noFill/>
                      <a:miter lim="800000"/>
                      <a:headEnd/>
                      <a:tailEnd/>
                    </a:ln>
                  </pic:spPr>
                </pic:pic>
              </a:graphicData>
            </a:graphic>
          </wp:inline>
        </w:drawing>
      </w:r>
    </w:p>
    <w:p w:rsidR="00556D83" w:rsidRDefault="00556D83" w:rsidP="00C95AA3">
      <w:pPr>
        <w:spacing w:line="360" w:lineRule="auto"/>
        <w:ind w:left="45"/>
        <w:jc w:val="both"/>
        <w:rPr>
          <w:rFonts w:ascii="Arial" w:hAnsi="Arial" w:cs="Arial"/>
          <w:color w:val="000000"/>
          <w:sz w:val="24"/>
          <w:szCs w:val="24"/>
          <w:shd w:val="clear" w:color="auto" w:fill="FFFFFF"/>
          <w:lang w:val="en-US"/>
        </w:rPr>
      </w:pPr>
    </w:p>
    <w:p w:rsidR="00556D83" w:rsidRPr="00D259AA" w:rsidRDefault="00556D83" w:rsidP="00397B6B">
      <w:pPr>
        <w:spacing w:line="360" w:lineRule="auto"/>
        <w:jc w:val="both"/>
        <w:rPr>
          <w:rFonts w:ascii="Arial" w:hAnsi="Arial" w:cs="Arial"/>
          <w:color w:val="000000"/>
          <w:sz w:val="24"/>
          <w:szCs w:val="24"/>
          <w:shd w:val="clear" w:color="auto" w:fill="FFFFFF"/>
          <w:lang w:val="en-US"/>
        </w:rPr>
      </w:pPr>
      <w:r>
        <w:rPr>
          <w:rFonts w:ascii="Arial" w:hAnsi="Arial" w:cs="Arial"/>
          <w:color w:val="000000"/>
          <w:sz w:val="24"/>
          <w:szCs w:val="24"/>
          <w:shd w:val="clear" w:color="auto" w:fill="FFFFFF"/>
          <w:lang w:val="en-US"/>
        </w:rPr>
        <w:t>High fashion</w:t>
      </w:r>
    </w:p>
    <w:p w:rsidR="0019090B" w:rsidRDefault="00556D83" w:rsidP="003B47FE">
      <w:pPr>
        <w:spacing w:line="360" w:lineRule="auto"/>
        <w:jc w:val="both"/>
        <w:rPr>
          <w:rFonts w:ascii="Arial" w:hAnsi="Arial" w:cs="Arial"/>
          <w:sz w:val="24"/>
          <w:szCs w:val="24"/>
          <w:lang w:val="en-US"/>
        </w:rPr>
      </w:pPr>
      <w:r>
        <w:rPr>
          <w:noProof/>
          <w:lang w:eastAsia="el-GR"/>
        </w:rPr>
        <w:lastRenderedPageBreak/>
        <w:drawing>
          <wp:inline distT="0" distB="0" distL="0" distR="0">
            <wp:extent cx="5274310" cy="2634811"/>
            <wp:effectExtent l="19050" t="0" r="2540" b="0"/>
            <wp:docPr id="1" name="Picture 1" descr="http://letsrestycle.com/wp-content/uploads/2014/09/Dolce-Gabanna-for-MFW-SS-2015-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etsrestycle.com/wp-content/uploads/2014/09/Dolce-Gabanna-for-MFW-SS-2015-10.jpg"/>
                    <pic:cNvPicPr>
                      <a:picLocks noChangeAspect="1" noChangeArrowheads="1"/>
                    </pic:cNvPicPr>
                  </pic:nvPicPr>
                  <pic:blipFill>
                    <a:blip r:embed="rId8" cstate="print"/>
                    <a:srcRect/>
                    <a:stretch>
                      <a:fillRect/>
                    </a:stretch>
                  </pic:blipFill>
                  <pic:spPr bwMode="auto">
                    <a:xfrm>
                      <a:off x="0" y="0"/>
                      <a:ext cx="5274310" cy="2634811"/>
                    </a:xfrm>
                    <a:prstGeom prst="rect">
                      <a:avLst/>
                    </a:prstGeom>
                    <a:noFill/>
                    <a:ln w="9525">
                      <a:noFill/>
                      <a:miter lim="800000"/>
                      <a:headEnd/>
                      <a:tailEnd/>
                    </a:ln>
                  </pic:spPr>
                </pic:pic>
              </a:graphicData>
            </a:graphic>
          </wp:inline>
        </w:drawing>
      </w:r>
    </w:p>
    <w:p w:rsidR="00556D83" w:rsidRDefault="00556D83" w:rsidP="003B47FE">
      <w:pPr>
        <w:spacing w:line="360" w:lineRule="auto"/>
        <w:jc w:val="both"/>
        <w:rPr>
          <w:rFonts w:ascii="Arial" w:hAnsi="Arial" w:cs="Arial"/>
          <w:sz w:val="24"/>
          <w:szCs w:val="24"/>
          <w:lang w:val="en-US"/>
        </w:rPr>
      </w:pPr>
      <w:r>
        <w:rPr>
          <w:noProof/>
          <w:lang w:eastAsia="el-GR"/>
        </w:rPr>
        <w:drawing>
          <wp:inline distT="0" distB="0" distL="0" distR="0">
            <wp:extent cx="2156592" cy="3531476"/>
            <wp:effectExtent l="19050" t="0" r="0" b="0"/>
            <wp:docPr id="7" name="Picture 7" descr="http://cache1.asset-cache.net/gc/465523096-model-walks-the-runway-at-the-elie-saab-gettyimages.jpg?v=1&amp;c=IWSAsset&amp;k=2&amp;d=GkZZ8bf5zL1ZiijUmxa7QWUvDl5uTOqHUjIWYdKrMCkDp2PPNMaV%2FlllzpmEX6z3bWvZCgmCG84KfpDH8xcwEA%3D%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cache1.asset-cache.net/gc/465523096-model-walks-the-runway-at-the-elie-saab-gettyimages.jpg?v=1&amp;c=IWSAsset&amp;k=2&amp;d=GkZZ8bf5zL1ZiijUmxa7QWUvDl5uTOqHUjIWYdKrMCkDp2PPNMaV%2FlllzpmEX6z3bWvZCgmCG84KfpDH8xcwEA%3D%3D"/>
                    <pic:cNvPicPr>
                      <a:picLocks noChangeAspect="1" noChangeArrowheads="1"/>
                    </pic:cNvPicPr>
                  </pic:nvPicPr>
                  <pic:blipFill>
                    <a:blip r:embed="rId9" cstate="print"/>
                    <a:srcRect/>
                    <a:stretch>
                      <a:fillRect/>
                    </a:stretch>
                  </pic:blipFill>
                  <pic:spPr bwMode="auto">
                    <a:xfrm>
                      <a:off x="0" y="0"/>
                      <a:ext cx="2161378" cy="3539313"/>
                    </a:xfrm>
                    <a:prstGeom prst="rect">
                      <a:avLst/>
                    </a:prstGeom>
                    <a:noFill/>
                    <a:ln w="9525">
                      <a:noFill/>
                      <a:miter lim="800000"/>
                      <a:headEnd/>
                      <a:tailEnd/>
                    </a:ln>
                  </pic:spPr>
                </pic:pic>
              </a:graphicData>
            </a:graphic>
          </wp:inline>
        </w:drawing>
      </w:r>
      <w:r w:rsidR="004F03B1" w:rsidRPr="004F03B1">
        <w:rPr>
          <w:rFonts w:ascii="Arial" w:hAnsi="Arial" w:cs="Arial"/>
          <w:noProof/>
          <w:sz w:val="24"/>
          <w:szCs w:val="24"/>
          <w:lang w:eastAsia="el-GR"/>
        </w:rPr>
        <w:drawing>
          <wp:inline distT="0" distB="0" distL="0" distR="0">
            <wp:extent cx="2843289" cy="4130566"/>
            <wp:effectExtent l="19050" t="0" r="0" b="0"/>
            <wp:docPr id="3" name="Picture 16" descr="http://cache3.asset-cache.net/gc/466685650-model-walks-the-runway-at-the-selma-state-gettyimages.jpg?v=1&amp;c=IWSAsset&amp;k=2&amp;d=GkZZ8bf5zL1ZiijUmxa7QZey%2BkDDkKjSdsBiE9pzBck5ysvlr8zND2pO8u4JyvSIQh%2FrGSJtCUIhGat3DSnwNw%3D%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cache3.asset-cache.net/gc/466685650-model-walks-the-runway-at-the-selma-state-gettyimages.jpg?v=1&amp;c=IWSAsset&amp;k=2&amp;d=GkZZ8bf5zL1ZiijUmxa7QZey%2BkDDkKjSdsBiE9pzBck5ysvlr8zND2pO8u4JyvSIQh%2FrGSJtCUIhGat3DSnwNw%3D%3D"/>
                    <pic:cNvPicPr>
                      <a:picLocks noChangeAspect="1" noChangeArrowheads="1"/>
                    </pic:cNvPicPr>
                  </pic:nvPicPr>
                  <pic:blipFill>
                    <a:blip r:embed="rId10" cstate="print"/>
                    <a:srcRect/>
                    <a:stretch>
                      <a:fillRect/>
                    </a:stretch>
                  </pic:blipFill>
                  <pic:spPr bwMode="auto">
                    <a:xfrm>
                      <a:off x="0" y="0"/>
                      <a:ext cx="2843200" cy="4130437"/>
                    </a:xfrm>
                    <a:prstGeom prst="rect">
                      <a:avLst/>
                    </a:prstGeom>
                    <a:noFill/>
                    <a:ln w="9525">
                      <a:noFill/>
                      <a:miter lim="800000"/>
                      <a:headEnd/>
                      <a:tailEnd/>
                    </a:ln>
                  </pic:spPr>
                </pic:pic>
              </a:graphicData>
            </a:graphic>
          </wp:inline>
        </w:drawing>
      </w:r>
    </w:p>
    <w:p w:rsidR="004F03B1" w:rsidRDefault="00556D83" w:rsidP="003B47FE">
      <w:pPr>
        <w:spacing w:line="360" w:lineRule="auto"/>
        <w:jc w:val="both"/>
        <w:rPr>
          <w:rFonts w:ascii="Arial" w:hAnsi="Arial" w:cs="Arial"/>
          <w:sz w:val="24"/>
          <w:szCs w:val="24"/>
          <w:lang w:val="en-US"/>
        </w:rPr>
      </w:pPr>
      <w:r>
        <w:rPr>
          <w:noProof/>
          <w:lang w:eastAsia="el-GR"/>
        </w:rPr>
        <w:lastRenderedPageBreak/>
        <w:drawing>
          <wp:inline distT="0" distB="0" distL="0" distR="0">
            <wp:extent cx="2850274" cy="3436883"/>
            <wp:effectExtent l="19050" t="0" r="7226" b="0"/>
            <wp:docPr id="10" name="Picture 10" descr="https://s-media-cache-ak0.pinimg.com/736x/c0/93/22/c09322d8e3f5e9eb79a51b99e01175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media-cache-ak0.pinimg.com/736x/c0/93/22/c09322d8e3f5e9eb79a51b99e01175ff.jpg"/>
                    <pic:cNvPicPr>
                      <a:picLocks noChangeAspect="1" noChangeArrowheads="1"/>
                    </pic:cNvPicPr>
                  </pic:nvPicPr>
                  <pic:blipFill>
                    <a:blip r:embed="rId11" cstate="print"/>
                    <a:srcRect/>
                    <a:stretch>
                      <a:fillRect/>
                    </a:stretch>
                  </pic:blipFill>
                  <pic:spPr bwMode="auto">
                    <a:xfrm>
                      <a:off x="0" y="0"/>
                      <a:ext cx="2849810" cy="3436324"/>
                    </a:xfrm>
                    <a:prstGeom prst="rect">
                      <a:avLst/>
                    </a:prstGeom>
                    <a:noFill/>
                    <a:ln w="9525">
                      <a:noFill/>
                      <a:miter lim="800000"/>
                      <a:headEnd/>
                      <a:tailEnd/>
                    </a:ln>
                  </pic:spPr>
                </pic:pic>
              </a:graphicData>
            </a:graphic>
          </wp:inline>
        </w:drawing>
      </w:r>
      <w:r>
        <w:rPr>
          <w:noProof/>
          <w:lang w:eastAsia="el-GR"/>
        </w:rPr>
        <w:drawing>
          <wp:inline distT="0" distB="0" distL="0" distR="0">
            <wp:extent cx="2172357" cy="3909598"/>
            <wp:effectExtent l="19050" t="0" r="0" b="0"/>
            <wp:docPr id="2" name="Picture 13" descr="http://shilpaahuja.com/wp-content/uploads/2015/08/rahul_mishra_autumn-winter_2015_runway_collection_couture_indian_amazon-india_fashion_week_white_jacket_sheer_embroidery.jpg?220a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hilpaahuja.com/wp-content/uploads/2015/08/rahul_mishra_autumn-winter_2015_runway_collection_couture_indian_amazon-india_fashion_week_white_jacket_sheer_embroidery.jpg?220a6e"/>
                    <pic:cNvPicPr>
                      <a:picLocks noChangeAspect="1" noChangeArrowheads="1"/>
                    </pic:cNvPicPr>
                  </pic:nvPicPr>
                  <pic:blipFill>
                    <a:blip r:embed="rId12" cstate="print"/>
                    <a:srcRect/>
                    <a:stretch>
                      <a:fillRect/>
                    </a:stretch>
                  </pic:blipFill>
                  <pic:spPr bwMode="auto">
                    <a:xfrm>
                      <a:off x="0" y="0"/>
                      <a:ext cx="2180584" cy="3924404"/>
                    </a:xfrm>
                    <a:prstGeom prst="rect">
                      <a:avLst/>
                    </a:prstGeom>
                    <a:noFill/>
                    <a:ln w="9525">
                      <a:noFill/>
                      <a:miter lim="800000"/>
                      <a:headEnd/>
                      <a:tailEnd/>
                    </a:ln>
                  </pic:spPr>
                </pic:pic>
              </a:graphicData>
            </a:graphic>
          </wp:inline>
        </w:drawing>
      </w:r>
    </w:p>
    <w:p w:rsidR="004F03B1" w:rsidRDefault="004F03B1" w:rsidP="003B47FE">
      <w:pPr>
        <w:spacing w:line="360" w:lineRule="auto"/>
        <w:jc w:val="both"/>
        <w:rPr>
          <w:rFonts w:ascii="Arial" w:hAnsi="Arial" w:cs="Arial"/>
          <w:sz w:val="24"/>
          <w:szCs w:val="24"/>
          <w:lang w:val="en-US"/>
        </w:rPr>
      </w:pPr>
    </w:p>
    <w:p w:rsidR="00556D83" w:rsidRDefault="004F03B1" w:rsidP="003B47FE">
      <w:pPr>
        <w:spacing w:line="360" w:lineRule="auto"/>
        <w:jc w:val="both"/>
        <w:rPr>
          <w:rFonts w:ascii="Arial" w:hAnsi="Arial" w:cs="Arial"/>
          <w:sz w:val="24"/>
          <w:szCs w:val="24"/>
          <w:lang w:val="en-US"/>
        </w:rPr>
      </w:pPr>
      <w:r>
        <w:rPr>
          <w:rFonts w:ascii="Arial" w:hAnsi="Arial" w:cs="Arial"/>
          <w:sz w:val="24"/>
          <w:szCs w:val="24"/>
          <w:lang w:val="en-US"/>
        </w:rPr>
        <w:lastRenderedPageBreak/>
        <w:t>Classic fashion</w:t>
      </w:r>
      <w:r w:rsidR="00556D83">
        <w:rPr>
          <w:noProof/>
          <w:lang w:eastAsia="el-GR"/>
        </w:rPr>
        <w:drawing>
          <wp:inline distT="0" distB="0" distL="0" distR="0">
            <wp:extent cx="3826466" cy="3937806"/>
            <wp:effectExtent l="19050" t="0" r="2584" b="0"/>
            <wp:docPr id="19" name="Picture 19" descr="http://www.denimjeansobserver.com/mag/designer-denim-jeans-fashion/2015-2016/fw/brands-l/low-classic-2015-2016-fall-autumn-winter-seoul-south-korea-fashion-womens-patchwork-cow-print-camo-coatdress-fringes-wrap-knit-palazzo-pants-03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denimjeansobserver.com/mag/designer-denim-jeans-fashion/2015-2016/fw/brands-l/low-classic-2015-2016-fall-autumn-winter-seoul-south-korea-fashion-womens-patchwork-cow-print-camo-coatdress-fringes-wrap-knit-palazzo-pants-03x.jpg"/>
                    <pic:cNvPicPr>
                      <a:picLocks noChangeAspect="1" noChangeArrowheads="1"/>
                    </pic:cNvPicPr>
                  </pic:nvPicPr>
                  <pic:blipFill>
                    <a:blip r:embed="rId13" cstate="print"/>
                    <a:srcRect/>
                    <a:stretch>
                      <a:fillRect/>
                    </a:stretch>
                  </pic:blipFill>
                  <pic:spPr bwMode="auto">
                    <a:xfrm>
                      <a:off x="0" y="0"/>
                      <a:ext cx="3845109" cy="3956991"/>
                    </a:xfrm>
                    <a:prstGeom prst="rect">
                      <a:avLst/>
                    </a:prstGeom>
                    <a:noFill/>
                    <a:ln w="9525">
                      <a:noFill/>
                      <a:miter lim="800000"/>
                      <a:headEnd/>
                      <a:tailEnd/>
                    </a:ln>
                  </pic:spPr>
                </pic:pic>
              </a:graphicData>
            </a:graphic>
          </wp:inline>
        </w:drawing>
      </w:r>
      <w:r w:rsidR="00556D83">
        <w:rPr>
          <w:noProof/>
          <w:lang w:eastAsia="el-GR"/>
        </w:rPr>
        <w:drawing>
          <wp:inline distT="0" distB="0" distL="0" distR="0">
            <wp:extent cx="5274310" cy="4641393"/>
            <wp:effectExtent l="19050" t="0" r="2540" b="0"/>
            <wp:docPr id="22" name="Picture 22" descr="http://cdn.fashionisers.com/wp-content/uploads/2015/03/Chanel_fall_winter_2015_2016_collection_Paris_Fashion_Week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cdn.fashionisers.com/wp-content/uploads/2015/03/Chanel_fall_winter_2015_2016_collection_Paris_Fashion_Week7.jpg"/>
                    <pic:cNvPicPr>
                      <a:picLocks noChangeAspect="1" noChangeArrowheads="1"/>
                    </pic:cNvPicPr>
                  </pic:nvPicPr>
                  <pic:blipFill>
                    <a:blip r:embed="rId14" cstate="print"/>
                    <a:srcRect/>
                    <a:stretch>
                      <a:fillRect/>
                    </a:stretch>
                  </pic:blipFill>
                  <pic:spPr bwMode="auto">
                    <a:xfrm>
                      <a:off x="0" y="0"/>
                      <a:ext cx="5274310" cy="4641393"/>
                    </a:xfrm>
                    <a:prstGeom prst="rect">
                      <a:avLst/>
                    </a:prstGeom>
                    <a:noFill/>
                    <a:ln w="9525">
                      <a:noFill/>
                      <a:miter lim="800000"/>
                      <a:headEnd/>
                      <a:tailEnd/>
                    </a:ln>
                  </pic:spPr>
                </pic:pic>
              </a:graphicData>
            </a:graphic>
          </wp:inline>
        </w:drawing>
      </w:r>
    </w:p>
    <w:p w:rsidR="00556D83" w:rsidRDefault="00556D83" w:rsidP="003B47FE">
      <w:pPr>
        <w:spacing w:line="360" w:lineRule="auto"/>
        <w:jc w:val="both"/>
        <w:rPr>
          <w:rFonts w:ascii="Arial" w:hAnsi="Arial" w:cs="Arial"/>
          <w:sz w:val="24"/>
          <w:szCs w:val="24"/>
          <w:lang w:val="en-US"/>
        </w:rPr>
      </w:pPr>
    </w:p>
    <w:p w:rsidR="00556D83" w:rsidRDefault="00556D83" w:rsidP="003B47FE">
      <w:pPr>
        <w:spacing w:line="360" w:lineRule="auto"/>
        <w:jc w:val="both"/>
        <w:rPr>
          <w:rFonts w:ascii="Arial" w:hAnsi="Arial" w:cs="Arial"/>
          <w:sz w:val="24"/>
          <w:szCs w:val="24"/>
          <w:lang w:val="en-US"/>
        </w:rPr>
      </w:pPr>
      <w:r>
        <w:rPr>
          <w:noProof/>
          <w:lang w:eastAsia="el-GR"/>
        </w:rPr>
        <w:drawing>
          <wp:inline distT="0" distB="0" distL="0" distR="0">
            <wp:extent cx="3823926" cy="2049518"/>
            <wp:effectExtent l="19050" t="0" r="5124" b="0"/>
            <wp:docPr id="25" name="Picture 25" descr="Image result for classic fashion winter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 result for classic fashion winter 2015"/>
                    <pic:cNvPicPr>
                      <a:picLocks noChangeAspect="1" noChangeArrowheads="1"/>
                    </pic:cNvPicPr>
                  </pic:nvPicPr>
                  <pic:blipFill>
                    <a:blip r:embed="rId15" cstate="print"/>
                    <a:srcRect/>
                    <a:stretch>
                      <a:fillRect/>
                    </a:stretch>
                  </pic:blipFill>
                  <pic:spPr bwMode="auto">
                    <a:xfrm>
                      <a:off x="0" y="0"/>
                      <a:ext cx="3813233" cy="2043787"/>
                    </a:xfrm>
                    <a:prstGeom prst="rect">
                      <a:avLst/>
                    </a:prstGeom>
                    <a:noFill/>
                    <a:ln w="9525">
                      <a:noFill/>
                      <a:miter lim="800000"/>
                      <a:headEnd/>
                      <a:tailEnd/>
                    </a:ln>
                  </pic:spPr>
                </pic:pic>
              </a:graphicData>
            </a:graphic>
          </wp:inline>
        </w:drawing>
      </w:r>
      <w:r>
        <w:rPr>
          <w:noProof/>
          <w:lang w:eastAsia="el-GR"/>
        </w:rPr>
        <w:drawing>
          <wp:inline distT="0" distB="0" distL="0" distR="0">
            <wp:extent cx="3827736" cy="2837793"/>
            <wp:effectExtent l="19050" t="0" r="1314" b="0"/>
            <wp:docPr id="28" name="Picture 28" descr="http://afmu.net/wp-content/uploads/2015/08/46-Trendy-womens-coats-Fall-Winter-2015-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afmu.net/wp-content/uploads/2015/08/46-Trendy-womens-coats-Fall-Winter-2015-2016.jpg"/>
                    <pic:cNvPicPr>
                      <a:picLocks noChangeAspect="1" noChangeArrowheads="1"/>
                    </pic:cNvPicPr>
                  </pic:nvPicPr>
                  <pic:blipFill>
                    <a:blip r:embed="rId16" cstate="print"/>
                    <a:srcRect/>
                    <a:stretch>
                      <a:fillRect/>
                    </a:stretch>
                  </pic:blipFill>
                  <pic:spPr bwMode="auto">
                    <a:xfrm>
                      <a:off x="0" y="0"/>
                      <a:ext cx="3826782" cy="2837086"/>
                    </a:xfrm>
                    <a:prstGeom prst="rect">
                      <a:avLst/>
                    </a:prstGeom>
                    <a:noFill/>
                    <a:ln w="9525">
                      <a:noFill/>
                      <a:miter lim="800000"/>
                      <a:headEnd/>
                      <a:tailEnd/>
                    </a:ln>
                  </pic:spPr>
                </pic:pic>
              </a:graphicData>
            </a:graphic>
          </wp:inline>
        </w:drawing>
      </w:r>
    </w:p>
    <w:p w:rsidR="00556D83" w:rsidRDefault="004F03B1" w:rsidP="003B47FE">
      <w:pPr>
        <w:spacing w:line="360" w:lineRule="auto"/>
        <w:jc w:val="both"/>
        <w:rPr>
          <w:rFonts w:ascii="Arial" w:hAnsi="Arial" w:cs="Arial"/>
          <w:sz w:val="24"/>
          <w:szCs w:val="24"/>
          <w:lang w:val="en-US"/>
        </w:rPr>
      </w:pPr>
      <w:r w:rsidRPr="004F03B1">
        <w:rPr>
          <w:rFonts w:ascii="Arial" w:hAnsi="Arial" w:cs="Arial"/>
          <w:noProof/>
          <w:sz w:val="24"/>
          <w:szCs w:val="24"/>
          <w:lang w:eastAsia="el-GR"/>
        </w:rPr>
        <w:drawing>
          <wp:inline distT="0" distB="0" distL="0" distR="0">
            <wp:extent cx="2569737" cy="2935705"/>
            <wp:effectExtent l="19050" t="0" r="2013" b="0"/>
            <wp:docPr id="5" name="Picture 31" descr="https://s-media-cache-ak0.pinimg.com/736x/3b/b5/d5/3bb5d55c5dec7af98976eae779cb8c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s-media-cache-ak0.pinimg.com/736x/3b/b5/d5/3bb5d55c5dec7af98976eae779cb8c58.jpg"/>
                    <pic:cNvPicPr>
                      <a:picLocks noChangeAspect="1" noChangeArrowheads="1"/>
                    </pic:cNvPicPr>
                  </pic:nvPicPr>
                  <pic:blipFill>
                    <a:blip r:embed="rId17" cstate="print"/>
                    <a:srcRect/>
                    <a:stretch>
                      <a:fillRect/>
                    </a:stretch>
                  </pic:blipFill>
                  <pic:spPr bwMode="auto">
                    <a:xfrm>
                      <a:off x="0" y="0"/>
                      <a:ext cx="2570146" cy="2936172"/>
                    </a:xfrm>
                    <a:prstGeom prst="rect">
                      <a:avLst/>
                    </a:prstGeom>
                    <a:noFill/>
                    <a:ln w="9525">
                      <a:noFill/>
                      <a:miter lim="800000"/>
                      <a:headEnd/>
                      <a:tailEnd/>
                    </a:ln>
                  </pic:spPr>
                </pic:pic>
              </a:graphicData>
            </a:graphic>
          </wp:inline>
        </w:drawing>
      </w:r>
    </w:p>
    <w:p w:rsidR="004F03B1" w:rsidRDefault="004F03B1" w:rsidP="003B47FE">
      <w:pPr>
        <w:spacing w:line="360" w:lineRule="auto"/>
        <w:jc w:val="both"/>
        <w:rPr>
          <w:rFonts w:ascii="Arial" w:hAnsi="Arial" w:cs="Arial"/>
          <w:sz w:val="24"/>
          <w:szCs w:val="24"/>
          <w:lang w:val="en-US"/>
        </w:rPr>
      </w:pPr>
    </w:p>
    <w:p w:rsidR="004F03B1" w:rsidRDefault="004F03B1" w:rsidP="003B47FE">
      <w:pPr>
        <w:spacing w:line="360" w:lineRule="auto"/>
        <w:jc w:val="both"/>
        <w:rPr>
          <w:rFonts w:ascii="Arial" w:hAnsi="Arial" w:cs="Arial"/>
          <w:sz w:val="24"/>
          <w:szCs w:val="24"/>
          <w:lang w:val="en-US"/>
        </w:rPr>
      </w:pPr>
      <w:r>
        <w:rPr>
          <w:rFonts w:ascii="Arial" w:hAnsi="Arial" w:cs="Arial"/>
          <w:sz w:val="24"/>
          <w:szCs w:val="24"/>
          <w:lang w:val="en-US"/>
        </w:rPr>
        <w:lastRenderedPageBreak/>
        <w:t>Mass fashion</w:t>
      </w:r>
    </w:p>
    <w:p w:rsidR="00556D83" w:rsidRDefault="004F03B1" w:rsidP="003B47FE">
      <w:pPr>
        <w:spacing w:line="360" w:lineRule="auto"/>
        <w:jc w:val="both"/>
        <w:rPr>
          <w:rFonts w:ascii="Arial" w:hAnsi="Arial" w:cs="Arial"/>
          <w:sz w:val="24"/>
          <w:szCs w:val="24"/>
          <w:lang w:val="en-US"/>
        </w:rPr>
      </w:pPr>
      <w:r>
        <w:rPr>
          <w:noProof/>
          <w:lang w:eastAsia="el-GR"/>
        </w:rPr>
        <w:drawing>
          <wp:inline distT="0" distB="0" distL="0" distR="0">
            <wp:extent cx="2237740" cy="3320415"/>
            <wp:effectExtent l="19050" t="0" r="0" b="0"/>
            <wp:docPr id="34" name="Picture 34" descr="https://s-media-cache-ak0.pinimg.com/236x/77/84/22/77842234ec9bc1d24489e0f6959439c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s-media-cache-ak0.pinimg.com/236x/77/84/22/77842234ec9bc1d24489e0f6959439c7.jpg"/>
                    <pic:cNvPicPr>
                      <a:picLocks noChangeAspect="1" noChangeArrowheads="1"/>
                    </pic:cNvPicPr>
                  </pic:nvPicPr>
                  <pic:blipFill>
                    <a:blip r:embed="rId18" cstate="print"/>
                    <a:srcRect/>
                    <a:stretch>
                      <a:fillRect/>
                    </a:stretch>
                  </pic:blipFill>
                  <pic:spPr bwMode="auto">
                    <a:xfrm>
                      <a:off x="0" y="0"/>
                      <a:ext cx="2237740" cy="3320415"/>
                    </a:xfrm>
                    <a:prstGeom prst="rect">
                      <a:avLst/>
                    </a:prstGeom>
                    <a:noFill/>
                    <a:ln w="9525">
                      <a:noFill/>
                      <a:miter lim="800000"/>
                      <a:headEnd/>
                      <a:tailEnd/>
                    </a:ln>
                  </pic:spPr>
                </pic:pic>
              </a:graphicData>
            </a:graphic>
          </wp:inline>
        </w:drawing>
      </w:r>
    </w:p>
    <w:p w:rsidR="004F03B1" w:rsidRDefault="004F03B1" w:rsidP="003B47FE">
      <w:pPr>
        <w:spacing w:line="360" w:lineRule="auto"/>
        <w:jc w:val="both"/>
        <w:rPr>
          <w:rFonts w:ascii="Arial" w:hAnsi="Arial" w:cs="Arial"/>
          <w:sz w:val="24"/>
          <w:szCs w:val="24"/>
          <w:lang w:val="en-US"/>
        </w:rPr>
      </w:pPr>
    </w:p>
    <w:p w:rsidR="00556D83" w:rsidRDefault="004F03B1" w:rsidP="003B47FE">
      <w:pPr>
        <w:spacing w:line="360" w:lineRule="auto"/>
        <w:jc w:val="both"/>
        <w:rPr>
          <w:rFonts w:ascii="Arial" w:hAnsi="Arial" w:cs="Arial"/>
          <w:sz w:val="24"/>
          <w:szCs w:val="24"/>
          <w:lang w:val="en-US"/>
        </w:rPr>
      </w:pPr>
      <w:r>
        <w:rPr>
          <w:noProof/>
          <w:lang w:eastAsia="el-GR"/>
        </w:rPr>
        <w:drawing>
          <wp:inline distT="0" distB="0" distL="0" distR="0">
            <wp:extent cx="1833813" cy="3791597"/>
            <wp:effectExtent l="19050" t="0" r="0" b="0"/>
            <wp:docPr id="37" name="Picture 37" descr="http://static.wixstatic.com/media/8ff1fd_760bf2ffa4fb46ed8fec25580527b96a.jpg_srz_230_532_75_22_0.50_1.20_0.00_jpg_s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tatic.wixstatic.com/media/8ff1fd_760bf2ffa4fb46ed8fec25580527b96a.jpg_srz_230_532_75_22_0.50_1.20_0.00_jpg_srz"/>
                    <pic:cNvPicPr>
                      <a:picLocks noChangeAspect="1" noChangeArrowheads="1"/>
                    </pic:cNvPicPr>
                  </pic:nvPicPr>
                  <pic:blipFill>
                    <a:blip r:embed="rId19" cstate="print"/>
                    <a:srcRect/>
                    <a:stretch>
                      <a:fillRect/>
                    </a:stretch>
                  </pic:blipFill>
                  <pic:spPr bwMode="auto">
                    <a:xfrm>
                      <a:off x="0" y="0"/>
                      <a:ext cx="1838882" cy="3802079"/>
                    </a:xfrm>
                    <a:prstGeom prst="rect">
                      <a:avLst/>
                    </a:prstGeom>
                    <a:noFill/>
                    <a:ln w="9525">
                      <a:noFill/>
                      <a:miter lim="800000"/>
                      <a:headEnd/>
                      <a:tailEnd/>
                    </a:ln>
                  </pic:spPr>
                </pic:pic>
              </a:graphicData>
            </a:graphic>
          </wp:inline>
        </w:drawing>
      </w:r>
      <w:r>
        <w:rPr>
          <w:noProof/>
          <w:lang w:eastAsia="el-GR"/>
        </w:rPr>
        <w:drawing>
          <wp:inline distT="0" distB="0" distL="0" distR="0">
            <wp:extent cx="2574691" cy="4066674"/>
            <wp:effectExtent l="19050" t="0" r="0" b="0"/>
            <wp:docPr id="40" name="Picture 40" descr="https://s-media-cache-ak0.pinimg.com/736x/cb/83/c9/cb83c9412247f56749a65330559594c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s-media-cache-ak0.pinimg.com/736x/cb/83/c9/cb83c9412247f56749a65330559594cf.jpg"/>
                    <pic:cNvPicPr>
                      <a:picLocks noChangeAspect="1" noChangeArrowheads="1"/>
                    </pic:cNvPicPr>
                  </pic:nvPicPr>
                  <pic:blipFill>
                    <a:blip r:embed="rId20" cstate="print"/>
                    <a:srcRect/>
                    <a:stretch>
                      <a:fillRect/>
                    </a:stretch>
                  </pic:blipFill>
                  <pic:spPr bwMode="auto">
                    <a:xfrm>
                      <a:off x="0" y="0"/>
                      <a:ext cx="2578940" cy="4073386"/>
                    </a:xfrm>
                    <a:prstGeom prst="rect">
                      <a:avLst/>
                    </a:prstGeom>
                    <a:noFill/>
                    <a:ln w="9525">
                      <a:noFill/>
                      <a:miter lim="800000"/>
                      <a:headEnd/>
                      <a:tailEnd/>
                    </a:ln>
                  </pic:spPr>
                </pic:pic>
              </a:graphicData>
            </a:graphic>
          </wp:inline>
        </w:drawing>
      </w:r>
    </w:p>
    <w:p w:rsidR="004F03B1" w:rsidRDefault="004F03B1" w:rsidP="003B47FE">
      <w:pPr>
        <w:spacing w:line="360" w:lineRule="auto"/>
        <w:jc w:val="both"/>
        <w:rPr>
          <w:rFonts w:ascii="Arial" w:hAnsi="Arial" w:cs="Arial"/>
          <w:sz w:val="24"/>
          <w:szCs w:val="24"/>
          <w:lang w:val="en-US"/>
        </w:rPr>
      </w:pPr>
    </w:p>
    <w:p w:rsidR="00556D83" w:rsidRDefault="004F03B1" w:rsidP="003B47FE">
      <w:pPr>
        <w:spacing w:line="360" w:lineRule="auto"/>
        <w:jc w:val="both"/>
        <w:rPr>
          <w:rFonts w:ascii="Arial" w:hAnsi="Arial" w:cs="Arial"/>
          <w:sz w:val="24"/>
          <w:szCs w:val="24"/>
          <w:lang w:val="en-US"/>
        </w:rPr>
      </w:pPr>
      <w:r>
        <w:rPr>
          <w:noProof/>
          <w:lang w:eastAsia="el-GR"/>
        </w:rPr>
        <w:lastRenderedPageBreak/>
        <w:drawing>
          <wp:inline distT="0" distB="0" distL="0" distR="0">
            <wp:extent cx="4408571" cy="2959768"/>
            <wp:effectExtent l="19050" t="0" r="0" b="0"/>
            <wp:docPr id="43" name="Picture 43" descr="http://cdn.styleblazer.com/wp-content/uploads/2015/01/0706337401_1_1_11.jpg?timestamp=1421016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cdn.styleblazer.com/wp-content/uploads/2015/01/0706337401_1_1_11.jpg?timestamp=1421016290"/>
                    <pic:cNvPicPr>
                      <a:picLocks noChangeAspect="1" noChangeArrowheads="1"/>
                    </pic:cNvPicPr>
                  </pic:nvPicPr>
                  <pic:blipFill>
                    <a:blip r:embed="rId21" cstate="print"/>
                    <a:srcRect/>
                    <a:stretch>
                      <a:fillRect/>
                    </a:stretch>
                  </pic:blipFill>
                  <pic:spPr bwMode="auto">
                    <a:xfrm>
                      <a:off x="0" y="0"/>
                      <a:ext cx="4417042" cy="2965455"/>
                    </a:xfrm>
                    <a:prstGeom prst="rect">
                      <a:avLst/>
                    </a:prstGeom>
                    <a:noFill/>
                    <a:ln w="9525">
                      <a:noFill/>
                      <a:miter lim="800000"/>
                      <a:headEnd/>
                      <a:tailEnd/>
                    </a:ln>
                  </pic:spPr>
                </pic:pic>
              </a:graphicData>
            </a:graphic>
          </wp:inline>
        </w:drawing>
      </w:r>
    </w:p>
    <w:p w:rsidR="00397B6B" w:rsidRDefault="00397B6B" w:rsidP="003B47FE">
      <w:pPr>
        <w:spacing w:line="360" w:lineRule="auto"/>
        <w:jc w:val="both"/>
        <w:rPr>
          <w:rFonts w:ascii="Arial" w:hAnsi="Arial" w:cs="Arial"/>
          <w:sz w:val="24"/>
          <w:szCs w:val="24"/>
          <w:lang w:val="en-US"/>
        </w:rPr>
      </w:pPr>
    </w:p>
    <w:p w:rsidR="00397B6B" w:rsidRDefault="00397B6B" w:rsidP="003B47FE">
      <w:pPr>
        <w:spacing w:line="360" w:lineRule="auto"/>
        <w:jc w:val="both"/>
        <w:rPr>
          <w:rFonts w:ascii="Arial" w:hAnsi="Arial" w:cs="Arial"/>
          <w:sz w:val="24"/>
          <w:szCs w:val="24"/>
          <w:lang w:val="en-US"/>
        </w:rPr>
      </w:pPr>
    </w:p>
    <w:p w:rsidR="00397B6B" w:rsidRDefault="00397B6B" w:rsidP="003B47FE">
      <w:pPr>
        <w:spacing w:line="360" w:lineRule="auto"/>
        <w:jc w:val="both"/>
        <w:rPr>
          <w:rFonts w:ascii="Arial" w:hAnsi="Arial" w:cs="Arial"/>
          <w:sz w:val="24"/>
          <w:szCs w:val="24"/>
          <w:lang w:val="en-US"/>
        </w:rPr>
      </w:pPr>
    </w:p>
    <w:p w:rsidR="00397B6B" w:rsidRDefault="00397B6B" w:rsidP="003B47FE">
      <w:pPr>
        <w:spacing w:line="360" w:lineRule="auto"/>
        <w:jc w:val="both"/>
        <w:rPr>
          <w:rFonts w:ascii="Arial" w:hAnsi="Arial" w:cs="Arial"/>
          <w:sz w:val="24"/>
          <w:szCs w:val="24"/>
          <w:lang w:val="en-US"/>
        </w:rPr>
      </w:pPr>
    </w:p>
    <w:p w:rsidR="00397B6B" w:rsidRDefault="00397B6B" w:rsidP="003B47FE">
      <w:pPr>
        <w:spacing w:line="360" w:lineRule="auto"/>
        <w:jc w:val="both"/>
        <w:rPr>
          <w:rFonts w:ascii="Arial" w:hAnsi="Arial" w:cs="Arial"/>
          <w:sz w:val="24"/>
          <w:szCs w:val="24"/>
          <w:lang w:val="en-US"/>
        </w:rPr>
      </w:pPr>
    </w:p>
    <w:p w:rsidR="00397B6B" w:rsidRDefault="00397B6B" w:rsidP="003B47FE">
      <w:pPr>
        <w:spacing w:line="360" w:lineRule="auto"/>
        <w:jc w:val="both"/>
        <w:rPr>
          <w:rFonts w:ascii="Arial" w:hAnsi="Arial" w:cs="Arial"/>
          <w:sz w:val="24"/>
          <w:szCs w:val="24"/>
          <w:lang w:val="en-US"/>
        </w:rPr>
      </w:pPr>
    </w:p>
    <w:p w:rsidR="00397B6B" w:rsidRDefault="00397B6B" w:rsidP="003B47FE">
      <w:pPr>
        <w:spacing w:line="360" w:lineRule="auto"/>
        <w:jc w:val="both"/>
        <w:rPr>
          <w:rFonts w:ascii="Arial" w:hAnsi="Arial" w:cs="Arial"/>
          <w:sz w:val="24"/>
          <w:szCs w:val="24"/>
          <w:lang w:val="en-US"/>
        </w:rPr>
      </w:pPr>
    </w:p>
    <w:p w:rsidR="00397B6B" w:rsidRDefault="00397B6B" w:rsidP="003B47FE">
      <w:pPr>
        <w:spacing w:line="360" w:lineRule="auto"/>
        <w:jc w:val="both"/>
        <w:rPr>
          <w:rFonts w:ascii="Arial" w:hAnsi="Arial" w:cs="Arial"/>
          <w:sz w:val="24"/>
          <w:szCs w:val="24"/>
          <w:lang w:val="en-US"/>
        </w:rPr>
      </w:pPr>
    </w:p>
    <w:p w:rsidR="00397B6B" w:rsidRDefault="00397B6B" w:rsidP="003B47FE">
      <w:pPr>
        <w:spacing w:line="360" w:lineRule="auto"/>
        <w:jc w:val="both"/>
        <w:rPr>
          <w:rFonts w:ascii="Arial" w:hAnsi="Arial" w:cs="Arial"/>
          <w:sz w:val="24"/>
          <w:szCs w:val="24"/>
          <w:lang w:val="en-US"/>
        </w:rPr>
      </w:pPr>
    </w:p>
    <w:p w:rsidR="00397B6B" w:rsidRDefault="00397B6B" w:rsidP="003B47FE">
      <w:pPr>
        <w:spacing w:line="360" w:lineRule="auto"/>
        <w:jc w:val="both"/>
        <w:rPr>
          <w:rFonts w:ascii="Arial" w:hAnsi="Arial" w:cs="Arial"/>
          <w:sz w:val="24"/>
          <w:szCs w:val="24"/>
          <w:lang w:val="en-US"/>
        </w:rPr>
      </w:pPr>
    </w:p>
    <w:p w:rsidR="00397B6B" w:rsidRDefault="00397B6B" w:rsidP="003B47FE">
      <w:pPr>
        <w:spacing w:line="360" w:lineRule="auto"/>
        <w:jc w:val="both"/>
        <w:rPr>
          <w:rFonts w:ascii="Arial" w:hAnsi="Arial" w:cs="Arial"/>
          <w:sz w:val="24"/>
          <w:szCs w:val="24"/>
          <w:lang w:val="en-US"/>
        </w:rPr>
      </w:pPr>
    </w:p>
    <w:p w:rsidR="00397B6B" w:rsidRDefault="00397B6B" w:rsidP="003B47FE">
      <w:pPr>
        <w:spacing w:line="360" w:lineRule="auto"/>
        <w:jc w:val="both"/>
        <w:rPr>
          <w:rFonts w:ascii="Arial" w:hAnsi="Arial" w:cs="Arial"/>
          <w:sz w:val="24"/>
          <w:szCs w:val="24"/>
          <w:lang w:val="en-US"/>
        </w:rPr>
      </w:pPr>
    </w:p>
    <w:p w:rsidR="00397B6B" w:rsidRDefault="00397B6B" w:rsidP="003B47FE">
      <w:pPr>
        <w:spacing w:line="360" w:lineRule="auto"/>
        <w:jc w:val="both"/>
        <w:rPr>
          <w:rFonts w:ascii="Arial" w:hAnsi="Arial" w:cs="Arial"/>
          <w:sz w:val="24"/>
          <w:szCs w:val="24"/>
          <w:lang w:val="en-US"/>
        </w:rPr>
      </w:pPr>
    </w:p>
    <w:p w:rsidR="00397B6B" w:rsidRDefault="00397B6B" w:rsidP="003B47FE">
      <w:pPr>
        <w:spacing w:line="360" w:lineRule="auto"/>
        <w:jc w:val="both"/>
        <w:rPr>
          <w:rFonts w:ascii="Arial" w:hAnsi="Arial" w:cs="Arial"/>
          <w:sz w:val="24"/>
          <w:szCs w:val="24"/>
          <w:lang w:val="en-US"/>
        </w:rPr>
      </w:pPr>
    </w:p>
    <w:p w:rsidR="00397B6B" w:rsidRDefault="00397B6B" w:rsidP="003B47FE">
      <w:pPr>
        <w:spacing w:line="360" w:lineRule="auto"/>
        <w:jc w:val="both"/>
        <w:rPr>
          <w:rFonts w:ascii="Arial" w:hAnsi="Arial" w:cs="Arial"/>
          <w:sz w:val="24"/>
          <w:szCs w:val="24"/>
          <w:lang w:val="en-US"/>
        </w:rPr>
      </w:pPr>
    </w:p>
    <w:p w:rsidR="004F03B1" w:rsidRDefault="004F03B1" w:rsidP="003B47FE">
      <w:pPr>
        <w:spacing w:line="360" w:lineRule="auto"/>
        <w:jc w:val="both"/>
        <w:rPr>
          <w:rFonts w:ascii="Arial" w:hAnsi="Arial" w:cs="Arial"/>
          <w:sz w:val="24"/>
          <w:szCs w:val="24"/>
          <w:lang w:val="en-US"/>
        </w:rPr>
      </w:pPr>
      <w:r>
        <w:rPr>
          <w:rFonts w:ascii="Arial" w:hAnsi="Arial" w:cs="Arial"/>
          <w:sz w:val="24"/>
          <w:szCs w:val="24"/>
          <w:lang w:val="en-US"/>
        </w:rPr>
        <w:lastRenderedPageBreak/>
        <w:t>Fad fashion</w:t>
      </w:r>
      <w:r>
        <w:rPr>
          <w:noProof/>
          <w:lang w:eastAsia="el-GR"/>
        </w:rPr>
        <w:drawing>
          <wp:inline distT="0" distB="0" distL="0" distR="0">
            <wp:extent cx="2574691" cy="4065204"/>
            <wp:effectExtent l="19050" t="0" r="0" b="0"/>
            <wp:docPr id="49" name="Picture 49" descr="http://www.miamifashionweek.com/wp-content/uploads/2015/11/Valentino-Black-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www.miamifashionweek.com/wp-content/uploads/2015/11/Valentino-Black-White.jpg"/>
                    <pic:cNvPicPr>
                      <a:picLocks noChangeAspect="1" noChangeArrowheads="1"/>
                    </pic:cNvPicPr>
                  </pic:nvPicPr>
                  <pic:blipFill>
                    <a:blip r:embed="rId22" cstate="print"/>
                    <a:srcRect/>
                    <a:stretch>
                      <a:fillRect/>
                    </a:stretch>
                  </pic:blipFill>
                  <pic:spPr bwMode="auto">
                    <a:xfrm>
                      <a:off x="0" y="0"/>
                      <a:ext cx="2576602" cy="4068221"/>
                    </a:xfrm>
                    <a:prstGeom prst="rect">
                      <a:avLst/>
                    </a:prstGeom>
                    <a:noFill/>
                    <a:ln w="9525">
                      <a:noFill/>
                      <a:miter lim="800000"/>
                      <a:headEnd/>
                      <a:tailEnd/>
                    </a:ln>
                  </pic:spPr>
                </pic:pic>
              </a:graphicData>
            </a:graphic>
          </wp:inline>
        </w:drawing>
      </w:r>
      <w:r>
        <w:rPr>
          <w:noProof/>
          <w:lang w:eastAsia="el-GR"/>
        </w:rPr>
        <w:drawing>
          <wp:inline distT="0" distB="0" distL="0" distR="0">
            <wp:extent cx="3638550" cy="2838517"/>
            <wp:effectExtent l="19050" t="0" r="0" b="0"/>
            <wp:docPr id="52" name="Picture 52" descr="http://www.avenue32.com/Images/Article/xlarge/that70s_show_shootbi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www.avenue32.com/Images/Article/xlarge/that70s_show_shootbig7.jpg"/>
                    <pic:cNvPicPr>
                      <a:picLocks noChangeAspect="1" noChangeArrowheads="1"/>
                    </pic:cNvPicPr>
                  </pic:nvPicPr>
                  <pic:blipFill>
                    <a:blip r:embed="rId23" cstate="print"/>
                    <a:srcRect/>
                    <a:stretch>
                      <a:fillRect/>
                    </a:stretch>
                  </pic:blipFill>
                  <pic:spPr bwMode="auto">
                    <a:xfrm>
                      <a:off x="0" y="0"/>
                      <a:ext cx="3643445" cy="2842336"/>
                    </a:xfrm>
                    <a:prstGeom prst="rect">
                      <a:avLst/>
                    </a:prstGeom>
                    <a:noFill/>
                    <a:ln w="9525">
                      <a:noFill/>
                      <a:miter lim="800000"/>
                      <a:headEnd/>
                      <a:tailEnd/>
                    </a:ln>
                  </pic:spPr>
                </pic:pic>
              </a:graphicData>
            </a:graphic>
          </wp:inline>
        </w:drawing>
      </w:r>
      <w:r>
        <w:rPr>
          <w:noProof/>
          <w:lang w:eastAsia="el-GR"/>
        </w:rPr>
        <w:lastRenderedPageBreak/>
        <w:drawing>
          <wp:inline distT="0" distB="0" distL="0" distR="0">
            <wp:extent cx="5274310" cy="2637155"/>
            <wp:effectExtent l="19050" t="0" r="2540" b="0"/>
            <wp:docPr id="55" name="Picture 55" descr="http://thefashiontag.com/wp-content/uploads/2015/04/natural-grey-hair-loo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thefashiontag.com/wp-content/uploads/2015/04/natural-grey-hair-looks.jpg"/>
                    <pic:cNvPicPr>
                      <a:picLocks noChangeAspect="1" noChangeArrowheads="1"/>
                    </pic:cNvPicPr>
                  </pic:nvPicPr>
                  <pic:blipFill>
                    <a:blip r:embed="rId24" cstate="print"/>
                    <a:srcRect/>
                    <a:stretch>
                      <a:fillRect/>
                    </a:stretch>
                  </pic:blipFill>
                  <pic:spPr bwMode="auto">
                    <a:xfrm>
                      <a:off x="0" y="0"/>
                      <a:ext cx="5274310" cy="2637155"/>
                    </a:xfrm>
                    <a:prstGeom prst="rect">
                      <a:avLst/>
                    </a:prstGeom>
                    <a:noFill/>
                    <a:ln w="9525">
                      <a:noFill/>
                      <a:miter lim="800000"/>
                      <a:headEnd/>
                      <a:tailEnd/>
                    </a:ln>
                  </pic:spPr>
                </pic:pic>
              </a:graphicData>
            </a:graphic>
          </wp:inline>
        </w:drawing>
      </w:r>
    </w:p>
    <w:p w:rsidR="001660A2" w:rsidRDefault="001660A2" w:rsidP="003B47FE">
      <w:pPr>
        <w:spacing w:line="360" w:lineRule="auto"/>
        <w:jc w:val="both"/>
        <w:rPr>
          <w:rFonts w:ascii="Arial" w:hAnsi="Arial" w:cs="Arial"/>
          <w:sz w:val="24"/>
          <w:szCs w:val="24"/>
          <w:lang w:val="en-US"/>
        </w:rPr>
      </w:pPr>
    </w:p>
    <w:p w:rsidR="004F03B1" w:rsidRDefault="001660A2" w:rsidP="003B47FE">
      <w:pPr>
        <w:spacing w:line="360" w:lineRule="auto"/>
        <w:jc w:val="both"/>
        <w:rPr>
          <w:rFonts w:ascii="Arial" w:hAnsi="Arial" w:cs="Arial"/>
          <w:sz w:val="24"/>
          <w:szCs w:val="24"/>
          <w:lang w:val="en-US"/>
        </w:rPr>
      </w:pPr>
      <w:r>
        <w:rPr>
          <w:noProof/>
          <w:lang w:eastAsia="el-GR"/>
        </w:rPr>
        <w:drawing>
          <wp:inline distT="0" distB="0" distL="0" distR="0">
            <wp:extent cx="3825975" cy="2020576"/>
            <wp:effectExtent l="19050" t="0" r="3075" b="0"/>
            <wp:docPr id="58" name="Picture 58" descr="http://cdn.fashionisers.com/wp-content/uploads/2015/04/fall_winter_2015_2016_headwear_trends_hats_matching_the_outfi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cdn.fashionisers.com/wp-content/uploads/2015/04/fall_winter_2015_2016_headwear_trends_hats_matching_the_outfits.jpg"/>
                    <pic:cNvPicPr>
                      <a:picLocks noChangeAspect="1" noChangeArrowheads="1"/>
                    </pic:cNvPicPr>
                  </pic:nvPicPr>
                  <pic:blipFill>
                    <a:blip r:embed="rId25" cstate="print"/>
                    <a:srcRect/>
                    <a:stretch>
                      <a:fillRect/>
                    </a:stretch>
                  </pic:blipFill>
                  <pic:spPr bwMode="auto">
                    <a:xfrm>
                      <a:off x="0" y="0"/>
                      <a:ext cx="3828814" cy="2022075"/>
                    </a:xfrm>
                    <a:prstGeom prst="rect">
                      <a:avLst/>
                    </a:prstGeom>
                    <a:noFill/>
                    <a:ln w="9525">
                      <a:noFill/>
                      <a:miter lim="800000"/>
                      <a:headEnd/>
                      <a:tailEnd/>
                    </a:ln>
                  </pic:spPr>
                </pic:pic>
              </a:graphicData>
            </a:graphic>
          </wp:inline>
        </w:drawing>
      </w:r>
    </w:p>
    <w:p w:rsidR="001660A2" w:rsidRDefault="001660A2" w:rsidP="003B47FE">
      <w:pPr>
        <w:spacing w:line="360" w:lineRule="auto"/>
        <w:jc w:val="both"/>
        <w:rPr>
          <w:rFonts w:ascii="Arial" w:hAnsi="Arial" w:cs="Arial"/>
          <w:sz w:val="24"/>
          <w:szCs w:val="24"/>
          <w:lang w:val="en-US"/>
        </w:rPr>
      </w:pPr>
    </w:p>
    <w:p w:rsidR="004F03B1" w:rsidRDefault="004F03B1" w:rsidP="003B47FE">
      <w:pPr>
        <w:spacing w:line="360" w:lineRule="auto"/>
        <w:jc w:val="both"/>
        <w:rPr>
          <w:rFonts w:ascii="Arial" w:hAnsi="Arial" w:cs="Arial"/>
          <w:sz w:val="24"/>
          <w:szCs w:val="24"/>
          <w:lang w:val="en-US"/>
        </w:rPr>
      </w:pPr>
    </w:p>
    <w:p w:rsidR="004F03B1" w:rsidRPr="003B47FE" w:rsidRDefault="001660A2" w:rsidP="003B47FE">
      <w:pPr>
        <w:spacing w:line="360" w:lineRule="auto"/>
        <w:jc w:val="both"/>
        <w:rPr>
          <w:rFonts w:ascii="Arial" w:hAnsi="Arial" w:cs="Arial"/>
          <w:sz w:val="24"/>
          <w:szCs w:val="24"/>
          <w:lang w:val="en-US"/>
        </w:rPr>
      </w:pPr>
      <w:r>
        <w:rPr>
          <w:noProof/>
          <w:lang w:eastAsia="el-GR"/>
        </w:rPr>
        <w:drawing>
          <wp:inline distT="0" distB="0" distL="0" distR="0">
            <wp:extent cx="3825975" cy="2159914"/>
            <wp:effectExtent l="19050" t="0" r="3075" b="0"/>
            <wp:docPr id="61" name="Picture 61" descr="https://encrypted-tbn3.gstatic.com/images?q=tbn:ANd9GcS9iINynP63OQimaeehbD2xZcnr2pcIMsGZErIkJaxA2ExRJ3i3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encrypted-tbn3.gstatic.com/images?q=tbn:ANd9GcS9iINynP63OQimaeehbD2xZcnr2pcIMsGZErIkJaxA2ExRJ3i3Sw"/>
                    <pic:cNvPicPr>
                      <a:picLocks noChangeAspect="1" noChangeArrowheads="1"/>
                    </pic:cNvPicPr>
                  </pic:nvPicPr>
                  <pic:blipFill>
                    <a:blip r:embed="rId26" cstate="print"/>
                    <a:srcRect/>
                    <a:stretch>
                      <a:fillRect/>
                    </a:stretch>
                  </pic:blipFill>
                  <pic:spPr bwMode="auto">
                    <a:xfrm>
                      <a:off x="0" y="0"/>
                      <a:ext cx="3857796" cy="2177878"/>
                    </a:xfrm>
                    <a:prstGeom prst="rect">
                      <a:avLst/>
                    </a:prstGeom>
                    <a:noFill/>
                    <a:ln w="9525">
                      <a:noFill/>
                      <a:miter lim="800000"/>
                      <a:headEnd/>
                      <a:tailEnd/>
                    </a:ln>
                  </pic:spPr>
                </pic:pic>
              </a:graphicData>
            </a:graphic>
          </wp:inline>
        </w:drawing>
      </w:r>
    </w:p>
    <w:sectPr w:rsidR="004F03B1" w:rsidRPr="003B47FE" w:rsidSect="000818E2">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67FEB"/>
    <w:multiLevelType w:val="hybridMultilevel"/>
    <w:tmpl w:val="3642E0FA"/>
    <w:lvl w:ilvl="0" w:tplc="DF82366C">
      <w:start w:val="1"/>
      <w:numFmt w:val="upp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22D21930"/>
    <w:multiLevelType w:val="hybridMultilevel"/>
    <w:tmpl w:val="0CAC6B5C"/>
    <w:lvl w:ilvl="0" w:tplc="D9D44F28">
      <w:start w:val="1"/>
      <w:numFmt w:val="decimal"/>
      <w:lvlText w:val="%1."/>
      <w:lvlJc w:val="left"/>
      <w:pPr>
        <w:ind w:left="405" w:hanging="360"/>
      </w:pPr>
      <w:rPr>
        <w:rFonts w:hint="default"/>
      </w:rPr>
    </w:lvl>
    <w:lvl w:ilvl="1" w:tplc="04080019" w:tentative="1">
      <w:start w:val="1"/>
      <w:numFmt w:val="lowerLetter"/>
      <w:lvlText w:val="%2."/>
      <w:lvlJc w:val="left"/>
      <w:pPr>
        <w:ind w:left="1125" w:hanging="360"/>
      </w:pPr>
    </w:lvl>
    <w:lvl w:ilvl="2" w:tplc="0408001B" w:tentative="1">
      <w:start w:val="1"/>
      <w:numFmt w:val="lowerRoman"/>
      <w:lvlText w:val="%3."/>
      <w:lvlJc w:val="right"/>
      <w:pPr>
        <w:ind w:left="1845" w:hanging="180"/>
      </w:pPr>
    </w:lvl>
    <w:lvl w:ilvl="3" w:tplc="0408000F" w:tentative="1">
      <w:start w:val="1"/>
      <w:numFmt w:val="decimal"/>
      <w:lvlText w:val="%4."/>
      <w:lvlJc w:val="left"/>
      <w:pPr>
        <w:ind w:left="2565" w:hanging="360"/>
      </w:pPr>
    </w:lvl>
    <w:lvl w:ilvl="4" w:tplc="04080019" w:tentative="1">
      <w:start w:val="1"/>
      <w:numFmt w:val="lowerLetter"/>
      <w:lvlText w:val="%5."/>
      <w:lvlJc w:val="left"/>
      <w:pPr>
        <w:ind w:left="3285" w:hanging="360"/>
      </w:pPr>
    </w:lvl>
    <w:lvl w:ilvl="5" w:tplc="0408001B" w:tentative="1">
      <w:start w:val="1"/>
      <w:numFmt w:val="lowerRoman"/>
      <w:lvlText w:val="%6."/>
      <w:lvlJc w:val="right"/>
      <w:pPr>
        <w:ind w:left="4005" w:hanging="180"/>
      </w:pPr>
    </w:lvl>
    <w:lvl w:ilvl="6" w:tplc="0408000F" w:tentative="1">
      <w:start w:val="1"/>
      <w:numFmt w:val="decimal"/>
      <w:lvlText w:val="%7."/>
      <w:lvlJc w:val="left"/>
      <w:pPr>
        <w:ind w:left="4725" w:hanging="360"/>
      </w:pPr>
    </w:lvl>
    <w:lvl w:ilvl="7" w:tplc="04080019" w:tentative="1">
      <w:start w:val="1"/>
      <w:numFmt w:val="lowerLetter"/>
      <w:lvlText w:val="%8."/>
      <w:lvlJc w:val="left"/>
      <w:pPr>
        <w:ind w:left="5445" w:hanging="360"/>
      </w:pPr>
    </w:lvl>
    <w:lvl w:ilvl="8" w:tplc="0408001B" w:tentative="1">
      <w:start w:val="1"/>
      <w:numFmt w:val="lowerRoman"/>
      <w:lvlText w:val="%9."/>
      <w:lvlJc w:val="right"/>
      <w:pPr>
        <w:ind w:left="6165" w:hanging="180"/>
      </w:pPr>
    </w:lvl>
  </w:abstractNum>
  <w:abstractNum w:abstractNumId="2">
    <w:nsid w:val="305C6F9F"/>
    <w:multiLevelType w:val="multilevel"/>
    <w:tmpl w:val="D8421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D401257"/>
    <w:multiLevelType w:val="multilevel"/>
    <w:tmpl w:val="85C43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479198C"/>
    <w:multiLevelType w:val="multilevel"/>
    <w:tmpl w:val="74C4F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grammar="clean"/>
  <w:defaultTabStop w:val="720"/>
  <w:characterSpacingControl w:val="doNotCompress"/>
  <w:compat/>
  <w:rsids>
    <w:rsidRoot w:val="002052BF"/>
    <w:rsid w:val="000818E2"/>
    <w:rsid w:val="000924FF"/>
    <w:rsid w:val="00147F4D"/>
    <w:rsid w:val="001660A2"/>
    <w:rsid w:val="0019090B"/>
    <w:rsid w:val="001D1896"/>
    <w:rsid w:val="001E0924"/>
    <w:rsid w:val="001F05E5"/>
    <w:rsid w:val="001F62A6"/>
    <w:rsid w:val="002052BF"/>
    <w:rsid w:val="00397B6B"/>
    <w:rsid w:val="003B47FE"/>
    <w:rsid w:val="00445FA9"/>
    <w:rsid w:val="004C1B10"/>
    <w:rsid w:val="004F03B1"/>
    <w:rsid w:val="00556D83"/>
    <w:rsid w:val="00587D4A"/>
    <w:rsid w:val="0064648C"/>
    <w:rsid w:val="00687644"/>
    <w:rsid w:val="00704369"/>
    <w:rsid w:val="00710FB3"/>
    <w:rsid w:val="00836DDE"/>
    <w:rsid w:val="009415C5"/>
    <w:rsid w:val="00A229FD"/>
    <w:rsid w:val="00A31056"/>
    <w:rsid w:val="00B2040D"/>
    <w:rsid w:val="00BC7522"/>
    <w:rsid w:val="00BF4180"/>
    <w:rsid w:val="00C365B8"/>
    <w:rsid w:val="00C80427"/>
    <w:rsid w:val="00C95AA3"/>
    <w:rsid w:val="00CA45B4"/>
    <w:rsid w:val="00CE75D7"/>
    <w:rsid w:val="00D05C4A"/>
    <w:rsid w:val="00D259AA"/>
    <w:rsid w:val="00F1294C"/>
    <w:rsid w:val="00FE1A8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8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7522"/>
    <w:pPr>
      <w:ind w:left="720"/>
      <w:contextualSpacing/>
    </w:pPr>
  </w:style>
  <w:style w:type="character" w:customStyle="1" w:styleId="apple-converted-space">
    <w:name w:val="apple-converted-space"/>
    <w:basedOn w:val="DefaultParagraphFont"/>
    <w:rsid w:val="004C1B10"/>
  </w:style>
  <w:style w:type="character" w:styleId="Emphasis">
    <w:name w:val="Emphasis"/>
    <w:basedOn w:val="DefaultParagraphFont"/>
    <w:uiPriority w:val="20"/>
    <w:qFormat/>
    <w:rsid w:val="001E0924"/>
    <w:rPr>
      <w:i/>
      <w:iCs/>
    </w:rPr>
  </w:style>
  <w:style w:type="paragraph" w:styleId="NormalWeb">
    <w:name w:val="Normal (Web)"/>
    <w:basedOn w:val="Normal"/>
    <w:uiPriority w:val="99"/>
    <w:semiHidden/>
    <w:unhideWhenUsed/>
    <w:rsid w:val="00710FB3"/>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BalloonText">
    <w:name w:val="Balloon Text"/>
    <w:basedOn w:val="Normal"/>
    <w:link w:val="BalloonTextChar"/>
    <w:uiPriority w:val="99"/>
    <w:semiHidden/>
    <w:unhideWhenUsed/>
    <w:rsid w:val="00556D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6D83"/>
    <w:rPr>
      <w:rFonts w:ascii="Tahoma" w:hAnsi="Tahoma" w:cs="Tahoma"/>
      <w:sz w:val="16"/>
      <w:szCs w:val="16"/>
    </w:rPr>
  </w:style>
  <w:style w:type="character" w:styleId="Strong">
    <w:name w:val="Strong"/>
    <w:basedOn w:val="DefaultParagraphFont"/>
    <w:uiPriority w:val="22"/>
    <w:qFormat/>
    <w:rsid w:val="00147F4D"/>
    <w:rPr>
      <w:b/>
      <w:bCs/>
    </w:rPr>
  </w:style>
</w:styles>
</file>

<file path=word/webSettings.xml><?xml version="1.0" encoding="utf-8"?>
<w:webSettings xmlns:r="http://schemas.openxmlformats.org/officeDocument/2006/relationships" xmlns:w="http://schemas.openxmlformats.org/wordprocessingml/2006/main">
  <w:divs>
    <w:div w:id="405886510">
      <w:bodyDiv w:val="1"/>
      <w:marLeft w:val="0"/>
      <w:marRight w:val="0"/>
      <w:marTop w:val="0"/>
      <w:marBottom w:val="0"/>
      <w:divBdr>
        <w:top w:val="none" w:sz="0" w:space="0" w:color="auto"/>
        <w:left w:val="none" w:sz="0" w:space="0" w:color="auto"/>
        <w:bottom w:val="none" w:sz="0" w:space="0" w:color="auto"/>
        <w:right w:val="none" w:sz="0" w:space="0" w:color="auto"/>
      </w:divBdr>
    </w:div>
    <w:div w:id="793139682">
      <w:bodyDiv w:val="1"/>
      <w:marLeft w:val="0"/>
      <w:marRight w:val="0"/>
      <w:marTop w:val="0"/>
      <w:marBottom w:val="0"/>
      <w:divBdr>
        <w:top w:val="none" w:sz="0" w:space="0" w:color="auto"/>
        <w:left w:val="none" w:sz="0" w:space="0" w:color="auto"/>
        <w:bottom w:val="none" w:sz="0" w:space="0" w:color="auto"/>
        <w:right w:val="none" w:sz="0" w:space="0" w:color="auto"/>
      </w:divBdr>
    </w:div>
    <w:div w:id="1603490788">
      <w:bodyDiv w:val="1"/>
      <w:marLeft w:val="0"/>
      <w:marRight w:val="0"/>
      <w:marTop w:val="0"/>
      <w:marBottom w:val="0"/>
      <w:divBdr>
        <w:top w:val="none" w:sz="0" w:space="0" w:color="auto"/>
        <w:left w:val="none" w:sz="0" w:space="0" w:color="auto"/>
        <w:bottom w:val="none" w:sz="0" w:space="0" w:color="auto"/>
        <w:right w:val="none" w:sz="0" w:space="0" w:color="auto"/>
      </w:divBdr>
    </w:div>
    <w:div w:id="1799714022">
      <w:bodyDiv w:val="1"/>
      <w:marLeft w:val="0"/>
      <w:marRight w:val="0"/>
      <w:marTop w:val="0"/>
      <w:marBottom w:val="0"/>
      <w:divBdr>
        <w:top w:val="none" w:sz="0" w:space="0" w:color="auto"/>
        <w:left w:val="none" w:sz="0" w:space="0" w:color="auto"/>
        <w:bottom w:val="none" w:sz="0" w:space="0" w:color="auto"/>
        <w:right w:val="none" w:sz="0" w:space="0" w:color="auto"/>
      </w:divBdr>
    </w:div>
    <w:div w:id="2119520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803</Words>
  <Characters>4340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dc:creator>
  <cp:lastModifiedBy>Chris</cp:lastModifiedBy>
  <cp:revision>2</cp:revision>
  <dcterms:created xsi:type="dcterms:W3CDTF">2015-12-04T13:11:00Z</dcterms:created>
  <dcterms:modified xsi:type="dcterms:W3CDTF">2015-12-04T13:11:00Z</dcterms:modified>
</cp:coreProperties>
</file>