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36C9E" w:rsidP="00A851DA">
      <w:pPr>
        <w:rPr>
          <w:lang w:val="en-US"/>
        </w:rPr>
      </w:pPr>
      <w:r w:rsidRPr="00E36C9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1BE0">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61BE0">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1BE0">
            <w:pPr>
              <w:pStyle w:val="Default"/>
              <w:rPr>
                <w:rFonts w:asciiTheme="minorHAnsi" w:hAnsiTheme="minorHAnsi"/>
              </w:rPr>
            </w:pPr>
            <w:r>
              <w:rPr>
                <w:rFonts w:asciiTheme="minorHAnsi" w:hAnsiTheme="minorHAnsi"/>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1BE0">
            <w: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661BE0" w:rsidP="00661BE0">
            <w:pPr>
              <w:pStyle w:val="ListParagraph"/>
              <w:numPr>
                <w:ilvl w:val="0"/>
                <w:numId w:val="2"/>
              </w:numPr>
              <w:spacing w:line="360" w:lineRule="auto"/>
              <w:rPr>
                <w:rFonts w:ascii="Arial" w:hAnsi="Arial" w:cs="Arial"/>
                <w:b/>
                <w:sz w:val="24"/>
                <w:szCs w:val="24"/>
              </w:rPr>
            </w:pPr>
            <w:r>
              <w:rPr>
                <w:rFonts w:ascii="Arial" w:hAnsi="Arial" w:cs="Arial"/>
                <w:b/>
                <w:sz w:val="24"/>
                <w:szCs w:val="24"/>
              </w:rPr>
              <w:t xml:space="preserve"> </w:t>
            </w:r>
            <w:r w:rsidR="00857D9C">
              <w:rPr>
                <w:rFonts w:ascii="Arial" w:hAnsi="Arial" w:cs="Arial"/>
                <w:b/>
                <w:sz w:val="24"/>
                <w:szCs w:val="24"/>
              </w:rPr>
              <w:t xml:space="preserve">    </w:t>
            </w:r>
            <w:r>
              <w:rPr>
                <w:rFonts w:ascii="Arial" w:hAnsi="Arial" w:cs="Arial"/>
                <w:b/>
                <w:sz w:val="24"/>
                <w:szCs w:val="24"/>
              </w:rPr>
              <w:t>i. Which questions should be asked from the venue manager when selecting a wedding venue?</w:t>
            </w:r>
          </w:p>
          <w:p w:rsidR="009851D7" w:rsidRDefault="00C73C6C" w:rsidP="00661BE0">
            <w:pPr>
              <w:spacing w:line="360" w:lineRule="auto"/>
              <w:ind w:left="720"/>
              <w:rPr>
                <w:rFonts w:ascii="Arial" w:hAnsi="Arial" w:cs="Arial"/>
                <w:sz w:val="24"/>
                <w:szCs w:val="24"/>
              </w:rPr>
            </w:pPr>
            <w:r>
              <w:rPr>
                <w:rFonts w:ascii="Arial" w:hAnsi="Arial" w:cs="Arial"/>
                <w:sz w:val="24"/>
                <w:szCs w:val="24"/>
              </w:rPr>
              <w:t xml:space="preserve">The first question that should always be asked is what the capacity is for the venue.  Establishing this early on will decide whether the venue is suitable for the wedding, based on their expected numbers.  Following on from this, </w:t>
            </w:r>
            <w:r w:rsidR="009851D7">
              <w:rPr>
                <w:rFonts w:ascii="Arial" w:hAnsi="Arial" w:cs="Arial"/>
                <w:sz w:val="24"/>
                <w:szCs w:val="24"/>
              </w:rPr>
              <w:t xml:space="preserve">the couple should ask what packages the venue offers, how much each package costs </w:t>
            </w:r>
            <w:r w:rsidR="00666349">
              <w:rPr>
                <w:rFonts w:ascii="Arial" w:hAnsi="Arial" w:cs="Arial"/>
                <w:sz w:val="24"/>
                <w:szCs w:val="24"/>
              </w:rPr>
              <w:t xml:space="preserve">and whether this changes on certain days or times of year, and what each package </w:t>
            </w:r>
            <w:r w:rsidR="009851D7">
              <w:rPr>
                <w:rFonts w:ascii="Arial" w:hAnsi="Arial" w:cs="Arial"/>
                <w:sz w:val="24"/>
                <w:szCs w:val="24"/>
              </w:rPr>
              <w:t>includes.  The</w:t>
            </w:r>
            <w:r w:rsidR="00666349">
              <w:rPr>
                <w:rFonts w:ascii="Arial" w:hAnsi="Arial" w:cs="Arial"/>
                <w:sz w:val="24"/>
                <w:szCs w:val="24"/>
              </w:rPr>
              <w:t>y</w:t>
            </w:r>
            <w:r w:rsidR="009851D7">
              <w:rPr>
                <w:rFonts w:ascii="Arial" w:hAnsi="Arial" w:cs="Arial"/>
                <w:sz w:val="24"/>
                <w:szCs w:val="24"/>
              </w:rPr>
              <w:t xml:space="preserve"> should find out if the package guarantees exclusive use of the venue, if there is food included and what types of food are available (buffets, sit down meal, canapés etc), if there are any drinks included such as a glass of champagne or half bottle of wine per person, what decorations are included, entertainment, master of ceremonies, and the timings the venue are restricted to.</w:t>
            </w:r>
            <w:r w:rsidR="00666349">
              <w:rPr>
                <w:rFonts w:ascii="Arial" w:hAnsi="Arial" w:cs="Arial"/>
                <w:sz w:val="24"/>
                <w:szCs w:val="24"/>
              </w:rPr>
              <w:t xml:space="preserve">  They</w:t>
            </w:r>
            <w:r w:rsidR="009851D7">
              <w:rPr>
                <w:rFonts w:ascii="Arial" w:hAnsi="Arial" w:cs="Arial"/>
                <w:sz w:val="24"/>
                <w:szCs w:val="24"/>
              </w:rPr>
              <w:t xml:space="preserve"> must also ask whether the venue allows them to bring in their own vendors if the venue can’t provide something and whether there are any restrictions in them doing so.  </w:t>
            </w:r>
          </w:p>
          <w:p w:rsidR="009851D7" w:rsidRDefault="009851D7" w:rsidP="00666349">
            <w:pPr>
              <w:spacing w:line="360" w:lineRule="auto"/>
              <w:rPr>
                <w:rFonts w:ascii="Arial" w:hAnsi="Arial" w:cs="Arial"/>
                <w:sz w:val="24"/>
                <w:szCs w:val="24"/>
              </w:rPr>
            </w:pPr>
          </w:p>
          <w:p w:rsidR="00666349" w:rsidRDefault="009851D7" w:rsidP="00666349">
            <w:pPr>
              <w:spacing w:line="360" w:lineRule="auto"/>
              <w:ind w:left="720"/>
              <w:rPr>
                <w:rFonts w:ascii="Arial" w:hAnsi="Arial" w:cs="Arial"/>
                <w:sz w:val="24"/>
                <w:szCs w:val="24"/>
              </w:rPr>
            </w:pPr>
            <w:r>
              <w:rPr>
                <w:rFonts w:ascii="Arial" w:hAnsi="Arial" w:cs="Arial"/>
                <w:sz w:val="24"/>
                <w:szCs w:val="24"/>
              </w:rPr>
              <w:t>Once these areas have been discussed, will then allow the couple to</w:t>
            </w:r>
            <w:r w:rsidR="00C73C6C">
              <w:rPr>
                <w:rFonts w:ascii="Arial" w:hAnsi="Arial" w:cs="Arial"/>
                <w:sz w:val="24"/>
                <w:szCs w:val="24"/>
              </w:rPr>
              <w:t xml:space="preserve"> ask </w:t>
            </w:r>
            <w:r w:rsidR="00C73C6C">
              <w:rPr>
                <w:rFonts w:ascii="Arial" w:hAnsi="Arial" w:cs="Arial"/>
                <w:sz w:val="24"/>
                <w:szCs w:val="24"/>
              </w:rPr>
              <w:lastRenderedPageBreak/>
              <w:t>logistical and finer detail q</w:t>
            </w:r>
            <w:r w:rsidR="00666349">
              <w:rPr>
                <w:rFonts w:ascii="Arial" w:hAnsi="Arial" w:cs="Arial"/>
                <w:sz w:val="24"/>
                <w:szCs w:val="24"/>
              </w:rPr>
              <w:t>uestions such as if gluten free/allergen alternatives are available, if they can add on extras at a cost such as soup course or additional drinks per person, payment requirements including deposits, and whether there are cancellation charges.</w:t>
            </w:r>
          </w:p>
          <w:p w:rsidR="00C73C6C" w:rsidRDefault="00C73C6C" w:rsidP="00666349">
            <w:pPr>
              <w:spacing w:line="360" w:lineRule="auto"/>
              <w:rPr>
                <w:rFonts w:ascii="Arial" w:hAnsi="Arial" w:cs="Arial"/>
                <w:sz w:val="24"/>
                <w:szCs w:val="24"/>
              </w:rPr>
            </w:pPr>
          </w:p>
          <w:p w:rsidR="00661BE0" w:rsidRDefault="00C73C6C" w:rsidP="00666349">
            <w:pPr>
              <w:spacing w:line="360" w:lineRule="auto"/>
              <w:ind w:left="720"/>
              <w:rPr>
                <w:rFonts w:ascii="Arial" w:hAnsi="Arial" w:cs="Arial"/>
                <w:sz w:val="24"/>
                <w:szCs w:val="24"/>
              </w:rPr>
            </w:pPr>
            <w:r>
              <w:rPr>
                <w:rFonts w:ascii="Arial" w:hAnsi="Arial" w:cs="Arial"/>
                <w:sz w:val="24"/>
                <w:szCs w:val="24"/>
              </w:rPr>
              <w:t>The couple also needs to ask what the venue’s capabilities and restrictions are</w:t>
            </w:r>
            <w:r w:rsidR="00666349">
              <w:rPr>
                <w:rFonts w:ascii="Arial" w:hAnsi="Arial" w:cs="Arial"/>
                <w:sz w:val="24"/>
                <w:szCs w:val="24"/>
              </w:rPr>
              <w:t xml:space="preserve"> in terms of the finer details</w:t>
            </w:r>
            <w:r>
              <w:rPr>
                <w:rFonts w:ascii="Arial" w:hAnsi="Arial" w:cs="Arial"/>
                <w:sz w:val="24"/>
                <w:szCs w:val="24"/>
              </w:rPr>
              <w:t xml:space="preserve">.  </w:t>
            </w:r>
            <w:r w:rsidR="00666349">
              <w:rPr>
                <w:rFonts w:ascii="Arial" w:hAnsi="Arial" w:cs="Arial"/>
                <w:sz w:val="24"/>
                <w:szCs w:val="24"/>
              </w:rPr>
              <w:t xml:space="preserve">They should </w:t>
            </w:r>
            <w:r>
              <w:rPr>
                <w:rFonts w:ascii="Arial" w:hAnsi="Arial" w:cs="Arial"/>
                <w:sz w:val="24"/>
                <w:szCs w:val="24"/>
              </w:rPr>
              <w:t xml:space="preserve">ask what the venue </w:t>
            </w:r>
            <w:r w:rsidR="00666349">
              <w:rPr>
                <w:rFonts w:ascii="Arial" w:hAnsi="Arial" w:cs="Arial"/>
                <w:sz w:val="24"/>
                <w:szCs w:val="24"/>
              </w:rPr>
              <w:t xml:space="preserve">is capable of providing </w:t>
            </w:r>
            <w:r w:rsidR="009851D7">
              <w:rPr>
                <w:rFonts w:ascii="Arial" w:hAnsi="Arial" w:cs="Arial"/>
                <w:sz w:val="24"/>
                <w:szCs w:val="24"/>
              </w:rPr>
              <w:t xml:space="preserve">such as the </w:t>
            </w:r>
            <w:r>
              <w:rPr>
                <w:rFonts w:ascii="Arial" w:hAnsi="Arial" w:cs="Arial"/>
                <w:sz w:val="24"/>
                <w:szCs w:val="24"/>
              </w:rPr>
              <w:t xml:space="preserve">furniture, </w:t>
            </w:r>
            <w:r w:rsidR="009851D7">
              <w:rPr>
                <w:rFonts w:ascii="Arial" w:hAnsi="Arial" w:cs="Arial"/>
                <w:sz w:val="24"/>
                <w:szCs w:val="24"/>
              </w:rPr>
              <w:t xml:space="preserve">a </w:t>
            </w:r>
            <w:r>
              <w:rPr>
                <w:rFonts w:ascii="Arial" w:hAnsi="Arial" w:cs="Arial"/>
                <w:sz w:val="24"/>
                <w:szCs w:val="24"/>
              </w:rPr>
              <w:t>dance</w:t>
            </w:r>
            <w:r w:rsidR="009851D7">
              <w:rPr>
                <w:rFonts w:ascii="Arial" w:hAnsi="Arial" w:cs="Arial"/>
                <w:sz w:val="24"/>
                <w:szCs w:val="24"/>
              </w:rPr>
              <w:t xml:space="preserve"> floor, cake stand and knife</w:t>
            </w:r>
            <w:r>
              <w:rPr>
                <w:rFonts w:ascii="Arial" w:hAnsi="Arial" w:cs="Arial"/>
                <w:sz w:val="24"/>
                <w:szCs w:val="24"/>
              </w:rPr>
              <w:t xml:space="preserve">,  </w:t>
            </w:r>
            <w:r w:rsidR="00666349">
              <w:rPr>
                <w:rFonts w:ascii="Arial" w:hAnsi="Arial" w:cs="Arial"/>
                <w:sz w:val="24"/>
                <w:szCs w:val="24"/>
              </w:rPr>
              <w:t>air conditioning, AV equipment f</w:t>
            </w:r>
            <w:r w:rsidR="00C32DD8">
              <w:rPr>
                <w:rFonts w:ascii="Arial" w:hAnsi="Arial" w:cs="Arial"/>
                <w:sz w:val="24"/>
                <w:szCs w:val="24"/>
              </w:rPr>
              <w:t>or entertainment and table service.</w:t>
            </w:r>
            <w:r w:rsidR="003A6410">
              <w:rPr>
                <w:rFonts w:ascii="Arial" w:hAnsi="Arial" w:cs="Arial"/>
                <w:sz w:val="24"/>
                <w:szCs w:val="24"/>
              </w:rPr>
              <w:t xml:space="preserve">  Restrictions can include bringing in external caterers, last orders and closing time to avoid noise complaints and using pins for wall decorations.</w:t>
            </w:r>
          </w:p>
          <w:p w:rsidR="00666349" w:rsidRPr="00666349" w:rsidRDefault="00666349" w:rsidP="00666349">
            <w:pPr>
              <w:spacing w:line="360" w:lineRule="auto"/>
              <w:ind w:left="720"/>
              <w:rPr>
                <w:rFonts w:ascii="Arial" w:hAnsi="Arial" w:cs="Arial"/>
                <w:sz w:val="24"/>
                <w:szCs w:val="24"/>
              </w:rPr>
            </w:pPr>
          </w:p>
          <w:p w:rsidR="00661BE0" w:rsidRDefault="00661BE0" w:rsidP="00661BE0">
            <w:pPr>
              <w:spacing w:line="360" w:lineRule="auto"/>
              <w:rPr>
                <w:rFonts w:ascii="Arial" w:hAnsi="Arial" w:cs="Arial"/>
                <w:b/>
                <w:sz w:val="24"/>
                <w:szCs w:val="24"/>
              </w:rPr>
            </w:pPr>
            <w:r>
              <w:rPr>
                <w:rFonts w:ascii="Arial" w:hAnsi="Arial" w:cs="Arial"/>
                <w:b/>
                <w:sz w:val="24"/>
                <w:szCs w:val="24"/>
              </w:rPr>
              <w:t xml:space="preserve">       </w:t>
            </w:r>
            <w:r w:rsidR="00857D9C">
              <w:rPr>
                <w:rFonts w:ascii="Arial" w:hAnsi="Arial" w:cs="Arial"/>
                <w:b/>
                <w:sz w:val="24"/>
                <w:szCs w:val="24"/>
              </w:rPr>
              <w:t xml:space="preserve">    </w:t>
            </w:r>
            <w:r>
              <w:rPr>
                <w:rFonts w:ascii="Arial" w:hAnsi="Arial" w:cs="Arial"/>
                <w:b/>
                <w:sz w:val="24"/>
                <w:szCs w:val="24"/>
              </w:rPr>
              <w:t xml:space="preserve">ii. If the ceremony is to be conducted outdoors, what important measures </w:t>
            </w:r>
            <w:r w:rsidR="00857D9C">
              <w:rPr>
                <w:rFonts w:ascii="Arial" w:hAnsi="Arial" w:cs="Arial"/>
                <w:b/>
                <w:sz w:val="24"/>
                <w:szCs w:val="24"/>
              </w:rPr>
              <w:t>should a wedding planner take in advance?</w:t>
            </w:r>
          </w:p>
          <w:p w:rsidR="00322B1E" w:rsidRDefault="00B40E1A" w:rsidP="00322B1E">
            <w:pPr>
              <w:spacing w:line="360" w:lineRule="auto"/>
              <w:ind w:left="720"/>
              <w:rPr>
                <w:rFonts w:ascii="Arial" w:hAnsi="Arial" w:cs="Arial"/>
                <w:sz w:val="24"/>
                <w:szCs w:val="24"/>
              </w:rPr>
            </w:pPr>
            <w:r>
              <w:rPr>
                <w:rFonts w:ascii="Arial" w:hAnsi="Arial" w:cs="Arial"/>
                <w:sz w:val="24"/>
                <w:szCs w:val="24"/>
              </w:rPr>
              <w:t>The most important measures to consider when planning an outdoor ceremony is the p</w:t>
            </w:r>
            <w:r w:rsidR="00322B1E">
              <w:rPr>
                <w:rFonts w:ascii="Arial" w:hAnsi="Arial" w:cs="Arial"/>
                <w:sz w:val="24"/>
                <w:szCs w:val="24"/>
              </w:rPr>
              <w:t>ositioning of ceremony</w:t>
            </w:r>
            <w:r>
              <w:rPr>
                <w:rFonts w:ascii="Arial" w:hAnsi="Arial" w:cs="Arial"/>
                <w:sz w:val="24"/>
                <w:szCs w:val="24"/>
              </w:rPr>
              <w:t>,</w:t>
            </w:r>
            <w:r w:rsidR="00322B1E">
              <w:rPr>
                <w:rFonts w:ascii="Arial" w:hAnsi="Arial" w:cs="Arial"/>
                <w:sz w:val="24"/>
                <w:szCs w:val="24"/>
              </w:rPr>
              <w:t xml:space="preserve"> where bridal party will enter from</w:t>
            </w:r>
            <w:r>
              <w:rPr>
                <w:rFonts w:ascii="Arial" w:hAnsi="Arial" w:cs="Arial"/>
                <w:sz w:val="24"/>
                <w:szCs w:val="24"/>
              </w:rPr>
              <w:t xml:space="preserve"> and where the signing of the register will take place.  Also, they must discuss with the couple to establish whether there will be any speeches and where these will take place.  Once this has been decided, the planner can consider h</w:t>
            </w:r>
            <w:r w:rsidR="00322B1E">
              <w:rPr>
                <w:rFonts w:ascii="Arial" w:hAnsi="Arial" w:cs="Arial"/>
                <w:sz w:val="24"/>
                <w:szCs w:val="24"/>
              </w:rPr>
              <w:t>ire of items such as seating, table for signing register, decorations and wedding arch</w:t>
            </w:r>
            <w:r>
              <w:rPr>
                <w:rFonts w:ascii="Arial" w:hAnsi="Arial" w:cs="Arial"/>
                <w:sz w:val="24"/>
                <w:szCs w:val="24"/>
              </w:rPr>
              <w:t>.</w:t>
            </w:r>
            <w:r w:rsidR="002A05E0">
              <w:rPr>
                <w:rFonts w:ascii="Arial" w:hAnsi="Arial" w:cs="Arial"/>
                <w:sz w:val="24"/>
                <w:szCs w:val="24"/>
              </w:rPr>
              <w:t xml:space="preserve">  The planner must also consider where bathrooms and washroom facilities should be placed and ensure there are enough facilities available for the number of guests attending.</w:t>
            </w:r>
          </w:p>
          <w:p w:rsidR="00322B1E" w:rsidRDefault="00322B1E" w:rsidP="00322B1E">
            <w:pPr>
              <w:spacing w:line="360" w:lineRule="auto"/>
              <w:ind w:left="720"/>
              <w:rPr>
                <w:rFonts w:ascii="Arial" w:hAnsi="Arial" w:cs="Arial"/>
                <w:sz w:val="24"/>
                <w:szCs w:val="24"/>
              </w:rPr>
            </w:pPr>
          </w:p>
          <w:p w:rsidR="00322B1E" w:rsidRPr="003A2BAB" w:rsidRDefault="00B40E1A" w:rsidP="00C73B84">
            <w:pPr>
              <w:spacing w:line="360" w:lineRule="auto"/>
              <w:ind w:left="720"/>
              <w:rPr>
                <w:rFonts w:ascii="Arial" w:hAnsi="Arial" w:cs="Arial"/>
                <w:sz w:val="24"/>
                <w:szCs w:val="24"/>
              </w:rPr>
            </w:pPr>
            <w:r>
              <w:rPr>
                <w:rFonts w:ascii="Arial" w:hAnsi="Arial" w:cs="Arial"/>
                <w:sz w:val="24"/>
                <w:szCs w:val="24"/>
              </w:rPr>
              <w:t>The planner must also e</w:t>
            </w:r>
            <w:r w:rsidR="00322B1E">
              <w:rPr>
                <w:rFonts w:ascii="Arial" w:hAnsi="Arial" w:cs="Arial"/>
                <w:sz w:val="24"/>
                <w:szCs w:val="24"/>
              </w:rPr>
              <w:t>nsure alternative measures are in place for bad weather conditions</w:t>
            </w:r>
            <w:r>
              <w:rPr>
                <w:rFonts w:ascii="Arial" w:hAnsi="Arial" w:cs="Arial"/>
                <w:sz w:val="24"/>
                <w:szCs w:val="24"/>
              </w:rPr>
              <w:t xml:space="preserve"> including a </w:t>
            </w:r>
            <w:r w:rsidR="00322B1E">
              <w:rPr>
                <w:rFonts w:ascii="Arial" w:hAnsi="Arial" w:cs="Arial"/>
                <w:sz w:val="24"/>
                <w:szCs w:val="24"/>
              </w:rPr>
              <w:t>marquee or indoor venue</w:t>
            </w:r>
            <w:r>
              <w:rPr>
                <w:rFonts w:ascii="Arial" w:hAnsi="Arial" w:cs="Arial"/>
                <w:sz w:val="24"/>
                <w:szCs w:val="24"/>
              </w:rPr>
              <w:t xml:space="preserve">.  There could be an indoor area for a holding area or short </w:t>
            </w:r>
            <w:r w:rsidR="00322B1E">
              <w:rPr>
                <w:rFonts w:ascii="Arial" w:hAnsi="Arial" w:cs="Arial"/>
                <w:sz w:val="24"/>
                <w:szCs w:val="24"/>
              </w:rPr>
              <w:t xml:space="preserve">drinks reception before </w:t>
            </w:r>
            <w:r>
              <w:rPr>
                <w:rFonts w:ascii="Arial" w:hAnsi="Arial" w:cs="Arial"/>
                <w:sz w:val="24"/>
                <w:szCs w:val="24"/>
              </w:rPr>
              <w:t xml:space="preserve">the </w:t>
            </w:r>
            <w:r w:rsidR="00322B1E">
              <w:rPr>
                <w:rFonts w:ascii="Arial" w:hAnsi="Arial" w:cs="Arial"/>
                <w:sz w:val="24"/>
                <w:szCs w:val="24"/>
              </w:rPr>
              <w:t>ceremony which can also be used for the ceremony if weather is too wet</w:t>
            </w:r>
            <w:r>
              <w:rPr>
                <w:rFonts w:ascii="Arial" w:hAnsi="Arial" w:cs="Arial"/>
                <w:sz w:val="24"/>
                <w:szCs w:val="24"/>
              </w:rPr>
              <w:t xml:space="preserve">.  If the weather allows for the couple </w:t>
            </w:r>
            <w:r w:rsidR="00C73B84">
              <w:rPr>
                <w:rFonts w:ascii="Arial" w:hAnsi="Arial" w:cs="Arial"/>
                <w:sz w:val="24"/>
                <w:szCs w:val="24"/>
              </w:rPr>
              <w:t xml:space="preserve">to have their ceremony outdoors, they should ensure there is </w:t>
            </w:r>
            <w:r w:rsidR="00322B1E">
              <w:rPr>
                <w:rFonts w:ascii="Arial" w:hAnsi="Arial" w:cs="Arial"/>
                <w:sz w:val="24"/>
                <w:szCs w:val="24"/>
              </w:rPr>
              <w:t>protection from wind to avoid decorations being blown away</w:t>
            </w:r>
            <w:r w:rsidR="00C73B84">
              <w:rPr>
                <w:rFonts w:ascii="Arial" w:hAnsi="Arial" w:cs="Arial"/>
                <w:sz w:val="24"/>
                <w:szCs w:val="24"/>
              </w:rPr>
              <w:t>, a s</w:t>
            </w:r>
            <w:r w:rsidR="00322B1E">
              <w:rPr>
                <w:rFonts w:ascii="Arial" w:hAnsi="Arial" w:cs="Arial"/>
                <w:sz w:val="24"/>
                <w:szCs w:val="24"/>
              </w:rPr>
              <w:t>uitable pathway across soft ground to site of ceremony</w:t>
            </w:r>
            <w:r w:rsidR="00C73B84">
              <w:rPr>
                <w:rFonts w:ascii="Arial" w:hAnsi="Arial" w:cs="Arial"/>
                <w:sz w:val="24"/>
                <w:szCs w:val="24"/>
              </w:rPr>
              <w:t>, position the</w:t>
            </w:r>
            <w:r w:rsidR="00322B1E">
              <w:rPr>
                <w:rFonts w:ascii="Arial" w:hAnsi="Arial" w:cs="Arial"/>
                <w:sz w:val="24"/>
                <w:szCs w:val="24"/>
              </w:rPr>
              <w:t xml:space="preserve"> ceremony</w:t>
            </w:r>
            <w:r w:rsidR="00C73B84">
              <w:rPr>
                <w:rFonts w:ascii="Arial" w:hAnsi="Arial" w:cs="Arial"/>
                <w:sz w:val="24"/>
                <w:szCs w:val="24"/>
              </w:rPr>
              <w:t xml:space="preserve"> in a way</w:t>
            </w:r>
            <w:r w:rsidR="00322B1E">
              <w:rPr>
                <w:rFonts w:ascii="Arial" w:hAnsi="Arial" w:cs="Arial"/>
                <w:sz w:val="24"/>
                <w:szCs w:val="24"/>
              </w:rPr>
              <w:t xml:space="preserve"> to avoid direct sunlight in eyes</w:t>
            </w:r>
            <w:r w:rsidR="00C73B84">
              <w:rPr>
                <w:rFonts w:ascii="Arial" w:hAnsi="Arial" w:cs="Arial"/>
                <w:sz w:val="24"/>
                <w:szCs w:val="24"/>
              </w:rPr>
              <w:t xml:space="preserve"> and also c</w:t>
            </w:r>
            <w:r w:rsidR="00322B1E">
              <w:rPr>
                <w:rFonts w:ascii="Arial" w:hAnsi="Arial" w:cs="Arial"/>
                <w:sz w:val="24"/>
                <w:szCs w:val="24"/>
              </w:rPr>
              <w:t xml:space="preserve">onsider </w:t>
            </w:r>
            <w:r w:rsidR="00C73B84">
              <w:rPr>
                <w:rFonts w:ascii="Arial" w:hAnsi="Arial" w:cs="Arial"/>
                <w:sz w:val="24"/>
                <w:szCs w:val="24"/>
              </w:rPr>
              <w:t>time of ceremony</w:t>
            </w:r>
            <w:r w:rsidR="00322B1E">
              <w:rPr>
                <w:rFonts w:ascii="Arial" w:hAnsi="Arial" w:cs="Arial"/>
                <w:sz w:val="24"/>
                <w:szCs w:val="24"/>
              </w:rPr>
              <w:t xml:space="preserve"> before </w:t>
            </w:r>
            <w:r w:rsidR="00C73B84">
              <w:rPr>
                <w:rFonts w:ascii="Arial" w:hAnsi="Arial" w:cs="Arial"/>
                <w:sz w:val="24"/>
                <w:szCs w:val="24"/>
              </w:rPr>
              <w:t xml:space="preserve">the </w:t>
            </w:r>
            <w:r w:rsidR="00322B1E">
              <w:rPr>
                <w:rFonts w:ascii="Arial" w:hAnsi="Arial" w:cs="Arial"/>
                <w:sz w:val="24"/>
                <w:szCs w:val="24"/>
              </w:rPr>
              <w:t xml:space="preserve">midday sun to avoid guests </w:t>
            </w:r>
            <w:r w:rsidR="00C73B84">
              <w:rPr>
                <w:rFonts w:ascii="Arial" w:hAnsi="Arial" w:cs="Arial"/>
                <w:sz w:val="24"/>
                <w:szCs w:val="24"/>
              </w:rPr>
              <w:t xml:space="preserve">suffering </w:t>
            </w:r>
            <w:r w:rsidR="00322B1E">
              <w:rPr>
                <w:rFonts w:ascii="Arial" w:hAnsi="Arial" w:cs="Arial"/>
                <w:sz w:val="24"/>
                <w:szCs w:val="24"/>
              </w:rPr>
              <w:t>sun stroke</w:t>
            </w:r>
            <w:r w:rsidR="00C73B84">
              <w:rPr>
                <w:rFonts w:ascii="Arial" w:hAnsi="Arial" w:cs="Arial"/>
                <w:sz w:val="24"/>
                <w:szCs w:val="24"/>
              </w:rPr>
              <w:t xml:space="preserve"> or </w:t>
            </w:r>
            <w:r w:rsidR="00322B1E">
              <w:rPr>
                <w:rFonts w:ascii="Arial" w:hAnsi="Arial" w:cs="Arial"/>
                <w:sz w:val="24"/>
                <w:szCs w:val="24"/>
              </w:rPr>
              <w:lastRenderedPageBreak/>
              <w:t>sunburn</w:t>
            </w:r>
            <w:r w:rsidR="00C73B84">
              <w:rPr>
                <w:rFonts w:ascii="Arial" w:hAnsi="Arial" w:cs="Arial"/>
                <w:sz w:val="24"/>
                <w:szCs w:val="24"/>
              </w:rPr>
              <w:t>.</w:t>
            </w:r>
            <w:r w:rsidR="002A05E0">
              <w:rPr>
                <w:rFonts w:ascii="Arial" w:hAnsi="Arial" w:cs="Arial"/>
                <w:sz w:val="24"/>
                <w:szCs w:val="24"/>
              </w:rPr>
              <w:t xml:space="preserve">  Insects can also be an issue and measures to prevent being bitten or spoiling food should be in place including sprays (to be kept away</w:t>
            </w:r>
            <w:r w:rsidR="00B471D1">
              <w:rPr>
                <w:rFonts w:ascii="Arial" w:hAnsi="Arial" w:cs="Arial"/>
                <w:sz w:val="24"/>
                <w:szCs w:val="24"/>
              </w:rPr>
              <w:t xml:space="preserve"> </w:t>
            </w:r>
            <w:r w:rsidR="002A05E0">
              <w:rPr>
                <w:rFonts w:ascii="Arial" w:hAnsi="Arial" w:cs="Arial"/>
                <w:sz w:val="24"/>
                <w:szCs w:val="24"/>
              </w:rPr>
              <w:t>from food) and food coverings.</w:t>
            </w:r>
          </w:p>
          <w:p w:rsidR="00857D9C" w:rsidRDefault="00857D9C" w:rsidP="00857D9C">
            <w:pPr>
              <w:spacing w:line="360" w:lineRule="auto"/>
              <w:ind w:left="720"/>
              <w:rPr>
                <w:rFonts w:ascii="Arial" w:hAnsi="Arial" w:cs="Arial"/>
                <w:sz w:val="24"/>
                <w:szCs w:val="24"/>
              </w:rPr>
            </w:pPr>
          </w:p>
          <w:p w:rsidR="00857D9C" w:rsidRDefault="00857D9C" w:rsidP="00857D9C">
            <w:pPr>
              <w:spacing w:line="360" w:lineRule="auto"/>
              <w:ind w:left="720"/>
              <w:rPr>
                <w:rFonts w:ascii="Arial" w:hAnsi="Arial" w:cs="Arial"/>
                <w:b/>
                <w:sz w:val="24"/>
                <w:szCs w:val="24"/>
              </w:rPr>
            </w:pPr>
            <w:r>
              <w:rPr>
                <w:rFonts w:ascii="Arial" w:hAnsi="Arial" w:cs="Arial"/>
                <w:b/>
                <w:sz w:val="24"/>
                <w:szCs w:val="24"/>
              </w:rPr>
              <w:t>iii. Keeping a copy of the floor plan or sketch is important for a wedding planner.  Why?</w:t>
            </w:r>
          </w:p>
          <w:p w:rsidR="00C40F49" w:rsidRDefault="002A05E0" w:rsidP="00857D9C">
            <w:pPr>
              <w:spacing w:line="360" w:lineRule="auto"/>
              <w:ind w:left="720"/>
              <w:rPr>
                <w:rFonts w:ascii="Arial" w:hAnsi="Arial" w:cs="Arial"/>
                <w:sz w:val="24"/>
                <w:szCs w:val="24"/>
              </w:rPr>
            </w:pPr>
            <w:r>
              <w:rPr>
                <w:rFonts w:ascii="Arial" w:hAnsi="Arial" w:cs="Arial"/>
                <w:sz w:val="24"/>
                <w:szCs w:val="24"/>
              </w:rPr>
              <w:t>Keep</w:t>
            </w:r>
            <w:r w:rsidR="00C40F49">
              <w:rPr>
                <w:rFonts w:ascii="Arial" w:hAnsi="Arial" w:cs="Arial"/>
                <w:sz w:val="24"/>
                <w:szCs w:val="24"/>
              </w:rPr>
              <w:t xml:space="preserve">ing a floor plan is vital as it helps to keep both the planner and </w:t>
            </w:r>
            <w:r>
              <w:rPr>
                <w:rFonts w:ascii="Arial" w:hAnsi="Arial" w:cs="Arial"/>
                <w:sz w:val="24"/>
                <w:szCs w:val="24"/>
              </w:rPr>
              <w:t>vendors right on where they should set up</w:t>
            </w:r>
            <w:r w:rsidR="00C40F49">
              <w:rPr>
                <w:rFonts w:ascii="Arial" w:hAnsi="Arial" w:cs="Arial"/>
                <w:sz w:val="24"/>
                <w:szCs w:val="24"/>
              </w:rPr>
              <w:t xml:space="preserve"> to avoid any </w:t>
            </w:r>
            <w:r>
              <w:rPr>
                <w:rFonts w:ascii="Arial" w:hAnsi="Arial" w:cs="Arial"/>
                <w:sz w:val="24"/>
                <w:szCs w:val="24"/>
              </w:rPr>
              <w:t xml:space="preserve">confusion and </w:t>
            </w:r>
            <w:r w:rsidR="00C40F49">
              <w:rPr>
                <w:rFonts w:ascii="Arial" w:hAnsi="Arial" w:cs="Arial"/>
                <w:sz w:val="24"/>
                <w:szCs w:val="24"/>
              </w:rPr>
              <w:t xml:space="preserve">waste </w:t>
            </w:r>
            <w:r>
              <w:rPr>
                <w:rFonts w:ascii="Arial" w:hAnsi="Arial" w:cs="Arial"/>
                <w:sz w:val="24"/>
                <w:szCs w:val="24"/>
              </w:rPr>
              <w:t>valuable setting up time</w:t>
            </w:r>
            <w:r w:rsidR="00C40F49">
              <w:rPr>
                <w:rFonts w:ascii="Arial" w:hAnsi="Arial" w:cs="Arial"/>
                <w:sz w:val="24"/>
                <w:szCs w:val="24"/>
              </w:rPr>
              <w:t>, particularly if this time is limited.  Also, the plan is useful if there are any last minute changes to the set-up. If the planner is not at the venue, they can see from it where things can be moved and where there is available space.</w:t>
            </w:r>
          </w:p>
          <w:p w:rsidR="00C40F49" w:rsidRDefault="00C40F49" w:rsidP="00857D9C">
            <w:pPr>
              <w:spacing w:line="360" w:lineRule="auto"/>
              <w:ind w:left="720"/>
              <w:rPr>
                <w:rFonts w:ascii="Arial" w:hAnsi="Arial" w:cs="Arial"/>
                <w:sz w:val="24"/>
                <w:szCs w:val="24"/>
              </w:rPr>
            </w:pPr>
          </w:p>
          <w:p w:rsidR="002A05E0" w:rsidRDefault="00C40F49" w:rsidP="00C40F49">
            <w:pPr>
              <w:spacing w:line="360" w:lineRule="auto"/>
              <w:ind w:left="720"/>
              <w:rPr>
                <w:rFonts w:ascii="Arial" w:hAnsi="Arial" w:cs="Arial"/>
                <w:sz w:val="24"/>
                <w:szCs w:val="24"/>
              </w:rPr>
            </w:pPr>
            <w:r>
              <w:rPr>
                <w:rFonts w:ascii="Arial" w:hAnsi="Arial" w:cs="Arial"/>
                <w:sz w:val="24"/>
                <w:szCs w:val="24"/>
              </w:rPr>
              <w:t xml:space="preserve">It is also vital to keep a copy for health and safety purposes.  The planner can see from the floor plan where </w:t>
            </w:r>
            <w:r w:rsidR="002A05E0">
              <w:rPr>
                <w:rFonts w:ascii="Arial" w:hAnsi="Arial" w:cs="Arial"/>
                <w:sz w:val="24"/>
                <w:szCs w:val="24"/>
              </w:rPr>
              <w:t xml:space="preserve">fire exits </w:t>
            </w:r>
            <w:r>
              <w:rPr>
                <w:rFonts w:ascii="Arial" w:hAnsi="Arial" w:cs="Arial"/>
                <w:sz w:val="24"/>
                <w:szCs w:val="24"/>
              </w:rPr>
              <w:t xml:space="preserve">are </w:t>
            </w:r>
            <w:r w:rsidR="002A05E0">
              <w:rPr>
                <w:rFonts w:ascii="Arial" w:hAnsi="Arial" w:cs="Arial"/>
                <w:sz w:val="24"/>
                <w:szCs w:val="24"/>
              </w:rPr>
              <w:t>in cases of emergency</w:t>
            </w:r>
            <w:r>
              <w:rPr>
                <w:rFonts w:ascii="Arial" w:hAnsi="Arial" w:cs="Arial"/>
                <w:sz w:val="24"/>
                <w:szCs w:val="24"/>
              </w:rPr>
              <w:t xml:space="preserve"> and assist with the evacuation process.  The plan can also be</w:t>
            </w:r>
            <w:r w:rsidR="002A05E0">
              <w:rPr>
                <w:rFonts w:ascii="Arial" w:hAnsi="Arial" w:cs="Arial"/>
                <w:sz w:val="24"/>
                <w:szCs w:val="24"/>
              </w:rPr>
              <w:t xml:space="preserve"> used in </w:t>
            </w:r>
            <w:r>
              <w:rPr>
                <w:rFonts w:ascii="Arial" w:hAnsi="Arial" w:cs="Arial"/>
                <w:sz w:val="24"/>
                <w:szCs w:val="24"/>
              </w:rPr>
              <w:t xml:space="preserve">the </w:t>
            </w:r>
            <w:r w:rsidR="002A05E0">
              <w:rPr>
                <w:rFonts w:ascii="Arial" w:hAnsi="Arial" w:cs="Arial"/>
                <w:sz w:val="24"/>
                <w:szCs w:val="24"/>
              </w:rPr>
              <w:t>risk assessment</w:t>
            </w:r>
            <w:r>
              <w:rPr>
                <w:rFonts w:ascii="Arial" w:hAnsi="Arial" w:cs="Arial"/>
                <w:sz w:val="24"/>
                <w:szCs w:val="24"/>
              </w:rPr>
              <w:t xml:space="preserve"> to show where any hazards are such as cables, uneven floor (particularly for older buildings), raised steps at an altar and burning candles.</w:t>
            </w:r>
          </w:p>
          <w:p w:rsidR="00857D9C" w:rsidRDefault="00857D9C" w:rsidP="00857D9C">
            <w:pPr>
              <w:spacing w:line="360" w:lineRule="auto"/>
              <w:ind w:left="720"/>
              <w:rPr>
                <w:rFonts w:ascii="Arial" w:hAnsi="Arial" w:cs="Arial"/>
                <w:sz w:val="24"/>
                <w:szCs w:val="24"/>
              </w:rPr>
            </w:pPr>
          </w:p>
          <w:p w:rsidR="00857D9C" w:rsidRDefault="00857D9C" w:rsidP="00857D9C">
            <w:pPr>
              <w:spacing w:line="360" w:lineRule="auto"/>
              <w:ind w:left="720"/>
              <w:rPr>
                <w:rFonts w:ascii="Arial" w:hAnsi="Arial" w:cs="Arial"/>
                <w:b/>
                <w:sz w:val="24"/>
                <w:szCs w:val="24"/>
              </w:rPr>
            </w:pPr>
            <w:r>
              <w:rPr>
                <w:rFonts w:ascii="Arial" w:hAnsi="Arial" w:cs="Arial"/>
                <w:b/>
                <w:sz w:val="24"/>
                <w:szCs w:val="24"/>
              </w:rPr>
              <w:t>iv. When selecting equipment for the ceremony, what are the important considerations that a wedding planner should take into account?</w:t>
            </w:r>
          </w:p>
          <w:p w:rsidR="002A05E0" w:rsidRDefault="00C40F49" w:rsidP="00857D9C">
            <w:pPr>
              <w:spacing w:line="360" w:lineRule="auto"/>
              <w:ind w:left="720"/>
              <w:rPr>
                <w:rFonts w:ascii="Arial" w:hAnsi="Arial" w:cs="Arial"/>
                <w:sz w:val="24"/>
                <w:szCs w:val="24"/>
              </w:rPr>
            </w:pPr>
            <w:r>
              <w:rPr>
                <w:rFonts w:ascii="Arial" w:hAnsi="Arial" w:cs="Arial"/>
                <w:sz w:val="24"/>
                <w:szCs w:val="24"/>
              </w:rPr>
              <w:t>When selecting equipment for the ceremony, the planner must take into consideration the s</w:t>
            </w:r>
            <w:r w:rsidR="002A05E0">
              <w:rPr>
                <w:rFonts w:ascii="Arial" w:hAnsi="Arial" w:cs="Arial"/>
                <w:sz w:val="24"/>
                <w:szCs w:val="24"/>
              </w:rPr>
              <w:t xml:space="preserve">pace available within venue </w:t>
            </w:r>
            <w:r>
              <w:rPr>
                <w:rFonts w:ascii="Arial" w:hAnsi="Arial" w:cs="Arial"/>
                <w:sz w:val="24"/>
                <w:szCs w:val="24"/>
              </w:rPr>
              <w:t xml:space="preserve">for these items to be set-up, </w:t>
            </w:r>
            <w:r w:rsidR="002A05E0">
              <w:rPr>
                <w:rFonts w:ascii="Arial" w:hAnsi="Arial" w:cs="Arial"/>
                <w:sz w:val="24"/>
                <w:szCs w:val="24"/>
              </w:rPr>
              <w:t>ensuring</w:t>
            </w:r>
            <w:r>
              <w:rPr>
                <w:rFonts w:ascii="Arial" w:hAnsi="Arial" w:cs="Arial"/>
                <w:sz w:val="24"/>
                <w:szCs w:val="24"/>
              </w:rPr>
              <w:t xml:space="preserve"> that</w:t>
            </w:r>
            <w:r w:rsidR="002A05E0">
              <w:rPr>
                <w:rFonts w:ascii="Arial" w:hAnsi="Arial" w:cs="Arial"/>
                <w:sz w:val="24"/>
                <w:szCs w:val="24"/>
              </w:rPr>
              <w:t xml:space="preserve"> fire e</w:t>
            </w:r>
            <w:r>
              <w:rPr>
                <w:rFonts w:ascii="Arial" w:hAnsi="Arial" w:cs="Arial"/>
                <w:sz w:val="24"/>
                <w:szCs w:val="24"/>
              </w:rPr>
              <w:t>xits and toilets aren’t blocked.  This can be seen through visits to the venue or the floor plan.  At this time, they can also determine where the power outlets are in the venue as some equipment may require them.</w:t>
            </w:r>
          </w:p>
          <w:p w:rsidR="00C40F49" w:rsidRDefault="00C40F49" w:rsidP="00857D9C">
            <w:pPr>
              <w:spacing w:line="360" w:lineRule="auto"/>
              <w:ind w:left="720"/>
              <w:rPr>
                <w:rFonts w:ascii="Arial" w:hAnsi="Arial" w:cs="Arial"/>
                <w:sz w:val="24"/>
                <w:szCs w:val="24"/>
              </w:rPr>
            </w:pPr>
          </w:p>
          <w:p w:rsidR="003E3699" w:rsidRDefault="003E3699" w:rsidP="00857D9C">
            <w:pPr>
              <w:spacing w:line="360" w:lineRule="auto"/>
              <w:ind w:left="720"/>
              <w:rPr>
                <w:rFonts w:ascii="Arial" w:hAnsi="Arial" w:cs="Arial"/>
                <w:sz w:val="24"/>
                <w:szCs w:val="24"/>
              </w:rPr>
            </w:pPr>
            <w:r>
              <w:rPr>
                <w:rFonts w:ascii="Arial" w:hAnsi="Arial" w:cs="Arial"/>
                <w:sz w:val="24"/>
                <w:szCs w:val="24"/>
              </w:rPr>
              <w:t>If the venue is outdoors, the planner must consider the weather and the effect this can have on the equipment.  They must have suitable cover on hand should it rain and similarly, they should have precautions incase equipment overheats from direct sunlight.</w:t>
            </w:r>
          </w:p>
          <w:p w:rsidR="003E3699" w:rsidRDefault="003E3699" w:rsidP="00857D9C">
            <w:pPr>
              <w:spacing w:line="360" w:lineRule="auto"/>
              <w:ind w:left="720"/>
              <w:rPr>
                <w:rFonts w:ascii="Arial" w:hAnsi="Arial" w:cs="Arial"/>
                <w:sz w:val="24"/>
                <w:szCs w:val="24"/>
              </w:rPr>
            </w:pPr>
          </w:p>
          <w:p w:rsidR="002A05E0" w:rsidRDefault="00721813" w:rsidP="00857D9C">
            <w:pPr>
              <w:spacing w:line="360" w:lineRule="auto"/>
              <w:ind w:left="720"/>
              <w:rPr>
                <w:rFonts w:ascii="Arial" w:hAnsi="Arial" w:cs="Arial"/>
                <w:sz w:val="24"/>
                <w:szCs w:val="24"/>
              </w:rPr>
            </w:pPr>
            <w:r>
              <w:rPr>
                <w:rFonts w:ascii="Arial" w:hAnsi="Arial" w:cs="Arial"/>
                <w:sz w:val="24"/>
                <w:szCs w:val="24"/>
              </w:rPr>
              <w:lastRenderedPageBreak/>
              <w:t>Vendors often provide much of the equipment they need but some may require tables or chairs which they are unable to source themselves.  The planner must ensure the venue or an external company can provide these items for them.  Similarly with electrical equipment, most vendors provide their own, however, if a venue is outdoors, the planner may have to source generators and extension cabling.</w:t>
            </w:r>
          </w:p>
          <w:p w:rsidR="00857D9C" w:rsidRDefault="00857D9C" w:rsidP="00857D9C">
            <w:pPr>
              <w:spacing w:line="360" w:lineRule="auto"/>
              <w:ind w:left="720"/>
              <w:rPr>
                <w:rFonts w:ascii="Arial" w:hAnsi="Arial" w:cs="Arial"/>
                <w:sz w:val="24"/>
                <w:szCs w:val="24"/>
              </w:rPr>
            </w:pPr>
          </w:p>
          <w:p w:rsidR="00857D9C" w:rsidRDefault="00857D9C" w:rsidP="00857D9C">
            <w:pPr>
              <w:spacing w:line="360" w:lineRule="auto"/>
              <w:ind w:left="720"/>
              <w:rPr>
                <w:rFonts w:ascii="Arial" w:hAnsi="Arial" w:cs="Arial"/>
                <w:b/>
                <w:sz w:val="24"/>
                <w:szCs w:val="24"/>
              </w:rPr>
            </w:pPr>
            <w:r>
              <w:rPr>
                <w:rFonts w:ascii="Arial" w:hAnsi="Arial" w:cs="Arial"/>
                <w:b/>
                <w:sz w:val="24"/>
                <w:szCs w:val="24"/>
              </w:rPr>
              <w:t>v. Produce a list of the site layout essentials for a wedding.</w:t>
            </w:r>
          </w:p>
          <w:p w:rsidR="00857D9C" w:rsidRDefault="00050F41" w:rsidP="00857D9C">
            <w:pPr>
              <w:spacing w:line="360" w:lineRule="auto"/>
              <w:ind w:left="720"/>
              <w:rPr>
                <w:rFonts w:ascii="Arial" w:hAnsi="Arial" w:cs="Arial"/>
                <w:sz w:val="24"/>
                <w:szCs w:val="24"/>
              </w:rPr>
            </w:pPr>
            <w:r>
              <w:rPr>
                <w:rFonts w:ascii="Arial" w:hAnsi="Arial" w:cs="Arial"/>
                <w:sz w:val="24"/>
                <w:szCs w:val="24"/>
              </w:rPr>
              <w:t>The site layout essentials for a wedding are as follows:</w:t>
            </w:r>
          </w:p>
          <w:p w:rsidR="000403E8" w:rsidRDefault="000403E8" w:rsidP="00050F41">
            <w:pPr>
              <w:pStyle w:val="ListParagraph"/>
              <w:numPr>
                <w:ilvl w:val="0"/>
                <w:numId w:val="4"/>
              </w:numPr>
              <w:spacing w:line="360" w:lineRule="auto"/>
              <w:rPr>
                <w:rFonts w:ascii="Arial" w:hAnsi="Arial" w:cs="Arial"/>
                <w:sz w:val="24"/>
                <w:szCs w:val="24"/>
              </w:rPr>
            </w:pPr>
            <w:r>
              <w:rPr>
                <w:rFonts w:ascii="Arial" w:hAnsi="Arial" w:cs="Arial"/>
                <w:sz w:val="24"/>
                <w:szCs w:val="24"/>
              </w:rPr>
              <w:t>Dimensions the venue(s)</w:t>
            </w:r>
          </w:p>
          <w:p w:rsidR="001908B9" w:rsidRPr="001908B9" w:rsidRDefault="001908B9" w:rsidP="001908B9">
            <w:pPr>
              <w:pStyle w:val="ListParagraph"/>
              <w:numPr>
                <w:ilvl w:val="0"/>
                <w:numId w:val="4"/>
              </w:numPr>
              <w:spacing w:line="360" w:lineRule="auto"/>
              <w:rPr>
                <w:rFonts w:ascii="Arial" w:hAnsi="Arial" w:cs="Arial"/>
                <w:sz w:val="24"/>
                <w:szCs w:val="24"/>
              </w:rPr>
            </w:pPr>
            <w:r>
              <w:rPr>
                <w:rFonts w:ascii="Arial" w:hAnsi="Arial" w:cs="Arial"/>
                <w:sz w:val="24"/>
                <w:szCs w:val="24"/>
              </w:rPr>
              <w:t>Entrances and exits, including fire exits</w:t>
            </w:r>
          </w:p>
          <w:p w:rsidR="001908B9" w:rsidRDefault="001908B9" w:rsidP="001908B9">
            <w:pPr>
              <w:pStyle w:val="ListParagraph"/>
              <w:numPr>
                <w:ilvl w:val="0"/>
                <w:numId w:val="4"/>
              </w:numPr>
              <w:spacing w:line="360" w:lineRule="auto"/>
              <w:rPr>
                <w:rFonts w:ascii="Arial" w:hAnsi="Arial" w:cs="Arial"/>
                <w:sz w:val="24"/>
                <w:szCs w:val="24"/>
              </w:rPr>
            </w:pPr>
            <w:r>
              <w:rPr>
                <w:rFonts w:ascii="Arial" w:hAnsi="Arial" w:cs="Arial"/>
                <w:sz w:val="24"/>
                <w:szCs w:val="24"/>
              </w:rPr>
              <w:t>Lifts and accessible ramps</w:t>
            </w:r>
          </w:p>
          <w:p w:rsidR="001908B9" w:rsidRDefault="001908B9" w:rsidP="001908B9">
            <w:pPr>
              <w:pStyle w:val="ListParagraph"/>
              <w:numPr>
                <w:ilvl w:val="0"/>
                <w:numId w:val="4"/>
              </w:numPr>
              <w:spacing w:line="360" w:lineRule="auto"/>
              <w:rPr>
                <w:rFonts w:ascii="Arial" w:hAnsi="Arial" w:cs="Arial"/>
                <w:sz w:val="24"/>
                <w:szCs w:val="24"/>
              </w:rPr>
            </w:pPr>
            <w:r>
              <w:rPr>
                <w:rFonts w:ascii="Arial" w:hAnsi="Arial" w:cs="Arial"/>
                <w:sz w:val="24"/>
                <w:szCs w:val="24"/>
              </w:rPr>
              <w:t>Bathrooms</w:t>
            </w:r>
          </w:p>
          <w:p w:rsidR="001908B9" w:rsidRPr="001908B9" w:rsidRDefault="001908B9" w:rsidP="001908B9">
            <w:pPr>
              <w:pStyle w:val="ListParagraph"/>
              <w:numPr>
                <w:ilvl w:val="0"/>
                <w:numId w:val="4"/>
              </w:numPr>
              <w:spacing w:line="360" w:lineRule="auto"/>
              <w:rPr>
                <w:rFonts w:ascii="Arial" w:hAnsi="Arial" w:cs="Arial"/>
                <w:sz w:val="24"/>
                <w:szCs w:val="24"/>
              </w:rPr>
            </w:pPr>
            <w:r>
              <w:rPr>
                <w:rFonts w:ascii="Arial" w:hAnsi="Arial" w:cs="Arial"/>
                <w:sz w:val="24"/>
                <w:szCs w:val="24"/>
              </w:rPr>
              <w:t>Cloakroom</w:t>
            </w:r>
          </w:p>
          <w:p w:rsidR="001908B9" w:rsidRDefault="001908B9" w:rsidP="001908B9">
            <w:pPr>
              <w:pStyle w:val="ListParagraph"/>
              <w:numPr>
                <w:ilvl w:val="0"/>
                <w:numId w:val="4"/>
              </w:numPr>
              <w:spacing w:line="360" w:lineRule="auto"/>
              <w:rPr>
                <w:rFonts w:ascii="Arial" w:hAnsi="Arial" w:cs="Arial"/>
                <w:sz w:val="24"/>
                <w:szCs w:val="24"/>
              </w:rPr>
            </w:pPr>
            <w:r>
              <w:rPr>
                <w:rFonts w:ascii="Arial" w:hAnsi="Arial" w:cs="Arial"/>
                <w:sz w:val="24"/>
                <w:szCs w:val="24"/>
              </w:rPr>
              <w:t>Ceremony layout</w:t>
            </w:r>
          </w:p>
          <w:p w:rsidR="001908B9" w:rsidRDefault="001908B9" w:rsidP="001908B9">
            <w:pPr>
              <w:pStyle w:val="ListParagraph"/>
              <w:numPr>
                <w:ilvl w:val="1"/>
                <w:numId w:val="4"/>
              </w:numPr>
              <w:spacing w:line="360" w:lineRule="auto"/>
              <w:rPr>
                <w:rFonts w:ascii="Arial" w:hAnsi="Arial" w:cs="Arial"/>
                <w:sz w:val="24"/>
                <w:szCs w:val="24"/>
              </w:rPr>
            </w:pPr>
            <w:r>
              <w:rPr>
                <w:rFonts w:ascii="Arial" w:hAnsi="Arial" w:cs="Arial"/>
                <w:sz w:val="24"/>
                <w:szCs w:val="24"/>
              </w:rPr>
              <w:t>Seating</w:t>
            </w:r>
          </w:p>
          <w:p w:rsidR="001908B9" w:rsidRDefault="001908B9" w:rsidP="001908B9">
            <w:pPr>
              <w:pStyle w:val="ListParagraph"/>
              <w:numPr>
                <w:ilvl w:val="1"/>
                <w:numId w:val="4"/>
              </w:numPr>
              <w:spacing w:line="360" w:lineRule="auto"/>
              <w:rPr>
                <w:rFonts w:ascii="Arial" w:hAnsi="Arial" w:cs="Arial"/>
                <w:sz w:val="24"/>
                <w:szCs w:val="24"/>
              </w:rPr>
            </w:pPr>
            <w:r>
              <w:rPr>
                <w:rFonts w:ascii="Arial" w:hAnsi="Arial" w:cs="Arial"/>
                <w:sz w:val="24"/>
                <w:szCs w:val="24"/>
              </w:rPr>
              <w:t>Altar positioning</w:t>
            </w:r>
          </w:p>
          <w:p w:rsidR="001908B9" w:rsidRDefault="001908B9" w:rsidP="001908B9">
            <w:pPr>
              <w:pStyle w:val="ListParagraph"/>
              <w:numPr>
                <w:ilvl w:val="1"/>
                <w:numId w:val="4"/>
              </w:numPr>
              <w:spacing w:line="360" w:lineRule="auto"/>
              <w:rPr>
                <w:rFonts w:ascii="Arial" w:hAnsi="Arial" w:cs="Arial"/>
                <w:sz w:val="24"/>
                <w:szCs w:val="24"/>
              </w:rPr>
            </w:pPr>
            <w:r>
              <w:rPr>
                <w:rFonts w:ascii="Arial" w:hAnsi="Arial" w:cs="Arial"/>
                <w:sz w:val="24"/>
                <w:szCs w:val="24"/>
              </w:rPr>
              <w:t>Décor positioning</w:t>
            </w:r>
          </w:p>
          <w:p w:rsidR="001908B9" w:rsidRDefault="001908B9" w:rsidP="001908B9">
            <w:pPr>
              <w:pStyle w:val="ListParagraph"/>
              <w:numPr>
                <w:ilvl w:val="0"/>
                <w:numId w:val="4"/>
              </w:numPr>
              <w:spacing w:line="360" w:lineRule="auto"/>
              <w:rPr>
                <w:rFonts w:ascii="Arial" w:hAnsi="Arial" w:cs="Arial"/>
                <w:sz w:val="24"/>
                <w:szCs w:val="24"/>
              </w:rPr>
            </w:pPr>
            <w:r>
              <w:rPr>
                <w:rFonts w:ascii="Arial" w:hAnsi="Arial" w:cs="Arial"/>
                <w:sz w:val="24"/>
                <w:szCs w:val="24"/>
              </w:rPr>
              <w:t>B</w:t>
            </w:r>
            <w:r w:rsidR="0066648A">
              <w:rPr>
                <w:rFonts w:ascii="Arial" w:hAnsi="Arial" w:cs="Arial"/>
                <w:sz w:val="24"/>
                <w:szCs w:val="24"/>
              </w:rPr>
              <w:t>ride holding area</w:t>
            </w:r>
          </w:p>
          <w:p w:rsidR="001908B9" w:rsidRDefault="001908B9" w:rsidP="001908B9">
            <w:pPr>
              <w:pStyle w:val="ListParagraph"/>
              <w:numPr>
                <w:ilvl w:val="0"/>
                <w:numId w:val="4"/>
              </w:numPr>
              <w:spacing w:line="360" w:lineRule="auto"/>
              <w:rPr>
                <w:rFonts w:ascii="Arial" w:hAnsi="Arial" w:cs="Arial"/>
                <w:sz w:val="24"/>
                <w:szCs w:val="24"/>
              </w:rPr>
            </w:pPr>
            <w:r>
              <w:rPr>
                <w:rFonts w:ascii="Arial" w:hAnsi="Arial" w:cs="Arial"/>
                <w:sz w:val="24"/>
                <w:szCs w:val="24"/>
              </w:rPr>
              <w:t>Drinks reception layout</w:t>
            </w:r>
          </w:p>
          <w:p w:rsidR="001908B9" w:rsidRDefault="001908B9" w:rsidP="001908B9">
            <w:pPr>
              <w:pStyle w:val="ListParagraph"/>
              <w:numPr>
                <w:ilvl w:val="1"/>
                <w:numId w:val="4"/>
              </w:numPr>
              <w:spacing w:line="360" w:lineRule="auto"/>
              <w:rPr>
                <w:rFonts w:ascii="Arial" w:hAnsi="Arial" w:cs="Arial"/>
                <w:sz w:val="24"/>
                <w:szCs w:val="24"/>
              </w:rPr>
            </w:pPr>
            <w:r>
              <w:rPr>
                <w:rFonts w:ascii="Arial" w:hAnsi="Arial" w:cs="Arial"/>
                <w:sz w:val="24"/>
                <w:szCs w:val="24"/>
              </w:rPr>
              <w:t>Furniture</w:t>
            </w:r>
          </w:p>
          <w:p w:rsidR="001908B9" w:rsidRDefault="001908B9" w:rsidP="001908B9">
            <w:pPr>
              <w:pStyle w:val="ListParagraph"/>
              <w:numPr>
                <w:ilvl w:val="1"/>
                <w:numId w:val="4"/>
              </w:numPr>
              <w:spacing w:line="360" w:lineRule="auto"/>
              <w:rPr>
                <w:rFonts w:ascii="Arial" w:hAnsi="Arial" w:cs="Arial"/>
                <w:sz w:val="24"/>
                <w:szCs w:val="24"/>
              </w:rPr>
            </w:pPr>
            <w:r>
              <w:rPr>
                <w:rFonts w:ascii="Arial" w:hAnsi="Arial" w:cs="Arial"/>
                <w:sz w:val="24"/>
                <w:szCs w:val="24"/>
              </w:rPr>
              <w:t>Décor positioning</w:t>
            </w:r>
          </w:p>
          <w:p w:rsidR="001908B9" w:rsidRDefault="001908B9" w:rsidP="001908B9">
            <w:pPr>
              <w:pStyle w:val="ListParagraph"/>
              <w:numPr>
                <w:ilvl w:val="1"/>
                <w:numId w:val="4"/>
              </w:numPr>
              <w:spacing w:line="360" w:lineRule="auto"/>
              <w:rPr>
                <w:rFonts w:ascii="Arial" w:hAnsi="Arial" w:cs="Arial"/>
                <w:sz w:val="24"/>
                <w:szCs w:val="24"/>
              </w:rPr>
            </w:pPr>
            <w:r>
              <w:rPr>
                <w:rFonts w:ascii="Arial" w:hAnsi="Arial" w:cs="Arial"/>
                <w:sz w:val="24"/>
                <w:szCs w:val="24"/>
              </w:rPr>
              <w:t>Drinks station</w:t>
            </w:r>
            <w:r w:rsidR="00142389">
              <w:rPr>
                <w:rFonts w:ascii="Arial" w:hAnsi="Arial" w:cs="Arial"/>
                <w:sz w:val="24"/>
                <w:szCs w:val="24"/>
              </w:rPr>
              <w:t xml:space="preserve"> and/or bar area</w:t>
            </w:r>
          </w:p>
          <w:p w:rsidR="000403E8" w:rsidRDefault="001908B9" w:rsidP="001908B9">
            <w:pPr>
              <w:pStyle w:val="ListParagraph"/>
              <w:numPr>
                <w:ilvl w:val="0"/>
                <w:numId w:val="4"/>
              </w:numPr>
              <w:spacing w:line="360" w:lineRule="auto"/>
              <w:rPr>
                <w:rFonts w:ascii="Arial" w:hAnsi="Arial" w:cs="Arial"/>
                <w:sz w:val="24"/>
                <w:szCs w:val="24"/>
              </w:rPr>
            </w:pPr>
            <w:r>
              <w:rPr>
                <w:rFonts w:ascii="Arial" w:hAnsi="Arial" w:cs="Arial"/>
                <w:sz w:val="24"/>
                <w:szCs w:val="24"/>
              </w:rPr>
              <w:t>E</w:t>
            </w:r>
            <w:r w:rsidR="0066648A">
              <w:rPr>
                <w:rFonts w:ascii="Arial" w:hAnsi="Arial" w:cs="Arial"/>
                <w:sz w:val="24"/>
                <w:szCs w:val="24"/>
              </w:rPr>
              <w:t xml:space="preserve">vening reception </w:t>
            </w:r>
            <w:r>
              <w:rPr>
                <w:rFonts w:ascii="Arial" w:hAnsi="Arial" w:cs="Arial"/>
                <w:sz w:val="24"/>
                <w:szCs w:val="24"/>
              </w:rPr>
              <w:t>layout</w:t>
            </w:r>
          </w:p>
          <w:p w:rsidR="001908B9" w:rsidRDefault="001908B9" w:rsidP="001908B9">
            <w:pPr>
              <w:pStyle w:val="ListParagraph"/>
              <w:numPr>
                <w:ilvl w:val="1"/>
                <w:numId w:val="4"/>
              </w:numPr>
              <w:spacing w:line="360" w:lineRule="auto"/>
              <w:rPr>
                <w:rFonts w:ascii="Arial" w:hAnsi="Arial" w:cs="Arial"/>
                <w:sz w:val="24"/>
                <w:szCs w:val="24"/>
              </w:rPr>
            </w:pPr>
            <w:r>
              <w:rPr>
                <w:rFonts w:ascii="Arial" w:hAnsi="Arial" w:cs="Arial"/>
                <w:sz w:val="24"/>
                <w:szCs w:val="24"/>
              </w:rPr>
              <w:t>Table plan and seating</w:t>
            </w:r>
          </w:p>
          <w:p w:rsidR="001908B9" w:rsidRDefault="001908B9" w:rsidP="001908B9">
            <w:pPr>
              <w:pStyle w:val="ListParagraph"/>
              <w:numPr>
                <w:ilvl w:val="1"/>
                <w:numId w:val="4"/>
              </w:numPr>
              <w:spacing w:line="360" w:lineRule="auto"/>
              <w:rPr>
                <w:rFonts w:ascii="Arial" w:hAnsi="Arial" w:cs="Arial"/>
                <w:sz w:val="24"/>
                <w:szCs w:val="24"/>
              </w:rPr>
            </w:pPr>
            <w:r>
              <w:rPr>
                <w:rFonts w:ascii="Arial" w:hAnsi="Arial" w:cs="Arial"/>
                <w:sz w:val="24"/>
                <w:szCs w:val="24"/>
              </w:rPr>
              <w:t>Top table</w:t>
            </w:r>
          </w:p>
          <w:p w:rsidR="001908B9" w:rsidRDefault="001908B9" w:rsidP="001908B9">
            <w:pPr>
              <w:pStyle w:val="ListParagraph"/>
              <w:numPr>
                <w:ilvl w:val="1"/>
                <w:numId w:val="4"/>
              </w:numPr>
              <w:spacing w:line="360" w:lineRule="auto"/>
              <w:rPr>
                <w:rFonts w:ascii="Arial" w:hAnsi="Arial" w:cs="Arial"/>
                <w:sz w:val="24"/>
                <w:szCs w:val="24"/>
              </w:rPr>
            </w:pPr>
            <w:r>
              <w:rPr>
                <w:rFonts w:ascii="Arial" w:hAnsi="Arial" w:cs="Arial"/>
                <w:sz w:val="24"/>
                <w:szCs w:val="24"/>
              </w:rPr>
              <w:t>Band/DJ Set-Up</w:t>
            </w:r>
          </w:p>
          <w:p w:rsidR="001908B9" w:rsidRDefault="001908B9" w:rsidP="001908B9">
            <w:pPr>
              <w:pStyle w:val="ListParagraph"/>
              <w:numPr>
                <w:ilvl w:val="1"/>
                <w:numId w:val="4"/>
              </w:numPr>
              <w:spacing w:line="360" w:lineRule="auto"/>
              <w:rPr>
                <w:rFonts w:ascii="Arial" w:hAnsi="Arial" w:cs="Arial"/>
                <w:sz w:val="24"/>
                <w:szCs w:val="24"/>
              </w:rPr>
            </w:pPr>
            <w:r>
              <w:rPr>
                <w:rFonts w:ascii="Arial" w:hAnsi="Arial" w:cs="Arial"/>
                <w:sz w:val="24"/>
                <w:szCs w:val="24"/>
              </w:rPr>
              <w:t>Dance</w:t>
            </w:r>
            <w:r w:rsidR="00142389">
              <w:rPr>
                <w:rFonts w:ascii="Arial" w:hAnsi="Arial" w:cs="Arial"/>
                <w:sz w:val="24"/>
                <w:szCs w:val="24"/>
              </w:rPr>
              <w:t xml:space="preserve"> </w:t>
            </w:r>
            <w:r>
              <w:rPr>
                <w:rFonts w:ascii="Arial" w:hAnsi="Arial" w:cs="Arial"/>
                <w:sz w:val="24"/>
                <w:szCs w:val="24"/>
              </w:rPr>
              <w:t>floor</w:t>
            </w:r>
          </w:p>
          <w:p w:rsidR="001908B9" w:rsidRDefault="001908B9" w:rsidP="001908B9">
            <w:pPr>
              <w:pStyle w:val="ListParagraph"/>
              <w:numPr>
                <w:ilvl w:val="1"/>
                <w:numId w:val="4"/>
              </w:numPr>
              <w:spacing w:line="360" w:lineRule="auto"/>
              <w:rPr>
                <w:rFonts w:ascii="Arial" w:hAnsi="Arial" w:cs="Arial"/>
                <w:sz w:val="24"/>
                <w:szCs w:val="24"/>
              </w:rPr>
            </w:pPr>
            <w:r>
              <w:rPr>
                <w:rFonts w:ascii="Arial" w:hAnsi="Arial" w:cs="Arial"/>
                <w:sz w:val="24"/>
                <w:szCs w:val="24"/>
              </w:rPr>
              <w:t>Gift table</w:t>
            </w:r>
          </w:p>
          <w:p w:rsidR="001908B9" w:rsidRDefault="001908B9" w:rsidP="001908B9">
            <w:pPr>
              <w:pStyle w:val="ListParagraph"/>
              <w:numPr>
                <w:ilvl w:val="1"/>
                <w:numId w:val="4"/>
              </w:numPr>
              <w:spacing w:line="360" w:lineRule="auto"/>
              <w:rPr>
                <w:rFonts w:ascii="Arial" w:hAnsi="Arial" w:cs="Arial"/>
                <w:sz w:val="24"/>
                <w:szCs w:val="24"/>
              </w:rPr>
            </w:pPr>
            <w:r>
              <w:rPr>
                <w:rFonts w:ascii="Arial" w:hAnsi="Arial" w:cs="Arial"/>
                <w:sz w:val="24"/>
                <w:szCs w:val="24"/>
              </w:rPr>
              <w:t>Cake set-up</w:t>
            </w:r>
          </w:p>
          <w:p w:rsidR="001908B9" w:rsidRDefault="001908B9" w:rsidP="001908B9">
            <w:pPr>
              <w:pStyle w:val="ListParagraph"/>
              <w:numPr>
                <w:ilvl w:val="1"/>
                <w:numId w:val="4"/>
              </w:numPr>
              <w:spacing w:line="360" w:lineRule="auto"/>
              <w:rPr>
                <w:rFonts w:ascii="Arial" w:hAnsi="Arial" w:cs="Arial"/>
                <w:sz w:val="24"/>
                <w:szCs w:val="24"/>
              </w:rPr>
            </w:pPr>
            <w:r>
              <w:rPr>
                <w:rFonts w:ascii="Arial" w:hAnsi="Arial" w:cs="Arial"/>
                <w:sz w:val="24"/>
                <w:szCs w:val="24"/>
              </w:rPr>
              <w:t>Lighting set-up</w:t>
            </w:r>
          </w:p>
          <w:p w:rsidR="00142389" w:rsidRDefault="00142389" w:rsidP="001908B9">
            <w:pPr>
              <w:pStyle w:val="ListParagraph"/>
              <w:numPr>
                <w:ilvl w:val="1"/>
                <w:numId w:val="4"/>
              </w:numPr>
              <w:spacing w:line="360" w:lineRule="auto"/>
              <w:rPr>
                <w:rFonts w:ascii="Arial" w:hAnsi="Arial" w:cs="Arial"/>
                <w:sz w:val="24"/>
                <w:szCs w:val="24"/>
              </w:rPr>
            </w:pPr>
            <w:r>
              <w:rPr>
                <w:rFonts w:ascii="Arial" w:hAnsi="Arial" w:cs="Arial"/>
                <w:sz w:val="24"/>
                <w:szCs w:val="24"/>
              </w:rPr>
              <w:t>Food station for buffet</w:t>
            </w:r>
          </w:p>
          <w:p w:rsidR="00142389" w:rsidRDefault="00142389" w:rsidP="001908B9">
            <w:pPr>
              <w:pStyle w:val="ListParagraph"/>
              <w:numPr>
                <w:ilvl w:val="1"/>
                <w:numId w:val="4"/>
              </w:numPr>
              <w:spacing w:line="360" w:lineRule="auto"/>
              <w:rPr>
                <w:rFonts w:ascii="Arial" w:hAnsi="Arial" w:cs="Arial"/>
                <w:sz w:val="24"/>
                <w:szCs w:val="24"/>
              </w:rPr>
            </w:pPr>
            <w:r>
              <w:rPr>
                <w:rFonts w:ascii="Arial" w:hAnsi="Arial" w:cs="Arial"/>
                <w:sz w:val="24"/>
                <w:szCs w:val="24"/>
              </w:rPr>
              <w:t>Bar area</w:t>
            </w:r>
          </w:p>
          <w:p w:rsidR="000403E8" w:rsidRDefault="001908B9" w:rsidP="000403E8">
            <w:pPr>
              <w:pStyle w:val="ListParagraph"/>
              <w:numPr>
                <w:ilvl w:val="0"/>
                <w:numId w:val="4"/>
              </w:numPr>
              <w:spacing w:line="360" w:lineRule="auto"/>
              <w:rPr>
                <w:rFonts w:ascii="Arial" w:hAnsi="Arial" w:cs="Arial"/>
                <w:sz w:val="24"/>
                <w:szCs w:val="24"/>
              </w:rPr>
            </w:pPr>
            <w:r w:rsidRPr="001908B9">
              <w:rPr>
                <w:rFonts w:ascii="Arial" w:hAnsi="Arial" w:cs="Arial"/>
                <w:sz w:val="24"/>
                <w:szCs w:val="24"/>
              </w:rPr>
              <w:lastRenderedPageBreak/>
              <w:t>Area for photographs</w:t>
            </w:r>
          </w:p>
          <w:p w:rsidR="00857D9C" w:rsidRDefault="00857D9C" w:rsidP="00050F41">
            <w:pPr>
              <w:spacing w:line="360" w:lineRule="auto"/>
              <w:rPr>
                <w:rFonts w:ascii="Arial" w:hAnsi="Arial" w:cs="Arial"/>
                <w:sz w:val="24"/>
                <w:szCs w:val="24"/>
              </w:rPr>
            </w:pPr>
          </w:p>
          <w:p w:rsidR="00857D9C" w:rsidRDefault="00857D9C" w:rsidP="00857D9C">
            <w:pPr>
              <w:spacing w:line="360" w:lineRule="auto"/>
              <w:ind w:left="720"/>
              <w:rPr>
                <w:rFonts w:ascii="Arial" w:hAnsi="Arial" w:cs="Arial"/>
                <w:b/>
                <w:sz w:val="24"/>
                <w:szCs w:val="24"/>
              </w:rPr>
            </w:pPr>
            <w:r>
              <w:rPr>
                <w:rFonts w:ascii="Arial" w:hAnsi="Arial" w:cs="Arial"/>
                <w:b/>
                <w:sz w:val="24"/>
                <w:szCs w:val="24"/>
              </w:rPr>
              <w:t>vi. ‘Tents’ are one of the most important rental items.  Discuss.</w:t>
            </w:r>
          </w:p>
          <w:p w:rsidR="00E202B3" w:rsidRDefault="00F9455B" w:rsidP="00857D9C">
            <w:pPr>
              <w:spacing w:line="360" w:lineRule="auto"/>
              <w:ind w:left="720"/>
              <w:rPr>
                <w:rFonts w:ascii="Arial" w:hAnsi="Arial" w:cs="Arial"/>
                <w:sz w:val="24"/>
                <w:szCs w:val="24"/>
              </w:rPr>
            </w:pPr>
            <w:r>
              <w:rPr>
                <w:rFonts w:ascii="Arial" w:hAnsi="Arial" w:cs="Arial"/>
                <w:sz w:val="24"/>
                <w:szCs w:val="24"/>
              </w:rPr>
              <w:t xml:space="preserve">Tents are one of the most important rental items as it </w:t>
            </w:r>
            <w:r w:rsidR="00811706">
              <w:rPr>
                <w:rFonts w:ascii="Arial" w:hAnsi="Arial" w:cs="Arial"/>
                <w:sz w:val="24"/>
                <w:szCs w:val="24"/>
              </w:rPr>
              <w:t>can be the</w:t>
            </w:r>
            <w:r>
              <w:rPr>
                <w:rFonts w:ascii="Arial" w:hAnsi="Arial" w:cs="Arial"/>
                <w:sz w:val="24"/>
                <w:szCs w:val="24"/>
              </w:rPr>
              <w:t xml:space="preserve"> wedding venue </w:t>
            </w:r>
            <w:r w:rsidR="00811706">
              <w:rPr>
                <w:rFonts w:ascii="Arial" w:hAnsi="Arial" w:cs="Arial"/>
                <w:sz w:val="24"/>
                <w:szCs w:val="24"/>
              </w:rPr>
              <w:t xml:space="preserve">itself or a back-up venue for adverse weather, it </w:t>
            </w:r>
            <w:r w:rsidR="002636C4">
              <w:rPr>
                <w:rFonts w:ascii="Arial" w:hAnsi="Arial" w:cs="Arial"/>
                <w:sz w:val="24"/>
                <w:szCs w:val="24"/>
              </w:rPr>
              <w:t>requires a lot of time</w:t>
            </w:r>
            <w:r w:rsidR="00811706">
              <w:rPr>
                <w:rFonts w:ascii="Arial" w:hAnsi="Arial" w:cs="Arial"/>
                <w:sz w:val="24"/>
                <w:szCs w:val="24"/>
              </w:rPr>
              <w:t xml:space="preserve"> to organise</w:t>
            </w:r>
            <w:r w:rsidR="002636C4">
              <w:rPr>
                <w:rFonts w:ascii="Arial" w:hAnsi="Arial" w:cs="Arial"/>
                <w:sz w:val="24"/>
                <w:szCs w:val="24"/>
              </w:rPr>
              <w:t xml:space="preserve"> and </w:t>
            </w:r>
            <w:r w:rsidR="00811706">
              <w:rPr>
                <w:rFonts w:ascii="Arial" w:hAnsi="Arial" w:cs="Arial"/>
                <w:sz w:val="24"/>
                <w:szCs w:val="24"/>
              </w:rPr>
              <w:t xml:space="preserve">it also costs a lot of </w:t>
            </w:r>
            <w:r w:rsidR="002636C4">
              <w:rPr>
                <w:rFonts w:ascii="Arial" w:hAnsi="Arial" w:cs="Arial"/>
                <w:sz w:val="24"/>
                <w:szCs w:val="24"/>
              </w:rPr>
              <w:t>money</w:t>
            </w:r>
            <w:r>
              <w:rPr>
                <w:rFonts w:ascii="Arial" w:hAnsi="Arial" w:cs="Arial"/>
                <w:sz w:val="24"/>
                <w:szCs w:val="24"/>
              </w:rPr>
              <w:t xml:space="preserve">.  </w:t>
            </w:r>
            <w:r w:rsidR="00032EED">
              <w:rPr>
                <w:rFonts w:ascii="Arial" w:hAnsi="Arial" w:cs="Arial"/>
                <w:sz w:val="24"/>
                <w:szCs w:val="24"/>
              </w:rPr>
              <w:t xml:space="preserve">They are a new, different venue to hold wedding and come in styles and sizes to choose from for any budget, ground used and set-up.  </w:t>
            </w:r>
            <w:r w:rsidR="00F10C4D">
              <w:rPr>
                <w:rFonts w:ascii="Arial" w:hAnsi="Arial" w:cs="Arial"/>
                <w:sz w:val="24"/>
                <w:szCs w:val="24"/>
              </w:rPr>
              <w:t>They are als</w:t>
            </w:r>
            <w:r w:rsidR="00EA464F">
              <w:rPr>
                <w:rFonts w:ascii="Arial" w:hAnsi="Arial" w:cs="Arial"/>
                <w:sz w:val="24"/>
                <w:szCs w:val="24"/>
              </w:rPr>
              <w:t xml:space="preserve">o highly flexible spaces </w:t>
            </w:r>
            <w:r w:rsidR="00811706">
              <w:rPr>
                <w:rFonts w:ascii="Arial" w:hAnsi="Arial" w:cs="Arial"/>
                <w:sz w:val="24"/>
                <w:szCs w:val="24"/>
              </w:rPr>
              <w:t xml:space="preserve">which you can adapt to suit your theme </w:t>
            </w:r>
            <w:r w:rsidR="00EA464F">
              <w:rPr>
                <w:rFonts w:ascii="Arial" w:hAnsi="Arial" w:cs="Arial"/>
                <w:sz w:val="24"/>
                <w:szCs w:val="24"/>
              </w:rPr>
              <w:t>and have</w:t>
            </w:r>
            <w:r w:rsidR="00F10C4D">
              <w:rPr>
                <w:rFonts w:ascii="Arial" w:hAnsi="Arial" w:cs="Arial"/>
                <w:sz w:val="24"/>
                <w:szCs w:val="24"/>
              </w:rPr>
              <w:t xml:space="preserve"> a unique feel of being close to the outdoors.  </w:t>
            </w:r>
          </w:p>
          <w:p w:rsidR="00E202B3" w:rsidRDefault="00E202B3" w:rsidP="00857D9C">
            <w:pPr>
              <w:spacing w:line="360" w:lineRule="auto"/>
              <w:ind w:left="720"/>
              <w:rPr>
                <w:rFonts w:ascii="Arial" w:hAnsi="Arial" w:cs="Arial"/>
                <w:sz w:val="24"/>
                <w:szCs w:val="24"/>
              </w:rPr>
            </w:pPr>
          </w:p>
          <w:p w:rsidR="00F9455B" w:rsidRDefault="000E02E6" w:rsidP="00857D9C">
            <w:pPr>
              <w:spacing w:line="360" w:lineRule="auto"/>
              <w:ind w:left="720"/>
              <w:rPr>
                <w:rFonts w:ascii="Arial" w:hAnsi="Arial" w:cs="Arial"/>
                <w:sz w:val="24"/>
                <w:szCs w:val="24"/>
              </w:rPr>
            </w:pPr>
            <w:r>
              <w:rPr>
                <w:rFonts w:ascii="Arial" w:hAnsi="Arial" w:cs="Arial"/>
                <w:sz w:val="24"/>
                <w:szCs w:val="24"/>
              </w:rPr>
              <w:t xml:space="preserve">There </w:t>
            </w:r>
            <w:r w:rsidR="00F10C4D">
              <w:rPr>
                <w:rFonts w:ascii="Arial" w:hAnsi="Arial" w:cs="Arial"/>
                <w:sz w:val="24"/>
                <w:szCs w:val="24"/>
              </w:rPr>
              <w:t>are</w:t>
            </w:r>
            <w:r>
              <w:rPr>
                <w:rFonts w:ascii="Arial" w:hAnsi="Arial" w:cs="Arial"/>
                <w:sz w:val="24"/>
                <w:szCs w:val="24"/>
              </w:rPr>
              <w:t xml:space="preserve"> many more decisions to be made with</w:t>
            </w:r>
            <w:r w:rsidR="00F10C4D">
              <w:rPr>
                <w:rFonts w:ascii="Arial" w:hAnsi="Arial" w:cs="Arial"/>
                <w:sz w:val="24"/>
                <w:szCs w:val="24"/>
              </w:rPr>
              <w:t xml:space="preserve"> using a tent as a venue as opposed to any other venue.</w:t>
            </w:r>
            <w:r w:rsidR="00E202B3">
              <w:rPr>
                <w:rFonts w:ascii="Arial" w:hAnsi="Arial" w:cs="Arial"/>
                <w:sz w:val="24"/>
                <w:szCs w:val="24"/>
              </w:rPr>
              <w:t xml:space="preserve">  Firstly, the couple must decide whether they are willing to spend more money on a tent and the </w:t>
            </w:r>
            <w:r w:rsidR="00721150">
              <w:rPr>
                <w:rFonts w:ascii="Arial" w:hAnsi="Arial" w:cs="Arial"/>
                <w:sz w:val="24"/>
                <w:szCs w:val="24"/>
              </w:rPr>
              <w:t xml:space="preserve">additional </w:t>
            </w:r>
            <w:r w:rsidR="00E202B3">
              <w:rPr>
                <w:rFonts w:ascii="Arial" w:hAnsi="Arial" w:cs="Arial"/>
                <w:sz w:val="24"/>
                <w:szCs w:val="24"/>
              </w:rPr>
              <w:t xml:space="preserve">costs associated </w:t>
            </w:r>
            <w:r w:rsidR="00522EE0">
              <w:rPr>
                <w:rFonts w:ascii="Arial" w:hAnsi="Arial" w:cs="Arial"/>
                <w:sz w:val="24"/>
                <w:szCs w:val="24"/>
              </w:rPr>
              <w:t xml:space="preserve">with an outdoor wedding rather than an indoor </w:t>
            </w:r>
            <w:r w:rsidR="00E202B3">
              <w:rPr>
                <w:rFonts w:ascii="Arial" w:hAnsi="Arial" w:cs="Arial"/>
                <w:sz w:val="24"/>
                <w:szCs w:val="24"/>
              </w:rPr>
              <w:t>venue.</w:t>
            </w:r>
            <w:r w:rsidR="00522EE0">
              <w:rPr>
                <w:rFonts w:ascii="Arial" w:hAnsi="Arial" w:cs="Arial"/>
                <w:sz w:val="24"/>
                <w:szCs w:val="24"/>
              </w:rPr>
              <w:t xml:space="preserve">  For example, </w:t>
            </w:r>
            <w:r w:rsidR="00721150">
              <w:rPr>
                <w:rFonts w:ascii="Arial" w:hAnsi="Arial" w:cs="Arial"/>
                <w:sz w:val="24"/>
                <w:szCs w:val="24"/>
              </w:rPr>
              <w:t xml:space="preserve">as well as hiring a tent, </w:t>
            </w:r>
            <w:r w:rsidR="00522EE0">
              <w:rPr>
                <w:rFonts w:ascii="Arial" w:hAnsi="Arial" w:cs="Arial"/>
                <w:sz w:val="24"/>
                <w:szCs w:val="24"/>
              </w:rPr>
              <w:t>they would have to hire an external caterer and waiting staff, AV company, bar, furniture, generators and portable bathroom facilities for guests.  Furthermore, if the couple decides to have a bar, they may require an alcohol license</w:t>
            </w:r>
            <w:r w:rsidR="00721150">
              <w:rPr>
                <w:rFonts w:ascii="Arial" w:hAnsi="Arial" w:cs="Arial"/>
                <w:sz w:val="24"/>
                <w:szCs w:val="24"/>
              </w:rPr>
              <w:t xml:space="preserve">. </w:t>
            </w:r>
            <w:r w:rsidR="00811706">
              <w:rPr>
                <w:rFonts w:ascii="Arial" w:hAnsi="Arial" w:cs="Arial"/>
                <w:sz w:val="24"/>
                <w:szCs w:val="24"/>
              </w:rPr>
              <w:t>H</w:t>
            </w:r>
            <w:r w:rsidR="00721150">
              <w:rPr>
                <w:rFonts w:ascii="Arial" w:hAnsi="Arial" w:cs="Arial"/>
                <w:sz w:val="24"/>
                <w:szCs w:val="24"/>
              </w:rPr>
              <w:t xml:space="preserve">aving a tent as a venue would take more time to set-up as the structure has to be built before any of the interior </w:t>
            </w:r>
            <w:r w:rsidR="00811706">
              <w:rPr>
                <w:rFonts w:ascii="Arial" w:hAnsi="Arial" w:cs="Arial"/>
                <w:sz w:val="24"/>
                <w:szCs w:val="24"/>
              </w:rPr>
              <w:t xml:space="preserve">items as mentioned above </w:t>
            </w:r>
            <w:r w:rsidR="00721150">
              <w:rPr>
                <w:rFonts w:ascii="Arial" w:hAnsi="Arial" w:cs="Arial"/>
                <w:sz w:val="24"/>
                <w:szCs w:val="24"/>
              </w:rPr>
              <w:t>can be set up.</w:t>
            </w:r>
          </w:p>
          <w:p w:rsidR="00142389" w:rsidRDefault="00142389" w:rsidP="00857D9C">
            <w:pPr>
              <w:spacing w:line="360" w:lineRule="auto"/>
              <w:ind w:left="720"/>
              <w:rPr>
                <w:rFonts w:ascii="Arial" w:hAnsi="Arial" w:cs="Arial"/>
                <w:sz w:val="24"/>
                <w:szCs w:val="24"/>
              </w:rPr>
            </w:pPr>
          </w:p>
          <w:p w:rsidR="00F9455B" w:rsidRDefault="00460BDC" w:rsidP="00460BDC">
            <w:pPr>
              <w:spacing w:line="360" w:lineRule="auto"/>
              <w:ind w:left="720"/>
              <w:rPr>
                <w:rFonts w:ascii="Arial" w:hAnsi="Arial" w:cs="Arial"/>
                <w:sz w:val="24"/>
                <w:szCs w:val="24"/>
              </w:rPr>
            </w:pPr>
            <w:r>
              <w:rPr>
                <w:rFonts w:ascii="Arial" w:hAnsi="Arial" w:cs="Arial"/>
                <w:sz w:val="24"/>
                <w:szCs w:val="24"/>
              </w:rPr>
              <w:t>Tents do have important benefits in the sense that they offer a new, unique way to celebrate a wedding and they are a blank canvas with less restrictions than other venues.</w:t>
            </w:r>
          </w:p>
          <w:p w:rsidR="00857D9C" w:rsidRDefault="00857D9C" w:rsidP="00857D9C">
            <w:pPr>
              <w:spacing w:line="360" w:lineRule="auto"/>
              <w:ind w:left="720"/>
              <w:rPr>
                <w:rFonts w:ascii="Arial" w:hAnsi="Arial" w:cs="Arial"/>
                <w:sz w:val="24"/>
                <w:szCs w:val="24"/>
              </w:rPr>
            </w:pPr>
          </w:p>
          <w:p w:rsidR="00857D9C" w:rsidRDefault="00857D9C" w:rsidP="00857D9C">
            <w:pPr>
              <w:spacing w:line="360" w:lineRule="auto"/>
              <w:ind w:left="720"/>
              <w:rPr>
                <w:rFonts w:ascii="Arial" w:hAnsi="Arial" w:cs="Arial"/>
                <w:b/>
                <w:sz w:val="24"/>
                <w:szCs w:val="24"/>
              </w:rPr>
            </w:pPr>
            <w:r>
              <w:rPr>
                <w:rFonts w:ascii="Arial" w:hAnsi="Arial" w:cs="Arial"/>
                <w:b/>
                <w:sz w:val="24"/>
                <w:szCs w:val="24"/>
              </w:rPr>
              <w:t>vii. What are the guidelines for selecting correct tents?</w:t>
            </w:r>
          </w:p>
          <w:p w:rsidR="00460BDC" w:rsidRDefault="00460BDC" w:rsidP="00857D9C">
            <w:pPr>
              <w:spacing w:line="360" w:lineRule="auto"/>
              <w:ind w:left="720"/>
              <w:rPr>
                <w:rFonts w:ascii="Arial" w:hAnsi="Arial" w:cs="Arial"/>
                <w:sz w:val="24"/>
                <w:szCs w:val="24"/>
              </w:rPr>
            </w:pPr>
            <w:r>
              <w:rPr>
                <w:rFonts w:ascii="Arial" w:hAnsi="Arial" w:cs="Arial"/>
                <w:sz w:val="24"/>
                <w:szCs w:val="24"/>
              </w:rPr>
              <w:t>There are two types of tent to choose from.  These are pole tents and frame tents.  Pole tents have exterior and interior poles to hold up which are anchored into ground, whereas frame tents have piping around top and sides and aren’t anchored into ground.</w:t>
            </w:r>
          </w:p>
          <w:p w:rsidR="00460BDC" w:rsidRDefault="00460BDC" w:rsidP="00857D9C">
            <w:pPr>
              <w:spacing w:line="360" w:lineRule="auto"/>
              <w:ind w:left="720"/>
              <w:rPr>
                <w:rFonts w:ascii="Arial" w:hAnsi="Arial" w:cs="Arial"/>
                <w:sz w:val="24"/>
                <w:szCs w:val="24"/>
              </w:rPr>
            </w:pPr>
          </w:p>
          <w:p w:rsidR="00460BDC" w:rsidRDefault="00460BDC" w:rsidP="00857D9C">
            <w:pPr>
              <w:spacing w:line="360" w:lineRule="auto"/>
              <w:ind w:left="720"/>
              <w:rPr>
                <w:rFonts w:ascii="Arial" w:hAnsi="Arial" w:cs="Arial"/>
                <w:sz w:val="24"/>
                <w:szCs w:val="24"/>
              </w:rPr>
            </w:pPr>
            <w:r>
              <w:rPr>
                <w:rFonts w:ascii="Arial" w:hAnsi="Arial" w:cs="Arial"/>
                <w:sz w:val="24"/>
                <w:szCs w:val="24"/>
              </w:rPr>
              <w:t xml:space="preserve">The type of tent needed depends on the ground being used.  For example, </w:t>
            </w:r>
            <w:r>
              <w:rPr>
                <w:rFonts w:ascii="Arial" w:hAnsi="Arial" w:cs="Arial"/>
                <w:sz w:val="24"/>
                <w:szCs w:val="24"/>
              </w:rPr>
              <w:lastRenderedPageBreak/>
              <w:t>concrete cannot allow for anchoring so a frame tent must be used.  Soft ground also may not be able to securely anchor so frame tent might also be used.  The couple must consider the ground they are using before selecting a tent and understand that they are both costly and time consuming.  Furthermore, frame tents take longer to set up so suitable time for set-up must be factored into the planning.</w:t>
            </w:r>
          </w:p>
          <w:p w:rsidR="00460BDC" w:rsidRDefault="00460BDC" w:rsidP="00857D9C">
            <w:pPr>
              <w:spacing w:line="360" w:lineRule="auto"/>
              <w:ind w:left="720"/>
              <w:rPr>
                <w:rFonts w:ascii="Arial" w:hAnsi="Arial" w:cs="Arial"/>
                <w:sz w:val="24"/>
                <w:szCs w:val="24"/>
              </w:rPr>
            </w:pPr>
          </w:p>
          <w:p w:rsidR="005402BF" w:rsidRDefault="00460BDC" w:rsidP="005402BF">
            <w:pPr>
              <w:spacing w:line="360" w:lineRule="auto"/>
              <w:ind w:left="720"/>
              <w:rPr>
                <w:rFonts w:ascii="Arial" w:hAnsi="Arial" w:cs="Arial"/>
                <w:sz w:val="24"/>
                <w:szCs w:val="24"/>
              </w:rPr>
            </w:pPr>
            <w:r>
              <w:rPr>
                <w:rFonts w:ascii="Arial" w:hAnsi="Arial" w:cs="Arial"/>
                <w:sz w:val="24"/>
                <w:szCs w:val="24"/>
              </w:rPr>
              <w:t>The size of the tent needed depends on the number of guests attending</w:t>
            </w:r>
            <w:r w:rsidR="005402BF">
              <w:rPr>
                <w:rFonts w:ascii="Arial" w:hAnsi="Arial" w:cs="Arial"/>
                <w:sz w:val="24"/>
                <w:szCs w:val="24"/>
              </w:rPr>
              <w:t>, whether a dancefloor is needed and also the type of catering on offer</w:t>
            </w:r>
            <w:r>
              <w:rPr>
                <w:rFonts w:ascii="Arial" w:hAnsi="Arial" w:cs="Arial"/>
                <w:sz w:val="24"/>
                <w:szCs w:val="24"/>
              </w:rPr>
              <w:t xml:space="preserve">.  </w:t>
            </w:r>
            <w:r w:rsidR="005402BF">
              <w:rPr>
                <w:rFonts w:ascii="Arial" w:hAnsi="Arial" w:cs="Arial"/>
                <w:sz w:val="24"/>
                <w:szCs w:val="24"/>
              </w:rPr>
              <w:t xml:space="preserve">If the couple chooses to have a dancefloor, a larger tent is required.  Similarly, if the couple chooses to have a seated meal, they will require a larger tent. </w:t>
            </w:r>
            <w:r>
              <w:rPr>
                <w:rFonts w:ascii="Arial" w:hAnsi="Arial" w:cs="Arial"/>
                <w:sz w:val="24"/>
                <w:szCs w:val="24"/>
              </w:rPr>
              <w:t>Tent size</w:t>
            </w:r>
            <w:r w:rsidR="005402BF">
              <w:rPr>
                <w:rFonts w:ascii="Arial" w:hAnsi="Arial" w:cs="Arial"/>
                <w:sz w:val="24"/>
                <w:szCs w:val="24"/>
              </w:rPr>
              <w:t>s</w:t>
            </w:r>
            <w:r>
              <w:rPr>
                <w:rFonts w:ascii="Arial" w:hAnsi="Arial" w:cs="Arial"/>
                <w:sz w:val="24"/>
                <w:szCs w:val="24"/>
              </w:rPr>
              <w:t xml:space="preserve"> in</w:t>
            </w:r>
            <w:r w:rsidR="005402BF">
              <w:rPr>
                <w:rFonts w:ascii="Arial" w:hAnsi="Arial" w:cs="Arial"/>
                <w:sz w:val="24"/>
                <w:szCs w:val="24"/>
              </w:rPr>
              <w:t>crease</w:t>
            </w:r>
            <w:r>
              <w:rPr>
                <w:rFonts w:ascii="Arial" w:hAnsi="Arial" w:cs="Arial"/>
                <w:sz w:val="24"/>
                <w:szCs w:val="24"/>
              </w:rPr>
              <w:t xml:space="preserve"> by 10ft </w:t>
            </w:r>
            <w:r w:rsidR="005402BF">
              <w:rPr>
                <w:rFonts w:ascii="Arial" w:hAnsi="Arial" w:cs="Arial"/>
                <w:sz w:val="24"/>
                <w:szCs w:val="24"/>
              </w:rPr>
              <w:t xml:space="preserve">and more staff are then required to set up.  </w:t>
            </w:r>
          </w:p>
          <w:p w:rsidR="005402BF" w:rsidRDefault="005402BF" w:rsidP="005402BF">
            <w:pPr>
              <w:spacing w:line="360" w:lineRule="auto"/>
              <w:ind w:left="720"/>
              <w:rPr>
                <w:rFonts w:ascii="Arial" w:hAnsi="Arial" w:cs="Arial"/>
                <w:sz w:val="24"/>
                <w:szCs w:val="24"/>
              </w:rPr>
            </w:pPr>
          </w:p>
          <w:p w:rsidR="005402BF" w:rsidRDefault="005402BF" w:rsidP="005402BF">
            <w:pPr>
              <w:spacing w:line="360" w:lineRule="auto"/>
              <w:ind w:left="720"/>
              <w:rPr>
                <w:rFonts w:ascii="Arial" w:hAnsi="Arial" w:cs="Arial"/>
                <w:sz w:val="24"/>
                <w:szCs w:val="24"/>
              </w:rPr>
            </w:pPr>
            <w:r>
              <w:rPr>
                <w:rFonts w:ascii="Arial" w:hAnsi="Arial" w:cs="Arial"/>
                <w:sz w:val="24"/>
                <w:szCs w:val="24"/>
              </w:rPr>
              <w:t>It’s better to have more space than not enough, therefore, couples should overestimate their numbers slightly to ensure there is plenty of space, but not too much to make the event look lost in the tent.</w:t>
            </w:r>
          </w:p>
          <w:p w:rsidR="00857D9C" w:rsidRDefault="00857D9C" w:rsidP="00857D9C">
            <w:pPr>
              <w:spacing w:line="360" w:lineRule="auto"/>
              <w:ind w:left="720"/>
              <w:rPr>
                <w:rFonts w:ascii="Arial" w:hAnsi="Arial" w:cs="Arial"/>
                <w:sz w:val="24"/>
                <w:szCs w:val="24"/>
              </w:rPr>
            </w:pPr>
          </w:p>
          <w:p w:rsidR="00857D9C" w:rsidRDefault="00857D9C" w:rsidP="00857D9C">
            <w:pPr>
              <w:pStyle w:val="ListParagraph"/>
              <w:numPr>
                <w:ilvl w:val="0"/>
                <w:numId w:val="2"/>
              </w:numPr>
              <w:spacing w:line="360" w:lineRule="auto"/>
              <w:rPr>
                <w:rFonts w:ascii="Arial" w:hAnsi="Arial" w:cs="Arial"/>
                <w:b/>
                <w:sz w:val="24"/>
                <w:szCs w:val="24"/>
              </w:rPr>
            </w:pPr>
            <w:r>
              <w:rPr>
                <w:rFonts w:ascii="Arial" w:hAnsi="Arial" w:cs="Arial"/>
                <w:b/>
                <w:sz w:val="24"/>
                <w:szCs w:val="24"/>
              </w:rPr>
              <w:t xml:space="preserve">     a.  Tables</w:t>
            </w:r>
          </w:p>
          <w:p w:rsidR="004F6078" w:rsidRPr="004F6078" w:rsidRDefault="004F6078" w:rsidP="004F6078">
            <w:pPr>
              <w:pStyle w:val="ListParagraph"/>
              <w:spacing w:line="360" w:lineRule="auto"/>
              <w:rPr>
                <w:rFonts w:ascii="Arial" w:hAnsi="Arial" w:cs="Arial"/>
                <w:sz w:val="24"/>
                <w:szCs w:val="24"/>
              </w:rPr>
            </w:pPr>
            <w:r>
              <w:rPr>
                <w:rFonts w:ascii="Arial" w:hAnsi="Arial" w:cs="Arial"/>
                <w:sz w:val="24"/>
                <w:szCs w:val="24"/>
              </w:rPr>
              <w:t>Tables are an important piece of equipment for a wedding.  They are r</w:t>
            </w:r>
            <w:r w:rsidRPr="004F6078">
              <w:rPr>
                <w:rFonts w:ascii="Arial" w:hAnsi="Arial" w:cs="Arial"/>
                <w:sz w:val="24"/>
                <w:szCs w:val="24"/>
              </w:rPr>
              <w:t xml:space="preserve">equired for </w:t>
            </w:r>
            <w:r>
              <w:rPr>
                <w:rFonts w:ascii="Arial" w:hAnsi="Arial" w:cs="Arial"/>
                <w:sz w:val="24"/>
                <w:szCs w:val="24"/>
              </w:rPr>
              <w:t xml:space="preserve">the </w:t>
            </w:r>
            <w:r w:rsidRPr="004F6078">
              <w:rPr>
                <w:rFonts w:ascii="Arial" w:hAnsi="Arial" w:cs="Arial"/>
                <w:sz w:val="24"/>
                <w:szCs w:val="24"/>
              </w:rPr>
              <w:t>signing of register, holding gifts, favours, the cake, evening buffet, the top table and for guests at the sit-down meal.  They come in a variety of sizes and shapes, depending on the couple’s preference.  Typically, trestle tables are used for all of the above, with the exception of the guests’ tables which are usually round.  If a venue is short on space, trestle tables can be used for the guest meal and also makes the meal appear slightly more informal.</w:t>
            </w:r>
          </w:p>
          <w:p w:rsidR="00857D9C" w:rsidRDefault="00857D9C" w:rsidP="00857D9C">
            <w:pPr>
              <w:pStyle w:val="ListParagraph"/>
              <w:spacing w:line="360" w:lineRule="auto"/>
              <w:rPr>
                <w:rFonts w:ascii="Arial" w:hAnsi="Arial" w:cs="Arial"/>
                <w:sz w:val="24"/>
                <w:szCs w:val="24"/>
              </w:rPr>
            </w:pPr>
          </w:p>
          <w:p w:rsidR="00857D9C" w:rsidRDefault="00857D9C" w:rsidP="00857D9C">
            <w:pPr>
              <w:pStyle w:val="ListParagraph"/>
              <w:spacing w:line="360" w:lineRule="auto"/>
              <w:rPr>
                <w:rFonts w:ascii="Arial" w:hAnsi="Arial" w:cs="Arial"/>
                <w:b/>
                <w:sz w:val="24"/>
                <w:szCs w:val="24"/>
              </w:rPr>
            </w:pPr>
            <w:r>
              <w:rPr>
                <w:rFonts w:ascii="Arial" w:hAnsi="Arial" w:cs="Arial"/>
                <w:b/>
                <w:sz w:val="24"/>
                <w:szCs w:val="24"/>
              </w:rPr>
              <w:t>b. Chairs</w:t>
            </w:r>
          </w:p>
          <w:p w:rsidR="005A6DDC" w:rsidRDefault="00FC38FC" w:rsidP="00857D9C">
            <w:pPr>
              <w:pStyle w:val="ListParagraph"/>
              <w:spacing w:line="360" w:lineRule="auto"/>
              <w:rPr>
                <w:rFonts w:ascii="Arial" w:hAnsi="Arial" w:cs="Arial"/>
                <w:sz w:val="24"/>
                <w:szCs w:val="24"/>
              </w:rPr>
            </w:pPr>
            <w:r>
              <w:rPr>
                <w:rFonts w:ascii="Arial" w:hAnsi="Arial" w:cs="Arial"/>
                <w:sz w:val="24"/>
                <w:szCs w:val="24"/>
              </w:rPr>
              <w:t xml:space="preserve">Chairs are used in every aspect of a wedding, from the ceremony through to the evening reception.  Chairs are usually in a theatre style layout for the ceremony, unless the couple chooses to get married in a place of worship such as a Church which has pews already in place.  </w:t>
            </w:r>
            <w:r w:rsidR="005A6DDC">
              <w:rPr>
                <w:rFonts w:ascii="Arial" w:hAnsi="Arial" w:cs="Arial"/>
                <w:sz w:val="24"/>
                <w:szCs w:val="24"/>
              </w:rPr>
              <w:t xml:space="preserve">There </w:t>
            </w:r>
            <w:r w:rsidR="00F427AA">
              <w:rPr>
                <w:rFonts w:ascii="Arial" w:hAnsi="Arial" w:cs="Arial"/>
                <w:sz w:val="24"/>
                <w:szCs w:val="24"/>
              </w:rPr>
              <w:t>are also sometimes</w:t>
            </w:r>
            <w:r w:rsidR="005A6DDC">
              <w:rPr>
                <w:rFonts w:ascii="Arial" w:hAnsi="Arial" w:cs="Arial"/>
                <w:sz w:val="24"/>
                <w:szCs w:val="24"/>
              </w:rPr>
              <w:t xml:space="preserve"> two chairs at a table at the front of the ceremony for the signing of the register. </w:t>
            </w:r>
          </w:p>
          <w:p w:rsidR="00F427AA" w:rsidRDefault="00F427AA" w:rsidP="00857D9C">
            <w:pPr>
              <w:pStyle w:val="ListParagraph"/>
              <w:spacing w:line="360" w:lineRule="auto"/>
              <w:rPr>
                <w:rFonts w:ascii="Arial" w:hAnsi="Arial" w:cs="Arial"/>
                <w:sz w:val="24"/>
                <w:szCs w:val="24"/>
              </w:rPr>
            </w:pPr>
          </w:p>
          <w:p w:rsidR="00F427AA" w:rsidRPr="00F427AA" w:rsidRDefault="00F427AA" w:rsidP="00F427AA">
            <w:pPr>
              <w:pStyle w:val="ListParagraph"/>
              <w:spacing w:line="360" w:lineRule="auto"/>
              <w:rPr>
                <w:rFonts w:ascii="Arial" w:hAnsi="Arial" w:cs="Arial"/>
                <w:sz w:val="24"/>
                <w:szCs w:val="24"/>
              </w:rPr>
            </w:pPr>
            <w:r>
              <w:rPr>
                <w:noProof/>
                <w:lang w:val="en-GB" w:eastAsia="en-GB"/>
              </w:rPr>
              <w:drawing>
                <wp:inline distT="0" distB="0" distL="0" distR="0">
                  <wp:extent cx="5080597" cy="2670136"/>
                  <wp:effectExtent l="19050" t="0" r="5753" b="0"/>
                  <wp:docPr id="1" name="Picture 1" descr="https://scontent-lhr3-1.xx.fbcdn.net/hphotos-xat1/v/t1.0-9/12122387_1087081804636584_7050561709462904539_n.jpg?oh=75181101121dca00739705b889ae8628&amp;oe=56CA49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lhr3-1.xx.fbcdn.net/hphotos-xat1/v/t1.0-9/12122387_1087081804636584_7050561709462904539_n.jpg?oh=75181101121dca00739705b889ae8628&amp;oe=56CA49B3"/>
                          <pic:cNvPicPr>
                            <a:picLocks noChangeAspect="1" noChangeArrowheads="1"/>
                          </pic:cNvPicPr>
                        </pic:nvPicPr>
                        <pic:blipFill>
                          <a:blip r:embed="rId9" cstate="print"/>
                          <a:srcRect/>
                          <a:stretch>
                            <a:fillRect/>
                          </a:stretch>
                        </pic:blipFill>
                        <pic:spPr bwMode="auto">
                          <a:xfrm>
                            <a:off x="0" y="0"/>
                            <a:ext cx="5080348" cy="2670005"/>
                          </a:xfrm>
                          <a:prstGeom prst="rect">
                            <a:avLst/>
                          </a:prstGeom>
                          <a:noFill/>
                          <a:ln w="9525">
                            <a:noFill/>
                            <a:miter lim="800000"/>
                            <a:headEnd/>
                            <a:tailEnd/>
                          </a:ln>
                        </pic:spPr>
                      </pic:pic>
                    </a:graphicData>
                  </a:graphic>
                </wp:inline>
              </w:drawing>
            </w:r>
            <w:r>
              <w:rPr>
                <w:rFonts w:ascii="Arial" w:hAnsi="Arial" w:cs="Arial"/>
                <w:sz w:val="24"/>
                <w:szCs w:val="24"/>
              </w:rPr>
              <w:t>(Happy Talk, 2015. a</w:t>
            </w:r>
            <w:r w:rsidRPr="00F427AA">
              <w:rPr>
                <w:rFonts w:ascii="Arial" w:hAnsi="Arial" w:cs="Arial"/>
                <w:sz w:val="24"/>
                <w:szCs w:val="24"/>
              </w:rPr>
              <w:t>)</w:t>
            </w:r>
          </w:p>
          <w:p w:rsidR="005A6DDC" w:rsidRDefault="005A6DDC" w:rsidP="00857D9C">
            <w:pPr>
              <w:pStyle w:val="ListParagraph"/>
              <w:spacing w:line="360" w:lineRule="auto"/>
              <w:rPr>
                <w:rFonts w:ascii="Arial" w:hAnsi="Arial" w:cs="Arial"/>
                <w:sz w:val="24"/>
                <w:szCs w:val="24"/>
              </w:rPr>
            </w:pPr>
          </w:p>
          <w:p w:rsidR="00857D9C" w:rsidRDefault="00FC38FC" w:rsidP="00857D9C">
            <w:pPr>
              <w:pStyle w:val="ListParagraph"/>
              <w:spacing w:line="360" w:lineRule="auto"/>
              <w:rPr>
                <w:rFonts w:ascii="Arial" w:hAnsi="Arial" w:cs="Arial"/>
                <w:sz w:val="24"/>
                <w:szCs w:val="24"/>
              </w:rPr>
            </w:pPr>
            <w:r>
              <w:rPr>
                <w:rFonts w:ascii="Arial" w:hAnsi="Arial" w:cs="Arial"/>
                <w:sz w:val="24"/>
                <w:szCs w:val="24"/>
              </w:rPr>
              <w:t>For the wedding breakfast, chairs are set up around tables, circular or rectangular for guests to sit and eat their meal.  This is usually ten to a table.  It is often kept for the evening reception with potential for more chairs to be added, up to 12 to a table, to accommodate more evening guests.  It is considered satisfactory for 12 to a table for the reception as guests don’t require the extra room needed for a meal.</w:t>
            </w:r>
          </w:p>
          <w:p w:rsidR="00FC38FC" w:rsidRDefault="00FC38FC" w:rsidP="00857D9C">
            <w:pPr>
              <w:pStyle w:val="ListParagraph"/>
              <w:spacing w:line="360" w:lineRule="auto"/>
              <w:rPr>
                <w:rFonts w:ascii="Arial" w:hAnsi="Arial" w:cs="Arial"/>
                <w:sz w:val="24"/>
                <w:szCs w:val="24"/>
              </w:rPr>
            </w:pPr>
          </w:p>
          <w:p w:rsidR="00FC38FC" w:rsidRDefault="00E15ED3" w:rsidP="00857D9C">
            <w:pPr>
              <w:pStyle w:val="ListParagraph"/>
              <w:spacing w:line="360" w:lineRule="auto"/>
              <w:rPr>
                <w:rFonts w:ascii="Arial" w:hAnsi="Arial" w:cs="Arial"/>
                <w:sz w:val="24"/>
                <w:szCs w:val="24"/>
              </w:rPr>
            </w:pPr>
            <w:r>
              <w:rPr>
                <w:rFonts w:ascii="Arial" w:hAnsi="Arial" w:cs="Arial"/>
                <w:sz w:val="24"/>
                <w:szCs w:val="24"/>
              </w:rPr>
              <w:t>Many couples choose to have c</w:t>
            </w:r>
            <w:r w:rsidR="00FC38FC">
              <w:rPr>
                <w:rFonts w:ascii="Arial" w:hAnsi="Arial" w:cs="Arial"/>
                <w:sz w:val="24"/>
                <w:szCs w:val="24"/>
              </w:rPr>
              <w:t>hair covers</w:t>
            </w:r>
            <w:r>
              <w:rPr>
                <w:rFonts w:ascii="Arial" w:hAnsi="Arial" w:cs="Arial"/>
                <w:sz w:val="24"/>
                <w:szCs w:val="24"/>
              </w:rPr>
              <w:t xml:space="preserve"> as additional decoration.</w:t>
            </w:r>
            <w:r w:rsidR="005A6DDC">
              <w:rPr>
                <w:rFonts w:ascii="Arial" w:hAnsi="Arial" w:cs="Arial"/>
                <w:sz w:val="24"/>
                <w:szCs w:val="24"/>
              </w:rPr>
              <w:t xml:space="preserve">  They are usually white in colour with a chair tie which comes in a variety of colours and patterns.</w:t>
            </w:r>
          </w:p>
          <w:p w:rsidR="00857D9C" w:rsidRDefault="00857D9C" w:rsidP="00857D9C">
            <w:pPr>
              <w:pStyle w:val="ListParagraph"/>
              <w:spacing w:line="360" w:lineRule="auto"/>
              <w:rPr>
                <w:rFonts w:ascii="Arial" w:hAnsi="Arial" w:cs="Arial"/>
                <w:sz w:val="24"/>
                <w:szCs w:val="24"/>
              </w:rPr>
            </w:pPr>
          </w:p>
          <w:p w:rsidR="00857D9C" w:rsidRDefault="00857D9C" w:rsidP="00857D9C">
            <w:pPr>
              <w:pStyle w:val="ListParagraph"/>
              <w:spacing w:line="360" w:lineRule="auto"/>
              <w:rPr>
                <w:rFonts w:ascii="Arial" w:hAnsi="Arial" w:cs="Arial"/>
                <w:b/>
                <w:sz w:val="24"/>
                <w:szCs w:val="24"/>
              </w:rPr>
            </w:pPr>
            <w:r>
              <w:rPr>
                <w:rFonts w:ascii="Arial" w:hAnsi="Arial" w:cs="Arial"/>
                <w:b/>
                <w:sz w:val="24"/>
                <w:szCs w:val="24"/>
              </w:rPr>
              <w:t>c. Linens</w:t>
            </w:r>
          </w:p>
          <w:p w:rsidR="00857D9C" w:rsidRDefault="00F427AA" w:rsidP="00857D9C">
            <w:pPr>
              <w:pStyle w:val="ListParagraph"/>
              <w:spacing w:line="360" w:lineRule="auto"/>
              <w:rPr>
                <w:rFonts w:ascii="Arial" w:hAnsi="Arial" w:cs="Arial"/>
                <w:sz w:val="24"/>
                <w:szCs w:val="24"/>
              </w:rPr>
            </w:pPr>
            <w:r>
              <w:rPr>
                <w:rFonts w:ascii="Arial" w:hAnsi="Arial" w:cs="Arial"/>
                <w:sz w:val="24"/>
                <w:szCs w:val="24"/>
              </w:rPr>
              <w:t>There are a wide variety of uses of linen in weddings.  They are most commonly used for covering tables including the altar, register signing table, top table, guest tables, buffet table and gift.  Other tables that are often covered with linen can be poser tables for the drinks reception.</w:t>
            </w:r>
          </w:p>
          <w:p w:rsidR="003A6D32" w:rsidRDefault="003A6D32" w:rsidP="00857D9C">
            <w:pPr>
              <w:pStyle w:val="ListParagraph"/>
              <w:spacing w:line="360" w:lineRule="auto"/>
              <w:rPr>
                <w:rFonts w:ascii="Arial" w:hAnsi="Arial" w:cs="Arial"/>
                <w:sz w:val="24"/>
                <w:szCs w:val="24"/>
              </w:rPr>
            </w:pPr>
          </w:p>
          <w:p w:rsidR="003A6D32" w:rsidRDefault="003A6D32" w:rsidP="00857D9C">
            <w:pPr>
              <w:pStyle w:val="ListParagraph"/>
              <w:spacing w:line="360" w:lineRule="auto"/>
              <w:rPr>
                <w:rFonts w:ascii="Arial" w:hAnsi="Arial" w:cs="Arial"/>
                <w:sz w:val="24"/>
                <w:szCs w:val="24"/>
              </w:rPr>
            </w:pPr>
            <w:r>
              <w:rPr>
                <w:rFonts w:ascii="Arial" w:hAnsi="Arial" w:cs="Arial"/>
                <w:sz w:val="24"/>
                <w:szCs w:val="24"/>
              </w:rPr>
              <w:t xml:space="preserve">A new way of using linen can be to create drapes on the ceiling as shown below.  This is another way of hiding features of a room you may not like, adding something to a room which is a blank canvas or to make the room </w:t>
            </w:r>
            <w:r>
              <w:rPr>
                <w:rFonts w:ascii="Arial" w:hAnsi="Arial" w:cs="Arial"/>
                <w:sz w:val="24"/>
                <w:szCs w:val="24"/>
              </w:rPr>
              <w:lastRenderedPageBreak/>
              <w:t>appear more intimate.  It also accents any chandeliers which you can hang the drapes from.</w:t>
            </w:r>
          </w:p>
          <w:p w:rsidR="003A6D32" w:rsidRDefault="003A6D32" w:rsidP="00857D9C">
            <w:pPr>
              <w:pStyle w:val="ListParagraph"/>
              <w:spacing w:line="360" w:lineRule="auto"/>
              <w:rPr>
                <w:rFonts w:ascii="Arial" w:hAnsi="Arial" w:cs="Arial"/>
                <w:sz w:val="24"/>
                <w:szCs w:val="24"/>
              </w:rPr>
            </w:pPr>
          </w:p>
          <w:p w:rsidR="003A6D32" w:rsidRDefault="003A6D32" w:rsidP="00857D9C">
            <w:pPr>
              <w:pStyle w:val="ListParagraph"/>
              <w:spacing w:line="360" w:lineRule="auto"/>
              <w:rPr>
                <w:rFonts w:ascii="Arial" w:hAnsi="Arial" w:cs="Arial"/>
                <w:sz w:val="24"/>
                <w:szCs w:val="24"/>
              </w:rPr>
            </w:pPr>
            <w:r>
              <w:rPr>
                <w:noProof/>
                <w:lang w:val="en-GB" w:eastAsia="en-GB"/>
              </w:rPr>
              <w:drawing>
                <wp:inline distT="0" distB="0" distL="0" distR="0">
                  <wp:extent cx="4797499" cy="3889971"/>
                  <wp:effectExtent l="19050" t="0" r="3101" b="0"/>
                  <wp:docPr id="4" name="Picture 4" descr="https://scontent-lhr3-1.xx.fbcdn.net/hphotos-xat1/v/t1.0-9/s720x720/12105907_1089415844403180_7687955978812791668_n.jpg?oh=fea037f0fcc6222649145c2496e6cf4d&amp;oe=56CF46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content-lhr3-1.xx.fbcdn.net/hphotos-xat1/v/t1.0-9/s720x720/12105907_1089415844403180_7687955978812791668_n.jpg?oh=fea037f0fcc6222649145c2496e6cf4d&amp;oe=56CF463E"/>
                          <pic:cNvPicPr>
                            <a:picLocks noChangeAspect="1" noChangeArrowheads="1"/>
                          </pic:cNvPicPr>
                        </pic:nvPicPr>
                        <pic:blipFill>
                          <a:blip r:embed="rId10" cstate="print"/>
                          <a:srcRect/>
                          <a:stretch>
                            <a:fillRect/>
                          </a:stretch>
                        </pic:blipFill>
                        <pic:spPr bwMode="auto">
                          <a:xfrm>
                            <a:off x="0" y="0"/>
                            <a:ext cx="4799199" cy="3891350"/>
                          </a:xfrm>
                          <a:prstGeom prst="rect">
                            <a:avLst/>
                          </a:prstGeom>
                          <a:noFill/>
                          <a:ln w="9525">
                            <a:noFill/>
                            <a:miter lim="800000"/>
                            <a:headEnd/>
                            <a:tailEnd/>
                          </a:ln>
                        </pic:spPr>
                      </pic:pic>
                    </a:graphicData>
                  </a:graphic>
                </wp:inline>
              </w:drawing>
            </w:r>
            <w:r>
              <w:rPr>
                <w:rFonts w:ascii="Arial" w:hAnsi="Arial" w:cs="Arial"/>
                <w:sz w:val="24"/>
                <w:szCs w:val="24"/>
              </w:rPr>
              <w:t xml:space="preserve"> (Happy Talk, 2015. b)</w:t>
            </w:r>
          </w:p>
          <w:p w:rsidR="003A6D32" w:rsidRDefault="003A6D32" w:rsidP="00857D9C">
            <w:pPr>
              <w:pStyle w:val="ListParagraph"/>
              <w:spacing w:line="360" w:lineRule="auto"/>
              <w:rPr>
                <w:rFonts w:ascii="Arial" w:hAnsi="Arial" w:cs="Arial"/>
                <w:sz w:val="24"/>
                <w:szCs w:val="24"/>
              </w:rPr>
            </w:pPr>
          </w:p>
          <w:p w:rsidR="003A6D32" w:rsidRDefault="003A6D32" w:rsidP="00857D9C">
            <w:pPr>
              <w:pStyle w:val="ListParagraph"/>
              <w:spacing w:line="360" w:lineRule="auto"/>
              <w:rPr>
                <w:rFonts w:ascii="Arial" w:hAnsi="Arial" w:cs="Arial"/>
                <w:sz w:val="24"/>
                <w:szCs w:val="24"/>
              </w:rPr>
            </w:pPr>
            <w:r>
              <w:rPr>
                <w:rFonts w:ascii="Arial" w:hAnsi="Arial" w:cs="Arial"/>
                <w:sz w:val="24"/>
                <w:szCs w:val="24"/>
              </w:rPr>
              <w:t>Linen can also be used for backdrops or ‘starcloths’ for around the walls of the room or behind the top table.  This becomes the focal point of the room and draws attention to the couple.</w:t>
            </w:r>
          </w:p>
          <w:p w:rsidR="003A6D32" w:rsidRDefault="003A6D32" w:rsidP="00857D9C">
            <w:pPr>
              <w:pStyle w:val="ListParagraph"/>
              <w:spacing w:line="360" w:lineRule="auto"/>
              <w:rPr>
                <w:rFonts w:ascii="Arial" w:hAnsi="Arial" w:cs="Arial"/>
                <w:sz w:val="24"/>
                <w:szCs w:val="24"/>
              </w:rPr>
            </w:pPr>
          </w:p>
          <w:p w:rsidR="003A6D32" w:rsidRDefault="003A6D32" w:rsidP="00857D9C">
            <w:pPr>
              <w:pStyle w:val="ListParagraph"/>
              <w:spacing w:line="360" w:lineRule="auto"/>
              <w:rPr>
                <w:rFonts w:ascii="Arial" w:hAnsi="Arial" w:cs="Arial"/>
                <w:sz w:val="24"/>
                <w:szCs w:val="24"/>
              </w:rPr>
            </w:pPr>
            <w:r>
              <w:rPr>
                <w:noProof/>
                <w:lang w:val="en-GB" w:eastAsia="en-GB"/>
              </w:rPr>
              <w:lastRenderedPageBreak/>
              <w:drawing>
                <wp:inline distT="0" distB="0" distL="0" distR="0">
                  <wp:extent cx="5122678" cy="3415119"/>
                  <wp:effectExtent l="19050" t="0" r="1772" b="0"/>
                  <wp:docPr id="7" name="Picture 7" descr="https://scontent-lhr3-1.xx.fbcdn.net/hphotos-xta1/v/t1.0-9/s720x720/12118836_1092019057476192_1223084012116257340_n.jpg?oh=1cccee5fa358cd0696164a44bd7e1e08&amp;oe=56D06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lhr3-1.xx.fbcdn.net/hphotos-xta1/v/t1.0-9/s720x720/12118836_1092019057476192_1223084012116257340_n.jpg?oh=1cccee5fa358cd0696164a44bd7e1e08&amp;oe=56D06921"/>
                          <pic:cNvPicPr>
                            <a:picLocks noChangeAspect="1" noChangeArrowheads="1"/>
                          </pic:cNvPicPr>
                        </pic:nvPicPr>
                        <pic:blipFill>
                          <a:blip r:embed="rId11" cstate="print"/>
                          <a:srcRect/>
                          <a:stretch>
                            <a:fillRect/>
                          </a:stretch>
                        </pic:blipFill>
                        <pic:spPr bwMode="auto">
                          <a:xfrm>
                            <a:off x="0" y="0"/>
                            <a:ext cx="5122678" cy="3415119"/>
                          </a:xfrm>
                          <a:prstGeom prst="rect">
                            <a:avLst/>
                          </a:prstGeom>
                          <a:noFill/>
                          <a:ln w="9525">
                            <a:noFill/>
                            <a:miter lim="800000"/>
                            <a:headEnd/>
                            <a:tailEnd/>
                          </a:ln>
                        </pic:spPr>
                      </pic:pic>
                    </a:graphicData>
                  </a:graphic>
                </wp:inline>
              </w:drawing>
            </w:r>
            <w:r>
              <w:rPr>
                <w:rFonts w:ascii="Arial" w:hAnsi="Arial" w:cs="Arial"/>
                <w:sz w:val="24"/>
                <w:szCs w:val="24"/>
              </w:rPr>
              <w:t xml:space="preserve"> (Happy Talk. 2015. c)</w:t>
            </w:r>
          </w:p>
          <w:p w:rsidR="00857D9C" w:rsidRDefault="00857D9C" w:rsidP="00857D9C">
            <w:pPr>
              <w:pStyle w:val="ListParagraph"/>
              <w:spacing w:line="360" w:lineRule="auto"/>
              <w:rPr>
                <w:rFonts w:ascii="Arial" w:hAnsi="Arial" w:cs="Arial"/>
                <w:sz w:val="24"/>
                <w:szCs w:val="24"/>
              </w:rPr>
            </w:pPr>
          </w:p>
          <w:p w:rsidR="00857D9C" w:rsidRDefault="00857D9C" w:rsidP="00857D9C">
            <w:pPr>
              <w:pStyle w:val="ListParagraph"/>
              <w:spacing w:line="360" w:lineRule="auto"/>
              <w:rPr>
                <w:rFonts w:ascii="Arial" w:hAnsi="Arial" w:cs="Arial"/>
                <w:b/>
                <w:sz w:val="24"/>
                <w:szCs w:val="24"/>
              </w:rPr>
            </w:pPr>
            <w:r>
              <w:rPr>
                <w:rFonts w:ascii="Arial" w:hAnsi="Arial" w:cs="Arial"/>
                <w:b/>
                <w:sz w:val="24"/>
                <w:szCs w:val="24"/>
              </w:rPr>
              <w:t>d. Table wares</w:t>
            </w:r>
          </w:p>
          <w:p w:rsidR="00A20AF5" w:rsidRDefault="00A20AF5" w:rsidP="00857D9C">
            <w:pPr>
              <w:pStyle w:val="ListParagraph"/>
              <w:spacing w:line="360" w:lineRule="auto"/>
              <w:rPr>
                <w:rFonts w:ascii="Arial" w:hAnsi="Arial" w:cs="Arial"/>
                <w:sz w:val="24"/>
                <w:szCs w:val="24"/>
              </w:rPr>
            </w:pPr>
            <w:r>
              <w:rPr>
                <w:rFonts w:ascii="Arial" w:hAnsi="Arial" w:cs="Arial"/>
                <w:sz w:val="24"/>
                <w:szCs w:val="24"/>
              </w:rPr>
              <w:t>It is very easy to assume that table wares will be provided for weddings.  In some cases, venues may not provide this, for example, if a couple are having a marquee wedding.  Therefore, the couple must be aware of this and incorporate the hire or purchase of table wares for the day.  These include crockery, cutlery and glassware.  M</w:t>
            </w:r>
            <w:r w:rsidR="00702BD4">
              <w:rPr>
                <w:rFonts w:ascii="Arial" w:hAnsi="Arial" w:cs="Arial"/>
                <w:sz w:val="24"/>
                <w:szCs w:val="24"/>
              </w:rPr>
              <w:t>ost</w:t>
            </w:r>
            <w:r>
              <w:rPr>
                <w:rFonts w:ascii="Arial" w:hAnsi="Arial" w:cs="Arial"/>
                <w:sz w:val="24"/>
                <w:szCs w:val="24"/>
              </w:rPr>
              <w:t xml:space="preserve"> traditional</w:t>
            </w:r>
            <w:r w:rsidR="00702BD4">
              <w:rPr>
                <w:rFonts w:ascii="Arial" w:hAnsi="Arial" w:cs="Arial"/>
                <w:sz w:val="24"/>
                <w:szCs w:val="24"/>
              </w:rPr>
              <w:t xml:space="preserve"> venues will supply these items but it’s vital to check this with them a</w:t>
            </w:r>
            <w:r>
              <w:rPr>
                <w:rFonts w:ascii="Arial" w:hAnsi="Arial" w:cs="Arial"/>
                <w:sz w:val="24"/>
                <w:szCs w:val="24"/>
              </w:rPr>
              <w:t xml:space="preserve">nd the amount of each they have, incase more needs to be hired at the couple’s expense.  </w:t>
            </w:r>
          </w:p>
          <w:p w:rsidR="00A20AF5" w:rsidRDefault="00A20AF5" w:rsidP="00857D9C">
            <w:pPr>
              <w:pStyle w:val="ListParagraph"/>
              <w:spacing w:line="360" w:lineRule="auto"/>
              <w:rPr>
                <w:rFonts w:ascii="Arial" w:hAnsi="Arial" w:cs="Arial"/>
                <w:sz w:val="24"/>
                <w:szCs w:val="24"/>
              </w:rPr>
            </w:pPr>
          </w:p>
          <w:p w:rsidR="00724909" w:rsidRDefault="00A20AF5" w:rsidP="00857D9C">
            <w:pPr>
              <w:pStyle w:val="ListParagraph"/>
              <w:spacing w:line="360" w:lineRule="auto"/>
              <w:rPr>
                <w:rFonts w:ascii="Arial" w:hAnsi="Arial" w:cs="Arial"/>
                <w:sz w:val="24"/>
                <w:szCs w:val="24"/>
              </w:rPr>
            </w:pPr>
            <w:r>
              <w:rPr>
                <w:rFonts w:ascii="Arial" w:hAnsi="Arial" w:cs="Arial"/>
                <w:sz w:val="24"/>
                <w:szCs w:val="24"/>
              </w:rPr>
              <w:t xml:space="preserve">Other tablewares include decorative items such as </w:t>
            </w:r>
            <w:r w:rsidR="00ED6FD8">
              <w:rPr>
                <w:rFonts w:ascii="Arial" w:hAnsi="Arial" w:cs="Arial"/>
                <w:sz w:val="24"/>
                <w:szCs w:val="24"/>
              </w:rPr>
              <w:t>centerpiece</w:t>
            </w:r>
            <w:r>
              <w:rPr>
                <w:rFonts w:ascii="Arial" w:hAnsi="Arial" w:cs="Arial"/>
                <w:sz w:val="24"/>
                <w:szCs w:val="24"/>
              </w:rPr>
              <w:t>s</w:t>
            </w:r>
            <w:r w:rsidR="000138EC">
              <w:rPr>
                <w:rFonts w:ascii="Arial" w:hAnsi="Arial" w:cs="Arial"/>
                <w:sz w:val="24"/>
                <w:szCs w:val="24"/>
              </w:rPr>
              <w:t xml:space="preserve"> such as</w:t>
            </w:r>
            <w:r w:rsidR="00ED6FD8">
              <w:rPr>
                <w:rFonts w:ascii="Arial" w:hAnsi="Arial" w:cs="Arial"/>
                <w:sz w:val="24"/>
                <w:szCs w:val="24"/>
              </w:rPr>
              <w:t xml:space="preserve"> </w:t>
            </w:r>
            <w:r w:rsidR="00724909">
              <w:rPr>
                <w:rFonts w:ascii="Arial" w:hAnsi="Arial" w:cs="Arial"/>
                <w:sz w:val="24"/>
                <w:szCs w:val="24"/>
              </w:rPr>
              <w:t>candelabras, h</w:t>
            </w:r>
            <w:r w:rsidR="000138EC">
              <w:rPr>
                <w:rFonts w:ascii="Arial" w:hAnsi="Arial" w:cs="Arial"/>
                <w:sz w:val="24"/>
                <w:szCs w:val="24"/>
              </w:rPr>
              <w:t>urricane vases, fishbowl vases and flowers, and other small items including bubbles and</w:t>
            </w:r>
            <w:r w:rsidR="00724909">
              <w:rPr>
                <w:rFonts w:ascii="Arial" w:hAnsi="Arial" w:cs="Arial"/>
                <w:sz w:val="24"/>
                <w:szCs w:val="24"/>
              </w:rPr>
              <w:t xml:space="preserve"> favours</w:t>
            </w:r>
            <w:r w:rsidR="000138EC">
              <w:rPr>
                <w:rFonts w:ascii="Arial" w:hAnsi="Arial" w:cs="Arial"/>
                <w:sz w:val="24"/>
                <w:szCs w:val="24"/>
              </w:rPr>
              <w:t>.</w:t>
            </w:r>
          </w:p>
          <w:p w:rsidR="009C34B4" w:rsidRDefault="009C34B4" w:rsidP="00857D9C">
            <w:pPr>
              <w:pStyle w:val="ListParagraph"/>
              <w:spacing w:line="360" w:lineRule="auto"/>
              <w:rPr>
                <w:rFonts w:ascii="Arial" w:hAnsi="Arial" w:cs="Arial"/>
                <w:sz w:val="24"/>
                <w:szCs w:val="24"/>
              </w:rPr>
            </w:pPr>
          </w:p>
          <w:p w:rsidR="009C34B4" w:rsidRDefault="009C34B4" w:rsidP="00857D9C">
            <w:pPr>
              <w:pStyle w:val="ListParagraph"/>
              <w:spacing w:line="360" w:lineRule="auto"/>
              <w:rPr>
                <w:rFonts w:ascii="Arial" w:hAnsi="Arial" w:cs="Arial"/>
                <w:sz w:val="24"/>
                <w:szCs w:val="24"/>
              </w:rPr>
            </w:pPr>
            <w:r>
              <w:rPr>
                <w:noProof/>
                <w:lang w:val="en-GB" w:eastAsia="en-GB"/>
              </w:rPr>
              <w:lastRenderedPageBreak/>
              <w:drawing>
                <wp:inline distT="0" distB="0" distL="0" distR="0">
                  <wp:extent cx="4763135" cy="3168650"/>
                  <wp:effectExtent l="19050" t="0" r="0" b="0"/>
                  <wp:docPr id="13" name="Picture 13" descr="http://bellissimo-weddings.co.uk/wp-content/uploads/2015/07/gold-wed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bellissimo-weddings.co.uk/wp-content/uploads/2015/07/gold-wedding.jpg"/>
                          <pic:cNvPicPr>
                            <a:picLocks noChangeAspect="1" noChangeArrowheads="1"/>
                          </pic:cNvPicPr>
                        </pic:nvPicPr>
                        <pic:blipFill>
                          <a:blip r:embed="rId12" cstate="print"/>
                          <a:srcRect/>
                          <a:stretch>
                            <a:fillRect/>
                          </a:stretch>
                        </pic:blipFill>
                        <pic:spPr bwMode="auto">
                          <a:xfrm>
                            <a:off x="0" y="0"/>
                            <a:ext cx="4763135" cy="3168650"/>
                          </a:xfrm>
                          <a:prstGeom prst="rect">
                            <a:avLst/>
                          </a:prstGeom>
                          <a:noFill/>
                          <a:ln w="9525">
                            <a:noFill/>
                            <a:miter lim="800000"/>
                            <a:headEnd/>
                            <a:tailEnd/>
                          </a:ln>
                        </pic:spPr>
                      </pic:pic>
                    </a:graphicData>
                  </a:graphic>
                </wp:inline>
              </w:drawing>
            </w:r>
            <w:r>
              <w:rPr>
                <w:rFonts w:ascii="Arial" w:hAnsi="Arial" w:cs="Arial"/>
                <w:sz w:val="24"/>
                <w:szCs w:val="24"/>
              </w:rPr>
              <w:t xml:space="preserve"> (Bellissimo, n.d.)</w:t>
            </w:r>
          </w:p>
          <w:p w:rsidR="00C73C6C" w:rsidRDefault="00C73C6C" w:rsidP="00857D9C">
            <w:pPr>
              <w:pStyle w:val="ListParagraph"/>
              <w:spacing w:line="360" w:lineRule="auto"/>
              <w:rPr>
                <w:rFonts w:ascii="Arial" w:hAnsi="Arial" w:cs="Arial"/>
                <w:sz w:val="24"/>
                <w:szCs w:val="24"/>
              </w:rPr>
            </w:pPr>
          </w:p>
          <w:p w:rsidR="00C73C6C" w:rsidRDefault="00C73C6C" w:rsidP="00C73C6C">
            <w:pPr>
              <w:pStyle w:val="ListParagraph"/>
              <w:spacing w:line="360" w:lineRule="auto"/>
              <w:ind w:left="0"/>
              <w:rPr>
                <w:rFonts w:ascii="Arial" w:hAnsi="Arial" w:cs="Arial"/>
                <w:b/>
                <w:sz w:val="24"/>
                <w:szCs w:val="24"/>
              </w:rPr>
            </w:pPr>
            <w:r>
              <w:rPr>
                <w:rFonts w:ascii="Arial" w:hAnsi="Arial" w:cs="Arial"/>
                <w:b/>
                <w:sz w:val="24"/>
                <w:szCs w:val="24"/>
              </w:rPr>
              <w:t>Activity</w:t>
            </w:r>
          </w:p>
          <w:p w:rsidR="00C73C6C" w:rsidRDefault="00C73C6C" w:rsidP="00C73C6C">
            <w:pPr>
              <w:pStyle w:val="ListParagraph"/>
              <w:spacing w:line="360" w:lineRule="auto"/>
              <w:ind w:left="0"/>
              <w:rPr>
                <w:rFonts w:ascii="Arial" w:hAnsi="Arial" w:cs="Arial"/>
                <w:b/>
                <w:sz w:val="24"/>
                <w:szCs w:val="24"/>
              </w:rPr>
            </w:pPr>
          </w:p>
          <w:p w:rsidR="00C73C6C" w:rsidRDefault="006F6750" w:rsidP="00C73C6C">
            <w:pPr>
              <w:pStyle w:val="ListParagraph"/>
              <w:spacing w:line="360" w:lineRule="auto"/>
              <w:ind w:left="0"/>
              <w:rPr>
                <w:rFonts w:ascii="Arial" w:hAnsi="Arial" w:cs="Arial"/>
                <w:sz w:val="24"/>
                <w:szCs w:val="24"/>
              </w:rPr>
            </w:pPr>
            <w:r>
              <w:rPr>
                <w:rFonts w:ascii="Arial" w:hAnsi="Arial" w:cs="Arial"/>
                <w:noProof/>
                <w:sz w:val="24"/>
                <w:szCs w:val="24"/>
                <w:lang w:val="en-GB" w:eastAsia="en-GB"/>
              </w:rPr>
              <w:drawing>
                <wp:inline distT="0" distB="0" distL="0" distR="0">
                  <wp:extent cx="5722531" cy="4017537"/>
                  <wp:effectExtent l="19050" t="0" r="0" b="0"/>
                  <wp:docPr id="2" name="Picture 5" descr="C:\Users\Sara\AppData\Local\Microsoft\Windows\INetCache\Content.Word\20151101_162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ra\AppData\Local\Microsoft\Windows\INetCache\Content.Word\20151101_162410.jpg"/>
                          <pic:cNvPicPr>
                            <a:picLocks noChangeAspect="1" noChangeArrowheads="1"/>
                          </pic:cNvPicPr>
                        </pic:nvPicPr>
                        <pic:blipFill>
                          <a:blip r:embed="rId13" cstate="print"/>
                          <a:srcRect l="9881" t="1987" r="13935" b="2649"/>
                          <a:stretch>
                            <a:fillRect/>
                          </a:stretch>
                        </pic:blipFill>
                        <pic:spPr bwMode="auto">
                          <a:xfrm>
                            <a:off x="0" y="0"/>
                            <a:ext cx="5723577" cy="4018271"/>
                          </a:xfrm>
                          <a:prstGeom prst="rect">
                            <a:avLst/>
                          </a:prstGeom>
                          <a:noFill/>
                          <a:ln w="9525">
                            <a:noFill/>
                            <a:miter lim="800000"/>
                            <a:headEnd/>
                            <a:tailEnd/>
                          </a:ln>
                        </pic:spPr>
                      </pic:pic>
                    </a:graphicData>
                  </a:graphic>
                </wp:inline>
              </w:drawing>
            </w:r>
          </w:p>
          <w:p w:rsidR="00F427AA" w:rsidRDefault="00F427AA" w:rsidP="00C73C6C">
            <w:pPr>
              <w:pStyle w:val="ListParagraph"/>
              <w:spacing w:line="360" w:lineRule="auto"/>
              <w:ind w:left="0"/>
              <w:rPr>
                <w:rFonts w:ascii="Arial" w:hAnsi="Arial" w:cs="Arial"/>
                <w:sz w:val="24"/>
                <w:szCs w:val="24"/>
              </w:rPr>
            </w:pPr>
          </w:p>
          <w:p w:rsidR="00F427AA" w:rsidRDefault="00F427AA" w:rsidP="00C73C6C">
            <w:pPr>
              <w:pStyle w:val="ListParagraph"/>
              <w:spacing w:line="360" w:lineRule="auto"/>
              <w:ind w:left="0"/>
              <w:rPr>
                <w:rFonts w:ascii="Arial" w:hAnsi="Arial" w:cs="Arial"/>
                <w:b/>
                <w:sz w:val="24"/>
                <w:szCs w:val="24"/>
              </w:rPr>
            </w:pPr>
            <w:r>
              <w:rPr>
                <w:rFonts w:ascii="Arial" w:hAnsi="Arial" w:cs="Arial"/>
                <w:b/>
                <w:sz w:val="24"/>
                <w:szCs w:val="24"/>
              </w:rPr>
              <w:lastRenderedPageBreak/>
              <w:t>References</w:t>
            </w:r>
          </w:p>
          <w:p w:rsidR="00F427AA" w:rsidRDefault="00F427AA" w:rsidP="00C73C6C">
            <w:pPr>
              <w:pStyle w:val="ListParagraph"/>
              <w:spacing w:line="360" w:lineRule="auto"/>
              <w:ind w:left="0"/>
              <w:rPr>
                <w:rFonts w:ascii="Arial" w:hAnsi="Arial" w:cs="Arial"/>
                <w:sz w:val="24"/>
                <w:szCs w:val="24"/>
              </w:rPr>
            </w:pPr>
          </w:p>
          <w:p w:rsidR="0038280E" w:rsidRDefault="0038280E" w:rsidP="00C73C6C">
            <w:pPr>
              <w:pStyle w:val="ListParagraph"/>
              <w:spacing w:line="360" w:lineRule="auto"/>
              <w:ind w:left="0"/>
              <w:rPr>
                <w:rFonts w:ascii="Arial" w:hAnsi="Arial" w:cs="Arial"/>
                <w:sz w:val="24"/>
                <w:szCs w:val="24"/>
              </w:rPr>
            </w:pPr>
            <w:r>
              <w:rPr>
                <w:rFonts w:ascii="Arial" w:hAnsi="Arial" w:cs="Arial"/>
                <w:sz w:val="24"/>
                <w:szCs w:val="24"/>
              </w:rPr>
              <w:t xml:space="preserve">Bellissimo. (n.d.)  Julia’s Wedding. Available: </w:t>
            </w:r>
            <w:hyperlink r:id="rId14" w:history="1">
              <w:r w:rsidRPr="007D5457">
                <w:rPr>
                  <w:rStyle w:val="Hyperlink"/>
                  <w:rFonts w:ascii="Arial" w:hAnsi="Arial" w:cs="Arial"/>
                  <w:sz w:val="24"/>
                  <w:szCs w:val="24"/>
                </w:rPr>
                <w:t>http://bellissimo-weddings.co.uk/wedding-blog/page/2</w:t>
              </w:r>
            </w:hyperlink>
            <w:r>
              <w:rPr>
                <w:rFonts w:ascii="Arial" w:hAnsi="Arial" w:cs="Arial"/>
                <w:sz w:val="24"/>
                <w:szCs w:val="24"/>
              </w:rPr>
              <w:t>. Last accessed 22 Oct 2015.</w:t>
            </w:r>
          </w:p>
          <w:p w:rsidR="0038280E" w:rsidRDefault="0038280E" w:rsidP="00C73C6C">
            <w:pPr>
              <w:pStyle w:val="ListParagraph"/>
              <w:spacing w:line="360" w:lineRule="auto"/>
              <w:ind w:left="0"/>
              <w:rPr>
                <w:rFonts w:ascii="Arial" w:hAnsi="Arial" w:cs="Arial"/>
                <w:sz w:val="24"/>
                <w:szCs w:val="24"/>
              </w:rPr>
            </w:pPr>
          </w:p>
          <w:p w:rsidR="00F427AA" w:rsidRDefault="00F427AA" w:rsidP="00C73C6C">
            <w:pPr>
              <w:pStyle w:val="ListParagraph"/>
              <w:spacing w:line="360" w:lineRule="auto"/>
              <w:ind w:left="0"/>
              <w:rPr>
                <w:rFonts w:ascii="Arial" w:hAnsi="Arial" w:cs="Arial"/>
                <w:sz w:val="24"/>
                <w:szCs w:val="24"/>
              </w:rPr>
            </w:pPr>
            <w:r>
              <w:rPr>
                <w:rFonts w:ascii="Arial" w:hAnsi="Arial" w:cs="Arial"/>
                <w:sz w:val="24"/>
                <w:szCs w:val="24"/>
              </w:rPr>
              <w:t xml:space="preserve">Happy Talk. (2015. a). Good Morning and Happy Sunday Guys!  Available: </w:t>
            </w:r>
            <w:hyperlink r:id="rId15" w:history="1">
              <w:r w:rsidRPr="007D5457">
                <w:rPr>
                  <w:rStyle w:val="Hyperlink"/>
                  <w:rFonts w:ascii="Arial" w:hAnsi="Arial" w:cs="Arial"/>
                  <w:sz w:val="24"/>
                  <w:szCs w:val="24"/>
                </w:rPr>
                <w:t>https://www.facebook.com/happytalkevents/photos/a.461367657208005.112414.430482266963211/1087081804636584/?type=3&amp;theater</w:t>
              </w:r>
            </w:hyperlink>
            <w:r>
              <w:rPr>
                <w:rFonts w:ascii="Arial" w:hAnsi="Arial" w:cs="Arial"/>
                <w:sz w:val="24"/>
                <w:szCs w:val="24"/>
              </w:rPr>
              <w:t>. Last accessed 22 Oct 2015.</w:t>
            </w:r>
          </w:p>
          <w:p w:rsidR="00F427AA" w:rsidRDefault="00F427AA" w:rsidP="00C73C6C">
            <w:pPr>
              <w:pStyle w:val="ListParagraph"/>
              <w:spacing w:line="360" w:lineRule="auto"/>
              <w:ind w:left="0"/>
              <w:rPr>
                <w:rFonts w:ascii="Arial" w:hAnsi="Arial" w:cs="Arial"/>
                <w:sz w:val="24"/>
                <w:szCs w:val="24"/>
              </w:rPr>
            </w:pPr>
          </w:p>
          <w:p w:rsidR="003A6D32" w:rsidRDefault="00F427AA" w:rsidP="00C73C6C">
            <w:pPr>
              <w:pStyle w:val="ListParagraph"/>
              <w:spacing w:line="360" w:lineRule="auto"/>
              <w:ind w:left="0"/>
              <w:rPr>
                <w:rFonts w:ascii="Arial" w:hAnsi="Arial" w:cs="Arial"/>
                <w:sz w:val="24"/>
                <w:szCs w:val="24"/>
              </w:rPr>
            </w:pPr>
            <w:r>
              <w:rPr>
                <w:rFonts w:ascii="Arial" w:hAnsi="Arial" w:cs="Arial"/>
                <w:sz w:val="24"/>
                <w:szCs w:val="24"/>
              </w:rPr>
              <w:t xml:space="preserve">Happy Talk. (2015. b). </w:t>
            </w:r>
            <w:r w:rsidR="003A6D32">
              <w:rPr>
                <w:rFonts w:ascii="Arial" w:hAnsi="Arial" w:cs="Arial"/>
                <w:sz w:val="24"/>
                <w:szCs w:val="24"/>
              </w:rPr>
              <w:t xml:space="preserve">Remember here at Happy Talk Events… Available: </w:t>
            </w:r>
            <w:hyperlink r:id="rId16" w:history="1">
              <w:r w:rsidR="003A6D32" w:rsidRPr="007D5457">
                <w:rPr>
                  <w:rStyle w:val="Hyperlink"/>
                  <w:rFonts w:ascii="Arial" w:hAnsi="Arial" w:cs="Arial"/>
                  <w:sz w:val="24"/>
                  <w:szCs w:val="24"/>
                </w:rPr>
                <w:t>https://www.facebook.com/happytalkevents/photos/a.461367657208005.112414.430482266963211/1089415844403180/?type=3</w:t>
              </w:r>
            </w:hyperlink>
            <w:r w:rsidR="003A6D32">
              <w:rPr>
                <w:rFonts w:ascii="Arial" w:hAnsi="Arial" w:cs="Arial"/>
                <w:sz w:val="24"/>
                <w:szCs w:val="24"/>
              </w:rPr>
              <w:t>. Last accessed 22 Oct 2015.</w:t>
            </w:r>
          </w:p>
          <w:p w:rsidR="003A6D32" w:rsidRDefault="003A6D32" w:rsidP="00C73C6C">
            <w:pPr>
              <w:pStyle w:val="ListParagraph"/>
              <w:spacing w:line="360" w:lineRule="auto"/>
              <w:ind w:left="0"/>
              <w:rPr>
                <w:rFonts w:ascii="Arial" w:hAnsi="Arial" w:cs="Arial"/>
                <w:sz w:val="24"/>
                <w:szCs w:val="24"/>
              </w:rPr>
            </w:pPr>
          </w:p>
          <w:p w:rsidR="00CC2FB3" w:rsidRPr="006F6750" w:rsidRDefault="003A6D32" w:rsidP="006F6750">
            <w:pPr>
              <w:pStyle w:val="ListParagraph"/>
              <w:spacing w:line="360" w:lineRule="auto"/>
              <w:ind w:left="0"/>
              <w:rPr>
                <w:rFonts w:ascii="Arial" w:hAnsi="Arial" w:cs="Arial"/>
                <w:sz w:val="24"/>
                <w:szCs w:val="24"/>
              </w:rPr>
            </w:pPr>
            <w:r>
              <w:rPr>
                <w:rFonts w:ascii="Arial" w:hAnsi="Arial" w:cs="Arial"/>
                <w:sz w:val="24"/>
                <w:szCs w:val="24"/>
              </w:rPr>
              <w:t xml:space="preserve">Happy Talk. 2015. c). We can’t help but share another fab picture… Available: </w:t>
            </w:r>
            <w:hyperlink r:id="rId17" w:history="1">
              <w:r w:rsidRPr="007D5457">
                <w:rPr>
                  <w:rStyle w:val="Hyperlink"/>
                  <w:rFonts w:ascii="Arial" w:hAnsi="Arial" w:cs="Arial"/>
                  <w:sz w:val="24"/>
                  <w:szCs w:val="24"/>
                </w:rPr>
                <w:t>https://www.facebook.com/happytalkevents/photos/a.461367657208005.112414.430482266963211/1092019057476192/?type=3</w:t>
              </w:r>
            </w:hyperlink>
            <w:r>
              <w:rPr>
                <w:rFonts w:ascii="Arial" w:hAnsi="Arial" w:cs="Arial"/>
                <w:sz w:val="24"/>
                <w:szCs w:val="24"/>
              </w:rPr>
              <w:t>. Last accessed 22 Oct 2015.</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F13" w:rsidRDefault="003F1F13" w:rsidP="00CB4D0A">
      <w:pPr>
        <w:spacing w:after="0" w:line="240" w:lineRule="auto"/>
      </w:pPr>
      <w:r>
        <w:separator/>
      </w:r>
    </w:p>
  </w:endnote>
  <w:endnote w:type="continuationSeparator" w:id="0">
    <w:p w:rsidR="003F1F13" w:rsidRDefault="003F1F1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F13" w:rsidRDefault="003F1F13" w:rsidP="00CB4D0A">
      <w:pPr>
        <w:spacing w:after="0" w:line="240" w:lineRule="auto"/>
      </w:pPr>
      <w:r>
        <w:separator/>
      </w:r>
    </w:p>
  </w:footnote>
  <w:footnote w:type="continuationSeparator" w:id="0">
    <w:p w:rsidR="003F1F13" w:rsidRDefault="003F1F1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85920"/>
    <w:multiLevelType w:val="hybridMultilevel"/>
    <w:tmpl w:val="9BDCD4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97033F"/>
    <w:multiLevelType w:val="hybridMultilevel"/>
    <w:tmpl w:val="53FC5B6C"/>
    <w:lvl w:ilvl="0" w:tplc="EAAA39A8">
      <w:start w:val="4"/>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702B6FF1"/>
    <w:multiLevelType w:val="hybridMultilevel"/>
    <w:tmpl w:val="0694BBA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38EC"/>
    <w:rsid w:val="000158F9"/>
    <w:rsid w:val="00032EED"/>
    <w:rsid w:val="00035CDD"/>
    <w:rsid w:val="00040083"/>
    <w:rsid w:val="000403E8"/>
    <w:rsid w:val="00050F41"/>
    <w:rsid w:val="00055992"/>
    <w:rsid w:val="0005673E"/>
    <w:rsid w:val="000820E8"/>
    <w:rsid w:val="000D2B6A"/>
    <w:rsid w:val="000E02E6"/>
    <w:rsid w:val="001175EE"/>
    <w:rsid w:val="00142389"/>
    <w:rsid w:val="00157CF6"/>
    <w:rsid w:val="00182416"/>
    <w:rsid w:val="00187EB4"/>
    <w:rsid w:val="001908B9"/>
    <w:rsid w:val="001F0481"/>
    <w:rsid w:val="00200C92"/>
    <w:rsid w:val="0020451E"/>
    <w:rsid w:val="00206B9D"/>
    <w:rsid w:val="0023259C"/>
    <w:rsid w:val="002636C4"/>
    <w:rsid w:val="002A05E0"/>
    <w:rsid w:val="002B0BD7"/>
    <w:rsid w:val="002B573D"/>
    <w:rsid w:val="002C5CB2"/>
    <w:rsid w:val="002F779F"/>
    <w:rsid w:val="00322B1E"/>
    <w:rsid w:val="00326B00"/>
    <w:rsid w:val="00333BFE"/>
    <w:rsid w:val="00371885"/>
    <w:rsid w:val="0038280E"/>
    <w:rsid w:val="003A2BAB"/>
    <w:rsid w:val="003A6410"/>
    <w:rsid w:val="003A6D32"/>
    <w:rsid w:val="003E2B87"/>
    <w:rsid w:val="003E3699"/>
    <w:rsid w:val="003F1F13"/>
    <w:rsid w:val="00402786"/>
    <w:rsid w:val="00405895"/>
    <w:rsid w:val="004058DF"/>
    <w:rsid w:val="00410CBB"/>
    <w:rsid w:val="00443E6F"/>
    <w:rsid w:val="00460BDC"/>
    <w:rsid w:val="00481F7F"/>
    <w:rsid w:val="00486F1A"/>
    <w:rsid w:val="00490CB9"/>
    <w:rsid w:val="004A2CE2"/>
    <w:rsid w:val="004E3CDA"/>
    <w:rsid w:val="004F4B4D"/>
    <w:rsid w:val="004F6078"/>
    <w:rsid w:val="0050216D"/>
    <w:rsid w:val="00503D7E"/>
    <w:rsid w:val="0050778F"/>
    <w:rsid w:val="00522EE0"/>
    <w:rsid w:val="00527C11"/>
    <w:rsid w:val="00535F31"/>
    <w:rsid w:val="005402BF"/>
    <w:rsid w:val="00574D64"/>
    <w:rsid w:val="00591365"/>
    <w:rsid w:val="005A6DDC"/>
    <w:rsid w:val="005B31E4"/>
    <w:rsid w:val="005C53AF"/>
    <w:rsid w:val="006034F6"/>
    <w:rsid w:val="00607874"/>
    <w:rsid w:val="00607E77"/>
    <w:rsid w:val="00617BB3"/>
    <w:rsid w:val="00645CDD"/>
    <w:rsid w:val="00661BE0"/>
    <w:rsid w:val="00666349"/>
    <w:rsid w:val="0066648A"/>
    <w:rsid w:val="0068022A"/>
    <w:rsid w:val="006823A7"/>
    <w:rsid w:val="00687EE8"/>
    <w:rsid w:val="006F6750"/>
    <w:rsid w:val="00702BD4"/>
    <w:rsid w:val="0070347F"/>
    <w:rsid w:val="0070678E"/>
    <w:rsid w:val="00721150"/>
    <w:rsid w:val="00721813"/>
    <w:rsid w:val="00724909"/>
    <w:rsid w:val="00805162"/>
    <w:rsid w:val="00811706"/>
    <w:rsid w:val="00831C11"/>
    <w:rsid w:val="00844A03"/>
    <w:rsid w:val="00857D9C"/>
    <w:rsid w:val="00880CD7"/>
    <w:rsid w:val="008A60B4"/>
    <w:rsid w:val="008B3C31"/>
    <w:rsid w:val="008B64FE"/>
    <w:rsid w:val="00914549"/>
    <w:rsid w:val="00935BF7"/>
    <w:rsid w:val="0095442C"/>
    <w:rsid w:val="00983942"/>
    <w:rsid w:val="009851D7"/>
    <w:rsid w:val="009C34B4"/>
    <w:rsid w:val="009C37E0"/>
    <w:rsid w:val="009E41F4"/>
    <w:rsid w:val="00A14B66"/>
    <w:rsid w:val="00A20AF5"/>
    <w:rsid w:val="00A65CF7"/>
    <w:rsid w:val="00A81AB4"/>
    <w:rsid w:val="00A851DA"/>
    <w:rsid w:val="00AC7D5B"/>
    <w:rsid w:val="00AE1481"/>
    <w:rsid w:val="00B0415E"/>
    <w:rsid w:val="00B04678"/>
    <w:rsid w:val="00B40E1A"/>
    <w:rsid w:val="00B471D1"/>
    <w:rsid w:val="00B72F41"/>
    <w:rsid w:val="00BC46DF"/>
    <w:rsid w:val="00BE23E3"/>
    <w:rsid w:val="00BF4C22"/>
    <w:rsid w:val="00C03577"/>
    <w:rsid w:val="00C32DD8"/>
    <w:rsid w:val="00C40F49"/>
    <w:rsid w:val="00C53029"/>
    <w:rsid w:val="00C65FEA"/>
    <w:rsid w:val="00C73B84"/>
    <w:rsid w:val="00C73C6C"/>
    <w:rsid w:val="00C75B71"/>
    <w:rsid w:val="00C82877"/>
    <w:rsid w:val="00CA0AC2"/>
    <w:rsid w:val="00CB4D0A"/>
    <w:rsid w:val="00CC2FB3"/>
    <w:rsid w:val="00CC575A"/>
    <w:rsid w:val="00CF123B"/>
    <w:rsid w:val="00D039AC"/>
    <w:rsid w:val="00D427DE"/>
    <w:rsid w:val="00D5587D"/>
    <w:rsid w:val="00D707CC"/>
    <w:rsid w:val="00D821FE"/>
    <w:rsid w:val="00DB0793"/>
    <w:rsid w:val="00DC073E"/>
    <w:rsid w:val="00E00821"/>
    <w:rsid w:val="00E04DB4"/>
    <w:rsid w:val="00E15ED3"/>
    <w:rsid w:val="00E16904"/>
    <w:rsid w:val="00E202B3"/>
    <w:rsid w:val="00E30679"/>
    <w:rsid w:val="00E36C9E"/>
    <w:rsid w:val="00E37B19"/>
    <w:rsid w:val="00E4597D"/>
    <w:rsid w:val="00E54832"/>
    <w:rsid w:val="00E56A90"/>
    <w:rsid w:val="00E605DF"/>
    <w:rsid w:val="00E641CC"/>
    <w:rsid w:val="00EA30AB"/>
    <w:rsid w:val="00EA464F"/>
    <w:rsid w:val="00EB3925"/>
    <w:rsid w:val="00ED6FD8"/>
    <w:rsid w:val="00F10C4D"/>
    <w:rsid w:val="00F427AA"/>
    <w:rsid w:val="00F45FED"/>
    <w:rsid w:val="00F677C2"/>
    <w:rsid w:val="00F9455B"/>
    <w:rsid w:val="00F96EB3"/>
    <w:rsid w:val="00FA000D"/>
    <w:rsid w:val="00FC38FC"/>
    <w:rsid w:val="00FE45E2"/>
    <w:rsid w:val="00FE735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427A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facebook.com/happytalkevents/photos/a.461367657208005.112414.430482266963211/1092019057476192/?type=3" TargetMode="External"/><Relationship Id="rId2" Type="http://schemas.openxmlformats.org/officeDocument/2006/relationships/numbering" Target="numbering.xml"/><Relationship Id="rId16" Type="http://schemas.openxmlformats.org/officeDocument/2006/relationships/hyperlink" Target="https://www.facebook.com/happytalkevents/photos/a.461367657208005.112414.430482266963211/1089415844403180/?type=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facebook.com/happytalkevents/photos/a.461367657208005.112414.430482266963211/1087081804636584/?type=3&amp;theater"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bellissimo-weddings.co.uk/wedding-blog/pag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11DD2-251C-43AC-BB78-3F03D5D6F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1260</TotalTime>
  <Pages>12</Pages>
  <Words>2102</Words>
  <Characters>11983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Sara</cp:lastModifiedBy>
  <cp:revision>38</cp:revision>
  <dcterms:created xsi:type="dcterms:W3CDTF">2015-01-26T12:24:00Z</dcterms:created>
  <dcterms:modified xsi:type="dcterms:W3CDTF">2015-11-01T16:34:00Z</dcterms:modified>
</cp:coreProperties>
</file>