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56C8" w:rsidRDefault="00E756C8" w:rsidP="00405895">
                            <w:pPr>
                              <w:jc w:val="center"/>
                              <w:rPr>
                                <w:b/>
                                <w:bCs/>
                                <w:color w:val="002060"/>
                                <w:sz w:val="44"/>
                                <w:szCs w:val="40"/>
                              </w:rPr>
                            </w:pPr>
                            <w:r>
                              <w:rPr>
                                <w:sz w:val="24"/>
                              </w:rPr>
                              <w:t xml:space="preserve">   </w:t>
                            </w:r>
                            <w:r>
                              <w:rPr>
                                <w:b/>
                                <w:bCs/>
                                <w:color w:val="002060"/>
                                <w:sz w:val="44"/>
                                <w:szCs w:val="40"/>
                              </w:rPr>
                              <w:t>Assignment Cover Sheet</w:t>
                            </w:r>
                          </w:p>
                          <w:p w:rsidR="00E756C8" w:rsidRDefault="00E756C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756C8" w:rsidRDefault="00E756C8" w:rsidP="00405895">
                      <w:pPr>
                        <w:jc w:val="center"/>
                        <w:rPr>
                          <w:b/>
                          <w:bCs/>
                          <w:color w:val="002060"/>
                          <w:sz w:val="44"/>
                          <w:szCs w:val="40"/>
                        </w:rPr>
                      </w:pPr>
                      <w:r>
                        <w:rPr>
                          <w:sz w:val="24"/>
                        </w:rPr>
                        <w:t xml:space="preserve">   </w:t>
                      </w:r>
                      <w:r>
                        <w:rPr>
                          <w:b/>
                          <w:bCs/>
                          <w:color w:val="002060"/>
                          <w:sz w:val="44"/>
                          <w:szCs w:val="40"/>
                        </w:rPr>
                        <w:t>Assignment Cover Sheet</w:t>
                      </w:r>
                    </w:p>
                    <w:p w:rsidR="00E756C8" w:rsidRDefault="00E756C8"/>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875A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5A8B" w:rsidRDefault="00A851DA">
            <w:pPr>
              <w:rPr>
                <w:rFonts w:ascii="Ariel" w:hAnsi="Ariel" w:cs="Arial"/>
                <w:b/>
                <w:color w:val="002060"/>
                <w:sz w:val="24"/>
                <w:szCs w:val="24"/>
              </w:rPr>
            </w:pPr>
            <w:r w:rsidRPr="00875A8B">
              <w:rPr>
                <w:rFonts w:ascii="Ariel" w:hAnsi="Arie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75A8B" w:rsidRDefault="0019192F">
            <w:pPr>
              <w:pStyle w:val="Default"/>
              <w:rPr>
                <w:rFonts w:ascii="Ariel" w:hAnsi="Ariel" w:cs="Arial"/>
              </w:rPr>
            </w:pPr>
            <w:r w:rsidRPr="00875A8B">
              <w:rPr>
                <w:rFonts w:ascii="Ariel" w:hAnsi="Ariel" w:cs="Arial"/>
              </w:rPr>
              <w:t xml:space="preserve">Georgina </w:t>
            </w:r>
            <w:proofErr w:type="spellStart"/>
            <w:r w:rsidRPr="00875A8B">
              <w:rPr>
                <w:rFonts w:ascii="Ariel" w:hAnsi="Ariel" w:cs="Arial"/>
              </w:rPr>
              <w:t>Mulwa</w:t>
            </w:r>
            <w:proofErr w:type="spellEnd"/>
          </w:p>
        </w:tc>
      </w:tr>
      <w:tr w:rsidR="00A851DA" w:rsidRPr="00875A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5A8B" w:rsidRDefault="00A851DA">
            <w:pPr>
              <w:rPr>
                <w:rFonts w:ascii="Ariel" w:hAnsi="Ariel" w:cs="Arial"/>
                <w:b/>
                <w:color w:val="002060"/>
                <w:sz w:val="24"/>
                <w:szCs w:val="24"/>
              </w:rPr>
            </w:pPr>
            <w:r w:rsidRPr="00875A8B">
              <w:rPr>
                <w:rFonts w:ascii="Ariel" w:hAnsi="Arie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75A8B" w:rsidRDefault="00174D97" w:rsidP="0019192F">
            <w:pPr>
              <w:pStyle w:val="Default"/>
              <w:rPr>
                <w:rFonts w:ascii="Ariel" w:hAnsi="Ariel" w:cs="Arial"/>
              </w:rPr>
            </w:pPr>
            <w:r w:rsidRPr="00875A8B">
              <w:rPr>
                <w:rFonts w:ascii="Ariel" w:hAnsi="Ariel" w:cs="Arial"/>
              </w:rPr>
              <w:t>169</w:t>
            </w:r>
            <w:r w:rsidR="0019192F" w:rsidRPr="00875A8B">
              <w:rPr>
                <w:rFonts w:ascii="Ariel" w:hAnsi="Ariel" w:cs="Arial"/>
              </w:rPr>
              <w:t>1</w:t>
            </w:r>
          </w:p>
        </w:tc>
      </w:tr>
      <w:tr w:rsidR="00A851DA" w:rsidRPr="00875A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5A8B" w:rsidRDefault="00A851DA">
            <w:pPr>
              <w:rPr>
                <w:rFonts w:ascii="Ariel" w:hAnsi="Ariel" w:cs="Arial"/>
                <w:b/>
                <w:color w:val="002060"/>
                <w:sz w:val="24"/>
                <w:szCs w:val="24"/>
              </w:rPr>
            </w:pPr>
            <w:r w:rsidRPr="00875A8B">
              <w:rPr>
                <w:rFonts w:ascii="Ariel" w:hAnsi="Arie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75A8B" w:rsidRDefault="00174D97" w:rsidP="0019192F">
            <w:pPr>
              <w:pStyle w:val="Default"/>
              <w:rPr>
                <w:rFonts w:ascii="Ariel" w:hAnsi="Ariel" w:cs="Arial"/>
              </w:rPr>
            </w:pPr>
            <w:r w:rsidRPr="00875A8B">
              <w:rPr>
                <w:rFonts w:ascii="Ariel" w:hAnsi="Ariel" w:cs="Arial"/>
              </w:rPr>
              <w:t xml:space="preserve">Diploma in </w:t>
            </w:r>
            <w:r w:rsidR="0019192F" w:rsidRPr="00875A8B">
              <w:rPr>
                <w:rFonts w:ascii="Ariel" w:hAnsi="Ariel" w:cs="Arial"/>
              </w:rPr>
              <w:t>Accounting and Finance</w:t>
            </w:r>
          </w:p>
        </w:tc>
      </w:tr>
      <w:tr w:rsidR="00A851DA" w:rsidRPr="00875A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5A8B" w:rsidRDefault="00A851DA">
            <w:pPr>
              <w:rPr>
                <w:rFonts w:ascii="Ariel" w:hAnsi="Ariel" w:cs="Arial"/>
                <w:b/>
                <w:color w:val="002060"/>
                <w:sz w:val="24"/>
                <w:szCs w:val="24"/>
              </w:rPr>
            </w:pPr>
            <w:r w:rsidRPr="00875A8B">
              <w:rPr>
                <w:rFonts w:ascii="Ariel" w:hAnsi="Arie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75A8B" w:rsidRDefault="00C70039">
            <w:pPr>
              <w:rPr>
                <w:rFonts w:ascii="Ariel" w:hAnsi="Ariel" w:cs="Arial"/>
                <w:sz w:val="24"/>
                <w:szCs w:val="24"/>
              </w:rPr>
            </w:pPr>
            <w:r w:rsidRPr="00875A8B">
              <w:rPr>
                <w:rFonts w:ascii="Ariel" w:hAnsi="Ariel" w:cs="Arial"/>
                <w:sz w:val="24"/>
                <w:szCs w:val="24"/>
              </w:rPr>
              <w:t>1</w:t>
            </w:r>
          </w:p>
        </w:tc>
      </w:tr>
    </w:tbl>
    <w:p w:rsidR="00CC2FB3" w:rsidRPr="00875A8B" w:rsidRDefault="00CC2FB3" w:rsidP="00A851DA">
      <w:pPr>
        <w:rPr>
          <w:rFonts w:ascii="Ariel" w:hAnsi="Ariel" w:cs="Arial"/>
          <w:b/>
          <w:sz w:val="24"/>
          <w:szCs w:val="24"/>
        </w:rPr>
      </w:pPr>
    </w:p>
    <w:p w:rsidR="00443E6F" w:rsidRPr="00875A8B" w:rsidRDefault="00527C11" w:rsidP="00A851DA">
      <w:pPr>
        <w:rPr>
          <w:rFonts w:ascii="Ariel" w:hAnsi="Ariel" w:cs="Arial"/>
          <w:b/>
          <w:sz w:val="24"/>
          <w:szCs w:val="24"/>
        </w:rPr>
      </w:pPr>
      <w:r w:rsidRPr="00875A8B">
        <w:rPr>
          <w:rFonts w:ascii="Ariel" w:hAnsi="Ariel" w:cs="Arial"/>
          <w:b/>
          <w:sz w:val="24"/>
          <w:szCs w:val="24"/>
        </w:rPr>
        <w:t>Marking Criteria:</w:t>
      </w:r>
    </w:p>
    <w:p w:rsidR="00443E6F" w:rsidRPr="00875A8B" w:rsidRDefault="00527C11" w:rsidP="00A851DA">
      <w:pPr>
        <w:rPr>
          <w:rFonts w:ascii="Ariel" w:hAnsi="Ariel" w:cs="Arial"/>
          <w:sz w:val="24"/>
          <w:szCs w:val="24"/>
        </w:rPr>
      </w:pPr>
      <w:r w:rsidRPr="00875A8B">
        <w:rPr>
          <w:rFonts w:ascii="Ariel" w:hAnsi="Ariel" w:cs="Arial"/>
          <w:sz w:val="24"/>
          <w:szCs w:val="24"/>
        </w:rPr>
        <w:t>We expect the learner</w:t>
      </w:r>
      <w:r w:rsidR="00443E6F" w:rsidRPr="00875A8B">
        <w:rPr>
          <w:rFonts w:ascii="Ariel" w:hAnsi="Ariel" w:cs="Arial"/>
          <w:sz w:val="24"/>
          <w:szCs w:val="24"/>
        </w:rPr>
        <w:t>s</w:t>
      </w:r>
      <w:r w:rsidRPr="00875A8B">
        <w:rPr>
          <w:rFonts w:ascii="Ariel" w:hAnsi="Ariel" w:cs="Arial"/>
          <w:sz w:val="24"/>
          <w:szCs w:val="24"/>
        </w:rPr>
        <w:t xml:space="preserve"> to write minimum one well expressed point in</w:t>
      </w:r>
      <w:r w:rsidR="00443E6F" w:rsidRPr="00875A8B">
        <w:rPr>
          <w:rFonts w:ascii="Ariel" w:hAnsi="Ariel" w:cs="Arial"/>
          <w:sz w:val="24"/>
          <w:szCs w:val="24"/>
        </w:rPr>
        <w:t xml:space="preserve"> </w:t>
      </w:r>
      <w:r w:rsidRPr="00875A8B">
        <w:rPr>
          <w:rFonts w:ascii="Ariel" w:hAnsi="Ariel" w:cs="Arial"/>
          <w:sz w:val="24"/>
          <w:szCs w:val="24"/>
        </w:rPr>
        <w:t>three lines</w:t>
      </w:r>
      <w:r w:rsidR="00443E6F" w:rsidRPr="00875A8B">
        <w:rPr>
          <w:rFonts w:ascii="Ariel" w:hAnsi="Ariel" w:cs="Arial"/>
          <w:sz w:val="24"/>
          <w:szCs w:val="24"/>
        </w:rPr>
        <w:t xml:space="preserve"> against each allocated mark. This means one need</w:t>
      </w:r>
      <w:r w:rsidR="009E41F4" w:rsidRPr="00875A8B">
        <w:rPr>
          <w:rFonts w:ascii="Ariel" w:hAnsi="Ariel" w:cs="Arial"/>
          <w:sz w:val="24"/>
          <w:szCs w:val="24"/>
        </w:rPr>
        <w:t>s</w:t>
      </w:r>
      <w:r w:rsidR="00443E6F" w:rsidRPr="00875A8B">
        <w:rPr>
          <w:rFonts w:ascii="Ariel" w:hAnsi="Ariel" w:cs="Arial"/>
          <w:sz w:val="24"/>
          <w:szCs w:val="24"/>
        </w:rPr>
        <w:t xml:space="preserve"> to write 15 lines with </w:t>
      </w:r>
      <w:r w:rsidR="00402786" w:rsidRPr="00875A8B">
        <w:rPr>
          <w:rFonts w:ascii="Ariel" w:hAnsi="Ariel" w:cs="Arial"/>
          <w:sz w:val="24"/>
          <w:szCs w:val="24"/>
        </w:rPr>
        <w:t>5 well expressed</w:t>
      </w:r>
      <w:r w:rsidR="00443E6F" w:rsidRPr="00875A8B">
        <w:rPr>
          <w:rFonts w:ascii="Ariel" w:hAnsi="Ariel" w:cs="Arial"/>
          <w:sz w:val="24"/>
          <w:szCs w:val="24"/>
        </w:rPr>
        <w:t xml:space="preserve"> points to get high grades for a 5 marks question.</w:t>
      </w:r>
    </w:p>
    <w:p w:rsidR="00527C11" w:rsidRPr="00875A8B" w:rsidRDefault="00687EE8" w:rsidP="00A851DA">
      <w:pPr>
        <w:rPr>
          <w:rFonts w:ascii="Ariel" w:hAnsi="Ariel" w:cs="Arial"/>
          <w:sz w:val="24"/>
          <w:szCs w:val="24"/>
        </w:rPr>
      </w:pPr>
      <w:r w:rsidRPr="00875A8B">
        <w:rPr>
          <w:rFonts w:ascii="Ariel" w:hAnsi="Ariel" w:cs="Arial"/>
          <w:sz w:val="24"/>
          <w:szCs w:val="24"/>
        </w:rPr>
        <w:t xml:space="preserve">For high grades use </w:t>
      </w:r>
      <w:r w:rsidR="00527C11" w:rsidRPr="00875A8B">
        <w:rPr>
          <w:rFonts w:ascii="Ariel" w:hAnsi="Ariel" w:cs="Arial"/>
          <w:sz w:val="24"/>
          <w:szCs w:val="24"/>
        </w:rPr>
        <w:t xml:space="preserve">examples and illustrations </w:t>
      </w:r>
      <w:r w:rsidR="00443E6F" w:rsidRPr="00875A8B">
        <w:rPr>
          <w:rFonts w:ascii="Ariel" w:hAnsi="Ariel" w:cs="Arial"/>
          <w:sz w:val="24"/>
          <w:szCs w:val="24"/>
        </w:rPr>
        <w:t>where appropriate</w:t>
      </w:r>
      <w:r w:rsidRPr="00875A8B">
        <w:rPr>
          <w:rFonts w:ascii="Ariel" w:hAnsi="Ariel" w:cs="Arial"/>
          <w:sz w:val="24"/>
          <w:szCs w:val="24"/>
        </w:rPr>
        <w:t>.</w:t>
      </w:r>
      <w:r w:rsidR="00443E6F" w:rsidRPr="00875A8B">
        <w:rPr>
          <w:rFonts w:ascii="Ariel" w:hAnsi="Ariel" w:cs="Arial"/>
          <w:sz w:val="24"/>
          <w:szCs w:val="24"/>
        </w:rPr>
        <w:t xml:space="preserve"> </w:t>
      </w:r>
    </w:p>
    <w:tbl>
      <w:tblPr>
        <w:tblStyle w:val="TableGrid"/>
        <w:tblW w:w="9255" w:type="dxa"/>
        <w:tblLook w:val="04A0" w:firstRow="1" w:lastRow="0" w:firstColumn="1" w:lastColumn="0" w:noHBand="0" w:noVBand="1"/>
      </w:tblPr>
      <w:tblGrid>
        <w:gridCol w:w="9255"/>
      </w:tblGrid>
      <w:tr w:rsidR="00CC2FB3" w:rsidRPr="00875A8B" w:rsidTr="007322C6">
        <w:trPr>
          <w:trHeight w:val="521"/>
        </w:trPr>
        <w:tc>
          <w:tcPr>
            <w:tcW w:w="9255" w:type="dxa"/>
          </w:tcPr>
          <w:p w:rsidR="00CC2FB3" w:rsidRPr="00875A8B" w:rsidRDefault="00CC2FB3" w:rsidP="00A851DA">
            <w:pPr>
              <w:rPr>
                <w:rFonts w:ascii="Ariel" w:hAnsi="Ariel" w:cs="Arial"/>
                <w:sz w:val="24"/>
                <w:szCs w:val="24"/>
              </w:rPr>
            </w:pPr>
          </w:p>
          <w:p w:rsidR="00C35620" w:rsidRPr="00875A8B" w:rsidRDefault="007C0364" w:rsidP="00C35620">
            <w:pPr>
              <w:rPr>
                <w:rFonts w:ascii="Ariel" w:hAnsi="Ariel" w:cs="Arial"/>
                <w:sz w:val="24"/>
                <w:szCs w:val="24"/>
              </w:rPr>
            </w:pPr>
            <w:r w:rsidRPr="00875A8B">
              <w:rPr>
                <w:rFonts w:ascii="Ariel" w:hAnsi="Ariel" w:cs="Arial"/>
                <w:sz w:val="24"/>
                <w:szCs w:val="24"/>
              </w:rPr>
              <w:t>1</w:t>
            </w:r>
            <w:r w:rsidR="00C312A8">
              <w:rPr>
                <w:rFonts w:ascii="Ariel" w:hAnsi="Ariel" w:cs="Arial"/>
                <w:sz w:val="24"/>
                <w:szCs w:val="24"/>
              </w:rPr>
              <w:t xml:space="preserve">i.   </w:t>
            </w:r>
            <w:r w:rsidR="00C312A8" w:rsidRPr="00C312A8">
              <w:rPr>
                <w:rFonts w:ascii="Ariel" w:hAnsi="Ariel" w:cs="Arial"/>
                <w:b/>
                <w:sz w:val="24"/>
                <w:szCs w:val="24"/>
              </w:rPr>
              <w:t>Accounting can</w:t>
            </w:r>
            <w:r w:rsidR="00423C15" w:rsidRPr="00C312A8">
              <w:rPr>
                <w:rFonts w:ascii="Ariel" w:hAnsi="Ariel" w:cs="Arial"/>
                <w:b/>
                <w:sz w:val="24"/>
                <w:szCs w:val="24"/>
              </w:rPr>
              <w:t xml:space="preserve"> be defined as</w:t>
            </w:r>
            <w:r w:rsidR="00423C15" w:rsidRPr="00875A8B">
              <w:rPr>
                <w:rFonts w:ascii="Ariel" w:hAnsi="Ariel" w:cs="Arial"/>
                <w:sz w:val="24"/>
                <w:szCs w:val="24"/>
              </w:rPr>
              <w:t xml:space="preserve"> </w:t>
            </w:r>
            <w:r w:rsidR="00C35620" w:rsidRPr="00875A8B">
              <w:rPr>
                <w:rFonts w:ascii="Ariel" w:hAnsi="Ariel" w:cs="Arial"/>
                <w:sz w:val="24"/>
                <w:szCs w:val="24"/>
              </w:rPr>
              <w:t>an activity which involves</w:t>
            </w:r>
            <w:r w:rsidR="00423C15" w:rsidRPr="00875A8B">
              <w:rPr>
                <w:rFonts w:ascii="Ariel" w:hAnsi="Ariel" w:cs="Arial"/>
                <w:sz w:val="24"/>
                <w:szCs w:val="24"/>
              </w:rPr>
              <w:t xml:space="preserve"> collecting data, recording the data</w:t>
            </w:r>
            <w:r w:rsidR="00C35620" w:rsidRPr="00875A8B">
              <w:rPr>
                <w:rFonts w:ascii="Ariel" w:hAnsi="Ariel" w:cs="Arial"/>
                <w:sz w:val="24"/>
                <w:szCs w:val="24"/>
              </w:rPr>
              <w:t xml:space="preserve">, </w:t>
            </w:r>
            <w:r w:rsidR="007322C6">
              <w:rPr>
                <w:rFonts w:ascii="Ariel" w:hAnsi="Ariel" w:cs="Arial"/>
                <w:sz w:val="24"/>
                <w:szCs w:val="24"/>
              </w:rPr>
              <w:t>analys</w:t>
            </w:r>
            <w:r w:rsidR="00423C15" w:rsidRPr="00875A8B">
              <w:rPr>
                <w:rFonts w:ascii="Ariel" w:hAnsi="Ariel" w:cs="Arial"/>
                <w:sz w:val="24"/>
                <w:szCs w:val="24"/>
              </w:rPr>
              <w:t xml:space="preserve">ing the data, summarizing it then interpreting </w:t>
            </w:r>
            <w:r w:rsidR="00AD79C4" w:rsidRPr="00875A8B">
              <w:rPr>
                <w:rFonts w:ascii="Ariel" w:hAnsi="Ariel" w:cs="Arial"/>
                <w:sz w:val="24"/>
                <w:szCs w:val="24"/>
              </w:rPr>
              <w:t xml:space="preserve">in order to provide </w:t>
            </w:r>
            <w:r w:rsidR="00C35620" w:rsidRPr="00875A8B">
              <w:rPr>
                <w:rFonts w:ascii="Ariel" w:hAnsi="Ariel" w:cs="Arial"/>
                <w:sz w:val="24"/>
                <w:szCs w:val="24"/>
              </w:rPr>
              <w:t xml:space="preserve">financial </w:t>
            </w:r>
            <w:r w:rsidR="00AD79C4" w:rsidRPr="00875A8B">
              <w:rPr>
                <w:rFonts w:ascii="Ariel" w:hAnsi="Ariel" w:cs="Arial"/>
                <w:sz w:val="24"/>
                <w:szCs w:val="24"/>
              </w:rPr>
              <w:t>information</w:t>
            </w:r>
            <w:r w:rsidR="00C35620" w:rsidRPr="00875A8B">
              <w:rPr>
                <w:rFonts w:ascii="Ariel" w:hAnsi="Ariel" w:cs="Arial"/>
                <w:sz w:val="24"/>
                <w:szCs w:val="24"/>
              </w:rPr>
              <w:t>. There are certain principles and procedures that must be applied in accordance with the law as well as Generally Accepted Accounting Principles (GAAP).</w:t>
            </w:r>
          </w:p>
          <w:p w:rsidR="00C35620" w:rsidRPr="00875A8B" w:rsidRDefault="00C35620" w:rsidP="00C35620">
            <w:pPr>
              <w:rPr>
                <w:rFonts w:ascii="Ariel" w:hAnsi="Ariel" w:cs="Arial"/>
                <w:sz w:val="24"/>
                <w:szCs w:val="24"/>
              </w:rPr>
            </w:pPr>
          </w:p>
          <w:p w:rsidR="00C35620" w:rsidRDefault="00C35620" w:rsidP="00C35620">
            <w:pPr>
              <w:rPr>
                <w:rFonts w:ascii="Ariel" w:hAnsi="Ariel" w:cs="Arial"/>
                <w:sz w:val="24"/>
                <w:szCs w:val="24"/>
              </w:rPr>
            </w:pPr>
            <w:r w:rsidRPr="00875A8B">
              <w:rPr>
                <w:rFonts w:ascii="Ariel" w:hAnsi="Ariel" w:cs="Arial"/>
                <w:sz w:val="24"/>
                <w:szCs w:val="24"/>
              </w:rPr>
              <w:t>1.</w:t>
            </w:r>
            <w:r w:rsidRPr="00C312A8">
              <w:rPr>
                <w:rFonts w:ascii="Ariel" w:hAnsi="Ariel" w:cs="Arial"/>
                <w:sz w:val="24"/>
                <w:szCs w:val="24"/>
              </w:rPr>
              <w:t>ii</w:t>
            </w:r>
            <w:r w:rsidR="00D456EC" w:rsidRPr="00C312A8">
              <w:rPr>
                <w:rFonts w:ascii="Ariel" w:hAnsi="Ariel" w:cs="Arial"/>
                <w:b/>
                <w:sz w:val="24"/>
                <w:szCs w:val="24"/>
              </w:rPr>
              <w:t xml:space="preserve">  The primar</w:t>
            </w:r>
            <w:r w:rsidR="00C312A8" w:rsidRPr="00C312A8">
              <w:rPr>
                <w:rFonts w:ascii="Ariel" w:hAnsi="Ariel" w:cs="Arial"/>
                <w:b/>
                <w:sz w:val="24"/>
                <w:szCs w:val="24"/>
              </w:rPr>
              <w:t>y objectives of Accounting are as follows:-</w:t>
            </w:r>
          </w:p>
          <w:p w:rsidR="00C312A8" w:rsidRPr="00875A8B" w:rsidRDefault="00C312A8" w:rsidP="00C35620">
            <w:pPr>
              <w:rPr>
                <w:rFonts w:ascii="Ariel" w:hAnsi="Ariel" w:cs="Arial"/>
                <w:sz w:val="24"/>
                <w:szCs w:val="24"/>
              </w:rPr>
            </w:pPr>
          </w:p>
          <w:p w:rsidR="00AD79C4" w:rsidRPr="00875A8B" w:rsidRDefault="00AD79C4" w:rsidP="00D456EC">
            <w:pPr>
              <w:pStyle w:val="ListParagraph"/>
              <w:numPr>
                <w:ilvl w:val="0"/>
                <w:numId w:val="2"/>
              </w:numPr>
              <w:rPr>
                <w:rFonts w:ascii="Ariel" w:hAnsi="Ariel" w:cs="Arial"/>
                <w:sz w:val="24"/>
                <w:szCs w:val="24"/>
              </w:rPr>
            </w:pPr>
            <w:r w:rsidRPr="00875A8B">
              <w:rPr>
                <w:rFonts w:ascii="Ariel" w:hAnsi="Ariel" w:cs="Arial"/>
                <w:sz w:val="24"/>
                <w:szCs w:val="24"/>
              </w:rPr>
              <w:t>To maintain a record of activity by keeping records of all transactions of a business. These records can be used in making business decisions.</w:t>
            </w:r>
          </w:p>
          <w:p w:rsidR="00D456EC" w:rsidRPr="00875A8B" w:rsidRDefault="00AD79C4" w:rsidP="00D456EC">
            <w:pPr>
              <w:pStyle w:val="ListParagraph"/>
              <w:numPr>
                <w:ilvl w:val="0"/>
                <w:numId w:val="2"/>
              </w:numPr>
              <w:rPr>
                <w:rFonts w:ascii="Ariel" w:hAnsi="Ariel" w:cs="Arial"/>
                <w:sz w:val="24"/>
                <w:szCs w:val="24"/>
              </w:rPr>
            </w:pPr>
            <w:r w:rsidRPr="00875A8B">
              <w:rPr>
                <w:rFonts w:ascii="Ariel" w:hAnsi="Ariel" w:cs="Arial"/>
                <w:sz w:val="24"/>
                <w:szCs w:val="24"/>
              </w:rPr>
              <w:t>To comply with certain statutory requirements, that all business must adhere to, including Companies Acts as well as corporate governance.</w:t>
            </w:r>
          </w:p>
          <w:p w:rsidR="00AD79C4" w:rsidRPr="00875A8B" w:rsidRDefault="00AD79C4" w:rsidP="00D456EC">
            <w:pPr>
              <w:pStyle w:val="ListParagraph"/>
              <w:numPr>
                <w:ilvl w:val="0"/>
                <w:numId w:val="2"/>
              </w:numPr>
              <w:rPr>
                <w:rFonts w:ascii="Ariel" w:hAnsi="Ariel" w:cs="Arial"/>
                <w:sz w:val="24"/>
                <w:szCs w:val="24"/>
              </w:rPr>
            </w:pPr>
            <w:r w:rsidRPr="00875A8B">
              <w:rPr>
                <w:rFonts w:ascii="Ariel" w:hAnsi="Ariel" w:cs="Arial"/>
                <w:sz w:val="24"/>
                <w:szCs w:val="24"/>
              </w:rPr>
              <w:t>To give a true</w:t>
            </w:r>
            <w:r w:rsidR="000C4F6C">
              <w:rPr>
                <w:rFonts w:ascii="Ariel" w:hAnsi="Ariel" w:cs="Arial"/>
                <w:sz w:val="24"/>
                <w:szCs w:val="24"/>
              </w:rPr>
              <w:t xml:space="preserve"> and fair</w:t>
            </w:r>
            <w:r w:rsidRPr="00875A8B">
              <w:rPr>
                <w:rFonts w:ascii="Ariel" w:hAnsi="Ariel" w:cs="Arial"/>
                <w:sz w:val="24"/>
                <w:szCs w:val="24"/>
              </w:rPr>
              <w:t xml:space="preserve"> picture of a business financial status. Whether a business is operating at a profit or loss which in return helps the business owner in making certain decisions.</w:t>
            </w:r>
          </w:p>
          <w:p w:rsidR="00AD79C4" w:rsidRPr="00875A8B" w:rsidRDefault="008D4BC5" w:rsidP="00D456EC">
            <w:pPr>
              <w:pStyle w:val="ListParagraph"/>
              <w:numPr>
                <w:ilvl w:val="0"/>
                <w:numId w:val="2"/>
              </w:numPr>
              <w:rPr>
                <w:rFonts w:ascii="Ariel" w:hAnsi="Ariel" w:cs="Arial"/>
                <w:sz w:val="24"/>
                <w:szCs w:val="24"/>
              </w:rPr>
            </w:pPr>
            <w:r w:rsidRPr="00875A8B">
              <w:rPr>
                <w:rFonts w:ascii="Ariel" w:hAnsi="Ariel" w:cs="Arial"/>
                <w:sz w:val="24"/>
                <w:szCs w:val="24"/>
              </w:rPr>
              <w:t>Helps the business owner in looking at different areas of the business and determines what improvements can be made in order to improve performance. Business Owners can use historic data to compare the performance of business over a period of time.</w:t>
            </w:r>
          </w:p>
          <w:p w:rsidR="008D4BC5" w:rsidRPr="00875A8B" w:rsidRDefault="008D4BC5" w:rsidP="00D456EC">
            <w:pPr>
              <w:pStyle w:val="ListParagraph"/>
              <w:numPr>
                <w:ilvl w:val="0"/>
                <w:numId w:val="2"/>
              </w:numPr>
              <w:rPr>
                <w:rFonts w:ascii="Ariel" w:hAnsi="Ariel" w:cs="Arial"/>
                <w:sz w:val="24"/>
                <w:szCs w:val="24"/>
              </w:rPr>
            </w:pPr>
            <w:r w:rsidRPr="00875A8B">
              <w:rPr>
                <w:rFonts w:ascii="Ariel" w:hAnsi="Ariel" w:cs="Arial"/>
                <w:sz w:val="24"/>
                <w:szCs w:val="24"/>
              </w:rPr>
              <w:t xml:space="preserve">Business owners can use the information to spend cash for other purposes. These can range from investments, repayments of loans and debentures as well as distribution of dividends to shareholders. </w:t>
            </w:r>
          </w:p>
          <w:p w:rsidR="002B6111" w:rsidRPr="00875A8B" w:rsidRDefault="008D4BC5" w:rsidP="002B6111">
            <w:pPr>
              <w:pStyle w:val="ListParagraph"/>
              <w:numPr>
                <w:ilvl w:val="0"/>
                <w:numId w:val="2"/>
              </w:numPr>
              <w:rPr>
                <w:rFonts w:ascii="Ariel" w:hAnsi="Ariel" w:cs="Arial"/>
                <w:sz w:val="24"/>
                <w:szCs w:val="24"/>
              </w:rPr>
            </w:pPr>
            <w:r w:rsidRPr="00875A8B">
              <w:rPr>
                <w:rFonts w:ascii="Ariel" w:hAnsi="Ariel" w:cs="Arial"/>
                <w:sz w:val="24"/>
                <w:szCs w:val="24"/>
              </w:rPr>
              <w:t xml:space="preserve">Protects the business against any false claims against the assets of the </w:t>
            </w:r>
            <w:r w:rsidR="00351633" w:rsidRPr="00875A8B">
              <w:rPr>
                <w:rFonts w:ascii="Ariel" w:hAnsi="Ariel" w:cs="Arial"/>
                <w:sz w:val="24"/>
                <w:szCs w:val="24"/>
              </w:rPr>
              <w:t xml:space="preserve">business </w:t>
            </w:r>
            <w:r w:rsidR="006D7D47" w:rsidRPr="00875A8B">
              <w:rPr>
                <w:rFonts w:ascii="Ariel" w:hAnsi="Ariel" w:cs="Arial"/>
                <w:sz w:val="24"/>
                <w:szCs w:val="24"/>
              </w:rPr>
              <w:t>i.e.</w:t>
            </w:r>
            <w:r w:rsidR="00351633" w:rsidRPr="00875A8B">
              <w:rPr>
                <w:rFonts w:ascii="Ariel" w:hAnsi="Ariel" w:cs="Arial"/>
                <w:sz w:val="24"/>
                <w:szCs w:val="24"/>
              </w:rPr>
              <w:t xml:space="preserve"> Liquidation/ insolvency by creditors. Also b</w:t>
            </w:r>
            <w:r w:rsidR="002B6111" w:rsidRPr="00875A8B">
              <w:rPr>
                <w:rFonts w:ascii="Ariel" w:hAnsi="Ariel" w:cs="Arial"/>
                <w:sz w:val="24"/>
                <w:szCs w:val="24"/>
              </w:rPr>
              <w:t xml:space="preserve">y maintaining records would help when certain statutory audits are performed </w:t>
            </w:r>
            <w:r w:rsidR="006D7D47" w:rsidRPr="00875A8B">
              <w:rPr>
                <w:rFonts w:ascii="Ariel" w:hAnsi="Ariel" w:cs="Arial"/>
                <w:sz w:val="24"/>
                <w:szCs w:val="24"/>
              </w:rPr>
              <w:t>i.e.</w:t>
            </w:r>
            <w:r w:rsidR="002B6111" w:rsidRPr="00875A8B">
              <w:rPr>
                <w:rFonts w:ascii="Ariel" w:hAnsi="Ariel" w:cs="Arial"/>
                <w:sz w:val="24"/>
                <w:szCs w:val="24"/>
              </w:rPr>
              <w:t xml:space="preserve"> VAT audit. T</w:t>
            </w:r>
            <w:r w:rsidRPr="00875A8B">
              <w:rPr>
                <w:rFonts w:ascii="Ariel" w:hAnsi="Ariel" w:cs="Arial"/>
                <w:sz w:val="24"/>
                <w:szCs w:val="24"/>
              </w:rPr>
              <w:t xml:space="preserve">he business can avoid unnecessary fines </w:t>
            </w:r>
            <w:r w:rsidR="00351633" w:rsidRPr="00875A8B">
              <w:rPr>
                <w:rFonts w:ascii="Ariel" w:hAnsi="Ariel" w:cs="Arial"/>
                <w:sz w:val="24"/>
                <w:szCs w:val="24"/>
              </w:rPr>
              <w:t xml:space="preserve">that may be imposed by courts </w:t>
            </w:r>
            <w:r w:rsidR="002B6111" w:rsidRPr="00875A8B">
              <w:rPr>
                <w:rFonts w:ascii="Ariel" w:hAnsi="Ariel" w:cs="Arial"/>
                <w:sz w:val="24"/>
                <w:szCs w:val="24"/>
              </w:rPr>
              <w:t xml:space="preserve">or other statutory </w:t>
            </w:r>
            <w:r w:rsidR="006D7D47" w:rsidRPr="00875A8B">
              <w:rPr>
                <w:rFonts w:ascii="Ariel" w:hAnsi="Ariel" w:cs="Arial"/>
                <w:sz w:val="24"/>
                <w:szCs w:val="24"/>
              </w:rPr>
              <w:t>bodies.</w:t>
            </w:r>
          </w:p>
          <w:p w:rsidR="002B6111" w:rsidRDefault="002B6111" w:rsidP="002B6111">
            <w:pPr>
              <w:rPr>
                <w:rFonts w:ascii="Ariel" w:hAnsi="Ariel" w:cs="Arial"/>
                <w:sz w:val="24"/>
                <w:szCs w:val="24"/>
              </w:rPr>
            </w:pPr>
          </w:p>
          <w:p w:rsidR="00C312A8" w:rsidRDefault="00C312A8" w:rsidP="002B6111">
            <w:pPr>
              <w:rPr>
                <w:rFonts w:ascii="Ariel" w:hAnsi="Ariel" w:cs="Arial"/>
                <w:sz w:val="24"/>
                <w:szCs w:val="24"/>
              </w:rPr>
            </w:pPr>
          </w:p>
          <w:p w:rsidR="00C312A8" w:rsidRDefault="00C312A8" w:rsidP="002B6111">
            <w:pPr>
              <w:rPr>
                <w:rFonts w:ascii="Ariel" w:hAnsi="Ariel" w:cs="Arial"/>
                <w:sz w:val="24"/>
                <w:szCs w:val="24"/>
              </w:rPr>
            </w:pPr>
          </w:p>
          <w:p w:rsidR="00C312A8" w:rsidRPr="00875A8B" w:rsidRDefault="00C312A8" w:rsidP="002B6111">
            <w:pPr>
              <w:rPr>
                <w:rFonts w:ascii="Ariel" w:hAnsi="Ariel" w:cs="Arial"/>
                <w:sz w:val="24"/>
                <w:szCs w:val="24"/>
              </w:rPr>
            </w:pPr>
          </w:p>
          <w:p w:rsidR="00EA5108" w:rsidRPr="00875A8B" w:rsidRDefault="002B6111" w:rsidP="002B6111">
            <w:pPr>
              <w:rPr>
                <w:rFonts w:ascii="Ariel" w:hAnsi="Ariel" w:cs="Arial"/>
                <w:sz w:val="24"/>
                <w:szCs w:val="24"/>
              </w:rPr>
            </w:pPr>
            <w:r w:rsidRPr="00875A8B">
              <w:rPr>
                <w:rFonts w:ascii="Ariel" w:hAnsi="Ariel" w:cs="Arial"/>
                <w:sz w:val="24"/>
                <w:szCs w:val="24"/>
              </w:rPr>
              <w:t xml:space="preserve">1.iii  </w:t>
            </w:r>
            <w:r w:rsidR="00EA5108" w:rsidRPr="00C312A8">
              <w:rPr>
                <w:rFonts w:ascii="Ariel" w:hAnsi="Ariel" w:cs="Arial"/>
                <w:b/>
                <w:sz w:val="24"/>
                <w:szCs w:val="24"/>
              </w:rPr>
              <w:t>The following are some l</w:t>
            </w:r>
            <w:r w:rsidRPr="00C312A8">
              <w:rPr>
                <w:rFonts w:ascii="Ariel" w:hAnsi="Ariel" w:cs="Arial"/>
                <w:b/>
                <w:sz w:val="24"/>
                <w:szCs w:val="24"/>
              </w:rPr>
              <w:t>imitations of Accounting</w:t>
            </w:r>
            <w:r w:rsidR="00EA5108" w:rsidRPr="00875A8B">
              <w:rPr>
                <w:rFonts w:ascii="Ariel" w:hAnsi="Ariel" w:cs="Arial"/>
                <w:sz w:val="24"/>
                <w:szCs w:val="24"/>
              </w:rPr>
              <w:t>:</w:t>
            </w:r>
          </w:p>
          <w:p w:rsidR="006D7D47" w:rsidRPr="00875A8B" w:rsidRDefault="00EA5108" w:rsidP="00EA5108">
            <w:pPr>
              <w:pStyle w:val="ListParagraph"/>
              <w:numPr>
                <w:ilvl w:val="0"/>
                <w:numId w:val="3"/>
              </w:numPr>
              <w:rPr>
                <w:rFonts w:ascii="Ariel" w:hAnsi="Ariel" w:cs="Arial"/>
                <w:sz w:val="24"/>
                <w:szCs w:val="24"/>
              </w:rPr>
            </w:pPr>
            <w:r w:rsidRPr="00875A8B">
              <w:rPr>
                <w:rFonts w:ascii="Ariel" w:hAnsi="Ariel" w:cs="Arial"/>
                <w:sz w:val="24"/>
                <w:szCs w:val="24"/>
              </w:rPr>
              <w:t xml:space="preserve">As accounting records are in measured in monetary terms, </w:t>
            </w:r>
            <w:r w:rsidR="006D7D47" w:rsidRPr="00875A8B">
              <w:rPr>
                <w:rFonts w:ascii="Ariel" w:hAnsi="Ariel" w:cs="Arial"/>
                <w:sz w:val="24"/>
                <w:szCs w:val="24"/>
              </w:rPr>
              <w:t>it would be very difficult to ascertain any events that have a non-financial impact on a business. These would include some key performance indicators such as Employee engagement survey, customer satisfaction, and Learning and Development opportunities. Environmental and any community engagements or participation.</w:t>
            </w:r>
          </w:p>
          <w:p w:rsidR="002B6111" w:rsidRPr="00875A8B" w:rsidRDefault="006D7D47" w:rsidP="00EA5108">
            <w:pPr>
              <w:pStyle w:val="ListParagraph"/>
              <w:numPr>
                <w:ilvl w:val="0"/>
                <w:numId w:val="3"/>
              </w:numPr>
              <w:rPr>
                <w:rFonts w:ascii="Ariel" w:hAnsi="Ariel" w:cs="Arial"/>
                <w:sz w:val="24"/>
                <w:szCs w:val="24"/>
              </w:rPr>
            </w:pPr>
            <w:r w:rsidRPr="00875A8B">
              <w:rPr>
                <w:rFonts w:ascii="Ariel" w:hAnsi="Ariel" w:cs="Arial"/>
                <w:sz w:val="24"/>
                <w:szCs w:val="24"/>
              </w:rPr>
              <w:t>Inconsistency in the accuracy of information due to the different methods used in different business. Each business has their own standards of operations</w:t>
            </w:r>
            <w:r w:rsidR="005D3525" w:rsidRPr="00875A8B">
              <w:rPr>
                <w:rFonts w:ascii="Ariel" w:hAnsi="Ariel" w:cs="Arial"/>
                <w:sz w:val="24"/>
                <w:szCs w:val="24"/>
              </w:rPr>
              <w:t xml:space="preserve"> and accountants may choose a different method </w:t>
            </w:r>
            <w:r w:rsidRPr="00875A8B">
              <w:rPr>
                <w:rFonts w:ascii="Ariel" w:hAnsi="Ariel" w:cs="Arial"/>
                <w:sz w:val="24"/>
                <w:szCs w:val="24"/>
              </w:rPr>
              <w:t xml:space="preserve">when it comes to determining depreciation and </w:t>
            </w:r>
            <w:r w:rsidR="005D3525" w:rsidRPr="00875A8B">
              <w:rPr>
                <w:rFonts w:ascii="Ariel" w:hAnsi="Ariel" w:cs="Arial"/>
                <w:sz w:val="24"/>
                <w:szCs w:val="24"/>
              </w:rPr>
              <w:t xml:space="preserve">valuating of stocks. </w:t>
            </w:r>
          </w:p>
          <w:p w:rsidR="006D7D47" w:rsidRPr="00875A8B" w:rsidRDefault="006D7D47" w:rsidP="00EA5108">
            <w:pPr>
              <w:pStyle w:val="ListParagraph"/>
              <w:numPr>
                <w:ilvl w:val="0"/>
                <w:numId w:val="3"/>
              </w:numPr>
              <w:rPr>
                <w:rFonts w:ascii="Ariel" w:hAnsi="Ariel" w:cs="Arial"/>
                <w:sz w:val="24"/>
                <w:szCs w:val="24"/>
              </w:rPr>
            </w:pPr>
            <w:r w:rsidRPr="00875A8B">
              <w:rPr>
                <w:rFonts w:ascii="Ariel" w:hAnsi="Ariel" w:cs="Arial"/>
                <w:sz w:val="24"/>
                <w:szCs w:val="24"/>
              </w:rPr>
              <w:t xml:space="preserve">Due to price changes, the business’ asset value may not be accurate due to the method of valuation that a business uses. One would have to acquire the real market value in order to get the </w:t>
            </w:r>
            <w:r w:rsidR="005D3525" w:rsidRPr="00875A8B">
              <w:rPr>
                <w:rFonts w:ascii="Ariel" w:hAnsi="Ariel" w:cs="Arial"/>
                <w:sz w:val="24"/>
                <w:szCs w:val="24"/>
              </w:rPr>
              <w:t>close value of the asset.</w:t>
            </w:r>
          </w:p>
          <w:p w:rsidR="005D3525" w:rsidRPr="00875A8B" w:rsidRDefault="005D3525" w:rsidP="00EA5108">
            <w:pPr>
              <w:pStyle w:val="ListParagraph"/>
              <w:numPr>
                <w:ilvl w:val="0"/>
                <w:numId w:val="3"/>
              </w:numPr>
              <w:rPr>
                <w:rFonts w:ascii="Ariel" w:hAnsi="Ariel" w:cs="Arial"/>
                <w:sz w:val="24"/>
                <w:szCs w:val="24"/>
              </w:rPr>
            </w:pPr>
            <w:r w:rsidRPr="00875A8B">
              <w:rPr>
                <w:rFonts w:ascii="Ariel" w:hAnsi="Ariel" w:cs="Arial"/>
                <w:sz w:val="24"/>
                <w:szCs w:val="24"/>
              </w:rPr>
              <w:t>Inventory and other Assets on the balance sheets are recorded at the cost price and effect of price change is not brought to the books.</w:t>
            </w:r>
          </w:p>
          <w:p w:rsidR="005D3525" w:rsidRPr="00875A8B" w:rsidRDefault="005D3525" w:rsidP="005D3525">
            <w:pPr>
              <w:pStyle w:val="ListParagraph"/>
              <w:numPr>
                <w:ilvl w:val="0"/>
                <w:numId w:val="3"/>
              </w:numPr>
              <w:rPr>
                <w:rFonts w:ascii="Ariel" w:hAnsi="Ariel" w:cs="Arial"/>
                <w:sz w:val="24"/>
                <w:szCs w:val="24"/>
              </w:rPr>
            </w:pPr>
            <w:r w:rsidRPr="00875A8B">
              <w:rPr>
                <w:rFonts w:ascii="Ariel" w:hAnsi="Ariel" w:cs="Arial"/>
                <w:sz w:val="24"/>
                <w:szCs w:val="24"/>
              </w:rPr>
              <w:t>As accounting statements are prepared by using basic concepts, the accounting information may not always be 100% accurate.</w:t>
            </w:r>
          </w:p>
          <w:p w:rsidR="005D3525" w:rsidRPr="00875A8B" w:rsidRDefault="005D3525" w:rsidP="005D3525">
            <w:pPr>
              <w:rPr>
                <w:rFonts w:ascii="Ariel" w:hAnsi="Ariel" w:cs="Arial"/>
                <w:sz w:val="24"/>
                <w:szCs w:val="24"/>
              </w:rPr>
            </w:pPr>
          </w:p>
          <w:p w:rsidR="000C4F6C" w:rsidRPr="00875A8B" w:rsidRDefault="005A6FEB" w:rsidP="000C4F6C">
            <w:pPr>
              <w:pStyle w:val="ListParagraph"/>
              <w:ind w:left="142"/>
              <w:rPr>
                <w:rFonts w:ascii="Ariel" w:hAnsi="Ariel" w:cs="Arial"/>
                <w:sz w:val="24"/>
                <w:szCs w:val="24"/>
              </w:rPr>
            </w:pPr>
            <w:proofErr w:type="gramStart"/>
            <w:r>
              <w:rPr>
                <w:rFonts w:ascii="Ariel" w:hAnsi="Ariel" w:cs="Arial"/>
                <w:sz w:val="24"/>
                <w:szCs w:val="24"/>
              </w:rPr>
              <w:t>1.iv</w:t>
            </w:r>
            <w:proofErr w:type="gramEnd"/>
            <w:r>
              <w:rPr>
                <w:rFonts w:ascii="Ariel" w:hAnsi="Ariel" w:cs="Arial"/>
                <w:sz w:val="24"/>
                <w:szCs w:val="24"/>
              </w:rPr>
              <w:t xml:space="preserve">. </w:t>
            </w:r>
            <w:proofErr w:type="spellStart"/>
            <w:r w:rsidRPr="0002330B">
              <w:rPr>
                <w:rFonts w:ascii="Ariel" w:hAnsi="Ariel" w:cs="Arial"/>
                <w:b/>
                <w:sz w:val="24"/>
                <w:szCs w:val="24"/>
              </w:rPr>
              <w:t>Recordative</w:t>
            </w:r>
            <w:proofErr w:type="spellEnd"/>
            <w:r>
              <w:rPr>
                <w:rFonts w:ascii="Ariel" w:hAnsi="Ariel" w:cs="Arial"/>
                <w:sz w:val="24"/>
                <w:szCs w:val="24"/>
              </w:rPr>
              <w:t>, can</w:t>
            </w:r>
            <w:r w:rsidR="000C4F6C">
              <w:rPr>
                <w:rFonts w:ascii="Ariel" w:hAnsi="Ariel" w:cs="Arial"/>
                <w:sz w:val="24"/>
                <w:szCs w:val="24"/>
              </w:rPr>
              <w:t xml:space="preserve"> be defined as a process</w:t>
            </w:r>
            <w:r w:rsidR="0002330B">
              <w:rPr>
                <w:rFonts w:ascii="Ariel" w:hAnsi="Ariel" w:cs="Arial"/>
                <w:sz w:val="24"/>
                <w:szCs w:val="24"/>
              </w:rPr>
              <w:t xml:space="preserve"> involved the </w:t>
            </w:r>
            <w:r w:rsidR="000C4F6C">
              <w:rPr>
                <w:rFonts w:ascii="Ariel" w:hAnsi="Ariel" w:cs="Arial"/>
                <w:sz w:val="24"/>
                <w:szCs w:val="24"/>
              </w:rPr>
              <w:t>retaining</w:t>
            </w:r>
            <w:r w:rsidR="0002330B">
              <w:rPr>
                <w:rFonts w:ascii="Ariel" w:hAnsi="Ariel" w:cs="Arial"/>
                <w:sz w:val="24"/>
                <w:szCs w:val="24"/>
              </w:rPr>
              <w:t xml:space="preserve"> of </w:t>
            </w:r>
            <w:r w:rsidR="000C4F6C">
              <w:rPr>
                <w:rFonts w:ascii="Ariel" w:hAnsi="Ariel" w:cs="Arial"/>
                <w:sz w:val="24"/>
                <w:szCs w:val="24"/>
              </w:rPr>
              <w:t xml:space="preserve">records of an activity over a period of time. The process of the recording can either be manually or electronically and </w:t>
            </w:r>
            <w:r w:rsidR="00BF631A">
              <w:rPr>
                <w:rFonts w:ascii="Ariel" w:hAnsi="Ariel" w:cs="Arial"/>
                <w:sz w:val="24"/>
                <w:szCs w:val="24"/>
              </w:rPr>
              <w:t>the records are</w:t>
            </w:r>
            <w:r w:rsidR="000C4F6C">
              <w:rPr>
                <w:rFonts w:ascii="Ariel" w:hAnsi="Ariel" w:cs="Arial"/>
                <w:sz w:val="24"/>
                <w:szCs w:val="24"/>
              </w:rPr>
              <w:t xml:space="preserve"> retrievable. The </w:t>
            </w:r>
            <w:r w:rsidR="00BF631A">
              <w:rPr>
                <w:rFonts w:ascii="Ariel" w:hAnsi="Ariel" w:cs="Arial"/>
                <w:sz w:val="24"/>
                <w:szCs w:val="24"/>
              </w:rPr>
              <w:t>records usually have a significant meaning and can be used for historical comparisons.</w:t>
            </w:r>
          </w:p>
          <w:p w:rsidR="003B3E37" w:rsidRPr="00875A8B" w:rsidRDefault="003B3E37" w:rsidP="003B3E37">
            <w:pPr>
              <w:rPr>
                <w:rFonts w:ascii="Ariel" w:hAnsi="Ariel" w:cs="Arial"/>
                <w:sz w:val="24"/>
                <w:szCs w:val="24"/>
              </w:rPr>
            </w:pPr>
          </w:p>
          <w:p w:rsidR="003B3E37" w:rsidRPr="00875A8B" w:rsidRDefault="003B3E37" w:rsidP="003B3E37">
            <w:pPr>
              <w:rPr>
                <w:rFonts w:ascii="Ariel" w:hAnsi="Ariel" w:cs="Arial"/>
                <w:sz w:val="24"/>
                <w:szCs w:val="24"/>
              </w:rPr>
            </w:pPr>
          </w:p>
          <w:p w:rsidR="00691804" w:rsidRPr="00875A8B" w:rsidRDefault="005D51E8" w:rsidP="00691804">
            <w:pPr>
              <w:rPr>
                <w:rFonts w:ascii="Ariel" w:hAnsi="Ariel" w:cs="Arial"/>
                <w:sz w:val="24"/>
                <w:szCs w:val="24"/>
              </w:rPr>
            </w:pPr>
            <w:r w:rsidRPr="00875A8B">
              <w:rPr>
                <w:rFonts w:ascii="Ariel" w:hAnsi="Ariel" w:cs="Arial"/>
                <w:sz w:val="24"/>
                <w:szCs w:val="24"/>
              </w:rPr>
              <w:t>1. v</w:t>
            </w:r>
            <w:r w:rsidR="00691804" w:rsidRPr="00875A8B">
              <w:rPr>
                <w:rFonts w:ascii="Ariel" w:hAnsi="Ariel" w:cs="Arial"/>
                <w:sz w:val="24"/>
                <w:szCs w:val="24"/>
              </w:rPr>
              <w:t xml:space="preserve">. </w:t>
            </w:r>
            <w:r w:rsidR="00691804" w:rsidRPr="0002330B">
              <w:rPr>
                <w:rFonts w:ascii="Ariel" w:hAnsi="Ariel" w:cs="Arial"/>
                <w:b/>
                <w:sz w:val="24"/>
                <w:szCs w:val="24"/>
              </w:rPr>
              <w:t>Data Evaluation</w:t>
            </w:r>
            <w:r w:rsidR="00691804" w:rsidRPr="00875A8B">
              <w:rPr>
                <w:rFonts w:ascii="Ariel" w:hAnsi="Ariel" w:cs="Arial"/>
                <w:sz w:val="24"/>
                <w:szCs w:val="24"/>
              </w:rPr>
              <w:t xml:space="preserve"> is the process of looking at data from an analytical point of view. The Process include;-</w:t>
            </w:r>
          </w:p>
          <w:p w:rsidR="00691804" w:rsidRPr="00875A8B" w:rsidRDefault="00691804" w:rsidP="00691804">
            <w:pPr>
              <w:pStyle w:val="ListParagraph"/>
              <w:numPr>
                <w:ilvl w:val="0"/>
                <w:numId w:val="6"/>
              </w:numPr>
              <w:rPr>
                <w:rFonts w:ascii="Ariel" w:hAnsi="Ariel" w:cs="Arial"/>
                <w:sz w:val="24"/>
                <w:szCs w:val="24"/>
              </w:rPr>
            </w:pPr>
            <w:r w:rsidRPr="00875A8B">
              <w:rPr>
                <w:rFonts w:ascii="Ariel" w:hAnsi="Ariel" w:cs="Arial"/>
                <w:sz w:val="24"/>
                <w:szCs w:val="24"/>
              </w:rPr>
              <w:t xml:space="preserve">Data collection: once collected, the data is recorded by journal posting into </w:t>
            </w:r>
            <w:r w:rsidR="005D51E8" w:rsidRPr="00875A8B">
              <w:rPr>
                <w:rFonts w:ascii="Ariel" w:hAnsi="Ariel" w:cs="Arial"/>
                <w:sz w:val="24"/>
                <w:szCs w:val="24"/>
              </w:rPr>
              <w:t>general ledger. The recording and processing can either be manually, mechanically or electronically.</w:t>
            </w:r>
          </w:p>
          <w:p w:rsidR="00691804" w:rsidRPr="00875A8B" w:rsidRDefault="00691804" w:rsidP="00691804">
            <w:pPr>
              <w:pStyle w:val="ListParagraph"/>
              <w:numPr>
                <w:ilvl w:val="0"/>
                <w:numId w:val="6"/>
              </w:numPr>
              <w:rPr>
                <w:rFonts w:ascii="Ariel" w:hAnsi="Ariel" w:cs="Arial"/>
                <w:sz w:val="24"/>
                <w:szCs w:val="24"/>
              </w:rPr>
            </w:pPr>
            <w:r w:rsidRPr="00875A8B">
              <w:rPr>
                <w:rFonts w:ascii="Ariel" w:hAnsi="Ariel" w:cs="Arial"/>
                <w:sz w:val="24"/>
                <w:szCs w:val="24"/>
              </w:rPr>
              <w:t xml:space="preserve">Analysis of the data; </w:t>
            </w:r>
            <w:r w:rsidR="005D51E8" w:rsidRPr="00875A8B">
              <w:rPr>
                <w:rFonts w:ascii="Ariel" w:hAnsi="Ariel" w:cs="Arial"/>
                <w:sz w:val="24"/>
                <w:szCs w:val="24"/>
              </w:rPr>
              <w:t xml:space="preserve">Once the data has been recorded, it is then </w:t>
            </w:r>
            <w:r w:rsidR="00525571">
              <w:rPr>
                <w:rFonts w:ascii="Ariel" w:hAnsi="Ariel" w:cs="Arial"/>
                <w:sz w:val="24"/>
                <w:szCs w:val="24"/>
              </w:rPr>
              <w:t>analys</w:t>
            </w:r>
            <w:r w:rsidR="005D51E8" w:rsidRPr="00875A8B">
              <w:rPr>
                <w:rFonts w:ascii="Ariel" w:hAnsi="Ariel" w:cs="Arial"/>
                <w:sz w:val="24"/>
                <w:szCs w:val="24"/>
              </w:rPr>
              <w:t>ed for accuracy.</w:t>
            </w:r>
          </w:p>
          <w:p w:rsidR="005D51E8" w:rsidRPr="00875A8B" w:rsidRDefault="005D51E8" w:rsidP="00691804">
            <w:pPr>
              <w:pStyle w:val="ListParagraph"/>
              <w:numPr>
                <w:ilvl w:val="0"/>
                <w:numId w:val="6"/>
              </w:numPr>
              <w:rPr>
                <w:rFonts w:ascii="Ariel" w:hAnsi="Ariel" w:cs="Arial"/>
                <w:sz w:val="24"/>
                <w:szCs w:val="24"/>
              </w:rPr>
            </w:pPr>
            <w:r w:rsidRPr="00875A8B">
              <w:rPr>
                <w:rFonts w:ascii="Ariel" w:hAnsi="Ariel" w:cs="Arial"/>
                <w:sz w:val="24"/>
                <w:szCs w:val="24"/>
              </w:rPr>
              <w:t>Comparative: The data can be used to compare against prior year performance, budgetary or forecast analysis. This can help in putting any necessary plan of action.</w:t>
            </w:r>
          </w:p>
          <w:p w:rsidR="005D51E8" w:rsidRPr="00875A8B" w:rsidRDefault="00A535E7" w:rsidP="00691804">
            <w:pPr>
              <w:pStyle w:val="ListParagraph"/>
              <w:numPr>
                <w:ilvl w:val="0"/>
                <w:numId w:val="6"/>
              </w:numPr>
              <w:rPr>
                <w:rFonts w:ascii="Ariel" w:hAnsi="Ariel" w:cs="Arial"/>
                <w:sz w:val="24"/>
                <w:szCs w:val="24"/>
              </w:rPr>
            </w:pPr>
            <w:r w:rsidRPr="00875A8B">
              <w:rPr>
                <w:rFonts w:ascii="Ariel" w:hAnsi="Ariel" w:cs="Arial"/>
                <w:sz w:val="24"/>
                <w:szCs w:val="24"/>
              </w:rPr>
              <w:t xml:space="preserve">The financial statements must be verified through the audit process. </w:t>
            </w:r>
            <w:r w:rsidR="00525571">
              <w:rPr>
                <w:rFonts w:ascii="Ariel" w:hAnsi="Ariel" w:cs="Arial"/>
                <w:sz w:val="24"/>
                <w:szCs w:val="24"/>
              </w:rPr>
              <w:t>It</w:t>
            </w:r>
            <w:r w:rsidRPr="00875A8B">
              <w:rPr>
                <w:rFonts w:ascii="Ariel" w:hAnsi="Ariel" w:cs="Arial"/>
                <w:sz w:val="24"/>
                <w:szCs w:val="24"/>
              </w:rPr>
              <w:t xml:space="preserve"> is imperative to ensure that the financial statements are a true reflection of a business financial status. The auditor will verify that the correct standards have been used in line with the governing body and as per statutory requirement.</w:t>
            </w:r>
          </w:p>
          <w:p w:rsidR="00A535E7" w:rsidRPr="00875A8B" w:rsidRDefault="00A535E7" w:rsidP="00691804">
            <w:pPr>
              <w:pStyle w:val="ListParagraph"/>
              <w:numPr>
                <w:ilvl w:val="0"/>
                <w:numId w:val="6"/>
              </w:numPr>
              <w:rPr>
                <w:rFonts w:ascii="Ariel" w:hAnsi="Ariel" w:cs="Arial"/>
                <w:sz w:val="24"/>
                <w:szCs w:val="24"/>
              </w:rPr>
            </w:pPr>
            <w:r w:rsidRPr="00875A8B">
              <w:rPr>
                <w:rFonts w:ascii="Ariel" w:hAnsi="Ariel" w:cs="Arial"/>
                <w:sz w:val="24"/>
                <w:szCs w:val="24"/>
              </w:rPr>
              <w:t>Data reporting in form of financial statement which can be distributed to both internal and external stakeholders. This reports the business’s financial position and decisions can be made using the financial statements.</w:t>
            </w:r>
          </w:p>
          <w:p w:rsidR="003B3E37" w:rsidRPr="00875A8B" w:rsidRDefault="003B3E37" w:rsidP="003B3E37">
            <w:pPr>
              <w:rPr>
                <w:rFonts w:ascii="Ariel" w:hAnsi="Ariel" w:cs="Arial"/>
                <w:sz w:val="24"/>
                <w:szCs w:val="24"/>
              </w:rPr>
            </w:pPr>
          </w:p>
          <w:p w:rsidR="00C070DC" w:rsidRPr="00875A8B" w:rsidRDefault="00C070DC" w:rsidP="00C070DC">
            <w:pPr>
              <w:rPr>
                <w:rFonts w:ascii="Ariel" w:hAnsi="Ariel" w:cs="Arial"/>
                <w:sz w:val="24"/>
                <w:szCs w:val="24"/>
              </w:rPr>
            </w:pPr>
            <w:r w:rsidRPr="00875A8B">
              <w:rPr>
                <w:rFonts w:ascii="Ariel" w:hAnsi="Ariel" w:cs="Arial"/>
                <w:sz w:val="24"/>
                <w:szCs w:val="24"/>
              </w:rPr>
              <w:t xml:space="preserve">1.vi  </w:t>
            </w:r>
            <w:r w:rsidRPr="0002330B">
              <w:rPr>
                <w:rFonts w:ascii="Ariel" w:hAnsi="Ariel" w:cs="Arial"/>
                <w:b/>
                <w:sz w:val="24"/>
                <w:szCs w:val="24"/>
              </w:rPr>
              <w:t>Main Functions of Accounting Considering the following groups:</w:t>
            </w:r>
          </w:p>
          <w:p w:rsidR="00C070DC" w:rsidRPr="00875A8B" w:rsidRDefault="00C070DC" w:rsidP="00C070DC">
            <w:pPr>
              <w:rPr>
                <w:rFonts w:ascii="Ariel" w:hAnsi="Ariel" w:cs="Arial"/>
                <w:sz w:val="24"/>
                <w:szCs w:val="24"/>
              </w:rPr>
            </w:pPr>
          </w:p>
          <w:p w:rsidR="00C070DC" w:rsidRPr="00875A8B" w:rsidRDefault="00C070DC" w:rsidP="00C070DC">
            <w:pPr>
              <w:pStyle w:val="ListParagraph"/>
              <w:numPr>
                <w:ilvl w:val="0"/>
                <w:numId w:val="7"/>
              </w:numPr>
              <w:rPr>
                <w:rFonts w:ascii="Ariel" w:hAnsi="Ariel" w:cs="Arial"/>
                <w:sz w:val="24"/>
                <w:szCs w:val="24"/>
              </w:rPr>
            </w:pPr>
            <w:r w:rsidRPr="00BF631A">
              <w:rPr>
                <w:rFonts w:ascii="Ariel" w:hAnsi="Ariel" w:cs="Arial"/>
                <w:b/>
                <w:sz w:val="24"/>
                <w:szCs w:val="24"/>
              </w:rPr>
              <w:t>Lenders:</w:t>
            </w:r>
            <w:r w:rsidR="003B3E37" w:rsidRPr="00875A8B">
              <w:rPr>
                <w:rFonts w:ascii="Ariel" w:hAnsi="Ariel" w:cs="Arial"/>
                <w:sz w:val="24"/>
                <w:szCs w:val="24"/>
              </w:rPr>
              <w:t xml:space="preserve"> They</w:t>
            </w:r>
            <w:r w:rsidR="00007F24" w:rsidRPr="00875A8B">
              <w:rPr>
                <w:rFonts w:ascii="Ariel" w:hAnsi="Ariel" w:cs="Arial"/>
                <w:sz w:val="24"/>
                <w:szCs w:val="24"/>
              </w:rPr>
              <w:t xml:space="preserve"> are also known as creditors of a business and can either</w:t>
            </w:r>
            <w:r w:rsidR="00BF631A">
              <w:rPr>
                <w:rFonts w:ascii="Ariel" w:hAnsi="Ariel" w:cs="Arial"/>
                <w:sz w:val="24"/>
                <w:szCs w:val="24"/>
              </w:rPr>
              <w:t xml:space="preserve"> classified </w:t>
            </w:r>
            <w:proofErr w:type="gramStart"/>
            <w:r w:rsidR="00BF631A">
              <w:rPr>
                <w:rFonts w:ascii="Ariel" w:hAnsi="Ariel" w:cs="Arial"/>
                <w:sz w:val="24"/>
                <w:szCs w:val="24"/>
              </w:rPr>
              <w:t>as  short</w:t>
            </w:r>
            <w:proofErr w:type="gramEnd"/>
            <w:r w:rsidR="00BF631A">
              <w:rPr>
                <w:rFonts w:ascii="Ariel" w:hAnsi="Ariel" w:cs="Arial"/>
                <w:sz w:val="24"/>
                <w:szCs w:val="24"/>
              </w:rPr>
              <w:t>-term</w:t>
            </w:r>
            <w:r w:rsidR="00007F24" w:rsidRPr="00875A8B">
              <w:rPr>
                <w:rFonts w:ascii="Ariel" w:hAnsi="Ariel" w:cs="Arial"/>
                <w:sz w:val="24"/>
                <w:szCs w:val="24"/>
              </w:rPr>
              <w:t xml:space="preserve"> or long-term.</w:t>
            </w:r>
          </w:p>
          <w:p w:rsidR="00007F24" w:rsidRPr="00875A8B" w:rsidRDefault="00007F24" w:rsidP="00007F24">
            <w:pPr>
              <w:pStyle w:val="ListParagraph"/>
              <w:rPr>
                <w:rFonts w:ascii="Ariel" w:hAnsi="Ariel" w:cs="Arial"/>
                <w:sz w:val="24"/>
                <w:szCs w:val="24"/>
              </w:rPr>
            </w:pPr>
            <w:r w:rsidRPr="00875A8B">
              <w:rPr>
                <w:rFonts w:ascii="Ariel" w:hAnsi="Ariel" w:cs="Arial"/>
                <w:sz w:val="24"/>
                <w:szCs w:val="24"/>
              </w:rPr>
              <w:t xml:space="preserve">Prior to getting into credit agreement with a business, the lender is </w:t>
            </w:r>
            <w:r w:rsidR="00987A69" w:rsidRPr="00875A8B">
              <w:rPr>
                <w:rFonts w:ascii="Ariel" w:hAnsi="Ariel" w:cs="Arial"/>
                <w:sz w:val="24"/>
                <w:szCs w:val="24"/>
              </w:rPr>
              <w:t>particularly concerned</w:t>
            </w:r>
            <w:r w:rsidRPr="00875A8B">
              <w:rPr>
                <w:rFonts w:ascii="Ariel" w:hAnsi="Ariel" w:cs="Arial"/>
                <w:sz w:val="24"/>
                <w:szCs w:val="24"/>
              </w:rPr>
              <w:t xml:space="preserve"> about the business’s ability to p</w:t>
            </w:r>
            <w:r w:rsidR="00987A69" w:rsidRPr="00875A8B">
              <w:rPr>
                <w:rFonts w:ascii="Ariel" w:hAnsi="Ariel" w:cs="Arial"/>
                <w:sz w:val="24"/>
                <w:szCs w:val="24"/>
              </w:rPr>
              <w:t xml:space="preserve">ay for </w:t>
            </w:r>
            <w:r w:rsidRPr="00875A8B">
              <w:rPr>
                <w:rFonts w:ascii="Ariel" w:hAnsi="Ariel" w:cs="Arial"/>
                <w:sz w:val="24"/>
                <w:szCs w:val="24"/>
              </w:rPr>
              <w:t>supply of goods/services and repayment of loans.</w:t>
            </w:r>
            <w:r w:rsidR="003B3E37" w:rsidRPr="00875A8B">
              <w:rPr>
                <w:rFonts w:ascii="Ariel" w:hAnsi="Ariel" w:cs="Arial"/>
                <w:sz w:val="24"/>
                <w:szCs w:val="24"/>
              </w:rPr>
              <w:t xml:space="preserve"> </w:t>
            </w:r>
          </w:p>
          <w:p w:rsidR="003B3E37" w:rsidRPr="00875A8B" w:rsidRDefault="003B3E37" w:rsidP="00007F24">
            <w:pPr>
              <w:pStyle w:val="ListParagraph"/>
              <w:rPr>
                <w:rFonts w:ascii="Ariel" w:hAnsi="Ariel" w:cs="Arial"/>
                <w:sz w:val="24"/>
                <w:szCs w:val="24"/>
              </w:rPr>
            </w:pPr>
            <w:r w:rsidRPr="00875A8B">
              <w:rPr>
                <w:rFonts w:ascii="Ariel" w:hAnsi="Ariel" w:cs="Arial"/>
                <w:sz w:val="24"/>
                <w:szCs w:val="24"/>
              </w:rPr>
              <w:lastRenderedPageBreak/>
              <w:t>The lenders will heavily rely on the financial statements for credit worthiness of a business. They want to ensure the business’s ability to pay off debts.</w:t>
            </w:r>
          </w:p>
          <w:p w:rsidR="003B3E37" w:rsidRDefault="003B3E37" w:rsidP="00007F24">
            <w:pPr>
              <w:pStyle w:val="ListParagraph"/>
              <w:rPr>
                <w:rFonts w:ascii="Ariel" w:hAnsi="Ariel" w:cs="Arial"/>
                <w:sz w:val="24"/>
                <w:szCs w:val="24"/>
              </w:rPr>
            </w:pPr>
          </w:p>
          <w:p w:rsidR="003B3E37" w:rsidRPr="00875A8B" w:rsidRDefault="003B3E37" w:rsidP="003B3E37">
            <w:pPr>
              <w:pStyle w:val="ListParagraph"/>
              <w:numPr>
                <w:ilvl w:val="0"/>
                <w:numId w:val="7"/>
              </w:numPr>
              <w:rPr>
                <w:rFonts w:ascii="Ariel" w:hAnsi="Ariel" w:cs="Arial"/>
                <w:sz w:val="24"/>
                <w:szCs w:val="24"/>
              </w:rPr>
            </w:pPr>
            <w:r w:rsidRPr="00BF631A">
              <w:rPr>
                <w:rFonts w:ascii="Ariel" w:hAnsi="Ariel" w:cs="Arial"/>
                <w:b/>
                <w:sz w:val="24"/>
                <w:szCs w:val="24"/>
              </w:rPr>
              <w:t>Employees:</w:t>
            </w:r>
            <w:r w:rsidRPr="00875A8B">
              <w:rPr>
                <w:rFonts w:ascii="Ariel" w:hAnsi="Ariel" w:cs="Arial"/>
                <w:sz w:val="24"/>
                <w:szCs w:val="24"/>
              </w:rPr>
              <w:t xml:space="preserve"> Are considered useful Assets </w:t>
            </w:r>
            <w:r w:rsidR="00C81A5F" w:rsidRPr="00875A8B">
              <w:rPr>
                <w:rFonts w:ascii="Ariel" w:hAnsi="Ariel" w:cs="Arial"/>
                <w:sz w:val="24"/>
                <w:szCs w:val="24"/>
              </w:rPr>
              <w:t>to the business and therefore it’s imperative to ensure that the wages and benefits are in-line with and comparable to the market.</w:t>
            </w:r>
            <w:r w:rsidR="00F35DD3" w:rsidRPr="00875A8B">
              <w:rPr>
                <w:rFonts w:ascii="Ariel" w:hAnsi="Ariel" w:cs="Arial"/>
                <w:sz w:val="24"/>
                <w:szCs w:val="24"/>
              </w:rPr>
              <w:t xml:space="preserve"> Emp</w:t>
            </w:r>
            <w:r w:rsidR="00987A69" w:rsidRPr="00875A8B">
              <w:rPr>
                <w:rFonts w:ascii="Ariel" w:hAnsi="Ariel" w:cs="Arial"/>
                <w:sz w:val="24"/>
                <w:szCs w:val="24"/>
              </w:rPr>
              <w:t xml:space="preserve">loyees are looking for financial sustainability, long term commitment and career growth that a business can offer them. </w:t>
            </w:r>
          </w:p>
          <w:p w:rsidR="00987A69" w:rsidRPr="00875A8B" w:rsidRDefault="00987A69" w:rsidP="00987A69">
            <w:pPr>
              <w:pStyle w:val="ListParagraph"/>
              <w:rPr>
                <w:rFonts w:ascii="Ariel" w:hAnsi="Ariel" w:cs="Arial"/>
                <w:sz w:val="24"/>
                <w:szCs w:val="24"/>
              </w:rPr>
            </w:pPr>
          </w:p>
          <w:p w:rsidR="00322523" w:rsidRPr="00875A8B" w:rsidRDefault="00987A69" w:rsidP="00322523">
            <w:pPr>
              <w:pStyle w:val="ListParagraph"/>
              <w:numPr>
                <w:ilvl w:val="0"/>
                <w:numId w:val="7"/>
              </w:numPr>
              <w:rPr>
                <w:rFonts w:ascii="Ariel" w:hAnsi="Ariel" w:cs="Arial"/>
                <w:sz w:val="24"/>
                <w:szCs w:val="24"/>
              </w:rPr>
            </w:pPr>
            <w:r w:rsidRPr="00BF631A">
              <w:rPr>
                <w:rFonts w:ascii="Ariel" w:hAnsi="Ariel" w:cs="Arial"/>
                <w:b/>
                <w:sz w:val="24"/>
                <w:szCs w:val="24"/>
              </w:rPr>
              <w:t>Customers:</w:t>
            </w:r>
            <w:r w:rsidRPr="00875A8B">
              <w:rPr>
                <w:rFonts w:ascii="Ariel" w:hAnsi="Ariel" w:cs="Arial"/>
                <w:sz w:val="24"/>
                <w:szCs w:val="24"/>
              </w:rPr>
              <w:t xml:space="preserve"> consumer groups and organisations that look at a business’s social responsibility and welfare can use the financial information to ensure that the business goals </w:t>
            </w:r>
            <w:r w:rsidR="00322523" w:rsidRPr="00875A8B">
              <w:rPr>
                <w:rFonts w:ascii="Ariel" w:hAnsi="Ariel" w:cs="Arial"/>
                <w:sz w:val="24"/>
                <w:szCs w:val="24"/>
              </w:rPr>
              <w:t>are in line with the statutory requirements. The financial reports can help these organisations keep track in terms of the business future growth.</w:t>
            </w:r>
          </w:p>
          <w:p w:rsidR="00322523" w:rsidRPr="00875A8B" w:rsidRDefault="00322523" w:rsidP="00322523">
            <w:pPr>
              <w:pStyle w:val="ListParagraph"/>
              <w:rPr>
                <w:rFonts w:ascii="Ariel" w:hAnsi="Ariel" w:cs="Arial"/>
                <w:sz w:val="24"/>
                <w:szCs w:val="24"/>
              </w:rPr>
            </w:pPr>
          </w:p>
          <w:p w:rsidR="00322523" w:rsidRPr="00875A8B" w:rsidRDefault="00322523" w:rsidP="00322523">
            <w:pPr>
              <w:rPr>
                <w:rFonts w:ascii="Ariel" w:hAnsi="Ariel" w:cs="Arial"/>
                <w:sz w:val="24"/>
                <w:szCs w:val="24"/>
              </w:rPr>
            </w:pPr>
          </w:p>
          <w:p w:rsidR="00322523" w:rsidRPr="00BF631A" w:rsidRDefault="00BF631A" w:rsidP="00BF631A">
            <w:pPr>
              <w:ind w:left="142"/>
              <w:rPr>
                <w:rFonts w:ascii="Ariel" w:hAnsi="Ariel" w:cs="Arial"/>
                <w:sz w:val="24"/>
                <w:szCs w:val="24"/>
              </w:rPr>
            </w:pPr>
            <w:r>
              <w:rPr>
                <w:rFonts w:ascii="Ariel" w:hAnsi="Ariel" w:cs="Arial"/>
                <w:sz w:val="24"/>
                <w:szCs w:val="24"/>
              </w:rPr>
              <w:t xml:space="preserve">2.  </w:t>
            </w:r>
            <w:r w:rsidR="00322523" w:rsidRPr="0002330B">
              <w:rPr>
                <w:rFonts w:ascii="Ariel" w:hAnsi="Ariel" w:cs="Arial"/>
                <w:b/>
                <w:sz w:val="24"/>
                <w:szCs w:val="24"/>
              </w:rPr>
              <w:t>Role of Accountants</w:t>
            </w:r>
            <w:r w:rsidR="00322523" w:rsidRPr="00BF631A">
              <w:rPr>
                <w:rFonts w:ascii="Ariel" w:hAnsi="Ariel" w:cs="Arial"/>
                <w:sz w:val="24"/>
                <w:szCs w:val="24"/>
              </w:rPr>
              <w:t xml:space="preserve"> in modern business organisation </w:t>
            </w:r>
            <w:r w:rsidR="0002330B">
              <w:rPr>
                <w:rFonts w:ascii="Ariel" w:hAnsi="Ariel" w:cs="Arial"/>
                <w:sz w:val="24"/>
                <w:szCs w:val="24"/>
              </w:rPr>
              <w:t xml:space="preserve">is important because business owners </w:t>
            </w:r>
            <w:r w:rsidR="00322523" w:rsidRPr="00BF631A">
              <w:rPr>
                <w:rFonts w:ascii="Ariel" w:hAnsi="Ariel" w:cs="Arial"/>
                <w:sz w:val="24"/>
                <w:szCs w:val="24"/>
              </w:rPr>
              <w:t xml:space="preserve">use accounting to measure their company’s financial </w:t>
            </w:r>
            <w:r w:rsidR="0088028B" w:rsidRPr="00BF631A">
              <w:rPr>
                <w:rFonts w:ascii="Ariel" w:hAnsi="Ariel" w:cs="Arial"/>
                <w:sz w:val="24"/>
                <w:szCs w:val="24"/>
              </w:rPr>
              <w:t xml:space="preserve">performance and therefore </w:t>
            </w:r>
            <w:r w:rsidR="0002330B">
              <w:rPr>
                <w:rFonts w:ascii="Ariel" w:hAnsi="Ariel" w:cs="Arial"/>
                <w:sz w:val="24"/>
                <w:szCs w:val="24"/>
              </w:rPr>
              <w:t>useful in making</w:t>
            </w:r>
            <w:r w:rsidR="0088028B" w:rsidRPr="00BF631A">
              <w:rPr>
                <w:rFonts w:ascii="Ariel" w:hAnsi="Ariel" w:cs="Arial"/>
                <w:sz w:val="24"/>
                <w:szCs w:val="24"/>
              </w:rPr>
              <w:t xml:space="preserve"> business decisions.</w:t>
            </w:r>
            <w:r w:rsidR="00BA4EED" w:rsidRPr="00BF631A">
              <w:rPr>
                <w:rFonts w:ascii="Ariel" w:hAnsi="Ariel" w:cs="Arial"/>
                <w:sz w:val="24"/>
                <w:szCs w:val="24"/>
              </w:rPr>
              <w:t xml:space="preserve"> </w:t>
            </w:r>
          </w:p>
          <w:p w:rsidR="00831923" w:rsidRDefault="00BA4EED" w:rsidP="00BF631A">
            <w:pPr>
              <w:pStyle w:val="ListParagraph"/>
              <w:ind w:left="142"/>
              <w:rPr>
                <w:rFonts w:ascii="Ariel" w:hAnsi="Ariel" w:cs="Arial"/>
                <w:sz w:val="24"/>
                <w:szCs w:val="24"/>
              </w:rPr>
            </w:pPr>
            <w:r>
              <w:rPr>
                <w:rFonts w:ascii="Ariel" w:hAnsi="Ariel" w:cs="Arial"/>
                <w:sz w:val="24"/>
                <w:szCs w:val="24"/>
              </w:rPr>
              <w:t xml:space="preserve">“The process of accounting as a system </w:t>
            </w:r>
            <w:r w:rsidR="0002330B">
              <w:rPr>
                <w:rFonts w:ascii="Ariel" w:hAnsi="Ariel" w:cs="Arial"/>
                <w:sz w:val="24"/>
                <w:szCs w:val="24"/>
              </w:rPr>
              <w:t xml:space="preserve">for generating information </w:t>
            </w:r>
            <w:r>
              <w:rPr>
                <w:rFonts w:ascii="Ariel" w:hAnsi="Ariel" w:cs="Arial"/>
                <w:sz w:val="24"/>
                <w:szCs w:val="24"/>
              </w:rPr>
              <w:t xml:space="preserve">begins with identifying, classification and recording of information using the rules and regulations set for the process” </w:t>
            </w:r>
            <w:r w:rsidR="00E54B59">
              <w:rPr>
                <w:rFonts w:ascii="Ariel" w:hAnsi="Ariel" w:cs="Arial"/>
                <w:sz w:val="24"/>
                <w:szCs w:val="24"/>
              </w:rPr>
              <w:t>These reports help in decision making as well</w:t>
            </w:r>
            <w:r w:rsidR="0002330B">
              <w:rPr>
                <w:rFonts w:ascii="Ariel" w:hAnsi="Ariel" w:cs="Arial"/>
                <w:sz w:val="24"/>
                <w:szCs w:val="24"/>
              </w:rPr>
              <w:t xml:space="preserve"> as</w:t>
            </w:r>
            <w:r w:rsidR="00E54B59">
              <w:rPr>
                <w:rFonts w:ascii="Ariel" w:hAnsi="Ariel" w:cs="Arial"/>
                <w:sz w:val="24"/>
                <w:szCs w:val="24"/>
              </w:rPr>
              <w:t xml:space="preserve"> planning and controlling of the business activities.</w:t>
            </w:r>
          </w:p>
          <w:p w:rsidR="00E54B59" w:rsidRDefault="00E54B59" w:rsidP="00831923">
            <w:pPr>
              <w:pStyle w:val="ListParagraph"/>
              <w:ind w:left="284"/>
              <w:rPr>
                <w:rFonts w:ascii="Ariel" w:hAnsi="Ariel" w:cs="Arial"/>
                <w:sz w:val="24"/>
                <w:szCs w:val="24"/>
              </w:rPr>
            </w:pPr>
            <w:r>
              <w:rPr>
                <w:rFonts w:ascii="Ariel" w:hAnsi="Ariel" w:cs="Arial"/>
                <w:sz w:val="24"/>
                <w:szCs w:val="24"/>
              </w:rPr>
              <w:t>Accounting role as an information generating system is also known as Accounting Information System.</w:t>
            </w:r>
          </w:p>
          <w:p w:rsidR="00E54B59" w:rsidRPr="00875A8B" w:rsidRDefault="00E54B59" w:rsidP="00831923">
            <w:pPr>
              <w:pStyle w:val="ListParagraph"/>
              <w:ind w:left="284"/>
              <w:rPr>
                <w:rFonts w:ascii="Ariel" w:hAnsi="Ariel" w:cs="Arial"/>
                <w:sz w:val="24"/>
                <w:szCs w:val="24"/>
              </w:rPr>
            </w:pPr>
          </w:p>
          <w:p w:rsidR="0088028B" w:rsidRPr="00875A8B" w:rsidRDefault="0088028B" w:rsidP="0088028B">
            <w:pPr>
              <w:pStyle w:val="ListParagraph"/>
              <w:numPr>
                <w:ilvl w:val="0"/>
                <w:numId w:val="9"/>
              </w:numPr>
              <w:rPr>
                <w:rFonts w:ascii="Ariel" w:hAnsi="Ariel" w:cs="Arial"/>
                <w:sz w:val="24"/>
                <w:szCs w:val="24"/>
              </w:rPr>
            </w:pPr>
            <w:r w:rsidRPr="00875A8B">
              <w:rPr>
                <w:rFonts w:ascii="Ariel" w:hAnsi="Ariel" w:cs="Arial"/>
                <w:sz w:val="24"/>
                <w:szCs w:val="24"/>
              </w:rPr>
              <w:t>Financial accounting involves the preparation of financial statements</w:t>
            </w:r>
            <w:r w:rsidR="00831923" w:rsidRPr="00875A8B">
              <w:rPr>
                <w:rFonts w:ascii="Ariel" w:hAnsi="Ariel" w:cs="Arial"/>
                <w:sz w:val="24"/>
                <w:szCs w:val="24"/>
              </w:rPr>
              <w:t xml:space="preserve">, </w:t>
            </w:r>
            <w:r w:rsidRPr="00875A8B">
              <w:rPr>
                <w:rFonts w:ascii="Ariel" w:hAnsi="Ariel" w:cs="Arial"/>
                <w:sz w:val="24"/>
                <w:szCs w:val="24"/>
              </w:rPr>
              <w:t>cash flow statements</w:t>
            </w:r>
            <w:r w:rsidR="00831923" w:rsidRPr="00875A8B">
              <w:rPr>
                <w:rFonts w:ascii="Ariel" w:hAnsi="Ariel" w:cs="Arial"/>
                <w:sz w:val="24"/>
                <w:szCs w:val="24"/>
              </w:rPr>
              <w:t xml:space="preserve"> and balance sheet </w:t>
            </w:r>
            <w:r w:rsidRPr="00875A8B">
              <w:rPr>
                <w:rFonts w:ascii="Ariel" w:hAnsi="Ariel" w:cs="Arial"/>
                <w:sz w:val="24"/>
                <w:szCs w:val="24"/>
              </w:rPr>
              <w:t>which give a true picture of the business financial position. The information is relevant for decision making as it</w:t>
            </w:r>
            <w:r w:rsidR="00692B28" w:rsidRPr="00875A8B">
              <w:rPr>
                <w:rFonts w:ascii="Ariel" w:hAnsi="Ariel" w:cs="Arial"/>
                <w:sz w:val="24"/>
                <w:szCs w:val="24"/>
              </w:rPr>
              <w:t>’</w:t>
            </w:r>
            <w:r w:rsidRPr="00875A8B">
              <w:rPr>
                <w:rFonts w:ascii="Ariel" w:hAnsi="Ariel" w:cs="Arial"/>
                <w:sz w:val="24"/>
                <w:szCs w:val="24"/>
              </w:rPr>
              <w:t>s in present time. The information is therefore reliable, understandable and can be used in comparison to different periods of operation. The purpose of the financial Accounting is to provide information for others to assess the value of the company.</w:t>
            </w:r>
          </w:p>
          <w:p w:rsidR="00831923" w:rsidRPr="00875A8B" w:rsidRDefault="00831923" w:rsidP="00831923">
            <w:pPr>
              <w:pStyle w:val="ListParagraph"/>
              <w:numPr>
                <w:ilvl w:val="0"/>
                <w:numId w:val="9"/>
              </w:numPr>
              <w:rPr>
                <w:rFonts w:ascii="Ariel" w:hAnsi="Ariel" w:cs="Arial"/>
                <w:sz w:val="24"/>
                <w:szCs w:val="24"/>
              </w:rPr>
            </w:pPr>
            <w:r w:rsidRPr="00875A8B">
              <w:rPr>
                <w:rFonts w:ascii="Ariel" w:hAnsi="Ariel" w:cs="Arial"/>
                <w:sz w:val="24"/>
                <w:szCs w:val="24"/>
              </w:rPr>
              <w:t xml:space="preserve">Cost accounting involves the recording of all costs incurred. It is important to understand the fixed, variable and mixed costs and altering an activity </w:t>
            </w:r>
            <w:r w:rsidR="00812FF0" w:rsidRPr="00875A8B">
              <w:rPr>
                <w:rFonts w:ascii="Ariel" w:hAnsi="Ariel" w:cs="Arial"/>
                <w:sz w:val="24"/>
                <w:szCs w:val="24"/>
              </w:rPr>
              <w:t>may not necessarily reduce cost or bring a saving to a business.</w:t>
            </w:r>
          </w:p>
          <w:p w:rsidR="0088028B" w:rsidRPr="00875A8B" w:rsidRDefault="00812FF0" w:rsidP="00831923">
            <w:pPr>
              <w:pStyle w:val="ListParagraph"/>
              <w:ind w:left="1004"/>
              <w:rPr>
                <w:rFonts w:ascii="Ariel" w:hAnsi="Ariel" w:cs="Arial"/>
                <w:sz w:val="24"/>
                <w:szCs w:val="24"/>
              </w:rPr>
            </w:pPr>
            <w:r w:rsidRPr="00875A8B">
              <w:rPr>
                <w:rFonts w:ascii="Ariel" w:hAnsi="Ariel" w:cs="Arial"/>
                <w:sz w:val="24"/>
                <w:szCs w:val="24"/>
              </w:rPr>
              <w:t>Cost accounting h</w:t>
            </w:r>
            <w:r w:rsidR="00831923" w:rsidRPr="00875A8B">
              <w:rPr>
                <w:rFonts w:ascii="Ariel" w:hAnsi="Ariel" w:cs="Arial"/>
                <w:sz w:val="24"/>
                <w:szCs w:val="24"/>
              </w:rPr>
              <w:t xml:space="preserve">elps management to determine cost efficiency and process effectiveness and therefore mangers are able to understand the impact of their decisions over a period of time. </w:t>
            </w:r>
          </w:p>
          <w:p w:rsidR="00692B28" w:rsidRPr="00875A8B" w:rsidRDefault="00692B28" w:rsidP="00692B28">
            <w:pPr>
              <w:pStyle w:val="ListParagraph"/>
              <w:numPr>
                <w:ilvl w:val="0"/>
                <w:numId w:val="9"/>
              </w:numPr>
              <w:rPr>
                <w:rFonts w:ascii="Ariel" w:hAnsi="Ariel" w:cs="Arial"/>
                <w:sz w:val="24"/>
                <w:szCs w:val="24"/>
              </w:rPr>
            </w:pPr>
            <w:r w:rsidRPr="00875A8B">
              <w:rPr>
                <w:rFonts w:ascii="Ariel" w:hAnsi="Ariel" w:cs="Arial"/>
                <w:sz w:val="24"/>
                <w:szCs w:val="24"/>
              </w:rPr>
              <w:t xml:space="preserve">Management accounting involves short term planning and is useful within the internal management of a business. The Management accountant will use financial information provided in Financial Accounting and Cost Accounting using his/her expertise to assist the business in making prudent decisions. </w:t>
            </w:r>
            <w:proofErr w:type="spellStart"/>
            <w:r w:rsidRPr="00875A8B">
              <w:rPr>
                <w:rFonts w:ascii="Ariel" w:hAnsi="Ariel" w:cs="Arial"/>
                <w:sz w:val="24"/>
                <w:szCs w:val="24"/>
              </w:rPr>
              <w:t>Ie</w:t>
            </w:r>
            <w:proofErr w:type="spellEnd"/>
            <w:r w:rsidRPr="00875A8B">
              <w:rPr>
                <w:rFonts w:ascii="Ariel" w:hAnsi="Ariel" w:cs="Arial"/>
                <w:sz w:val="24"/>
                <w:szCs w:val="24"/>
              </w:rPr>
              <w:t>. From Financial Accounting, management accounting can assess the flow of cash within the organisation and from Cost Accounting can determine how the costs are affecting the profitability.</w:t>
            </w:r>
          </w:p>
          <w:p w:rsidR="00875A8B" w:rsidRPr="00875A8B" w:rsidRDefault="00875A8B" w:rsidP="00692B28">
            <w:pPr>
              <w:rPr>
                <w:rFonts w:ascii="Ariel" w:hAnsi="Ariel" w:cs="Arial"/>
                <w:sz w:val="24"/>
                <w:szCs w:val="24"/>
              </w:rPr>
            </w:pPr>
          </w:p>
          <w:p w:rsidR="00EC4083" w:rsidRDefault="00875A8B" w:rsidP="00EC4083">
            <w:pPr>
              <w:rPr>
                <w:rFonts w:ascii="Ariel" w:hAnsi="Ariel" w:cs="Arial"/>
                <w:sz w:val="24"/>
                <w:szCs w:val="24"/>
              </w:rPr>
            </w:pPr>
            <w:r w:rsidRPr="00875A8B">
              <w:rPr>
                <w:rFonts w:ascii="Ariel" w:hAnsi="Ariel" w:cs="Arial"/>
                <w:sz w:val="24"/>
                <w:szCs w:val="24"/>
              </w:rPr>
              <w:t>It is important to note that both Financial and Cost Accounting must abide with certain rules and guidelines whereas Cost Accounting is not restricted by guidelines.</w:t>
            </w:r>
            <w:r w:rsidR="00692B28" w:rsidRPr="00875A8B">
              <w:rPr>
                <w:rFonts w:ascii="Ariel" w:hAnsi="Ariel" w:cs="Arial"/>
                <w:sz w:val="24"/>
                <w:szCs w:val="24"/>
              </w:rPr>
              <w:t xml:space="preserve"> </w:t>
            </w:r>
            <w:proofErr w:type="spellStart"/>
            <w:r w:rsidR="00E756C8">
              <w:rPr>
                <w:rFonts w:ascii="Ariel" w:hAnsi="Ariel" w:cs="Arial"/>
                <w:sz w:val="24"/>
                <w:szCs w:val="24"/>
              </w:rPr>
              <w:t>Ie</w:t>
            </w:r>
            <w:proofErr w:type="spellEnd"/>
            <w:r w:rsidR="00E756C8">
              <w:rPr>
                <w:rFonts w:ascii="Ariel" w:hAnsi="Ariel" w:cs="Arial"/>
                <w:sz w:val="24"/>
                <w:szCs w:val="24"/>
              </w:rPr>
              <w:t>. Auditing is not a requirement for management accounting. However, senior management can review the management accounts.</w:t>
            </w:r>
          </w:p>
          <w:p w:rsidR="00EC4083" w:rsidRDefault="00EC4083" w:rsidP="00EC4083">
            <w:pPr>
              <w:rPr>
                <w:rFonts w:ascii="Ariel" w:hAnsi="Ariel" w:cs="Arial"/>
                <w:sz w:val="24"/>
                <w:szCs w:val="24"/>
              </w:rPr>
            </w:pPr>
          </w:p>
          <w:p w:rsidR="00EC4083" w:rsidRDefault="00EC4083" w:rsidP="00EC4083">
            <w:pPr>
              <w:rPr>
                <w:rFonts w:ascii="Ariel" w:hAnsi="Ariel" w:cs="Arial"/>
                <w:sz w:val="24"/>
                <w:szCs w:val="24"/>
              </w:rPr>
            </w:pPr>
          </w:p>
          <w:p w:rsidR="00BF631A" w:rsidRDefault="00BF631A" w:rsidP="00EC4083">
            <w:pPr>
              <w:rPr>
                <w:rFonts w:ascii="Ariel" w:hAnsi="Ariel" w:cs="Arial"/>
                <w:sz w:val="24"/>
                <w:szCs w:val="24"/>
              </w:rPr>
            </w:pPr>
          </w:p>
          <w:p w:rsidR="00EC4083" w:rsidRPr="00BF631A" w:rsidRDefault="00EC4083" w:rsidP="00BF631A">
            <w:pPr>
              <w:pStyle w:val="ListParagraph"/>
              <w:numPr>
                <w:ilvl w:val="0"/>
                <w:numId w:val="11"/>
              </w:numPr>
              <w:ind w:left="284"/>
              <w:rPr>
                <w:rFonts w:ascii="Ariel" w:hAnsi="Ariel" w:cs="Arial"/>
                <w:sz w:val="24"/>
                <w:szCs w:val="24"/>
              </w:rPr>
            </w:pPr>
            <w:r w:rsidRPr="00BF631A">
              <w:rPr>
                <w:rFonts w:ascii="Ariel" w:hAnsi="Ariel" w:cs="Arial"/>
                <w:sz w:val="24"/>
                <w:szCs w:val="24"/>
              </w:rPr>
              <w:t>Accounting Cycle is the collection and recording of a business’s financial activities</w:t>
            </w:r>
            <w:r w:rsidR="00362420" w:rsidRPr="00BF631A">
              <w:rPr>
                <w:rFonts w:ascii="Ariel" w:hAnsi="Ariel" w:cs="Arial"/>
                <w:sz w:val="24"/>
                <w:szCs w:val="24"/>
              </w:rPr>
              <w:t xml:space="preserve"> over a period of time</w:t>
            </w:r>
            <w:r w:rsidRPr="00BF631A">
              <w:rPr>
                <w:rFonts w:ascii="Ariel" w:hAnsi="Ariel" w:cs="Arial"/>
                <w:sz w:val="24"/>
                <w:szCs w:val="24"/>
              </w:rPr>
              <w:t>. It is also known as “Accounting work flow”</w:t>
            </w:r>
          </w:p>
          <w:p w:rsidR="00362420" w:rsidRDefault="00362420" w:rsidP="00362420">
            <w:pPr>
              <w:pStyle w:val="ListParagraph"/>
              <w:ind w:left="284"/>
              <w:rPr>
                <w:rFonts w:ascii="Ariel" w:hAnsi="Ariel" w:cs="Arial"/>
                <w:sz w:val="24"/>
                <w:szCs w:val="24"/>
              </w:rPr>
            </w:pPr>
          </w:p>
          <w:p w:rsidR="003F7FE7" w:rsidRDefault="003F7FE7" w:rsidP="00322523">
            <w:pPr>
              <w:pStyle w:val="ListParagraph"/>
              <w:ind w:left="284"/>
              <w:rPr>
                <w:rFonts w:ascii="Ariel" w:hAnsi="Ariel" w:cs="Arial"/>
                <w:sz w:val="24"/>
                <w:szCs w:val="24"/>
              </w:rPr>
            </w:pPr>
          </w:p>
          <w:p w:rsidR="00322523" w:rsidRDefault="00362420" w:rsidP="00322523">
            <w:pPr>
              <w:pStyle w:val="ListParagraph"/>
              <w:ind w:left="284"/>
              <w:rPr>
                <w:rFonts w:ascii="Ariel" w:hAnsi="Ariel" w:cs="Arial"/>
                <w:sz w:val="24"/>
                <w:szCs w:val="24"/>
              </w:rPr>
            </w:pPr>
            <w:r>
              <w:rPr>
                <w:rFonts w:ascii="Ariel" w:hAnsi="Ariel" w:cs="Arial"/>
                <w:sz w:val="24"/>
                <w:szCs w:val="24"/>
              </w:rPr>
              <w:t>The basic steps included in the accounting cycle are as follows:-</w:t>
            </w:r>
          </w:p>
          <w:p w:rsidR="00362420" w:rsidRDefault="00362420" w:rsidP="00362420">
            <w:pPr>
              <w:pStyle w:val="ListParagraph"/>
              <w:numPr>
                <w:ilvl w:val="0"/>
                <w:numId w:val="9"/>
              </w:numPr>
              <w:rPr>
                <w:rFonts w:ascii="Ariel" w:hAnsi="Ariel" w:cs="Arial"/>
                <w:sz w:val="24"/>
                <w:szCs w:val="24"/>
              </w:rPr>
            </w:pPr>
            <w:r w:rsidRPr="00D953D2">
              <w:rPr>
                <w:rFonts w:ascii="Ariel" w:hAnsi="Ariel" w:cs="Arial"/>
                <w:b/>
                <w:sz w:val="24"/>
                <w:szCs w:val="24"/>
              </w:rPr>
              <w:t>Transactions:</w:t>
            </w:r>
            <w:r>
              <w:rPr>
                <w:rFonts w:ascii="Ariel" w:hAnsi="Ariel" w:cs="Arial"/>
                <w:sz w:val="24"/>
                <w:szCs w:val="24"/>
              </w:rPr>
              <w:t xml:space="preserve">  The accounting cycle starts from here. This is a business event that has a monetary value as a result of buying or selling </w:t>
            </w:r>
            <w:r w:rsidR="00D953D2">
              <w:rPr>
                <w:rFonts w:ascii="Ariel" w:hAnsi="Ariel" w:cs="Arial"/>
                <w:sz w:val="24"/>
                <w:szCs w:val="24"/>
              </w:rPr>
              <w:t>something. This can be recorded at a point of sale .</w:t>
            </w:r>
            <w:proofErr w:type="spellStart"/>
            <w:r w:rsidR="00D953D2">
              <w:rPr>
                <w:rFonts w:ascii="Ariel" w:hAnsi="Ariel" w:cs="Arial"/>
                <w:sz w:val="24"/>
                <w:szCs w:val="24"/>
              </w:rPr>
              <w:t>ie</w:t>
            </w:r>
            <w:proofErr w:type="spellEnd"/>
            <w:r w:rsidR="00D953D2">
              <w:rPr>
                <w:rFonts w:ascii="Ariel" w:hAnsi="Ariel" w:cs="Arial"/>
                <w:sz w:val="24"/>
                <w:szCs w:val="24"/>
              </w:rPr>
              <w:t>. Receiving a payment from a customer in exchange of goods or services rendered.</w:t>
            </w:r>
          </w:p>
          <w:p w:rsidR="00D953D2" w:rsidRPr="00D953D2" w:rsidRDefault="00D953D2" w:rsidP="00362420">
            <w:pPr>
              <w:pStyle w:val="ListParagraph"/>
              <w:numPr>
                <w:ilvl w:val="0"/>
                <w:numId w:val="9"/>
              </w:numPr>
              <w:rPr>
                <w:rFonts w:ascii="Ariel" w:hAnsi="Ariel" w:cs="Arial"/>
                <w:b/>
                <w:sz w:val="24"/>
                <w:szCs w:val="24"/>
              </w:rPr>
            </w:pPr>
            <w:r w:rsidRPr="00D953D2">
              <w:rPr>
                <w:rFonts w:ascii="Ariel" w:hAnsi="Ariel" w:cs="Arial"/>
                <w:b/>
                <w:sz w:val="24"/>
                <w:szCs w:val="24"/>
              </w:rPr>
              <w:t>Journal Entry:</w:t>
            </w:r>
            <w:r>
              <w:rPr>
                <w:rFonts w:ascii="Ariel" w:hAnsi="Ariel" w:cs="Arial"/>
                <w:b/>
                <w:sz w:val="24"/>
                <w:szCs w:val="24"/>
              </w:rPr>
              <w:t xml:space="preserve"> </w:t>
            </w:r>
            <w:r>
              <w:rPr>
                <w:rFonts w:ascii="Ariel" w:hAnsi="Ariel" w:cs="Arial"/>
                <w:sz w:val="24"/>
                <w:szCs w:val="24"/>
              </w:rPr>
              <w:t>The recording of the transaction is then entered in chronological order in the journal. This entry gives details of the transaction including the date of which the transaction occurred, the amount of money received or paid out. The Journal will then store this information which can be retrieved at a later stage. The journal posting is recorded into a ledger account</w:t>
            </w:r>
            <w:r w:rsidR="002026EA">
              <w:rPr>
                <w:rFonts w:ascii="Ariel" w:hAnsi="Ariel" w:cs="Arial"/>
                <w:sz w:val="24"/>
                <w:szCs w:val="24"/>
              </w:rPr>
              <w:t xml:space="preserve"> which then produces a financial statement</w:t>
            </w:r>
            <w:r>
              <w:rPr>
                <w:rFonts w:ascii="Ariel" w:hAnsi="Ariel" w:cs="Arial"/>
                <w:sz w:val="24"/>
                <w:szCs w:val="24"/>
              </w:rPr>
              <w:t xml:space="preserve">. </w:t>
            </w:r>
            <w:r w:rsidR="002026EA">
              <w:rPr>
                <w:rFonts w:ascii="Ariel" w:hAnsi="Ariel" w:cs="Arial"/>
                <w:sz w:val="24"/>
                <w:szCs w:val="24"/>
              </w:rPr>
              <w:t>Examples of ledger accounts include: Revenue, Cost of Sale, Payroll Expense, or operating Expense.</w:t>
            </w:r>
          </w:p>
          <w:p w:rsidR="00D953D2" w:rsidRPr="002026EA" w:rsidRDefault="00D953D2" w:rsidP="00362420">
            <w:pPr>
              <w:pStyle w:val="ListParagraph"/>
              <w:numPr>
                <w:ilvl w:val="0"/>
                <w:numId w:val="9"/>
              </w:numPr>
              <w:rPr>
                <w:rFonts w:ascii="Ariel" w:hAnsi="Ariel" w:cs="Arial"/>
                <w:b/>
                <w:sz w:val="24"/>
                <w:szCs w:val="24"/>
              </w:rPr>
            </w:pPr>
            <w:r>
              <w:rPr>
                <w:rFonts w:ascii="Ariel" w:hAnsi="Ariel" w:cs="Arial"/>
                <w:b/>
                <w:sz w:val="24"/>
                <w:szCs w:val="24"/>
              </w:rPr>
              <w:t xml:space="preserve">Posting: </w:t>
            </w:r>
            <w:r w:rsidR="002026EA">
              <w:rPr>
                <w:rFonts w:ascii="Ariel" w:hAnsi="Ariel" w:cs="Arial"/>
                <w:sz w:val="24"/>
                <w:szCs w:val="24"/>
              </w:rPr>
              <w:t>This is the process of shifting journal entry into General Ledger. The Ledger contains a list of all business accounts. A ledger will contain all transactions grouped in the same category</w:t>
            </w:r>
            <w:r w:rsidR="00131F00">
              <w:rPr>
                <w:rFonts w:ascii="Ariel" w:hAnsi="Ariel" w:cs="Arial"/>
                <w:sz w:val="24"/>
                <w:szCs w:val="24"/>
              </w:rPr>
              <w:t xml:space="preserve"> called an account</w:t>
            </w:r>
            <w:r w:rsidR="002026EA">
              <w:rPr>
                <w:rFonts w:ascii="Ariel" w:hAnsi="Ariel" w:cs="Arial"/>
                <w:sz w:val="24"/>
                <w:szCs w:val="24"/>
              </w:rPr>
              <w:t xml:space="preserve"> and is a source for researching transactions by date.</w:t>
            </w:r>
          </w:p>
          <w:p w:rsidR="002026EA" w:rsidRPr="003F7FE7" w:rsidRDefault="002026EA" w:rsidP="00362420">
            <w:pPr>
              <w:pStyle w:val="ListParagraph"/>
              <w:numPr>
                <w:ilvl w:val="0"/>
                <w:numId w:val="9"/>
              </w:numPr>
              <w:rPr>
                <w:rFonts w:ascii="Ariel" w:hAnsi="Ariel" w:cs="Arial"/>
                <w:b/>
                <w:sz w:val="24"/>
                <w:szCs w:val="24"/>
              </w:rPr>
            </w:pPr>
            <w:r>
              <w:rPr>
                <w:rFonts w:ascii="Ariel" w:hAnsi="Ariel" w:cs="Arial"/>
                <w:b/>
                <w:sz w:val="24"/>
                <w:szCs w:val="24"/>
              </w:rPr>
              <w:t>Trial Balance:</w:t>
            </w:r>
            <w:r w:rsidR="00A9322B">
              <w:rPr>
                <w:rFonts w:ascii="Ariel" w:hAnsi="Ariel" w:cs="Arial"/>
                <w:b/>
                <w:sz w:val="24"/>
                <w:szCs w:val="24"/>
              </w:rPr>
              <w:t xml:space="preserve"> </w:t>
            </w:r>
            <w:r w:rsidR="00A9322B">
              <w:rPr>
                <w:rFonts w:ascii="Ariel" w:hAnsi="Ariel" w:cs="Arial"/>
                <w:sz w:val="24"/>
                <w:szCs w:val="24"/>
              </w:rPr>
              <w:t>This is typically a report run at the end of the accounting period listing the end balance in each account.</w:t>
            </w:r>
            <w:r w:rsidR="00131F00">
              <w:rPr>
                <w:rFonts w:ascii="Ariel" w:hAnsi="Ariel" w:cs="Arial"/>
                <w:sz w:val="24"/>
                <w:szCs w:val="24"/>
              </w:rPr>
              <w:t xml:space="preserve"> This report ensures that the debits and credits balance and that the journal entries have successfully posted. However, this report will not show if an entry has been posted to wrong account. </w:t>
            </w:r>
            <w:proofErr w:type="spellStart"/>
            <w:r w:rsidR="00131F00">
              <w:rPr>
                <w:rFonts w:ascii="Ariel" w:hAnsi="Ariel" w:cs="Arial"/>
                <w:sz w:val="24"/>
                <w:szCs w:val="24"/>
              </w:rPr>
              <w:t>Ie</w:t>
            </w:r>
            <w:proofErr w:type="spellEnd"/>
            <w:r w:rsidR="00131F00">
              <w:rPr>
                <w:rFonts w:ascii="Ariel" w:hAnsi="Ariel" w:cs="Arial"/>
                <w:sz w:val="24"/>
                <w:szCs w:val="24"/>
              </w:rPr>
              <w:t>. If an electricity bill is posted to another expense account</w:t>
            </w:r>
            <w:r w:rsidR="00E53134">
              <w:rPr>
                <w:rFonts w:ascii="Ariel" w:hAnsi="Ariel" w:cs="Arial"/>
                <w:sz w:val="24"/>
                <w:szCs w:val="24"/>
              </w:rPr>
              <w:t xml:space="preserve"> instead of the utility account</w:t>
            </w:r>
            <w:r w:rsidR="00131F00">
              <w:rPr>
                <w:rFonts w:ascii="Ariel" w:hAnsi="Ariel" w:cs="Arial"/>
                <w:sz w:val="24"/>
                <w:szCs w:val="24"/>
              </w:rPr>
              <w:t xml:space="preserve">, the </w:t>
            </w:r>
            <w:r w:rsidR="00E53134">
              <w:rPr>
                <w:rFonts w:ascii="Ariel" w:hAnsi="Ariel" w:cs="Arial"/>
                <w:sz w:val="24"/>
                <w:szCs w:val="24"/>
              </w:rPr>
              <w:t>Trial balance will not indicate</w:t>
            </w:r>
            <w:r w:rsidR="00131F00">
              <w:rPr>
                <w:rFonts w:ascii="Ariel" w:hAnsi="Ariel" w:cs="Arial"/>
                <w:sz w:val="24"/>
                <w:szCs w:val="24"/>
              </w:rPr>
              <w:t xml:space="preserve"> an imbalance since the entry would have still been posted in an</w:t>
            </w:r>
            <w:r w:rsidR="00E53134">
              <w:rPr>
                <w:rFonts w:ascii="Ariel" w:hAnsi="Ariel" w:cs="Arial"/>
                <w:sz w:val="24"/>
                <w:szCs w:val="24"/>
              </w:rPr>
              <w:t>other</w:t>
            </w:r>
            <w:r w:rsidR="00131F00">
              <w:rPr>
                <w:rFonts w:ascii="Ariel" w:hAnsi="Ariel" w:cs="Arial"/>
                <w:sz w:val="24"/>
                <w:szCs w:val="24"/>
              </w:rPr>
              <w:t xml:space="preserve"> expense account. So once errors are identified, they can still be corrected to bring the statement into the uniformed system of accounting.  This report is purely generated from the accounting records. The trial balance is a report that audits would request for when performing a business’s financial audit.</w:t>
            </w:r>
          </w:p>
          <w:p w:rsidR="003F7FE7" w:rsidRPr="007322C6" w:rsidRDefault="00E53134" w:rsidP="00362420">
            <w:pPr>
              <w:pStyle w:val="ListParagraph"/>
              <w:numPr>
                <w:ilvl w:val="0"/>
                <w:numId w:val="9"/>
              </w:numPr>
              <w:rPr>
                <w:rFonts w:ascii="Ariel" w:hAnsi="Ariel" w:cs="Arial"/>
                <w:b/>
                <w:sz w:val="24"/>
                <w:szCs w:val="24"/>
              </w:rPr>
            </w:pPr>
            <w:r>
              <w:rPr>
                <w:rFonts w:ascii="Ariel" w:hAnsi="Ariel" w:cs="Arial"/>
                <w:b/>
                <w:sz w:val="24"/>
                <w:szCs w:val="24"/>
              </w:rPr>
              <w:t xml:space="preserve">Worksheet: </w:t>
            </w:r>
            <w:r>
              <w:rPr>
                <w:rFonts w:ascii="Ariel" w:hAnsi="Ariel" w:cs="Arial"/>
                <w:sz w:val="24"/>
                <w:szCs w:val="24"/>
              </w:rPr>
              <w:t xml:space="preserve">This will be used to record any adjustment made to a journal entry as a result of imbalance. Worksheets are prepared at the end of the accounting period. The worksheet is intended for internal use and therefore informal and customised by the company. The worksheets are typically used by bookkeepers and accountants. Worksheets are used to make adjusting journal entries </w:t>
            </w:r>
            <w:r w:rsidR="00843B76">
              <w:rPr>
                <w:rFonts w:ascii="Ariel" w:hAnsi="Ariel" w:cs="Arial"/>
                <w:sz w:val="24"/>
                <w:szCs w:val="24"/>
              </w:rPr>
              <w:t>can be examine before posting.</w:t>
            </w:r>
          </w:p>
          <w:p w:rsidR="007322C6" w:rsidRPr="00462F2E" w:rsidRDefault="007322C6" w:rsidP="00362420">
            <w:pPr>
              <w:pStyle w:val="ListParagraph"/>
              <w:numPr>
                <w:ilvl w:val="0"/>
                <w:numId w:val="9"/>
              </w:numPr>
              <w:rPr>
                <w:rFonts w:ascii="Ariel" w:hAnsi="Ariel" w:cs="Arial"/>
                <w:b/>
                <w:sz w:val="24"/>
                <w:szCs w:val="24"/>
              </w:rPr>
            </w:pPr>
            <w:r>
              <w:rPr>
                <w:rFonts w:ascii="Ariel" w:hAnsi="Ariel" w:cs="Arial"/>
                <w:b/>
                <w:sz w:val="24"/>
                <w:szCs w:val="24"/>
              </w:rPr>
              <w:t xml:space="preserve">Adjusting Journal Entries: </w:t>
            </w:r>
            <w:r>
              <w:rPr>
                <w:rFonts w:ascii="Ariel" w:hAnsi="Ariel" w:cs="Arial"/>
                <w:sz w:val="24"/>
                <w:szCs w:val="24"/>
              </w:rPr>
              <w:t>An adjusting journal entry is an adjustment recorded at the end</w:t>
            </w:r>
            <w:r w:rsidR="004F026D">
              <w:rPr>
                <w:rFonts w:ascii="Ariel" w:hAnsi="Ariel" w:cs="Arial"/>
                <w:sz w:val="24"/>
                <w:szCs w:val="24"/>
              </w:rPr>
              <w:t xml:space="preserve"> of </w:t>
            </w:r>
            <w:r>
              <w:rPr>
                <w:rFonts w:ascii="Ariel" w:hAnsi="Ariel" w:cs="Arial"/>
                <w:sz w:val="24"/>
                <w:szCs w:val="24"/>
              </w:rPr>
              <w:t>an accounting period</w:t>
            </w:r>
            <w:r w:rsidR="004F026D">
              <w:rPr>
                <w:rFonts w:ascii="Ariel" w:hAnsi="Ariel" w:cs="Arial"/>
                <w:sz w:val="24"/>
                <w:szCs w:val="24"/>
              </w:rPr>
              <w:t xml:space="preserve"> after all corrections have been made.</w:t>
            </w:r>
            <w:r w:rsidR="00462F2E">
              <w:rPr>
                <w:rFonts w:ascii="Ariel" w:hAnsi="Ariel" w:cs="Arial"/>
                <w:sz w:val="24"/>
                <w:szCs w:val="24"/>
              </w:rPr>
              <w:t xml:space="preserve"> The accountant can review all entries and allow for the adjustments to be posted accordingly.</w:t>
            </w:r>
          </w:p>
          <w:p w:rsidR="00462F2E" w:rsidRPr="00462F2E" w:rsidRDefault="00462F2E" w:rsidP="00362420">
            <w:pPr>
              <w:pStyle w:val="ListParagraph"/>
              <w:numPr>
                <w:ilvl w:val="0"/>
                <w:numId w:val="9"/>
              </w:numPr>
              <w:rPr>
                <w:rFonts w:ascii="Ariel" w:hAnsi="Ariel" w:cs="Arial"/>
                <w:b/>
                <w:sz w:val="24"/>
                <w:szCs w:val="24"/>
              </w:rPr>
            </w:pPr>
            <w:r>
              <w:rPr>
                <w:rFonts w:ascii="Ariel" w:hAnsi="Ariel" w:cs="Arial"/>
                <w:b/>
                <w:sz w:val="24"/>
                <w:szCs w:val="24"/>
              </w:rPr>
              <w:t xml:space="preserve">Financial Statements: </w:t>
            </w:r>
            <w:r w:rsidRPr="00462F2E">
              <w:rPr>
                <w:rFonts w:ascii="Ariel" w:hAnsi="Ariel" w:cs="Arial"/>
                <w:sz w:val="24"/>
                <w:szCs w:val="24"/>
              </w:rPr>
              <w:t xml:space="preserve">These </w:t>
            </w:r>
            <w:r>
              <w:rPr>
                <w:rFonts w:ascii="Ariel" w:hAnsi="Ariel" w:cs="Arial"/>
                <w:sz w:val="24"/>
                <w:szCs w:val="24"/>
              </w:rPr>
              <w:t xml:space="preserve">are reports prepared to represent the financial position of a business for a period of time. These would normally include the profit and loss statement, cash flow statements as well as the Balance Sheet. These reports are prepared after all journal entries and adjusting errors have been posted in order to give outside stakeholders </w:t>
            </w:r>
            <w:proofErr w:type="spellStart"/>
            <w:r>
              <w:rPr>
                <w:rFonts w:ascii="Ariel" w:hAnsi="Ariel" w:cs="Arial"/>
                <w:sz w:val="24"/>
                <w:szCs w:val="24"/>
              </w:rPr>
              <w:t>ie</w:t>
            </w:r>
            <w:proofErr w:type="spellEnd"/>
            <w:r>
              <w:rPr>
                <w:rFonts w:ascii="Ariel" w:hAnsi="Ariel" w:cs="Arial"/>
                <w:sz w:val="24"/>
                <w:szCs w:val="24"/>
              </w:rPr>
              <w:t>. Creditors and investors more information of a company’s financial status. It is imperative that the information is accurate, relevant and reliable as major business decisions  such as investment are made using these reports</w:t>
            </w:r>
          </w:p>
          <w:p w:rsidR="00E756C8" w:rsidRPr="00BF631A" w:rsidRDefault="00462F2E" w:rsidP="00E756C8">
            <w:pPr>
              <w:pStyle w:val="ListParagraph"/>
              <w:numPr>
                <w:ilvl w:val="0"/>
                <w:numId w:val="9"/>
              </w:numPr>
              <w:rPr>
                <w:rFonts w:ascii="Ariel" w:hAnsi="Ariel" w:cs="Arial"/>
                <w:b/>
                <w:sz w:val="24"/>
                <w:szCs w:val="24"/>
              </w:rPr>
            </w:pPr>
            <w:r>
              <w:rPr>
                <w:rFonts w:ascii="Ariel" w:hAnsi="Ariel" w:cs="Arial"/>
                <w:b/>
                <w:sz w:val="24"/>
                <w:szCs w:val="24"/>
              </w:rPr>
              <w:t xml:space="preserve">Closing the Books: </w:t>
            </w:r>
            <w:r>
              <w:rPr>
                <w:rFonts w:ascii="Ariel" w:hAnsi="Ariel" w:cs="Arial"/>
                <w:sz w:val="24"/>
                <w:szCs w:val="24"/>
              </w:rPr>
              <w:t xml:space="preserve">This is the process required for preparation of the financial </w:t>
            </w:r>
            <w:r>
              <w:rPr>
                <w:rFonts w:ascii="Ariel" w:hAnsi="Ariel" w:cs="Arial"/>
                <w:sz w:val="24"/>
                <w:szCs w:val="24"/>
              </w:rPr>
              <w:lastRenderedPageBreak/>
              <w:t>statements</w:t>
            </w:r>
            <w:r w:rsidR="00E756C8">
              <w:rPr>
                <w:rFonts w:ascii="Ariel" w:hAnsi="Ariel" w:cs="Arial"/>
                <w:sz w:val="24"/>
                <w:szCs w:val="24"/>
              </w:rPr>
              <w:t xml:space="preserve"> and the end of a trading period. The general ledgers are made ready for the next trading period. Since the statements record a current year activity, they must be zeroed out at the close of the period. The closing entries must be made in order to transfer the ending income statement balance into the balance sheet.</w:t>
            </w:r>
          </w:p>
          <w:p w:rsidR="00E756C8" w:rsidRDefault="00E756C8" w:rsidP="00E756C8">
            <w:pPr>
              <w:pStyle w:val="ListParagraph"/>
              <w:ind w:left="284"/>
              <w:rPr>
                <w:rFonts w:ascii="Ariel" w:hAnsi="Ariel" w:cs="Arial"/>
                <w:sz w:val="24"/>
                <w:szCs w:val="24"/>
              </w:rPr>
            </w:pPr>
          </w:p>
          <w:p w:rsidR="00BF631A" w:rsidRDefault="00BF631A" w:rsidP="00E756C8">
            <w:pPr>
              <w:pStyle w:val="ListParagraph"/>
              <w:ind w:left="284"/>
              <w:rPr>
                <w:rFonts w:ascii="Ariel" w:hAnsi="Ariel" w:cs="Arial"/>
                <w:sz w:val="24"/>
                <w:szCs w:val="24"/>
              </w:rPr>
            </w:pPr>
          </w:p>
          <w:p w:rsidR="00E756C8" w:rsidRPr="00BF631A" w:rsidRDefault="00E756C8" w:rsidP="00BF631A">
            <w:pPr>
              <w:ind w:left="360"/>
              <w:rPr>
                <w:rFonts w:ascii="Ariel" w:hAnsi="Ariel" w:cs="Arial"/>
                <w:b/>
                <w:sz w:val="24"/>
                <w:szCs w:val="24"/>
              </w:rPr>
            </w:pPr>
            <w:r w:rsidRPr="00BF631A">
              <w:rPr>
                <w:rFonts w:ascii="Ariel" w:hAnsi="Ariel" w:cs="Arial"/>
                <w:b/>
                <w:sz w:val="24"/>
                <w:szCs w:val="24"/>
              </w:rPr>
              <w:t>The various activities that an organisation under takes and the reasons why the activities are performed.</w:t>
            </w:r>
          </w:p>
          <w:p w:rsidR="00E756C8" w:rsidRDefault="00E54B59" w:rsidP="00E756C8">
            <w:pPr>
              <w:pStyle w:val="ListParagraph"/>
              <w:numPr>
                <w:ilvl w:val="0"/>
                <w:numId w:val="10"/>
              </w:numPr>
              <w:rPr>
                <w:rFonts w:ascii="Ariel" w:hAnsi="Ariel" w:cs="Arial"/>
                <w:sz w:val="24"/>
                <w:szCs w:val="24"/>
              </w:rPr>
            </w:pPr>
            <w:r>
              <w:rPr>
                <w:rFonts w:ascii="Ariel" w:hAnsi="Ariel" w:cs="Arial"/>
                <w:sz w:val="24"/>
                <w:szCs w:val="24"/>
              </w:rPr>
              <w:t>Operating activities include the production and sales of a company’</w:t>
            </w:r>
            <w:r w:rsidR="002330A4">
              <w:rPr>
                <w:rFonts w:ascii="Ariel" w:hAnsi="Ariel" w:cs="Arial"/>
                <w:sz w:val="24"/>
                <w:szCs w:val="24"/>
              </w:rPr>
              <w:t>s products/services. These help</w:t>
            </w:r>
            <w:r>
              <w:rPr>
                <w:rFonts w:ascii="Ariel" w:hAnsi="Ariel" w:cs="Arial"/>
                <w:sz w:val="24"/>
                <w:szCs w:val="24"/>
              </w:rPr>
              <w:t xml:space="preserve"> to determine the profitability of a company</w:t>
            </w:r>
            <w:r w:rsidR="002330A4">
              <w:rPr>
                <w:rFonts w:ascii="Ariel" w:hAnsi="Ariel" w:cs="Arial"/>
                <w:sz w:val="24"/>
                <w:szCs w:val="24"/>
              </w:rPr>
              <w:t xml:space="preserve"> and whether a company should continue trading.</w:t>
            </w:r>
            <w:r w:rsidR="00601597">
              <w:rPr>
                <w:rFonts w:ascii="Ariel" w:hAnsi="Ariel" w:cs="Arial"/>
                <w:sz w:val="24"/>
                <w:szCs w:val="24"/>
              </w:rPr>
              <w:t xml:space="preserve"> It helps to determine if a business is utilising </w:t>
            </w:r>
            <w:proofErr w:type="spellStart"/>
            <w:proofErr w:type="gramStart"/>
            <w:r w:rsidR="00601597">
              <w:rPr>
                <w:rFonts w:ascii="Ariel" w:hAnsi="Ariel" w:cs="Arial"/>
                <w:sz w:val="24"/>
                <w:szCs w:val="24"/>
              </w:rPr>
              <w:t>it’s</w:t>
            </w:r>
            <w:proofErr w:type="spellEnd"/>
            <w:proofErr w:type="gramEnd"/>
            <w:r w:rsidR="00601597">
              <w:rPr>
                <w:rFonts w:ascii="Ariel" w:hAnsi="Ariel" w:cs="Arial"/>
                <w:sz w:val="24"/>
                <w:szCs w:val="24"/>
              </w:rPr>
              <w:t xml:space="preserve"> resources effectively.</w:t>
            </w:r>
          </w:p>
          <w:p w:rsidR="002330A4" w:rsidRDefault="002330A4" w:rsidP="00E756C8">
            <w:pPr>
              <w:pStyle w:val="ListParagraph"/>
              <w:numPr>
                <w:ilvl w:val="0"/>
                <w:numId w:val="10"/>
              </w:numPr>
              <w:rPr>
                <w:rFonts w:ascii="Ariel" w:hAnsi="Ariel" w:cs="Arial"/>
                <w:sz w:val="24"/>
                <w:szCs w:val="24"/>
              </w:rPr>
            </w:pPr>
            <w:r>
              <w:rPr>
                <w:rFonts w:ascii="Ariel" w:hAnsi="Ariel" w:cs="Arial"/>
                <w:sz w:val="24"/>
                <w:szCs w:val="24"/>
              </w:rPr>
              <w:t xml:space="preserve">Auditing is a statutory requirement for registered companies. These process ensure that the information provided is inspected for accuracy and ensures </w:t>
            </w:r>
            <w:proofErr w:type="gramStart"/>
            <w:r>
              <w:rPr>
                <w:rFonts w:ascii="Ariel" w:hAnsi="Ariel" w:cs="Arial"/>
                <w:sz w:val="24"/>
                <w:szCs w:val="24"/>
              </w:rPr>
              <w:t>it’s</w:t>
            </w:r>
            <w:proofErr w:type="gramEnd"/>
            <w:r>
              <w:rPr>
                <w:rFonts w:ascii="Ariel" w:hAnsi="Ariel" w:cs="Arial"/>
                <w:sz w:val="24"/>
                <w:szCs w:val="24"/>
              </w:rPr>
              <w:t xml:space="preserve"> validity and is in line with statutory guidelines. This will help to identify if there are fraudulent activities.</w:t>
            </w:r>
          </w:p>
          <w:p w:rsidR="002330A4" w:rsidRDefault="00EF4C36" w:rsidP="00E756C8">
            <w:pPr>
              <w:pStyle w:val="ListParagraph"/>
              <w:numPr>
                <w:ilvl w:val="0"/>
                <w:numId w:val="10"/>
              </w:numPr>
              <w:rPr>
                <w:rFonts w:ascii="Ariel" w:hAnsi="Ariel" w:cs="Arial"/>
                <w:sz w:val="24"/>
                <w:szCs w:val="24"/>
              </w:rPr>
            </w:pPr>
            <w:r>
              <w:rPr>
                <w:rFonts w:ascii="Ariel" w:hAnsi="Ariel" w:cs="Arial"/>
                <w:sz w:val="24"/>
                <w:szCs w:val="24"/>
              </w:rPr>
              <w:t xml:space="preserve">Internal controls are </w:t>
            </w:r>
            <w:proofErr w:type="gramStart"/>
            <w:r>
              <w:rPr>
                <w:rFonts w:ascii="Ariel" w:hAnsi="Ariel" w:cs="Arial"/>
                <w:sz w:val="24"/>
                <w:szCs w:val="24"/>
              </w:rPr>
              <w:t>key</w:t>
            </w:r>
            <w:proofErr w:type="gramEnd"/>
            <w:r>
              <w:rPr>
                <w:rFonts w:ascii="Ariel" w:hAnsi="Ariel" w:cs="Arial"/>
                <w:sz w:val="24"/>
                <w:szCs w:val="24"/>
              </w:rPr>
              <w:t xml:space="preserve"> in any business. They help to ensure that a company’s policies and procedures are used in order to achieve the organisational goals. They provide quality assurance and help keep any eye on weaknesses within an operation. They also help to ensure that everyone is working in the same way.</w:t>
            </w:r>
          </w:p>
          <w:p w:rsidR="00EF4C36" w:rsidRDefault="00EF4C36" w:rsidP="00E756C8">
            <w:pPr>
              <w:pStyle w:val="ListParagraph"/>
              <w:numPr>
                <w:ilvl w:val="0"/>
                <w:numId w:val="10"/>
              </w:numPr>
              <w:rPr>
                <w:rFonts w:ascii="Ariel" w:hAnsi="Ariel" w:cs="Arial"/>
                <w:sz w:val="24"/>
                <w:szCs w:val="24"/>
              </w:rPr>
            </w:pPr>
            <w:r>
              <w:rPr>
                <w:rFonts w:ascii="Ariel" w:hAnsi="Ariel" w:cs="Arial"/>
                <w:sz w:val="24"/>
                <w:szCs w:val="24"/>
              </w:rPr>
              <w:t xml:space="preserve">Data storage </w:t>
            </w:r>
            <w:r w:rsidR="0001379D">
              <w:rPr>
                <w:rFonts w:ascii="Ariel" w:hAnsi="Ariel" w:cs="Arial"/>
                <w:sz w:val="24"/>
                <w:szCs w:val="24"/>
              </w:rPr>
              <w:t xml:space="preserve">is crucial as it details financial transactions and other past activities of a business. It’s imperative to ensure that financial transactions are kept safely and in order for retrieval purposes. In addition, there are statutory requirements regarding storage of data and length for which the </w:t>
            </w:r>
            <w:r w:rsidR="00601597">
              <w:rPr>
                <w:rFonts w:ascii="Ariel" w:hAnsi="Ariel" w:cs="Arial"/>
                <w:sz w:val="24"/>
                <w:szCs w:val="24"/>
              </w:rPr>
              <w:t>data must be stored for.</w:t>
            </w:r>
          </w:p>
          <w:p w:rsidR="004D568D" w:rsidRPr="004D568D" w:rsidRDefault="00601597" w:rsidP="004D568D">
            <w:pPr>
              <w:pStyle w:val="ListParagraph"/>
              <w:numPr>
                <w:ilvl w:val="0"/>
                <w:numId w:val="10"/>
              </w:numPr>
              <w:rPr>
                <w:rFonts w:ascii="Ariel" w:hAnsi="Ariel" w:cs="Arial"/>
                <w:b/>
                <w:sz w:val="24"/>
                <w:szCs w:val="24"/>
              </w:rPr>
            </w:pPr>
            <w:r w:rsidRPr="004D568D">
              <w:rPr>
                <w:rFonts w:ascii="Ariel" w:hAnsi="Ariel" w:cs="Arial"/>
                <w:sz w:val="24"/>
                <w:szCs w:val="24"/>
              </w:rPr>
              <w:t xml:space="preserve">Filing of Sales tax and income taxes as per legal requirement. </w:t>
            </w:r>
            <w:r w:rsidR="00077A73" w:rsidRPr="004D568D">
              <w:rPr>
                <w:rFonts w:ascii="Ariel" w:hAnsi="Ariel" w:cs="Arial"/>
                <w:sz w:val="24"/>
                <w:szCs w:val="24"/>
              </w:rPr>
              <w:t>This serve as evidence of all revenue generated by a business and/or individual</w:t>
            </w:r>
            <w:r w:rsidR="004D568D">
              <w:rPr>
                <w:rFonts w:ascii="Ariel" w:hAnsi="Ariel" w:cs="Arial"/>
                <w:sz w:val="24"/>
                <w:szCs w:val="24"/>
              </w:rPr>
              <w:t xml:space="preserve"> and that all activities are legitimate.</w:t>
            </w:r>
          </w:p>
          <w:p w:rsidR="00CC2FB3" w:rsidRPr="00875A8B" w:rsidRDefault="004D568D" w:rsidP="00C707F1">
            <w:pPr>
              <w:pStyle w:val="ListParagraph"/>
              <w:numPr>
                <w:ilvl w:val="0"/>
                <w:numId w:val="10"/>
              </w:numPr>
              <w:rPr>
                <w:rFonts w:ascii="Ariel" w:hAnsi="Ariel" w:cs="Arial"/>
                <w:b/>
                <w:sz w:val="24"/>
                <w:szCs w:val="24"/>
              </w:rPr>
            </w:pPr>
            <w:r>
              <w:rPr>
                <w:rFonts w:ascii="Ariel" w:hAnsi="Ariel" w:cs="Arial"/>
                <w:sz w:val="24"/>
                <w:szCs w:val="24"/>
              </w:rPr>
              <w:t xml:space="preserve">Financing and Investment activities </w:t>
            </w:r>
            <w:r w:rsidR="00C707F1">
              <w:rPr>
                <w:rFonts w:ascii="Ariel" w:hAnsi="Ariel" w:cs="Arial"/>
                <w:sz w:val="24"/>
                <w:szCs w:val="24"/>
              </w:rPr>
              <w:t xml:space="preserve">such as purchases of long term investments </w:t>
            </w:r>
            <w:proofErr w:type="spellStart"/>
            <w:r w:rsidR="00C707F1">
              <w:rPr>
                <w:rFonts w:ascii="Ariel" w:hAnsi="Ariel" w:cs="Arial"/>
                <w:sz w:val="24"/>
                <w:szCs w:val="24"/>
              </w:rPr>
              <w:t>i</w:t>
            </w:r>
            <w:r w:rsidR="00BF631A">
              <w:rPr>
                <w:rFonts w:ascii="Ariel" w:hAnsi="Ariel" w:cs="Arial"/>
                <w:sz w:val="24"/>
                <w:szCs w:val="24"/>
              </w:rPr>
              <w:t>.</w:t>
            </w:r>
            <w:r w:rsidR="00C707F1">
              <w:rPr>
                <w:rFonts w:ascii="Ariel" w:hAnsi="Ariel" w:cs="Arial"/>
                <w:sz w:val="24"/>
                <w:szCs w:val="24"/>
              </w:rPr>
              <w:t>e</w:t>
            </w:r>
            <w:proofErr w:type="spellEnd"/>
            <w:r w:rsidR="00C707F1">
              <w:rPr>
                <w:rFonts w:ascii="Ariel" w:hAnsi="Ariel" w:cs="Arial"/>
                <w:sz w:val="24"/>
                <w:szCs w:val="24"/>
              </w:rPr>
              <w:t xml:space="preserve"> </w:t>
            </w:r>
            <w:proofErr w:type="gramStart"/>
            <w:r w:rsidR="00C707F1">
              <w:rPr>
                <w:rFonts w:ascii="Ariel" w:hAnsi="Ariel" w:cs="Arial"/>
                <w:sz w:val="24"/>
                <w:szCs w:val="24"/>
              </w:rPr>
              <w:t>land,</w:t>
            </w:r>
            <w:proofErr w:type="gramEnd"/>
            <w:r w:rsidR="00C707F1">
              <w:rPr>
                <w:rFonts w:ascii="Ariel" w:hAnsi="Ariel" w:cs="Arial"/>
                <w:sz w:val="24"/>
                <w:szCs w:val="24"/>
              </w:rPr>
              <w:t xml:space="preserve"> equipment and property are viewed as investments. Dividends paid to shareholders are often considered as financing activity. </w:t>
            </w:r>
            <w:r w:rsidR="00077A73" w:rsidRPr="004D568D">
              <w:rPr>
                <w:rFonts w:ascii="Ariel" w:hAnsi="Ariel" w:cs="Arial"/>
                <w:sz w:val="24"/>
                <w:szCs w:val="24"/>
              </w:rPr>
              <w:t xml:space="preserve"> </w:t>
            </w:r>
          </w:p>
        </w:tc>
      </w:tr>
      <w:tr w:rsidR="0088028B" w:rsidRPr="00875A8B" w:rsidTr="007322C6">
        <w:trPr>
          <w:trHeight w:val="521"/>
        </w:trPr>
        <w:tc>
          <w:tcPr>
            <w:tcW w:w="9255" w:type="dxa"/>
          </w:tcPr>
          <w:p w:rsidR="0088028B" w:rsidRPr="00875A8B" w:rsidRDefault="0088028B" w:rsidP="00A851DA">
            <w:pPr>
              <w:rPr>
                <w:rFonts w:ascii="Ariel" w:hAnsi="Ariel" w:cs="Arial"/>
                <w:sz w:val="24"/>
                <w:szCs w:val="24"/>
              </w:rPr>
            </w:pPr>
          </w:p>
        </w:tc>
      </w:tr>
    </w:tbl>
    <w:p w:rsidR="00503D7E" w:rsidRPr="00875A8B" w:rsidRDefault="00503D7E" w:rsidP="00A851DA">
      <w:pPr>
        <w:autoSpaceDE w:val="0"/>
        <w:autoSpaceDN w:val="0"/>
        <w:adjustRightInd w:val="0"/>
        <w:spacing w:after="0" w:line="240" w:lineRule="auto"/>
        <w:rPr>
          <w:rFonts w:ascii="Ariel" w:hAnsi="Ariel" w:cs="Arial"/>
          <w:b/>
          <w:bCs/>
          <w:color w:val="002060"/>
          <w:sz w:val="24"/>
          <w:szCs w:val="24"/>
        </w:rPr>
      </w:pPr>
    </w:p>
    <w:p w:rsidR="00A851DA" w:rsidRPr="00875A8B" w:rsidRDefault="00AE1481" w:rsidP="00A851DA">
      <w:pPr>
        <w:autoSpaceDE w:val="0"/>
        <w:autoSpaceDN w:val="0"/>
        <w:adjustRightInd w:val="0"/>
        <w:spacing w:after="0" w:line="240" w:lineRule="auto"/>
        <w:rPr>
          <w:rFonts w:ascii="Ariel" w:hAnsi="Ariel" w:cs="Arial"/>
          <w:b/>
          <w:bCs/>
          <w:color w:val="002060"/>
          <w:sz w:val="24"/>
          <w:szCs w:val="24"/>
        </w:rPr>
      </w:pPr>
      <w:r w:rsidRPr="00875A8B">
        <w:rPr>
          <w:rFonts w:ascii="Ariel" w:hAnsi="Ariel" w:cs="Arial"/>
          <w:b/>
          <w:bCs/>
          <w:color w:val="002060"/>
          <w:sz w:val="24"/>
          <w:szCs w:val="24"/>
        </w:rPr>
        <w:t>Student</w:t>
      </w:r>
      <w:r w:rsidR="00A851DA" w:rsidRPr="00875A8B">
        <w:rPr>
          <w:rFonts w:ascii="Ariel" w:hAnsi="Ariel" w:cs="Arial"/>
          <w:b/>
          <w:bCs/>
          <w:color w:val="002060"/>
          <w:sz w:val="24"/>
          <w:szCs w:val="24"/>
        </w:rPr>
        <w:t xml:space="preserve"> Statement:</w:t>
      </w:r>
    </w:p>
    <w:p w:rsidR="00A851DA" w:rsidRPr="00875A8B" w:rsidRDefault="00A851DA" w:rsidP="00A851DA">
      <w:pPr>
        <w:autoSpaceDE w:val="0"/>
        <w:autoSpaceDN w:val="0"/>
        <w:adjustRightInd w:val="0"/>
        <w:spacing w:after="0" w:line="240" w:lineRule="auto"/>
        <w:rPr>
          <w:rFonts w:ascii="Ariel" w:hAnsi="Ariel" w:cs="Arial"/>
          <w:b/>
          <w:bCs/>
          <w:color w:val="001AE6"/>
          <w:sz w:val="24"/>
          <w:szCs w:val="24"/>
        </w:rPr>
      </w:pPr>
    </w:p>
    <w:p w:rsidR="00A851DA" w:rsidRPr="00875A8B" w:rsidRDefault="00405895" w:rsidP="00A851DA">
      <w:pPr>
        <w:autoSpaceDE w:val="0"/>
        <w:autoSpaceDN w:val="0"/>
        <w:adjustRightInd w:val="0"/>
        <w:spacing w:after="0" w:line="240" w:lineRule="auto"/>
        <w:rPr>
          <w:rFonts w:ascii="Ariel" w:hAnsi="Ariel" w:cs="Arial"/>
          <w:color w:val="000000"/>
          <w:sz w:val="24"/>
          <w:szCs w:val="24"/>
        </w:rPr>
      </w:pPr>
      <w:r w:rsidRPr="00875A8B">
        <w:rPr>
          <w:rFonts w:ascii="Ariel" w:hAnsi="Ariel" w:cs="Arial"/>
          <w:color w:val="000000"/>
          <w:sz w:val="24"/>
          <w:szCs w:val="24"/>
        </w:rPr>
        <w:t>By submitting this assignment, I confirm that this is my own work.</w:t>
      </w:r>
    </w:p>
    <w:p w:rsidR="00503D7E" w:rsidRPr="00875A8B" w:rsidRDefault="00503D7E" w:rsidP="00A851DA">
      <w:pPr>
        <w:autoSpaceDE w:val="0"/>
        <w:autoSpaceDN w:val="0"/>
        <w:adjustRightInd w:val="0"/>
        <w:spacing w:after="0" w:line="240" w:lineRule="auto"/>
        <w:rPr>
          <w:rFonts w:ascii="Ariel" w:hAnsi="Arie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875A8B" w:rsidTr="00405895">
        <w:tc>
          <w:tcPr>
            <w:tcW w:w="2310" w:type="dxa"/>
            <w:shd w:val="clear" w:color="auto" w:fill="D9D9D9" w:themeFill="background1" w:themeFillShade="D9"/>
          </w:tcPr>
          <w:p w:rsidR="00405895" w:rsidRPr="00875A8B" w:rsidRDefault="00405895" w:rsidP="00A851DA">
            <w:pPr>
              <w:rPr>
                <w:rFonts w:ascii="Ariel" w:hAnsi="Ariel" w:cs="Arial"/>
                <w:color w:val="000000"/>
                <w:sz w:val="24"/>
                <w:szCs w:val="24"/>
              </w:rPr>
            </w:pPr>
            <w:r w:rsidRPr="00875A8B">
              <w:rPr>
                <w:rFonts w:ascii="Ariel" w:hAnsi="Ariel" w:cs="Arial"/>
                <w:color w:val="000000"/>
                <w:sz w:val="24"/>
                <w:szCs w:val="24"/>
              </w:rPr>
              <w:t>Student Signature</w:t>
            </w:r>
          </w:p>
        </w:tc>
        <w:tc>
          <w:tcPr>
            <w:tcW w:w="4035" w:type="dxa"/>
          </w:tcPr>
          <w:p w:rsidR="00405895" w:rsidRPr="00875A8B" w:rsidRDefault="00322523" w:rsidP="00A851DA">
            <w:pPr>
              <w:rPr>
                <w:rFonts w:ascii="Ariel" w:hAnsi="Ariel" w:cs="Arial"/>
                <w:color w:val="000000"/>
                <w:sz w:val="24"/>
                <w:szCs w:val="24"/>
              </w:rPr>
            </w:pPr>
            <w:r w:rsidRPr="00875A8B">
              <w:rPr>
                <w:rFonts w:ascii="Ariel" w:hAnsi="Ariel" w:cs="Arial"/>
                <w:color w:val="000000"/>
                <w:sz w:val="24"/>
                <w:szCs w:val="24"/>
              </w:rPr>
              <w:t xml:space="preserve">Georgina </w:t>
            </w:r>
            <w:proofErr w:type="spellStart"/>
            <w:r w:rsidRPr="00875A8B">
              <w:rPr>
                <w:rFonts w:ascii="Ariel" w:hAnsi="Ariel" w:cs="Arial"/>
                <w:color w:val="000000"/>
                <w:sz w:val="24"/>
                <w:szCs w:val="24"/>
              </w:rPr>
              <w:t>Mulwa</w:t>
            </w:r>
            <w:proofErr w:type="spellEnd"/>
          </w:p>
        </w:tc>
        <w:tc>
          <w:tcPr>
            <w:tcW w:w="1276" w:type="dxa"/>
            <w:shd w:val="clear" w:color="auto" w:fill="D9D9D9" w:themeFill="background1" w:themeFillShade="D9"/>
          </w:tcPr>
          <w:p w:rsidR="00405895" w:rsidRPr="00875A8B" w:rsidRDefault="00405895" w:rsidP="00A851DA">
            <w:pPr>
              <w:rPr>
                <w:rFonts w:ascii="Ariel" w:hAnsi="Ariel" w:cs="Arial"/>
                <w:color w:val="000000"/>
                <w:sz w:val="24"/>
                <w:szCs w:val="24"/>
              </w:rPr>
            </w:pPr>
            <w:r w:rsidRPr="00875A8B">
              <w:rPr>
                <w:rFonts w:ascii="Ariel" w:hAnsi="Ariel" w:cs="Arial"/>
                <w:color w:val="000000"/>
                <w:sz w:val="24"/>
                <w:szCs w:val="24"/>
              </w:rPr>
              <w:t>Date</w:t>
            </w:r>
          </w:p>
        </w:tc>
        <w:tc>
          <w:tcPr>
            <w:tcW w:w="1621" w:type="dxa"/>
          </w:tcPr>
          <w:p w:rsidR="00405895" w:rsidRPr="00875A8B" w:rsidRDefault="00322523" w:rsidP="00A851DA">
            <w:pPr>
              <w:rPr>
                <w:rFonts w:ascii="Ariel" w:hAnsi="Ariel" w:cs="Arial"/>
                <w:color w:val="000000"/>
                <w:sz w:val="24"/>
                <w:szCs w:val="24"/>
              </w:rPr>
            </w:pPr>
            <w:r w:rsidRPr="00875A8B">
              <w:rPr>
                <w:rFonts w:ascii="Ariel" w:hAnsi="Ariel" w:cs="Arial"/>
                <w:color w:val="000000"/>
                <w:sz w:val="24"/>
                <w:szCs w:val="24"/>
              </w:rPr>
              <w:t>12/03/2016</w:t>
            </w:r>
          </w:p>
        </w:tc>
      </w:tr>
    </w:tbl>
    <w:p w:rsidR="00A851DA" w:rsidRPr="00875A8B" w:rsidRDefault="00A851DA" w:rsidP="00A851DA">
      <w:pPr>
        <w:rPr>
          <w:rFonts w:ascii="Ariel" w:hAnsi="Ariel" w:cs="Arial"/>
          <w:color w:val="000000"/>
          <w:sz w:val="24"/>
          <w:szCs w:val="24"/>
        </w:rPr>
      </w:pPr>
    </w:p>
    <w:p w:rsidR="00A851DA" w:rsidRPr="00875A8B" w:rsidRDefault="00A851DA" w:rsidP="00A851DA">
      <w:pPr>
        <w:rPr>
          <w:rFonts w:ascii="Ariel" w:hAnsi="Ariel" w:cs="Arial"/>
          <w:color w:val="000000"/>
          <w:sz w:val="24"/>
          <w:szCs w:val="24"/>
        </w:rPr>
      </w:pPr>
    </w:p>
    <w:p w:rsidR="00A851DA" w:rsidRPr="00875A8B" w:rsidRDefault="00503D7E" w:rsidP="00503D7E">
      <w:pPr>
        <w:shd w:val="clear" w:color="auto" w:fill="D9D9D9" w:themeFill="background1" w:themeFillShade="D9"/>
        <w:rPr>
          <w:rFonts w:ascii="Ariel" w:hAnsi="Ariel" w:cs="Arial"/>
          <w:b/>
          <w:sz w:val="24"/>
          <w:szCs w:val="24"/>
        </w:rPr>
      </w:pPr>
      <w:r w:rsidRPr="00875A8B">
        <w:rPr>
          <w:rFonts w:ascii="Ariel" w:hAnsi="Arie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875A8B" w:rsidTr="00B0415E">
        <w:trPr>
          <w:trHeight w:val="249"/>
        </w:trPr>
        <w:tc>
          <w:tcPr>
            <w:tcW w:w="4621" w:type="dxa"/>
            <w:shd w:val="clear" w:color="auto" w:fill="D9D9D9" w:themeFill="background1" w:themeFillShade="D9"/>
          </w:tcPr>
          <w:p w:rsidR="00503D7E" w:rsidRPr="00875A8B" w:rsidRDefault="00503D7E" w:rsidP="00503D7E">
            <w:pPr>
              <w:rPr>
                <w:rFonts w:ascii="Ariel" w:hAnsi="Ariel" w:cs="Arial"/>
                <w:b/>
                <w:color w:val="002060"/>
                <w:sz w:val="24"/>
                <w:szCs w:val="24"/>
              </w:rPr>
            </w:pPr>
            <w:r w:rsidRPr="00875A8B">
              <w:rPr>
                <w:rFonts w:ascii="Ariel" w:hAnsi="Ariel" w:cs="Arial"/>
                <w:b/>
                <w:color w:val="002060"/>
                <w:sz w:val="24"/>
                <w:szCs w:val="24"/>
              </w:rPr>
              <w:t>Total Marks</w:t>
            </w:r>
          </w:p>
        </w:tc>
        <w:tc>
          <w:tcPr>
            <w:tcW w:w="4621" w:type="dxa"/>
          </w:tcPr>
          <w:p w:rsidR="00503D7E" w:rsidRPr="00875A8B" w:rsidRDefault="00503D7E" w:rsidP="00503D7E">
            <w:pPr>
              <w:rPr>
                <w:rFonts w:ascii="Ariel" w:hAnsi="Ariel" w:cs="Arial"/>
                <w:sz w:val="24"/>
                <w:szCs w:val="24"/>
              </w:rPr>
            </w:pPr>
          </w:p>
        </w:tc>
      </w:tr>
      <w:tr w:rsidR="00503D7E" w:rsidRPr="00875A8B" w:rsidTr="00B0415E">
        <w:tc>
          <w:tcPr>
            <w:tcW w:w="4621" w:type="dxa"/>
            <w:shd w:val="clear" w:color="auto" w:fill="D9D9D9" w:themeFill="background1" w:themeFillShade="D9"/>
          </w:tcPr>
          <w:p w:rsidR="00503D7E" w:rsidRPr="00875A8B" w:rsidRDefault="00503D7E" w:rsidP="00503D7E">
            <w:pPr>
              <w:rPr>
                <w:rFonts w:ascii="Ariel" w:hAnsi="Ariel" w:cs="Arial"/>
                <w:b/>
                <w:color w:val="002060"/>
                <w:sz w:val="24"/>
                <w:szCs w:val="24"/>
              </w:rPr>
            </w:pPr>
            <w:r w:rsidRPr="00875A8B">
              <w:rPr>
                <w:rFonts w:ascii="Ariel" w:hAnsi="Ariel" w:cs="Arial"/>
                <w:b/>
                <w:color w:val="002060"/>
                <w:sz w:val="24"/>
                <w:szCs w:val="24"/>
              </w:rPr>
              <w:t>Marks Obtained</w:t>
            </w:r>
          </w:p>
        </w:tc>
        <w:tc>
          <w:tcPr>
            <w:tcW w:w="4621" w:type="dxa"/>
          </w:tcPr>
          <w:p w:rsidR="00503D7E" w:rsidRPr="00875A8B" w:rsidRDefault="00503D7E" w:rsidP="00503D7E">
            <w:pPr>
              <w:rPr>
                <w:rFonts w:ascii="Ariel" w:hAnsi="Ariel" w:cs="Arial"/>
                <w:sz w:val="24"/>
                <w:szCs w:val="24"/>
              </w:rPr>
            </w:pPr>
          </w:p>
        </w:tc>
      </w:tr>
      <w:tr w:rsidR="00503D7E" w:rsidRPr="00875A8B" w:rsidTr="00B0415E">
        <w:tc>
          <w:tcPr>
            <w:tcW w:w="4621" w:type="dxa"/>
            <w:shd w:val="clear" w:color="auto" w:fill="D9D9D9" w:themeFill="background1" w:themeFillShade="D9"/>
          </w:tcPr>
          <w:p w:rsidR="00503D7E" w:rsidRPr="00875A8B" w:rsidRDefault="00B0415E" w:rsidP="00503D7E">
            <w:pPr>
              <w:rPr>
                <w:rFonts w:ascii="Ariel" w:hAnsi="Ariel" w:cs="Arial"/>
                <w:b/>
                <w:color w:val="002060"/>
                <w:sz w:val="24"/>
                <w:szCs w:val="24"/>
              </w:rPr>
            </w:pPr>
            <w:r w:rsidRPr="00875A8B">
              <w:rPr>
                <w:rFonts w:ascii="Ariel" w:hAnsi="Ariel" w:cs="Arial"/>
                <w:b/>
                <w:color w:val="002060"/>
                <w:sz w:val="24"/>
                <w:szCs w:val="24"/>
              </w:rPr>
              <w:t>Percentage / Grade</w:t>
            </w:r>
          </w:p>
        </w:tc>
        <w:tc>
          <w:tcPr>
            <w:tcW w:w="4621" w:type="dxa"/>
          </w:tcPr>
          <w:p w:rsidR="00503D7E" w:rsidRPr="00875A8B" w:rsidRDefault="00503D7E" w:rsidP="00503D7E">
            <w:pPr>
              <w:rPr>
                <w:rFonts w:ascii="Ariel" w:hAnsi="Ariel" w:cs="Arial"/>
                <w:sz w:val="24"/>
                <w:szCs w:val="24"/>
              </w:rPr>
            </w:pPr>
          </w:p>
        </w:tc>
      </w:tr>
    </w:tbl>
    <w:p w:rsidR="00A851DA" w:rsidRPr="00875A8B" w:rsidRDefault="00A851DA" w:rsidP="00503D7E">
      <w:pPr>
        <w:rPr>
          <w:rFonts w:ascii="Ariel" w:hAnsi="Ariel" w:cs="Arial"/>
          <w:sz w:val="24"/>
          <w:szCs w:val="24"/>
        </w:rPr>
      </w:pPr>
    </w:p>
    <w:sectPr w:rsidR="00A851DA" w:rsidRPr="00875A8B"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F01" w:rsidRDefault="00281F01" w:rsidP="00CB4D0A">
      <w:pPr>
        <w:spacing w:after="0" w:line="240" w:lineRule="auto"/>
      </w:pPr>
      <w:r>
        <w:separator/>
      </w:r>
    </w:p>
  </w:endnote>
  <w:endnote w:type="continuationSeparator" w:id="0">
    <w:p w:rsidR="00281F01" w:rsidRDefault="00281F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F01" w:rsidRDefault="00281F01" w:rsidP="00CB4D0A">
      <w:pPr>
        <w:spacing w:after="0" w:line="240" w:lineRule="auto"/>
      </w:pPr>
      <w:r>
        <w:separator/>
      </w:r>
    </w:p>
  </w:footnote>
  <w:footnote w:type="continuationSeparator" w:id="0">
    <w:p w:rsidR="00281F01" w:rsidRDefault="00281F0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Content>
      <w:p w:rsidR="00E97FD4" w:rsidRDefault="00E97FD4">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56E4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56E46">
          <w:rPr>
            <w:b/>
            <w:bCs/>
            <w:noProof/>
          </w:rPr>
          <w:t>5</w:t>
        </w:r>
        <w:r>
          <w:rPr>
            <w:b/>
            <w:bCs/>
            <w:sz w:val="24"/>
            <w:szCs w:val="24"/>
          </w:rPr>
          <w:fldChar w:fldCharType="end"/>
        </w:r>
      </w:p>
    </w:sdtContent>
  </w:sdt>
  <w:p w:rsidR="00E97FD4" w:rsidRDefault="00E97F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F69"/>
    <w:multiLevelType w:val="hybridMultilevel"/>
    <w:tmpl w:val="73482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B655B3"/>
    <w:multiLevelType w:val="hybridMultilevel"/>
    <w:tmpl w:val="0644AB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nsid w:val="192B30EF"/>
    <w:multiLevelType w:val="hybridMultilevel"/>
    <w:tmpl w:val="8C1C8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2C096E"/>
    <w:multiLevelType w:val="hybridMultilevel"/>
    <w:tmpl w:val="9D809FF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63472F"/>
    <w:multiLevelType w:val="hybridMultilevel"/>
    <w:tmpl w:val="51688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230C7C"/>
    <w:multiLevelType w:val="hybridMultilevel"/>
    <w:tmpl w:val="66AC405E"/>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7">
    <w:nsid w:val="539D7F6D"/>
    <w:multiLevelType w:val="hybridMultilevel"/>
    <w:tmpl w:val="BAD85E9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nsid w:val="652D2CEE"/>
    <w:multiLevelType w:val="hybridMultilevel"/>
    <w:tmpl w:val="76E47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667975"/>
    <w:multiLevelType w:val="hybridMultilevel"/>
    <w:tmpl w:val="83D86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96443C3"/>
    <w:multiLevelType w:val="hybridMultilevel"/>
    <w:tmpl w:val="A516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6"/>
  </w:num>
  <w:num w:numId="4">
    <w:abstractNumId w:val="4"/>
  </w:num>
  <w:num w:numId="5">
    <w:abstractNumId w:val="9"/>
  </w:num>
  <w:num w:numId="6">
    <w:abstractNumId w:val="0"/>
  </w:num>
  <w:num w:numId="7">
    <w:abstractNumId w:val="2"/>
  </w:num>
  <w:num w:numId="8">
    <w:abstractNumId w:val="8"/>
  </w:num>
  <w:num w:numId="9">
    <w:abstractNumId w:val="7"/>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F24"/>
    <w:rsid w:val="0001379D"/>
    <w:rsid w:val="000158F9"/>
    <w:rsid w:val="0002330B"/>
    <w:rsid w:val="00035CDD"/>
    <w:rsid w:val="00040083"/>
    <w:rsid w:val="00055992"/>
    <w:rsid w:val="00077A73"/>
    <w:rsid w:val="000820E8"/>
    <w:rsid w:val="000C4F6C"/>
    <w:rsid w:val="001175EE"/>
    <w:rsid w:val="00131F00"/>
    <w:rsid w:val="00157CF6"/>
    <w:rsid w:val="00174D97"/>
    <w:rsid w:val="00182416"/>
    <w:rsid w:val="00187EB4"/>
    <w:rsid w:val="001911BD"/>
    <w:rsid w:val="0019192F"/>
    <w:rsid w:val="001952B4"/>
    <w:rsid w:val="001F0481"/>
    <w:rsid w:val="00200C92"/>
    <w:rsid w:val="002026EA"/>
    <w:rsid w:val="0020451E"/>
    <w:rsid w:val="00206B9D"/>
    <w:rsid w:val="0023259C"/>
    <w:rsid w:val="002330A4"/>
    <w:rsid w:val="00281F01"/>
    <w:rsid w:val="002B0BD7"/>
    <w:rsid w:val="002B573D"/>
    <w:rsid w:val="002B6111"/>
    <w:rsid w:val="002C5CB2"/>
    <w:rsid w:val="002F779F"/>
    <w:rsid w:val="00322523"/>
    <w:rsid w:val="003410E8"/>
    <w:rsid w:val="00351633"/>
    <w:rsid w:val="00362420"/>
    <w:rsid w:val="00371885"/>
    <w:rsid w:val="0038323A"/>
    <w:rsid w:val="003B3E37"/>
    <w:rsid w:val="003E2B87"/>
    <w:rsid w:val="003F7FE7"/>
    <w:rsid w:val="00402786"/>
    <w:rsid w:val="00405895"/>
    <w:rsid w:val="004058DF"/>
    <w:rsid w:val="00423C15"/>
    <w:rsid w:val="00443ABD"/>
    <w:rsid w:val="00443E6F"/>
    <w:rsid w:val="00462F2E"/>
    <w:rsid w:val="00486F1A"/>
    <w:rsid w:val="00490CB9"/>
    <w:rsid w:val="004A2CE2"/>
    <w:rsid w:val="004D568D"/>
    <w:rsid w:val="004E3CDA"/>
    <w:rsid w:val="004F026D"/>
    <w:rsid w:val="004F4B4D"/>
    <w:rsid w:val="0050216D"/>
    <w:rsid w:val="00503D7E"/>
    <w:rsid w:val="0050778F"/>
    <w:rsid w:val="00525571"/>
    <w:rsid w:val="00527C11"/>
    <w:rsid w:val="00535F31"/>
    <w:rsid w:val="00574D64"/>
    <w:rsid w:val="00591365"/>
    <w:rsid w:val="005A6FEB"/>
    <w:rsid w:val="005B31E4"/>
    <w:rsid w:val="005D3525"/>
    <w:rsid w:val="005D51E8"/>
    <w:rsid w:val="00601597"/>
    <w:rsid w:val="006034F6"/>
    <w:rsid w:val="00607874"/>
    <w:rsid w:val="00607E77"/>
    <w:rsid w:val="00617BB3"/>
    <w:rsid w:val="00621D42"/>
    <w:rsid w:val="00645CDD"/>
    <w:rsid w:val="00673919"/>
    <w:rsid w:val="006823A7"/>
    <w:rsid w:val="00687EE8"/>
    <w:rsid w:val="0069033C"/>
    <w:rsid w:val="00691804"/>
    <w:rsid w:val="00692B28"/>
    <w:rsid w:val="006D7D47"/>
    <w:rsid w:val="0070347F"/>
    <w:rsid w:val="0070678E"/>
    <w:rsid w:val="007322C6"/>
    <w:rsid w:val="007C0364"/>
    <w:rsid w:val="007C5745"/>
    <w:rsid w:val="008036CD"/>
    <w:rsid w:val="00812FF0"/>
    <w:rsid w:val="00831923"/>
    <w:rsid w:val="00831C11"/>
    <w:rsid w:val="00843B76"/>
    <w:rsid w:val="00875A8B"/>
    <w:rsid w:val="0088028B"/>
    <w:rsid w:val="008A60B4"/>
    <w:rsid w:val="008B3C31"/>
    <w:rsid w:val="008B64FE"/>
    <w:rsid w:val="008D4BC5"/>
    <w:rsid w:val="0092610C"/>
    <w:rsid w:val="00935BF7"/>
    <w:rsid w:val="0095442C"/>
    <w:rsid w:val="00983942"/>
    <w:rsid w:val="00987A69"/>
    <w:rsid w:val="009C37E0"/>
    <w:rsid w:val="009E41F4"/>
    <w:rsid w:val="00A07AF4"/>
    <w:rsid w:val="00A14B66"/>
    <w:rsid w:val="00A535E7"/>
    <w:rsid w:val="00A56E46"/>
    <w:rsid w:val="00A65CF7"/>
    <w:rsid w:val="00A81AB4"/>
    <w:rsid w:val="00A851DA"/>
    <w:rsid w:val="00A9322B"/>
    <w:rsid w:val="00AB3367"/>
    <w:rsid w:val="00AC7D5B"/>
    <w:rsid w:val="00AD79C4"/>
    <w:rsid w:val="00AE1481"/>
    <w:rsid w:val="00B0415E"/>
    <w:rsid w:val="00B04678"/>
    <w:rsid w:val="00BA4EED"/>
    <w:rsid w:val="00BC46DF"/>
    <w:rsid w:val="00BF631A"/>
    <w:rsid w:val="00C03577"/>
    <w:rsid w:val="00C070DC"/>
    <w:rsid w:val="00C312A8"/>
    <w:rsid w:val="00C35620"/>
    <w:rsid w:val="00C53029"/>
    <w:rsid w:val="00C65FEA"/>
    <w:rsid w:val="00C70039"/>
    <w:rsid w:val="00C707F1"/>
    <w:rsid w:val="00C73850"/>
    <w:rsid w:val="00C81A5F"/>
    <w:rsid w:val="00CA0AC2"/>
    <w:rsid w:val="00CB4D0A"/>
    <w:rsid w:val="00CC2FB3"/>
    <w:rsid w:val="00CC575A"/>
    <w:rsid w:val="00CF123B"/>
    <w:rsid w:val="00D039AC"/>
    <w:rsid w:val="00D427DE"/>
    <w:rsid w:val="00D456EC"/>
    <w:rsid w:val="00D5587D"/>
    <w:rsid w:val="00D707CC"/>
    <w:rsid w:val="00D821FE"/>
    <w:rsid w:val="00D953D2"/>
    <w:rsid w:val="00DB0793"/>
    <w:rsid w:val="00DC3C0E"/>
    <w:rsid w:val="00E00821"/>
    <w:rsid w:val="00E04DB4"/>
    <w:rsid w:val="00E27371"/>
    <w:rsid w:val="00E30679"/>
    <w:rsid w:val="00E4597D"/>
    <w:rsid w:val="00E53134"/>
    <w:rsid w:val="00E54832"/>
    <w:rsid w:val="00E54B59"/>
    <w:rsid w:val="00E56A90"/>
    <w:rsid w:val="00E641CC"/>
    <w:rsid w:val="00E756C8"/>
    <w:rsid w:val="00E97FD4"/>
    <w:rsid w:val="00EA30AB"/>
    <w:rsid w:val="00EA5108"/>
    <w:rsid w:val="00EB3925"/>
    <w:rsid w:val="00EC4083"/>
    <w:rsid w:val="00EF4C36"/>
    <w:rsid w:val="00F3004D"/>
    <w:rsid w:val="00F35DD3"/>
    <w:rsid w:val="00F862C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1923"/>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1923"/>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FCE83-1F18-487F-8E6E-5CE64A1F4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TotalTime>
  <Pages>5</Pages>
  <Words>2058</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38</cp:revision>
  <dcterms:created xsi:type="dcterms:W3CDTF">2016-03-12T07:23:00Z</dcterms:created>
  <dcterms:modified xsi:type="dcterms:W3CDTF">2016-03-14T10:18:00Z</dcterms:modified>
</cp:coreProperties>
</file>