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570318">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01E5" w:rsidP="00570318">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570318">
      <w:pPr>
        <w:rPr>
          <w:lang w:val="en-US"/>
        </w:rPr>
      </w:pPr>
    </w:p>
    <w:p w:rsidR="00607874" w:rsidRDefault="00607874" w:rsidP="00570318">
      <w:pPr>
        <w:rPr>
          <w:lang w:val="en-US"/>
        </w:rPr>
      </w:pPr>
    </w:p>
    <w:p w:rsidR="00607874" w:rsidRDefault="00607874" w:rsidP="00570318">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7031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31EC" w:rsidP="00570318">
            <w:pPr>
              <w:pStyle w:val="Default"/>
              <w:rPr>
                <w:rFonts w:asciiTheme="minorHAnsi" w:hAnsiTheme="minorHAnsi"/>
              </w:rPr>
            </w:pPr>
            <w:r>
              <w:rPr>
                <w:rFonts w:asciiTheme="minorHAnsi" w:hAnsiTheme="minorHAnsi"/>
              </w:rPr>
              <w:t>Mukulama 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7031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331EC" w:rsidP="00570318">
            <w:pPr>
              <w:pStyle w:val="Default"/>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7031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31EC" w:rsidP="0057031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7031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31EC" w:rsidP="00570318">
            <w:r>
              <w:t>8</w:t>
            </w:r>
          </w:p>
        </w:tc>
      </w:tr>
    </w:tbl>
    <w:p w:rsidR="00CC2FB3" w:rsidRDefault="00CC2FB3" w:rsidP="00570318">
      <w:pPr>
        <w:rPr>
          <w:b/>
          <w:lang w:val="en-US"/>
        </w:rPr>
      </w:pPr>
    </w:p>
    <w:p w:rsidR="00443E6F" w:rsidRDefault="00527C11" w:rsidP="00570318">
      <w:pPr>
        <w:rPr>
          <w:b/>
          <w:sz w:val="28"/>
          <w:lang w:val="en-US"/>
        </w:rPr>
      </w:pPr>
      <w:r w:rsidRPr="00443E6F">
        <w:rPr>
          <w:b/>
          <w:sz w:val="28"/>
          <w:lang w:val="en-US"/>
        </w:rPr>
        <w:t>Marking Criteria:</w:t>
      </w:r>
    </w:p>
    <w:p w:rsidR="00443E6F" w:rsidRDefault="00527C11" w:rsidP="00570318">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70318">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570318">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p w:rsidR="00CC2FB3" w:rsidRDefault="00CC2FB3" w:rsidP="00570318">
            <w:pPr>
              <w:rPr>
                <w:b/>
              </w:rPr>
            </w:pPr>
          </w:p>
        </w:tc>
      </w:tr>
    </w:tbl>
    <w:p w:rsidR="00570318" w:rsidRDefault="00570318" w:rsidP="00570318">
      <w:pPr>
        <w:autoSpaceDE w:val="0"/>
        <w:autoSpaceDN w:val="0"/>
        <w:adjustRightInd w:val="0"/>
        <w:spacing w:after="0" w:line="240" w:lineRule="auto"/>
        <w:rPr>
          <w:rFonts w:cs="CalvertMT-Bold"/>
          <w:b/>
          <w:bCs/>
          <w:color w:val="002060"/>
          <w:sz w:val="28"/>
          <w:lang w:val="en-US"/>
        </w:rPr>
      </w:pPr>
    </w:p>
    <w:p w:rsidR="00570318" w:rsidRDefault="00570318" w:rsidP="00570318">
      <w:pPr>
        <w:autoSpaceDE w:val="0"/>
        <w:autoSpaceDN w:val="0"/>
        <w:adjustRightInd w:val="0"/>
        <w:spacing w:after="0" w:line="240" w:lineRule="auto"/>
        <w:rPr>
          <w:rFonts w:cs="CalvertMT-Bold"/>
          <w:b/>
          <w:bCs/>
          <w:color w:val="002060"/>
          <w:sz w:val="28"/>
          <w:lang w:val="en-US"/>
        </w:rPr>
      </w:pPr>
    </w:p>
    <w:p w:rsidR="00570318" w:rsidRDefault="00570318" w:rsidP="00570318">
      <w:pPr>
        <w:jc w:val="right"/>
        <w:rPr>
          <w:rFonts w:ascii="Arial Black" w:hAnsi="Arial Black"/>
          <w:sz w:val="24"/>
          <w:szCs w:val="24"/>
        </w:rPr>
      </w:pPr>
      <w:r>
        <w:rPr>
          <w:rFonts w:ascii="Arial Black" w:hAnsi="Arial Black"/>
          <w:sz w:val="24"/>
          <w:szCs w:val="24"/>
        </w:rPr>
        <w:t>Page 1</w:t>
      </w:r>
    </w:p>
    <w:p w:rsidR="00570318" w:rsidRDefault="00570318" w:rsidP="00570318">
      <w:pPr>
        <w:jc w:val="right"/>
        <w:rPr>
          <w:rFonts w:ascii="Arial Black" w:hAnsi="Arial Black"/>
          <w:sz w:val="24"/>
          <w:szCs w:val="24"/>
        </w:rPr>
      </w:pPr>
      <w:r>
        <w:rPr>
          <w:rFonts w:ascii="Arial Black" w:hAnsi="Arial Black"/>
          <w:sz w:val="24"/>
          <w:szCs w:val="24"/>
        </w:rPr>
        <w:t>Name: Mukulama Elijah</w:t>
      </w:r>
    </w:p>
    <w:p w:rsidR="00570318" w:rsidRDefault="00570318" w:rsidP="00570318">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570318" w:rsidRDefault="00570318" w:rsidP="00570318">
      <w:pPr>
        <w:jc w:val="right"/>
        <w:rPr>
          <w:rFonts w:ascii="Arial Black" w:hAnsi="Arial Black"/>
          <w:sz w:val="24"/>
          <w:szCs w:val="24"/>
        </w:rPr>
      </w:pPr>
      <w:r>
        <w:rPr>
          <w:rFonts w:ascii="Arial Black" w:hAnsi="Arial Black"/>
          <w:sz w:val="24"/>
          <w:szCs w:val="24"/>
        </w:rPr>
        <w:t>Assignment 8</w:t>
      </w:r>
    </w:p>
    <w:p w:rsidR="00570318" w:rsidRDefault="00570318" w:rsidP="00570318">
      <w:pPr>
        <w:jc w:val="center"/>
        <w:rPr>
          <w:rFonts w:ascii="Arial Black" w:hAnsi="Arial Black"/>
          <w:sz w:val="24"/>
          <w:szCs w:val="24"/>
        </w:rPr>
      </w:pPr>
      <w:r>
        <w:rPr>
          <w:rFonts w:ascii="Arial Black" w:hAnsi="Arial Black"/>
          <w:sz w:val="24"/>
          <w:szCs w:val="24"/>
        </w:rPr>
        <w:t>Solution</w:t>
      </w:r>
    </w:p>
    <w:p w:rsidR="00570318" w:rsidRDefault="00570318" w:rsidP="00570318">
      <w:pPr>
        <w:pStyle w:val="ListParagraph"/>
        <w:numPr>
          <w:ilvl w:val="0"/>
          <w:numId w:val="2"/>
        </w:numPr>
        <w:rPr>
          <w:rFonts w:ascii="Arial Black" w:hAnsi="Arial Black"/>
          <w:sz w:val="24"/>
          <w:szCs w:val="24"/>
        </w:rPr>
      </w:pPr>
      <w:r>
        <w:rPr>
          <w:rFonts w:ascii="Arial Black" w:hAnsi="Arial Black"/>
          <w:sz w:val="24"/>
          <w:szCs w:val="24"/>
        </w:rPr>
        <w:t xml:space="preserve">                                                                                                                                      </w:t>
      </w:r>
    </w:p>
    <w:p w:rsidR="00570318" w:rsidRDefault="00570318" w:rsidP="00570318">
      <w:pPr>
        <w:pStyle w:val="ListParagraph"/>
        <w:numPr>
          <w:ilvl w:val="0"/>
          <w:numId w:val="7"/>
        </w:numPr>
        <w:rPr>
          <w:rFonts w:ascii="Arial Black" w:hAnsi="Arial Black"/>
          <w:sz w:val="24"/>
          <w:szCs w:val="24"/>
        </w:rPr>
      </w:pPr>
      <w:r>
        <w:rPr>
          <w:rFonts w:ascii="Arial Black" w:hAnsi="Arial Black"/>
          <w:sz w:val="24"/>
          <w:szCs w:val="24"/>
        </w:rPr>
        <w:t>The interview is important because it helps maintain goodwill and ensure future cooperation. It helps provide the fraud examiner with a broader base of information that can be used to formulate later questions.</w:t>
      </w:r>
    </w:p>
    <w:p w:rsidR="00F9410E" w:rsidRDefault="00570318" w:rsidP="00F9410E">
      <w:pPr>
        <w:pStyle w:val="ListParagraph"/>
        <w:ind w:left="1440"/>
        <w:rPr>
          <w:rFonts w:ascii="Arial Black" w:hAnsi="Arial Black"/>
          <w:sz w:val="24"/>
          <w:szCs w:val="24"/>
        </w:rPr>
      </w:pPr>
      <w:r>
        <w:rPr>
          <w:rFonts w:ascii="Arial Black" w:hAnsi="Arial Black"/>
          <w:sz w:val="24"/>
          <w:szCs w:val="24"/>
        </w:rPr>
        <w:t xml:space="preserve">To effectively prepare for the interview phase of an investigation, the fraud examiner must first develop a plan. In doing so an examiner should complete what the interview is intended to accomplish and state an objective. He should review the case file to ensure that it does not contain important information that has been overlooked. Prior to commencement of interview, there should be a clear concept of what information might be </w:t>
      </w:r>
      <w:r w:rsidR="00F9410E">
        <w:rPr>
          <w:rFonts w:ascii="Arial Black" w:hAnsi="Arial Black"/>
          <w:sz w:val="24"/>
          <w:szCs w:val="24"/>
        </w:rPr>
        <w:t>gleaned from each of the potential witnesses, as well as the best strategy to go about obtaining it.</w:t>
      </w:r>
    </w:p>
    <w:p w:rsidR="00570318" w:rsidRDefault="00570318" w:rsidP="00F9410E">
      <w:pPr>
        <w:pStyle w:val="ListParagraph"/>
        <w:ind w:left="1440"/>
        <w:rPr>
          <w:rFonts w:ascii="Arial Black" w:hAnsi="Arial Black"/>
          <w:sz w:val="24"/>
          <w:szCs w:val="24"/>
        </w:rPr>
      </w:pPr>
    </w:p>
    <w:p w:rsidR="00F9410E" w:rsidRDefault="00F9410E" w:rsidP="00570318">
      <w:pPr>
        <w:pStyle w:val="ListParagraph"/>
        <w:ind w:left="1440"/>
        <w:jc w:val="right"/>
        <w:rPr>
          <w:rFonts w:ascii="Arial Black" w:hAnsi="Arial Black"/>
          <w:sz w:val="24"/>
          <w:szCs w:val="24"/>
        </w:rPr>
      </w:pPr>
    </w:p>
    <w:p w:rsidR="00F9410E" w:rsidRPr="00F9410E" w:rsidRDefault="00F9410E" w:rsidP="00F9410E">
      <w:pPr>
        <w:rPr>
          <w:rFonts w:ascii="Arial Black" w:hAnsi="Arial Black"/>
          <w:sz w:val="24"/>
          <w:szCs w:val="24"/>
        </w:rPr>
      </w:pPr>
    </w:p>
    <w:p w:rsidR="00F9410E" w:rsidRDefault="00F9410E" w:rsidP="00570318">
      <w:pPr>
        <w:pStyle w:val="ListParagraph"/>
        <w:ind w:left="1440"/>
        <w:jc w:val="right"/>
        <w:rPr>
          <w:rFonts w:ascii="Arial Black" w:hAnsi="Arial Black"/>
          <w:sz w:val="24"/>
          <w:szCs w:val="24"/>
        </w:rPr>
      </w:pPr>
    </w:p>
    <w:p w:rsidR="00F9410E" w:rsidRDefault="00F9410E" w:rsidP="00570318">
      <w:pPr>
        <w:pStyle w:val="ListParagraph"/>
        <w:ind w:left="1440"/>
        <w:jc w:val="right"/>
        <w:rPr>
          <w:rFonts w:ascii="Arial Black" w:hAnsi="Arial Black"/>
          <w:sz w:val="24"/>
          <w:szCs w:val="24"/>
        </w:rPr>
      </w:pPr>
    </w:p>
    <w:p w:rsidR="00570318" w:rsidRPr="005671B4" w:rsidRDefault="00570318" w:rsidP="00570318">
      <w:pPr>
        <w:pStyle w:val="ListParagraph"/>
        <w:ind w:left="1440"/>
        <w:jc w:val="right"/>
        <w:rPr>
          <w:rFonts w:ascii="Arial Black" w:hAnsi="Arial Black"/>
          <w:sz w:val="24"/>
          <w:szCs w:val="24"/>
        </w:rPr>
      </w:pPr>
      <w:r w:rsidRPr="005671B4">
        <w:rPr>
          <w:rFonts w:ascii="Arial Black" w:hAnsi="Arial Black"/>
          <w:sz w:val="24"/>
          <w:szCs w:val="24"/>
        </w:rPr>
        <w:t xml:space="preserve">Page </w:t>
      </w:r>
      <w:r>
        <w:rPr>
          <w:rFonts w:ascii="Arial Black" w:hAnsi="Arial Black"/>
          <w:sz w:val="24"/>
          <w:szCs w:val="24"/>
        </w:rPr>
        <w:t>2</w:t>
      </w:r>
    </w:p>
    <w:p w:rsidR="00570318" w:rsidRPr="005671B4" w:rsidRDefault="00570318" w:rsidP="00570318">
      <w:pPr>
        <w:pStyle w:val="ListParagraph"/>
        <w:ind w:left="1440"/>
        <w:jc w:val="right"/>
        <w:rPr>
          <w:rFonts w:ascii="Arial Black" w:hAnsi="Arial Black"/>
          <w:sz w:val="24"/>
          <w:szCs w:val="24"/>
        </w:rPr>
      </w:pPr>
      <w:r w:rsidRPr="005671B4">
        <w:rPr>
          <w:rFonts w:ascii="Arial Black" w:hAnsi="Arial Black"/>
          <w:sz w:val="24"/>
          <w:szCs w:val="24"/>
        </w:rPr>
        <w:t>Name: Mukulama Elijah</w:t>
      </w:r>
    </w:p>
    <w:p w:rsidR="00570318" w:rsidRPr="005671B4" w:rsidRDefault="00570318" w:rsidP="00570318">
      <w:pPr>
        <w:pStyle w:val="ListParagraph"/>
        <w:ind w:left="1440"/>
        <w:jc w:val="right"/>
        <w:rPr>
          <w:rFonts w:ascii="Arial Black" w:hAnsi="Arial Black"/>
          <w:sz w:val="24"/>
          <w:szCs w:val="24"/>
        </w:rPr>
      </w:pPr>
      <w:r w:rsidRPr="005671B4">
        <w:rPr>
          <w:rFonts w:ascii="Arial Black" w:hAnsi="Arial Black"/>
          <w:sz w:val="24"/>
          <w:szCs w:val="24"/>
        </w:rPr>
        <w:t xml:space="preserve">Student </w:t>
      </w:r>
      <w:r w:rsidRPr="005671B4">
        <w:rPr>
          <w:sz w:val="24"/>
          <w:szCs w:val="24"/>
        </w:rPr>
        <w:t>№</w:t>
      </w:r>
      <w:r w:rsidRPr="005671B4">
        <w:rPr>
          <w:rFonts w:ascii="Arial Black" w:hAnsi="Arial Black"/>
          <w:sz w:val="24"/>
          <w:szCs w:val="24"/>
        </w:rPr>
        <w:t xml:space="preserve"> 1641</w:t>
      </w:r>
    </w:p>
    <w:p w:rsidR="00570318" w:rsidRPr="005671B4" w:rsidRDefault="00570318" w:rsidP="00570318">
      <w:pPr>
        <w:pStyle w:val="ListParagraph"/>
        <w:ind w:left="1440"/>
        <w:jc w:val="right"/>
        <w:rPr>
          <w:rFonts w:ascii="Arial Black" w:hAnsi="Arial Black"/>
          <w:sz w:val="24"/>
          <w:szCs w:val="24"/>
        </w:rPr>
      </w:pPr>
      <w:r w:rsidRPr="005671B4">
        <w:rPr>
          <w:rFonts w:ascii="Arial Black" w:hAnsi="Arial Black"/>
          <w:sz w:val="24"/>
          <w:szCs w:val="24"/>
        </w:rPr>
        <w:t>Assignment 8</w:t>
      </w:r>
    </w:p>
    <w:p w:rsidR="00570318" w:rsidRDefault="00570318" w:rsidP="00570318">
      <w:pPr>
        <w:pStyle w:val="ListParagraph"/>
        <w:ind w:left="1440"/>
        <w:rPr>
          <w:rFonts w:ascii="Arial Black" w:hAnsi="Arial Black"/>
          <w:sz w:val="24"/>
          <w:szCs w:val="24"/>
        </w:rPr>
      </w:pPr>
    </w:p>
    <w:p w:rsidR="00570318" w:rsidRPr="00570318" w:rsidRDefault="00570318" w:rsidP="00570318">
      <w:pPr>
        <w:pStyle w:val="ListParagraph"/>
        <w:numPr>
          <w:ilvl w:val="0"/>
          <w:numId w:val="7"/>
        </w:numPr>
        <w:rPr>
          <w:rFonts w:ascii="Arial Black" w:hAnsi="Arial Black"/>
          <w:sz w:val="24"/>
          <w:szCs w:val="24"/>
        </w:rPr>
      </w:pPr>
      <w:r>
        <w:rPr>
          <w:rFonts w:ascii="Arial Black" w:hAnsi="Arial Black"/>
          <w:sz w:val="24"/>
          <w:szCs w:val="24"/>
        </w:rPr>
        <w:t xml:space="preserve">The role of the interviewee in the matter under investigation will have an impact on the conduct of any interview. The plan should consider whether an interviewee is merely a witness or has some potential liability, their </w:t>
      </w:r>
      <w:r w:rsidRPr="00570318">
        <w:rPr>
          <w:rFonts w:ascii="Arial Black" w:hAnsi="Arial Black"/>
          <w:sz w:val="24"/>
          <w:szCs w:val="24"/>
        </w:rPr>
        <w:t>relationship to suspect(s) the extent of their knowledge of or involvement in the matters under investigation. However, the following are some of the interviewee that could be considered when investigating financial crimes;</w:t>
      </w:r>
    </w:p>
    <w:p w:rsidR="00570318" w:rsidRDefault="00570318" w:rsidP="00570318">
      <w:pPr>
        <w:pStyle w:val="ListParagraph"/>
        <w:numPr>
          <w:ilvl w:val="0"/>
          <w:numId w:val="11"/>
        </w:numPr>
        <w:rPr>
          <w:rFonts w:ascii="Arial Black" w:hAnsi="Arial Black"/>
          <w:sz w:val="24"/>
          <w:szCs w:val="24"/>
        </w:rPr>
      </w:pPr>
      <w:r>
        <w:rPr>
          <w:rFonts w:ascii="Arial Black" w:hAnsi="Arial Black"/>
          <w:sz w:val="24"/>
          <w:szCs w:val="24"/>
        </w:rPr>
        <w:t>The general member of the public; refers to those with less or no knowledge of the matter</w:t>
      </w:r>
    </w:p>
    <w:p w:rsidR="00570318" w:rsidRDefault="00570318" w:rsidP="00570318">
      <w:pPr>
        <w:pStyle w:val="ListParagraph"/>
        <w:numPr>
          <w:ilvl w:val="0"/>
          <w:numId w:val="11"/>
        </w:numPr>
        <w:rPr>
          <w:rFonts w:ascii="Arial Black" w:hAnsi="Arial Black"/>
          <w:sz w:val="24"/>
          <w:szCs w:val="24"/>
        </w:rPr>
      </w:pPr>
      <w:r>
        <w:rPr>
          <w:rFonts w:ascii="Arial Black" w:hAnsi="Arial Black"/>
          <w:sz w:val="24"/>
          <w:szCs w:val="24"/>
        </w:rPr>
        <w:t>Neutral third parties; those with less knowledge about the matter under investigation to these culpable.</w:t>
      </w:r>
    </w:p>
    <w:p w:rsidR="00570318" w:rsidRDefault="00570318" w:rsidP="00570318">
      <w:pPr>
        <w:pStyle w:val="ListParagraph"/>
        <w:numPr>
          <w:ilvl w:val="0"/>
          <w:numId w:val="11"/>
        </w:numPr>
        <w:rPr>
          <w:rFonts w:ascii="Arial Black" w:hAnsi="Arial Black"/>
          <w:sz w:val="24"/>
          <w:szCs w:val="24"/>
        </w:rPr>
      </w:pPr>
      <w:r>
        <w:rPr>
          <w:rFonts w:ascii="Arial Black" w:hAnsi="Arial Black"/>
          <w:sz w:val="24"/>
          <w:szCs w:val="24"/>
        </w:rPr>
        <w:t>Co-conspirators’; those likely to be involved in the matter and capable having full knowledge of the matter.</w:t>
      </w:r>
    </w:p>
    <w:p w:rsidR="00570318" w:rsidRDefault="00570318" w:rsidP="00570318">
      <w:pPr>
        <w:pStyle w:val="ListParagraph"/>
        <w:numPr>
          <w:ilvl w:val="0"/>
          <w:numId w:val="11"/>
        </w:numPr>
        <w:rPr>
          <w:rFonts w:ascii="Arial Black" w:hAnsi="Arial Black"/>
          <w:sz w:val="24"/>
          <w:szCs w:val="24"/>
        </w:rPr>
      </w:pPr>
      <w:r>
        <w:rPr>
          <w:rFonts w:ascii="Arial Black" w:hAnsi="Arial Black"/>
          <w:sz w:val="24"/>
          <w:szCs w:val="24"/>
        </w:rPr>
        <w:t>The target; these are the most likely involved in the commissioning of crimes.</w:t>
      </w:r>
    </w:p>
    <w:p w:rsidR="00570318" w:rsidRDefault="00570318" w:rsidP="00F9410E">
      <w:pPr>
        <w:pStyle w:val="ListParagraph"/>
        <w:ind w:left="2160"/>
        <w:rPr>
          <w:rFonts w:ascii="Arial Black" w:hAnsi="Arial Black"/>
          <w:sz w:val="24"/>
          <w:szCs w:val="24"/>
        </w:rPr>
      </w:pPr>
    </w:p>
    <w:p w:rsidR="00F9410E" w:rsidRDefault="00F9410E" w:rsidP="00570318">
      <w:pPr>
        <w:pStyle w:val="ListParagraph"/>
        <w:ind w:left="2160"/>
        <w:jc w:val="right"/>
        <w:rPr>
          <w:rFonts w:ascii="Arial Black" w:hAnsi="Arial Black"/>
          <w:sz w:val="24"/>
          <w:szCs w:val="24"/>
        </w:rPr>
      </w:pPr>
    </w:p>
    <w:p w:rsidR="00570318" w:rsidRPr="005671B4" w:rsidRDefault="00570318" w:rsidP="00570318">
      <w:pPr>
        <w:pStyle w:val="ListParagraph"/>
        <w:ind w:left="2160"/>
        <w:jc w:val="right"/>
        <w:rPr>
          <w:rFonts w:ascii="Arial Black" w:hAnsi="Arial Black"/>
          <w:sz w:val="24"/>
          <w:szCs w:val="24"/>
        </w:rPr>
      </w:pPr>
      <w:r w:rsidRPr="005671B4">
        <w:rPr>
          <w:rFonts w:ascii="Arial Black" w:hAnsi="Arial Black"/>
          <w:sz w:val="24"/>
          <w:szCs w:val="24"/>
        </w:rPr>
        <w:lastRenderedPageBreak/>
        <w:t xml:space="preserve">Page </w:t>
      </w:r>
      <w:r>
        <w:rPr>
          <w:rFonts w:ascii="Arial Black" w:hAnsi="Arial Black"/>
          <w:sz w:val="24"/>
          <w:szCs w:val="24"/>
        </w:rPr>
        <w:t>3</w:t>
      </w:r>
    </w:p>
    <w:p w:rsidR="00570318" w:rsidRPr="005671B4" w:rsidRDefault="00570318" w:rsidP="00570318">
      <w:pPr>
        <w:pStyle w:val="ListParagraph"/>
        <w:ind w:left="2160"/>
        <w:jc w:val="right"/>
        <w:rPr>
          <w:rFonts w:ascii="Arial Black" w:hAnsi="Arial Black"/>
          <w:sz w:val="24"/>
          <w:szCs w:val="24"/>
        </w:rPr>
      </w:pPr>
      <w:r w:rsidRPr="005671B4">
        <w:rPr>
          <w:rFonts w:ascii="Arial Black" w:hAnsi="Arial Black"/>
          <w:sz w:val="24"/>
          <w:szCs w:val="24"/>
        </w:rPr>
        <w:t>Name: Mukulama Elijah</w:t>
      </w:r>
    </w:p>
    <w:p w:rsidR="00570318" w:rsidRPr="005671B4" w:rsidRDefault="00570318" w:rsidP="00570318">
      <w:pPr>
        <w:pStyle w:val="ListParagraph"/>
        <w:ind w:left="2160"/>
        <w:jc w:val="right"/>
        <w:rPr>
          <w:rFonts w:ascii="Arial Black" w:hAnsi="Arial Black"/>
          <w:sz w:val="24"/>
          <w:szCs w:val="24"/>
        </w:rPr>
      </w:pPr>
      <w:r w:rsidRPr="005671B4">
        <w:rPr>
          <w:rFonts w:ascii="Arial Black" w:hAnsi="Arial Black"/>
          <w:sz w:val="24"/>
          <w:szCs w:val="24"/>
        </w:rPr>
        <w:t xml:space="preserve">Student </w:t>
      </w:r>
      <w:r w:rsidRPr="005671B4">
        <w:rPr>
          <w:sz w:val="24"/>
          <w:szCs w:val="24"/>
        </w:rPr>
        <w:t>№</w:t>
      </w:r>
      <w:r w:rsidRPr="005671B4">
        <w:rPr>
          <w:rFonts w:ascii="Arial Black" w:hAnsi="Arial Black"/>
          <w:sz w:val="24"/>
          <w:szCs w:val="24"/>
        </w:rPr>
        <w:t xml:space="preserve"> 1641</w:t>
      </w:r>
    </w:p>
    <w:p w:rsidR="00570318" w:rsidRPr="005671B4" w:rsidRDefault="00570318" w:rsidP="00570318">
      <w:pPr>
        <w:pStyle w:val="ListParagraph"/>
        <w:ind w:left="2160"/>
        <w:jc w:val="right"/>
        <w:rPr>
          <w:rFonts w:ascii="Arial Black" w:hAnsi="Arial Black"/>
          <w:sz w:val="24"/>
          <w:szCs w:val="24"/>
        </w:rPr>
      </w:pPr>
      <w:r w:rsidRPr="005671B4">
        <w:rPr>
          <w:rFonts w:ascii="Arial Black" w:hAnsi="Arial Black"/>
          <w:sz w:val="24"/>
          <w:szCs w:val="24"/>
        </w:rPr>
        <w:t>Assignment 8</w:t>
      </w:r>
    </w:p>
    <w:p w:rsidR="00570318" w:rsidRDefault="00570318" w:rsidP="00570318">
      <w:pPr>
        <w:pStyle w:val="ListParagraph"/>
        <w:ind w:left="2160"/>
        <w:rPr>
          <w:rFonts w:ascii="Arial Black" w:hAnsi="Arial Black"/>
          <w:sz w:val="24"/>
          <w:szCs w:val="24"/>
        </w:rPr>
      </w:pPr>
    </w:p>
    <w:p w:rsidR="00570318" w:rsidRPr="005671B4" w:rsidRDefault="00570318" w:rsidP="00570318">
      <w:pPr>
        <w:pStyle w:val="ListParagraph"/>
        <w:numPr>
          <w:ilvl w:val="0"/>
          <w:numId w:val="11"/>
        </w:numPr>
        <w:rPr>
          <w:rFonts w:ascii="Arial Black" w:hAnsi="Arial Black"/>
          <w:sz w:val="24"/>
          <w:szCs w:val="24"/>
        </w:rPr>
      </w:pPr>
      <w:r>
        <w:rPr>
          <w:rFonts w:ascii="Arial Black" w:hAnsi="Arial Black"/>
          <w:sz w:val="24"/>
          <w:szCs w:val="24"/>
        </w:rPr>
        <w:t>Others are such as the spouse, relatives, friends, employees etc.</w:t>
      </w:r>
    </w:p>
    <w:p w:rsidR="00570318" w:rsidRPr="00570318" w:rsidRDefault="00570318" w:rsidP="00570318">
      <w:pPr>
        <w:pStyle w:val="ListParagraph"/>
        <w:numPr>
          <w:ilvl w:val="0"/>
          <w:numId w:val="7"/>
        </w:numPr>
        <w:rPr>
          <w:rFonts w:ascii="Arial Black" w:hAnsi="Arial Black"/>
          <w:sz w:val="24"/>
          <w:szCs w:val="24"/>
        </w:rPr>
      </w:pPr>
      <w:r>
        <w:rPr>
          <w:rFonts w:ascii="Arial Black" w:hAnsi="Arial Black"/>
          <w:sz w:val="24"/>
          <w:szCs w:val="24"/>
        </w:rPr>
        <w:t xml:space="preserve">Recording the interview and then summarizes the recording is an important tool especially using electronic machine. </w:t>
      </w:r>
      <w:r w:rsidRPr="00B30D52">
        <w:rPr>
          <w:rFonts w:ascii="Arial Black" w:hAnsi="Arial Black"/>
          <w:sz w:val="24"/>
          <w:szCs w:val="24"/>
        </w:rPr>
        <w:t xml:space="preserve">This allows the investigators to conduct the interview without disrupting the flow of the conversation to take notes. Recording the interview presents the subjects from </w:t>
      </w:r>
      <w:r w:rsidRPr="00570318">
        <w:rPr>
          <w:rFonts w:ascii="Arial Black" w:hAnsi="Arial Black"/>
          <w:sz w:val="24"/>
          <w:szCs w:val="24"/>
        </w:rPr>
        <w:t>observing which points the investigator finds most significant. It is however, important to keep in mind that electronic recording device can distract the subject and inhibit his responses.</w:t>
      </w:r>
    </w:p>
    <w:p w:rsidR="00570318" w:rsidRDefault="00570318" w:rsidP="00570318">
      <w:pPr>
        <w:pStyle w:val="ListParagraph"/>
        <w:numPr>
          <w:ilvl w:val="0"/>
          <w:numId w:val="7"/>
        </w:numPr>
        <w:rPr>
          <w:rFonts w:ascii="Arial Black" w:hAnsi="Arial Black"/>
          <w:sz w:val="24"/>
          <w:szCs w:val="24"/>
        </w:rPr>
      </w:pPr>
      <w:r>
        <w:rPr>
          <w:rFonts w:ascii="Arial Black" w:hAnsi="Arial Black"/>
          <w:sz w:val="24"/>
          <w:szCs w:val="24"/>
        </w:rPr>
        <w:t xml:space="preserve">When preparing a room for interview, it is important that the interviewer considers the privacy affected by the room. The location should establish a sense of privacy. The interview should be scheduled when the interview can control the situation. It should not be conducted on the accuser’s turf and is best conducted by surprise. It is important to hold interview in a place where the subject will feel comfortable and secure, although it is not recommended that interview take place in a particular familiar environment such as interviewee’s home or office. Interview should be conducted closely to the </w:t>
      </w:r>
    </w:p>
    <w:p w:rsidR="00570318" w:rsidRPr="00570318" w:rsidRDefault="00570318" w:rsidP="00570318">
      <w:pPr>
        <w:pStyle w:val="ListParagraph"/>
        <w:ind w:left="1440"/>
        <w:jc w:val="right"/>
        <w:rPr>
          <w:rFonts w:ascii="Arial Black" w:hAnsi="Arial Black"/>
          <w:sz w:val="24"/>
          <w:szCs w:val="24"/>
        </w:rPr>
      </w:pPr>
      <w:r w:rsidRPr="00570318">
        <w:rPr>
          <w:rFonts w:ascii="Arial Black" w:hAnsi="Arial Black"/>
          <w:sz w:val="24"/>
          <w:szCs w:val="24"/>
        </w:rPr>
        <w:lastRenderedPageBreak/>
        <w:t>Page 4</w:t>
      </w:r>
    </w:p>
    <w:p w:rsidR="00570318" w:rsidRPr="00570318" w:rsidRDefault="00570318" w:rsidP="00570318">
      <w:pPr>
        <w:pStyle w:val="ListParagraph"/>
        <w:ind w:left="1440"/>
        <w:jc w:val="right"/>
        <w:rPr>
          <w:rFonts w:ascii="Arial Black" w:hAnsi="Arial Black"/>
          <w:sz w:val="24"/>
          <w:szCs w:val="24"/>
        </w:rPr>
      </w:pPr>
      <w:r w:rsidRPr="00570318">
        <w:rPr>
          <w:rFonts w:ascii="Arial Black" w:hAnsi="Arial Black"/>
          <w:sz w:val="24"/>
          <w:szCs w:val="24"/>
        </w:rPr>
        <w:t>Name: Mukulama Elijah</w:t>
      </w:r>
    </w:p>
    <w:p w:rsidR="00570318" w:rsidRPr="00570318" w:rsidRDefault="00570318" w:rsidP="00570318">
      <w:pPr>
        <w:pStyle w:val="ListParagraph"/>
        <w:ind w:left="1440"/>
        <w:jc w:val="right"/>
        <w:rPr>
          <w:rFonts w:ascii="Arial Black" w:hAnsi="Arial Black"/>
          <w:sz w:val="24"/>
          <w:szCs w:val="24"/>
        </w:rPr>
      </w:pPr>
      <w:r w:rsidRPr="00570318">
        <w:rPr>
          <w:rFonts w:ascii="Arial Black" w:hAnsi="Arial Black"/>
          <w:sz w:val="24"/>
          <w:szCs w:val="24"/>
        </w:rPr>
        <w:t xml:space="preserve">Student </w:t>
      </w:r>
      <w:r w:rsidRPr="00570318">
        <w:rPr>
          <w:sz w:val="24"/>
          <w:szCs w:val="24"/>
        </w:rPr>
        <w:t>№</w:t>
      </w:r>
      <w:r w:rsidRPr="00570318">
        <w:rPr>
          <w:rFonts w:ascii="Arial Black" w:hAnsi="Arial Black"/>
          <w:sz w:val="24"/>
          <w:szCs w:val="24"/>
        </w:rPr>
        <w:t xml:space="preserve"> 1641</w:t>
      </w:r>
    </w:p>
    <w:p w:rsidR="00570318" w:rsidRPr="00570318" w:rsidRDefault="00570318" w:rsidP="00570318">
      <w:pPr>
        <w:pStyle w:val="ListParagraph"/>
        <w:ind w:left="1440"/>
        <w:jc w:val="right"/>
        <w:rPr>
          <w:rFonts w:ascii="Arial Black" w:hAnsi="Arial Black"/>
          <w:sz w:val="24"/>
          <w:szCs w:val="24"/>
        </w:rPr>
      </w:pPr>
      <w:r w:rsidRPr="00570318">
        <w:rPr>
          <w:rFonts w:ascii="Arial Black" w:hAnsi="Arial Black"/>
          <w:sz w:val="24"/>
          <w:szCs w:val="24"/>
        </w:rPr>
        <w:t>Assignment 8</w:t>
      </w:r>
    </w:p>
    <w:p w:rsidR="00570318" w:rsidRDefault="00570318" w:rsidP="00570318">
      <w:pPr>
        <w:pStyle w:val="ListParagraph"/>
        <w:ind w:left="1440"/>
        <w:rPr>
          <w:rFonts w:ascii="Arial Black" w:hAnsi="Arial Black"/>
          <w:sz w:val="24"/>
          <w:szCs w:val="24"/>
        </w:rPr>
      </w:pPr>
    </w:p>
    <w:p w:rsidR="00570318" w:rsidRPr="00570318" w:rsidRDefault="00570318" w:rsidP="00570318">
      <w:pPr>
        <w:pStyle w:val="ListParagraph"/>
        <w:ind w:left="1440"/>
        <w:rPr>
          <w:rFonts w:ascii="Arial Black" w:hAnsi="Arial Black"/>
          <w:sz w:val="24"/>
          <w:szCs w:val="24"/>
        </w:rPr>
      </w:pPr>
      <w:proofErr w:type="gramStart"/>
      <w:r>
        <w:rPr>
          <w:rFonts w:ascii="Arial Black" w:hAnsi="Arial Black"/>
          <w:sz w:val="24"/>
          <w:szCs w:val="24"/>
        </w:rPr>
        <w:t>event</w:t>
      </w:r>
      <w:proofErr w:type="gramEnd"/>
      <w:r>
        <w:rPr>
          <w:rFonts w:ascii="Arial Black" w:hAnsi="Arial Black"/>
          <w:sz w:val="24"/>
          <w:szCs w:val="24"/>
        </w:rPr>
        <w:t xml:space="preserve"> in question. Additionally holding interview in a particular place prevents barriers from becoming a psychological barrier that inhibit responses from the accused.</w:t>
      </w:r>
    </w:p>
    <w:p w:rsidR="00570318" w:rsidRDefault="00570318" w:rsidP="00570318">
      <w:pPr>
        <w:pStyle w:val="ListParagraph"/>
        <w:numPr>
          <w:ilvl w:val="0"/>
          <w:numId w:val="2"/>
        </w:numPr>
        <w:rPr>
          <w:rFonts w:ascii="Arial Black" w:hAnsi="Arial Black"/>
          <w:sz w:val="24"/>
          <w:szCs w:val="24"/>
        </w:rPr>
      </w:pPr>
      <w:r>
        <w:rPr>
          <w:rFonts w:ascii="Arial Black" w:hAnsi="Arial Black"/>
          <w:sz w:val="24"/>
          <w:szCs w:val="24"/>
        </w:rPr>
        <w:t>It is important that an investigator of financial crimes develop and follow a theory of the case when investigating complex financial crimes offenses prior interview. The case theory approach to complex investigations is second nature to most investigators, at least the successful ones, but is misunderstood or neglected by others. It is similar to the scientific method of experimentation, and involves the following stages.</w:t>
      </w:r>
    </w:p>
    <w:p w:rsidR="00570318" w:rsidRDefault="00570318" w:rsidP="00570318">
      <w:pPr>
        <w:pStyle w:val="ListParagraph"/>
        <w:numPr>
          <w:ilvl w:val="0"/>
          <w:numId w:val="8"/>
        </w:numPr>
        <w:rPr>
          <w:rFonts w:ascii="Arial Black" w:hAnsi="Arial Black"/>
          <w:sz w:val="24"/>
          <w:szCs w:val="24"/>
        </w:rPr>
      </w:pPr>
      <w:r>
        <w:rPr>
          <w:rFonts w:ascii="Arial Black" w:hAnsi="Arial Black"/>
          <w:sz w:val="24"/>
          <w:szCs w:val="24"/>
        </w:rPr>
        <w:t>Analyze the available data.</w:t>
      </w:r>
    </w:p>
    <w:p w:rsidR="00570318" w:rsidRDefault="00570318" w:rsidP="00570318">
      <w:pPr>
        <w:pStyle w:val="ListParagraph"/>
        <w:numPr>
          <w:ilvl w:val="0"/>
          <w:numId w:val="8"/>
        </w:numPr>
        <w:rPr>
          <w:rFonts w:ascii="Arial Black" w:hAnsi="Arial Black"/>
          <w:sz w:val="24"/>
          <w:szCs w:val="24"/>
        </w:rPr>
      </w:pPr>
      <w:r>
        <w:rPr>
          <w:rFonts w:ascii="Arial Black" w:hAnsi="Arial Black"/>
          <w:sz w:val="24"/>
          <w:szCs w:val="24"/>
        </w:rPr>
        <w:t>Create a hypothesis.</w:t>
      </w:r>
    </w:p>
    <w:p w:rsidR="00570318" w:rsidRDefault="00570318" w:rsidP="00570318">
      <w:pPr>
        <w:pStyle w:val="ListParagraph"/>
        <w:numPr>
          <w:ilvl w:val="0"/>
          <w:numId w:val="8"/>
        </w:numPr>
        <w:rPr>
          <w:rFonts w:ascii="Arial Black" w:hAnsi="Arial Black"/>
          <w:sz w:val="24"/>
          <w:szCs w:val="24"/>
        </w:rPr>
      </w:pPr>
      <w:r>
        <w:rPr>
          <w:rFonts w:ascii="Arial Black" w:hAnsi="Arial Black"/>
          <w:sz w:val="24"/>
          <w:szCs w:val="24"/>
        </w:rPr>
        <w:t>Test it against the available facts.</w:t>
      </w:r>
    </w:p>
    <w:p w:rsidR="00570318" w:rsidRDefault="00570318" w:rsidP="00570318">
      <w:pPr>
        <w:pStyle w:val="ListParagraph"/>
        <w:numPr>
          <w:ilvl w:val="0"/>
          <w:numId w:val="8"/>
        </w:numPr>
        <w:rPr>
          <w:rFonts w:ascii="Arial Black" w:hAnsi="Arial Black"/>
          <w:sz w:val="24"/>
          <w:szCs w:val="24"/>
        </w:rPr>
      </w:pPr>
      <w:r>
        <w:rPr>
          <w:rFonts w:ascii="Arial Black" w:hAnsi="Arial Black"/>
          <w:sz w:val="24"/>
          <w:szCs w:val="24"/>
        </w:rPr>
        <w:t>Refine and amend it until reasonably certain conclusions can be drawn.</w:t>
      </w:r>
    </w:p>
    <w:p w:rsidR="00570318" w:rsidRDefault="00570318" w:rsidP="00570318">
      <w:pPr>
        <w:ind w:left="360"/>
        <w:rPr>
          <w:rFonts w:ascii="Arial Black" w:hAnsi="Arial Black"/>
          <w:sz w:val="24"/>
          <w:szCs w:val="24"/>
        </w:rPr>
      </w:pPr>
      <w:r>
        <w:rPr>
          <w:rFonts w:ascii="Arial Black" w:hAnsi="Arial Black"/>
          <w:sz w:val="24"/>
          <w:szCs w:val="24"/>
        </w:rPr>
        <w:t xml:space="preserve">For example when an investigator receives anonymous allegations of corruption in the award of contracts, he pursues the case with no case theory or investigative plan. He asks a dozen witnesses if they have any knowledge of payoffs; none do. He subpoenas the contract files and whatever; else he can think </w:t>
      </w:r>
    </w:p>
    <w:p w:rsidR="00570318" w:rsidRDefault="00570318" w:rsidP="00570318">
      <w:pPr>
        <w:jc w:val="right"/>
        <w:rPr>
          <w:rFonts w:ascii="Arial Black" w:hAnsi="Arial Black"/>
          <w:sz w:val="24"/>
          <w:szCs w:val="24"/>
        </w:rPr>
      </w:pPr>
      <w:r>
        <w:rPr>
          <w:rFonts w:ascii="Arial Black" w:hAnsi="Arial Black"/>
          <w:sz w:val="24"/>
          <w:szCs w:val="24"/>
        </w:rPr>
        <w:lastRenderedPageBreak/>
        <w:t>Page 5</w:t>
      </w:r>
    </w:p>
    <w:p w:rsidR="00570318" w:rsidRDefault="00570318" w:rsidP="00570318">
      <w:pPr>
        <w:jc w:val="right"/>
        <w:rPr>
          <w:rFonts w:ascii="Arial Black" w:hAnsi="Arial Black"/>
          <w:sz w:val="24"/>
          <w:szCs w:val="24"/>
        </w:rPr>
      </w:pPr>
      <w:r>
        <w:rPr>
          <w:rFonts w:ascii="Arial Black" w:hAnsi="Arial Black"/>
          <w:sz w:val="24"/>
          <w:szCs w:val="24"/>
        </w:rPr>
        <w:t>Name: Mukulama Elijah</w:t>
      </w:r>
    </w:p>
    <w:p w:rsidR="00570318" w:rsidRDefault="00570318" w:rsidP="00570318">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570318" w:rsidRDefault="00570318" w:rsidP="00570318">
      <w:pPr>
        <w:jc w:val="right"/>
        <w:rPr>
          <w:rFonts w:ascii="Arial Black" w:hAnsi="Arial Black"/>
          <w:sz w:val="24"/>
          <w:szCs w:val="24"/>
        </w:rPr>
      </w:pPr>
      <w:r>
        <w:rPr>
          <w:rFonts w:ascii="Arial Black" w:hAnsi="Arial Black"/>
          <w:sz w:val="24"/>
          <w:szCs w:val="24"/>
        </w:rPr>
        <w:t>Assignment 8</w:t>
      </w:r>
    </w:p>
    <w:p w:rsidR="00570318" w:rsidRDefault="00570318" w:rsidP="00570318">
      <w:pPr>
        <w:ind w:left="360"/>
        <w:rPr>
          <w:rFonts w:ascii="Arial Black" w:hAnsi="Arial Black"/>
          <w:sz w:val="24"/>
          <w:szCs w:val="24"/>
        </w:rPr>
      </w:pPr>
    </w:p>
    <w:p w:rsidR="00570318" w:rsidRDefault="00570318" w:rsidP="00570318">
      <w:pPr>
        <w:ind w:left="360"/>
        <w:rPr>
          <w:rFonts w:ascii="Arial Black" w:hAnsi="Arial Black"/>
          <w:sz w:val="24"/>
          <w:szCs w:val="24"/>
        </w:rPr>
      </w:pPr>
      <w:proofErr w:type="gramStart"/>
      <w:r>
        <w:rPr>
          <w:rFonts w:ascii="Arial Black" w:hAnsi="Arial Black"/>
          <w:sz w:val="24"/>
          <w:szCs w:val="24"/>
        </w:rPr>
        <w:t>of</w:t>
      </w:r>
      <w:proofErr w:type="gramEnd"/>
      <w:r>
        <w:rPr>
          <w:rFonts w:ascii="Arial Black" w:hAnsi="Arial Black"/>
          <w:sz w:val="24"/>
          <w:szCs w:val="24"/>
        </w:rPr>
        <w:t xml:space="preserve"> but sees no smoking gun as he flips through them. He confronts the suspect, who denies any wrong doing. The investigator does not know what else to do. He has to assemble a files and impressive command of the contracts, but can prove nothing.</w:t>
      </w:r>
    </w:p>
    <w:p w:rsidR="00570318" w:rsidRDefault="00570318" w:rsidP="00570318">
      <w:pPr>
        <w:ind w:left="360"/>
        <w:rPr>
          <w:rFonts w:ascii="Arial Black" w:hAnsi="Arial Black"/>
          <w:sz w:val="24"/>
          <w:szCs w:val="24"/>
        </w:rPr>
      </w:pPr>
      <w:r>
        <w:rPr>
          <w:rFonts w:ascii="Arial Black" w:hAnsi="Arial Black"/>
          <w:sz w:val="24"/>
          <w:szCs w:val="24"/>
        </w:rPr>
        <w:t>Investigator Two pursues the same case, using case theory approach. He analyses the available data, the details of the allegations; creates a simple, initial hypothesis or theory. For example companies X is paying kickbacks to officials in company Y for the work, makes assumptions which can be used to test the theory ,for example if the allegations are true, official in company Y would be expected to;</w:t>
      </w:r>
    </w:p>
    <w:p w:rsidR="00570318" w:rsidRDefault="00570318" w:rsidP="00570318">
      <w:pPr>
        <w:pStyle w:val="ListParagraph"/>
        <w:numPr>
          <w:ilvl w:val="0"/>
          <w:numId w:val="9"/>
        </w:numPr>
        <w:rPr>
          <w:rFonts w:ascii="Arial Black" w:hAnsi="Arial Black"/>
          <w:sz w:val="24"/>
          <w:szCs w:val="24"/>
        </w:rPr>
      </w:pPr>
      <w:r>
        <w:rPr>
          <w:rFonts w:ascii="Arial Black" w:hAnsi="Arial Black"/>
          <w:sz w:val="24"/>
          <w:szCs w:val="24"/>
        </w:rPr>
        <w:t>Favor company X in buying decisions</w:t>
      </w:r>
    </w:p>
    <w:p w:rsidR="00570318" w:rsidRDefault="00570318" w:rsidP="00570318">
      <w:pPr>
        <w:pStyle w:val="ListParagraph"/>
        <w:numPr>
          <w:ilvl w:val="0"/>
          <w:numId w:val="9"/>
        </w:numPr>
        <w:rPr>
          <w:rFonts w:ascii="Arial Black" w:hAnsi="Arial Black"/>
          <w:sz w:val="24"/>
          <w:szCs w:val="24"/>
        </w:rPr>
      </w:pPr>
      <w:r>
        <w:rPr>
          <w:rFonts w:ascii="Arial Black" w:hAnsi="Arial Black"/>
          <w:sz w:val="24"/>
          <w:szCs w:val="24"/>
        </w:rPr>
        <w:t>Bud or break the rules to award contract to company X</w:t>
      </w:r>
    </w:p>
    <w:p w:rsidR="00570318" w:rsidRDefault="00570318" w:rsidP="00570318">
      <w:pPr>
        <w:pStyle w:val="ListParagraph"/>
        <w:numPr>
          <w:ilvl w:val="0"/>
          <w:numId w:val="9"/>
        </w:numPr>
        <w:rPr>
          <w:rFonts w:ascii="Arial Black" w:hAnsi="Arial Black"/>
          <w:sz w:val="24"/>
          <w:szCs w:val="24"/>
        </w:rPr>
      </w:pPr>
      <w:r>
        <w:rPr>
          <w:rFonts w:ascii="Arial Black" w:hAnsi="Arial Black"/>
          <w:sz w:val="24"/>
          <w:szCs w:val="24"/>
        </w:rPr>
        <w:t>Display sudden new wealth or have unexpected income. Investigator Two uses his hypothesis to organize the investigation, i.e. looks for evidence to confirm or rebut the theory.</w:t>
      </w:r>
    </w:p>
    <w:p w:rsidR="00570318" w:rsidRDefault="00570318" w:rsidP="00570318">
      <w:pPr>
        <w:rPr>
          <w:rFonts w:ascii="Arial Black" w:hAnsi="Arial Black"/>
          <w:sz w:val="24"/>
          <w:szCs w:val="24"/>
        </w:rPr>
      </w:pPr>
      <w:r>
        <w:rPr>
          <w:rFonts w:ascii="Arial Black" w:hAnsi="Arial Black"/>
          <w:sz w:val="24"/>
          <w:szCs w:val="24"/>
        </w:rPr>
        <w:t xml:space="preserve">Therefore, the case theory approach generates the investigative plan and if the theory is correct, evidence of guilt if not, the </w:t>
      </w:r>
    </w:p>
    <w:p w:rsidR="00570318" w:rsidRDefault="00570318" w:rsidP="00570318">
      <w:pPr>
        <w:jc w:val="right"/>
        <w:rPr>
          <w:rFonts w:ascii="Arial Black" w:hAnsi="Arial Black"/>
          <w:sz w:val="24"/>
          <w:szCs w:val="24"/>
        </w:rPr>
      </w:pPr>
      <w:r>
        <w:rPr>
          <w:rFonts w:ascii="Arial Black" w:hAnsi="Arial Black"/>
          <w:sz w:val="24"/>
          <w:szCs w:val="24"/>
        </w:rPr>
        <w:lastRenderedPageBreak/>
        <w:t>Page 6</w:t>
      </w:r>
    </w:p>
    <w:p w:rsidR="00570318" w:rsidRDefault="00570318" w:rsidP="00570318">
      <w:pPr>
        <w:jc w:val="right"/>
        <w:rPr>
          <w:rFonts w:ascii="Arial Black" w:hAnsi="Arial Black"/>
          <w:sz w:val="24"/>
          <w:szCs w:val="24"/>
        </w:rPr>
      </w:pPr>
      <w:r>
        <w:rPr>
          <w:rFonts w:ascii="Arial Black" w:hAnsi="Arial Black"/>
          <w:sz w:val="24"/>
          <w:szCs w:val="24"/>
        </w:rPr>
        <w:t>Name: Mukulama Elijah</w:t>
      </w:r>
    </w:p>
    <w:p w:rsidR="00570318" w:rsidRDefault="00570318" w:rsidP="00570318">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570318" w:rsidRDefault="00570318" w:rsidP="00570318">
      <w:pPr>
        <w:jc w:val="right"/>
        <w:rPr>
          <w:rFonts w:ascii="Arial Black" w:hAnsi="Arial Black"/>
          <w:sz w:val="24"/>
          <w:szCs w:val="24"/>
        </w:rPr>
      </w:pPr>
      <w:r>
        <w:rPr>
          <w:rFonts w:ascii="Arial Black" w:hAnsi="Arial Black"/>
          <w:sz w:val="24"/>
          <w:szCs w:val="24"/>
        </w:rPr>
        <w:t>Assignment 8</w:t>
      </w:r>
    </w:p>
    <w:p w:rsidR="00570318" w:rsidRPr="00EA3E10" w:rsidRDefault="00570318" w:rsidP="00570318">
      <w:pPr>
        <w:rPr>
          <w:rFonts w:ascii="Arial Black" w:hAnsi="Arial Black"/>
          <w:sz w:val="24"/>
          <w:szCs w:val="24"/>
        </w:rPr>
      </w:pPr>
      <w:proofErr w:type="gramStart"/>
      <w:r>
        <w:rPr>
          <w:rFonts w:ascii="Arial Black" w:hAnsi="Arial Black"/>
          <w:sz w:val="24"/>
          <w:szCs w:val="24"/>
        </w:rPr>
        <w:t>investigator</w:t>
      </w:r>
      <w:proofErr w:type="gramEnd"/>
      <w:r>
        <w:rPr>
          <w:rFonts w:ascii="Arial Black" w:hAnsi="Arial Black"/>
          <w:sz w:val="24"/>
          <w:szCs w:val="24"/>
        </w:rPr>
        <w:t xml:space="preserve"> may amend his theory. For example company W is paying official Y, and tries again. This enables to prove, to a certain extent, that a suspected act did not occur. Investigator one, after interviewing a dozen witnesses, did not know if bribes had paid or not, only that he could not prove it. Investigator Two, however, can have some assurance that he alleged acts did not take place, if no evidence appears in support of his test assumptions.</w:t>
      </w:r>
    </w:p>
    <w:p w:rsidR="00570318" w:rsidRDefault="00570318" w:rsidP="00570318">
      <w:pPr>
        <w:pStyle w:val="ListParagraph"/>
        <w:numPr>
          <w:ilvl w:val="0"/>
          <w:numId w:val="2"/>
        </w:numPr>
        <w:rPr>
          <w:rFonts w:ascii="Arial Black" w:hAnsi="Arial Black"/>
          <w:sz w:val="24"/>
          <w:szCs w:val="24"/>
        </w:rPr>
      </w:pPr>
      <w:r>
        <w:rPr>
          <w:rFonts w:ascii="Arial Black" w:hAnsi="Arial Black"/>
          <w:sz w:val="24"/>
          <w:szCs w:val="24"/>
        </w:rPr>
        <w:t xml:space="preserve">Cognitive interview; is the technique established, researched and fine-tuned by Dr </w:t>
      </w:r>
      <w:proofErr w:type="spellStart"/>
      <w:r>
        <w:rPr>
          <w:rFonts w:ascii="Arial Black" w:hAnsi="Arial Black"/>
          <w:sz w:val="24"/>
          <w:szCs w:val="24"/>
        </w:rPr>
        <w:t>Geiselman</w:t>
      </w:r>
      <w:proofErr w:type="spellEnd"/>
      <w:r>
        <w:rPr>
          <w:rFonts w:ascii="Arial Black" w:hAnsi="Arial Black"/>
          <w:sz w:val="24"/>
          <w:szCs w:val="24"/>
        </w:rPr>
        <w:t>, and other professionals in the psychiatric profession. cognitive interview should be split into two distinct phases as below;</w:t>
      </w:r>
    </w:p>
    <w:p w:rsidR="00570318" w:rsidRDefault="00570318" w:rsidP="00570318">
      <w:pPr>
        <w:pStyle w:val="ListParagraph"/>
        <w:numPr>
          <w:ilvl w:val="0"/>
          <w:numId w:val="3"/>
        </w:numPr>
        <w:rPr>
          <w:rFonts w:ascii="Arial Black" w:hAnsi="Arial Black"/>
          <w:sz w:val="24"/>
          <w:szCs w:val="24"/>
        </w:rPr>
      </w:pPr>
      <w:r>
        <w:rPr>
          <w:rFonts w:ascii="Arial Black" w:hAnsi="Arial Black"/>
          <w:sz w:val="24"/>
          <w:szCs w:val="24"/>
        </w:rPr>
        <w:t>Narrative: the first portion of cognitive interview is the narrative phase, in which the witness tells the whole story. The investigator should first allow the witness to recount the situation. There are four primary steps in the narrative phase;</w:t>
      </w:r>
    </w:p>
    <w:p w:rsidR="00570318" w:rsidRDefault="00570318" w:rsidP="00570318">
      <w:pPr>
        <w:pStyle w:val="ListParagraph"/>
        <w:numPr>
          <w:ilvl w:val="0"/>
          <w:numId w:val="4"/>
        </w:numPr>
        <w:rPr>
          <w:rFonts w:ascii="Arial Black" w:hAnsi="Arial Black"/>
          <w:sz w:val="24"/>
          <w:szCs w:val="24"/>
        </w:rPr>
      </w:pPr>
      <w:r>
        <w:rPr>
          <w:rFonts w:ascii="Arial Black" w:hAnsi="Arial Black"/>
          <w:sz w:val="24"/>
          <w:szCs w:val="24"/>
        </w:rPr>
        <w:t xml:space="preserve">Reconstruct the circumstances of the event; where the interviewer should ask the witness to describe the context in which the incident occurred. The objective </w:t>
      </w:r>
    </w:p>
    <w:p w:rsidR="00570318" w:rsidRDefault="00570318" w:rsidP="00570318">
      <w:pPr>
        <w:pStyle w:val="ListParagraph"/>
        <w:ind w:left="2160"/>
        <w:rPr>
          <w:rFonts w:ascii="Arial Black" w:hAnsi="Arial Black"/>
          <w:sz w:val="24"/>
          <w:szCs w:val="24"/>
        </w:rPr>
      </w:pPr>
    </w:p>
    <w:p w:rsidR="00570318" w:rsidRDefault="00570318" w:rsidP="00570318">
      <w:pPr>
        <w:rPr>
          <w:rFonts w:ascii="Arial Black" w:hAnsi="Arial Black"/>
          <w:sz w:val="24"/>
          <w:szCs w:val="24"/>
        </w:rPr>
      </w:pPr>
    </w:p>
    <w:p w:rsidR="00570318" w:rsidRDefault="00570318" w:rsidP="00570318">
      <w:pPr>
        <w:rPr>
          <w:rFonts w:ascii="Arial Black" w:hAnsi="Arial Black"/>
          <w:sz w:val="24"/>
          <w:szCs w:val="24"/>
        </w:rPr>
      </w:pPr>
    </w:p>
    <w:p w:rsidR="00570318" w:rsidRDefault="00570318" w:rsidP="00FE7882">
      <w:pPr>
        <w:jc w:val="right"/>
        <w:rPr>
          <w:rFonts w:ascii="Arial Black" w:hAnsi="Arial Black"/>
          <w:sz w:val="24"/>
          <w:szCs w:val="24"/>
        </w:rPr>
      </w:pPr>
      <w:r>
        <w:rPr>
          <w:rFonts w:ascii="Arial Black" w:hAnsi="Arial Black"/>
          <w:sz w:val="24"/>
          <w:szCs w:val="24"/>
        </w:rPr>
        <w:t>Page 7</w:t>
      </w:r>
    </w:p>
    <w:p w:rsidR="00570318" w:rsidRDefault="00570318" w:rsidP="00FE7882">
      <w:pPr>
        <w:jc w:val="right"/>
        <w:rPr>
          <w:rFonts w:ascii="Arial Black" w:hAnsi="Arial Black"/>
          <w:sz w:val="24"/>
          <w:szCs w:val="24"/>
        </w:rPr>
      </w:pPr>
      <w:r>
        <w:rPr>
          <w:rFonts w:ascii="Arial Black" w:hAnsi="Arial Black"/>
          <w:sz w:val="24"/>
          <w:szCs w:val="24"/>
        </w:rPr>
        <w:t>Name: Mukulama Elijah</w:t>
      </w:r>
    </w:p>
    <w:p w:rsidR="00570318" w:rsidRDefault="00570318" w:rsidP="00FE7882">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570318" w:rsidRDefault="00570318" w:rsidP="00FE7882">
      <w:pPr>
        <w:jc w:val="right"/>
        <w:rPr>
          <w:rFonts w:ascii="Arial Black" w:hAnsi="Arial Black"/>
          <w:sz w:val="24"/>
          <w:szCs w:val="24"/>
        </w:rPr>
      </w:pPr>
      <w:r>
        <w:rPr>
          <w:rFonts w:ascii="Arial Black" w:hAnsi="Arial Black"/>
          <w:sz w:val="24"/>
          <w:szCs w:val="24"/>
        </w:rPr>
        <w:t>Assignment 8</w:t>
      </w:r>
    </w:p>
    <w:p w:rsidR="00570318" w:rsidRDefault="00570318" w:rsidP="00570318">
      <w:pPr>
        <w:pStyle w:val="ListParagraph"/>
        <w:ind w:left="2160"/>
        <w:rPr>
          <w:rFonts w:ascii="Arial Black" w:hAnsi="Arial Black"/>
          <w:sz w:val="24"/>
          <w:szCs w:val="24"/>
        </w:rPr>
      </w:pPr>
    </w:p>
    <w:p w:rsidR="00570318" w:rsidRDefault="00570318" w:rsidP="00570318">
      <w:pPr>
        <w:pStyle w:val="ListParagraph"/>
        <w:ind w:left="2160"/>
        <w:rPr>
          <w:rFonts w:ascii="Arial Black" w:hAnsi="Arial Black"/>
          <w:sz w:val="24"/>
          <w:szCs w:val="24"/>
        </w:rPr>
      </w:pPr>
      <w:proofErr w:type="gramStart"/>
      <w:r>
        <w:rPr>
          <w:rFonts w:ascii="Arial Black" w:hAnsi="Arial Black"/>
          <w:sz w:val="24"/>
          <w:szCs w:val="24"/>
        </w:rPr>
        <w:t>is</w:t>
      </w:r>
      <w:proofErr w:type="gramEnd"/>
      <w:r>
        <w:rPr>
          <w:rFonts w:ascii="Arial Black" w:hAnsi="Arial Black"/>
          <w:sz w:val="24"/>
          <w:szCs w:val="24"/>
        </w:rPr>
        <w:t xml:space="preserve"> to mentally return to witness to the scene so that he will vividly recall the unfolding events.</w:t>
      </w:r>
    </w:p>
    <w:p w:rsidR="00570318" w:rsidRPr="00B30D52" w:rsidRDefault="00570318" w:rsidP="00570318">
      <w:pPr>
        <w:pStyle w:val="ListParagraph"/>
        <w:numPr>
          <w:ilvl w:val="0"/>
          <w:numId w:val="4"/>
        </w:numPr>
        <w:rPr>
          <w:rFonts w:ascii="Arial Black" w:hAnsi="Arial Black"/>
          <w:sz w:val="24"/>
          <w:szCs w:val="24"/>
        </w:rPr>
      </w:pPr>
      <w:r>
        <w:rPr>
          <w:rFonts w:ascii="Arial Black" w:hAnsi="Arial Black"/>
          <w:sz w:val="24"/>
          <w:szCs w:val="24"/>
        </w:rPr>
        <w:t>Instruct the witness to report everything and be complete; this is where interviewer asks the eyewitness to recount every last detail as completely as possible.</w:t>
      </w:r>
    </w:p>
    <w:p w:rsidR="00570318" w:rsidRDefault="00570318" w:rsidP="00570318">
      <w:pPr>
        <w:pStyle w:val="ListParagraph"/>
        <w:numPr>
          <w:ilvl w:val="0"/>
          <w:numId w:val="4"/>
        </w:numPr>
        <w:rPr>
          <w:rFonts w:ascii="Arial Black" w:hAnsi="Arial Black"/>
          <w:sz w:val="24"/>
          <w:szCs w:val="24"/>
        </w:rPr>
      </w:pPr>
      <w:r>
        <w:rPr>
          <w:rFonts w:ascii="Arial Black" w:hAnsi="Arial Black"/>
          <w:sz w:val="24"/>
          <w:szCs w:val="24"/>
        </w:rPr>
        <w:t>Recall the events in different orders; this will give the witness the freedom to recreate the event completely.</w:t>
      </w:r>
    </w:p>
    <w:p w:rsidR="00570318" w:rsidRDefault="00570318" w:rsidP="00570318">
      <w:pPr>
        <w:pStyle w:val="ListParagraph"/>
        <w:numPr>
          <w:ilvl w:val="0"/>
          <w:numId w:val="4"/>
        </w:numPr>
        <w:rPr>
          <w:rFonts w:ascii="Arial Black" w:hAnsi="Arial Black"/>
          <w:sz w:val="24"/>
          <w:szCs w:val="24"/>
        </w:rPr>
      </w:pPr>
      <w:r>
        <w:rPr>
          <w:rFonts w:ascii="Arial Black" w:hAnsi="Arial Black"/>
          <w:sz w:val="24"/>
          <w:szCs w:val="24"/>
        </w:rPr>
        <w:t>Change perspective; is a final step of the cognitive process used to get the witness to alter his perspective of the events. Investigators ask him to reconstruct the scenario and assume a different position within the situation. For example asking the witness to pretend to be a different person within the event, and recount the event from that perspective.</w:t>
      </w:r>
    </w:p>
    <w:p w:rsidR="00FE7882" w:rsidRDefault="00570318" w:rsidP="00570318">
      <w:pPr>
        <w:pStyle w:val="ListParagraph"/>
        <w:numPr>
          <w:ilvl w:val="0"/>
          <w:numId w:val="3"/>
        </w:numPr>
        <w:rPr>
          <w:rFonts w:ascii="Arial Black" w:hAnsi="Arial Black"/>
          <w:sz w:val="24"/>
          <w:szCs w:val="24"/>
        </w:rPr>
      </w:pPr>
      <w:r>
        <w:rPr>
          <w:rFonts w:ascii="Arial Black" w:hAnsi="Arial Black"/>
          <w:sz w:val="24"/>
          <w:szCs w:val="24"/>
        </w:rPr>
        <w:t xml:space="preserve">Specific details; once the narrative is completed, it is likely that the investigator will have questions about </w:t>
      </w:r>
    </w:p>
    <w:p w:rsidR="00FE7882" w:rsidRDefault="00FE7882" w:rsidP="00F9410E">
      <w:pPr>
        <w:pStyle w:val="ListParagraph"/>
        <w:ind w:left="1440"/>
        <w:rPr>
          <w:rFonts w:ascii="Arial Black" w:hAnsi="Arial Black"/>
          <w:sz w:val="24"/>
          <w:szCs w:val="24"/>
        </w:rPr>
      </w:pPr>
    </w:p>
    <w:p w:rsidR="00FE7882" w:rsidRPr="00FE7882" w:rsidRDefault="00FE7882" w:rsidP="00FE7882">
      <w:pPr>
        <w:pStyle w:val="ListParagraph"/>
        <w:ind w:left="1440"/>
        <w:jc w:val="right"/>
        <w:rPr>
          <w:rFonts w:ascii="Arial Black" w:hAnsi="Arial Black"/>
          <w:sz w:val="24"/>
          <w:szCs w:val="24"/>
        </w:rPr>
      </w:pPr>
      <w:r w:rsidRPr="00FE7882">
        <w:rPr>
          <w:rFonts w:ascii="Arial Black" w:hAnsi="Arial Black"/>
          <w:sz w:val="24"/>
          <w:szCs w:val="24"/>
        </w:rPr>
        <w:lastRenderedPageBreak/>
        <w:t>Page 8</w:t>
      </w:r>
    </w:p>
    <w:p w:rsidR="00FE7882" w:rsidRPr="00FE7882" w:rsidRDefault="00FE7882" w:rsidP="00FE7882">
      <w:pPr>
        <w:pStyle w:val="ListParagraph"/>
        <w:ind w:left="1440"/>
        <w:jc w:val="right"/>
        <w:rPr>
          <w:rFonts w:ascii="Arial Black" w:hAnsi="Arial Black"/>
          <w:sz w:val="24"/>
          <w:szCs w:val="24"/>
        </w:rPr>
      </w:pPr>
      <w:r w:rsidRPr="00FE7882">
        <w:rPr>
          <w:rFonts w:ascii="Arial Black" w:hAnsi="Arial Black"/>
          <w:sz w:val="24"/>
          <w:szCs w:val="24"/>
        </w:rPr>
        <w:t>Name: Mukulama Elijah</w:t>
      </w:r>
    </w:p>
    <w:p w:rsidR="00FE7882" w:rsidRPr="00FE7882" w:rsidRDefault="00FE7882" w:rsidP="00FE7882">
      <w:pPr>
        <w:pStyle w:val="ListParagraph"/>
        <w:ind w:left="1440"/>
        <w:jc w:val="right"/>
        <w:rPr>
          <w:rFonts w:ascii="Arial Black" w:hAnsi="Arial Black"/>
          <w:sz w:val="24"/>
          <w:szCs w:val="24"/>
        </w:rPr>
      </w:pPr>
      <w:r w:rsidRPr="00FE7882">
        <w:rPr>
          <w:rFonts w:ascii="Arial Black" w:hAnsi="Arial Black"/>
          <w:sz w:val="24"/>
          <w:szCs w:val="24"/>
        </w:rPr>
        <w:t xml:space="preserve">Student </w:t>
      </w:r>
      <w:r w:rsidRPr="00FE7882">
        <w:rPr>
          <w:sz w:val="24"/>
          <w:szCs w:val="24"/>
        </w:rPr>
        <w:t>№</w:t>
      </w:r>
      <w:r w:rsidRPr="00FE7882">
        <w:rPr>
          <w:rFonts w:ascii="Arial Black" w:hAnsi="Arial Black"/>
          <w:sz w:val="24"/>
          <w:szCs w:val="24"/>
        </w:rPr>
        <w:t xml:space="preserve"> 1641</w:t>
      </w:r>
    </w:p>
    <w:p w:rsidR="00FE7882" w:rsidRPr="00FE7882" w:rsidRDefault="00FE7882" w:rsidP="00FE7882">
      <w:pPr>
        <w:pStyle w:val="ListParagraph"/>
        <w:ind w:left="1440"/>
        <w:jc w:val="right"/>
        <w:rPr>
          <w:rFonts w:ascii="Arial Black" w:hAnsi="Arial Black"/>
          <w:sz w:val="24"/>
          <w:szCs w:val="24"/>
        </w:rPr>
      </w:pPr>
      <w:r w:rsidRPr="00FE7882">
        <w:rPr>
          <w:rFonts w:ascii="Arial Black" w:hAnsi="Arial Black"/>
          <w:sz w:val="24"/>
          <w:szCs w:val="24"/>
        </w:rPr>
        <w:t>Assignment 8</w:t>
      </w:r>
    </w:p>
    <w:p w:rsidR="00FE7882" w:rsidRDefault="00FE7882" w:rsidP="00FE7882">
      <w:pPr>
        <w:pStyle w:val="ListParagraph"/>
        <w:ind w:left="1440"/>
        <w:rPr>
          <w:rFonts w:ascii="Arial Black" w:hAnsi="Arial Black"/>
          <w:sz w:val="24"/>
          <w:szCs w:val="24"/>
        </w:rPr>
      </w:pPr>
    </w:p>
    <w:p w:rsidR="00570318" w:rsidRPr="00FE7882" w:rsidRDefault="00570318" w:rsidP="00FE7882">
      <w:pPr>
        <w:pStyle w:val="ListParagraph"/>
        <w:ind w:left="1440"/>
        <w:rPr>
          <w:rFonts w:ascii="Arial Black" w:hAnsi="Arial Black"/>
          <w:sz w:val="24"/>
          <w:szCs w:val="24"/>
        </w:rPr>
      </w:pPr>
      <w:proofErr w:type="gramStart"/>
      <w:r>
        <w:rPr>
          <w:rFonts w:ascii="Arial Black" w:hAnsi="Arial Black"/>
          <w:sz w:val="24"/>
          <w:szCs w:val="24"/>
        </w:rPr>
        <w:t>specific</w:t>
      </w:r>
      <w:proofErr w:type="gramEnd"/>
      <w:r>
        <w:rPr>
          <w:rFonts w:ascii="Arial Black" w:hAnsi="Arial Black"/>
          <w:sz w:val="24"/>
          <w:szCs w:val="24"/>
        </w:rPr>
        <w:t xml:space="preserve"> details, </w:t>
      </w:r>
      <w:proofErr w:type="spellStart"/>
      <w:r>
        <w:rPr>
          <w:rFonts w:ascii="Arial Black" w:hAnsi="Arial Black"/>
          <w:sz w:val="24"/>
          <w:szCs w:val="24"/>
        </w:rPr>
        <w:t>Geiselman</w:t>
      </w:r>
      <w:proofErr w:type="spellEnd"/>
      <w:r>
        <w:rPr>
          <w:rFonts w:ascii="Arial Black" w:hAnsi="Arial Black"/>
          <w:sz w:val="24"/>
          <w:szCs w:val="24"/>
        </w:rPr>
        <w:t xml:space="preserve"> and his contemporaries developed five </w:t>
      </w:r>
      <w:r w:rsidRPr="00FE7882">
        <w:rPr>
          <w:rFonts w:ascii="Arial Black" w:hAnsi="Arial Black"/>
          <w:sz w:val="24"/>
          <w:szCs w:val="24"/>
        </w:rPr>
        <w:t xml:space="preserve">techniques to culture specific details and items of information from the witness. </w:t>
      </w:r>
      <w:r w:rsidR="00FE7882" w:rsidRPr="00FE7882">
        <w:rPr>
          <w:rFonts w:ascii="Arial Black" w:hAnsi="Arial Black"/>
          <w:sz w:val="24"/>
          <w:szCs w:val="24"/>
        </w:rPr>
        <w:t>These</w:t>
      </w:r>
      <w:r w:rsidRPr="00FE7882">
        <w:rPr>
          <w:rFonts w:ascii="Arial Black" w:hAnsi="Arial Black"/>
          <w:sz w:val="24"/>
          <w:szCs w:val="24"/>
        </w:rPr>
        <w:t xml:space="preserve"> are;</w:t>
      </w:r>
    </w:p>
    <w:p w:rsidR="00570318" w:rsidRDefault="00570318" w:rsidP="00570318">
      <w:pPr>
        <w:pStyle w:val="ListParagraph"/>
        <w:numPr>
          <w:ilvl w:val="0"/>
          <w:numId w:val="5"/>
        </w:numPr>
        <w:rPr>
          <w:rFonts w:ascii="Arial Black" w:hAnsi="Arial Black"/>
          <w:sz w:val="24"/>
          <w:szCs w:val="24"/>
        </w:rPr>
      </w:pPr>
      <w:r>
        <w:rPr>
          <w:rFonts w:ascii="Arial Black" w:hAnsi="Arial Black"/>
          <w:sz w:val="24"/>
          <w:szCs w:val="24"/>
        </w:rPr>
        <w:t>Physical appearance; this can be key to linking a suspect with a specific crime. For example physical descriptions, such as the type of clothing a suspect was wearing or the particular way a suspect walked or looked.</w:t>
      </w:r>
    </w:p>
    <w:p w:rsidR="00570318" w:rsidRPr="00B30D52" w:rsidRDefault="00570318" w:rsidP="00570318">
      <w:pPr>
        <w:pStyle w:val="ListParagraph"/>
        <w:numPr>
          <w:ilvl w:val="0"/>
          <w:numId w:val="5"/>
        </w:numPr>
        <w:rPr>
          <w:rFonts w:ascii="Arial Black" w:hAnsi="Arial Black"/>
          <w:sz w:val="24"/>
          <w:szCs w:val="24"/>
        </w:rPr>
      </w:pPr>
      <w:r>
        <w:rPr>
          <w:rFonts w:ascii="Arial Black" w:hAnsi="Arial Black"/>
          <w:sz w:val="24"/>
          <w:szCs w:val="24"/>
        </w:rPr>
        <w:t xml:space="preserve">Names; often names of the suspect or others person(s) will be spoken during an event, but many </w:t>
      </w:r>
      <w:r w:rsidRPr="00B30D52">
        <w:rPr>
          <w:rFonts w:ascii="Arial Black" w:hAnsi="Arial Black"/>
          <w:sz w:val="24"/>
          <w:szCs w:val="24"/>
        </w:rPr>
        <w:t>times the event proves too traumatic or happens too quickly for a witness to recall.</w:t>
      </w:r>
    </w:p>
    <w:p w:rsidR="00570318" w:rsidRDefault="00570318" w:rsidP="00570318">
      <w:pPr>
        <w:pStyle w:val="ListParagraph"/>
        <w:numPr>
          <w:ilvl w:val="0"/>
          <w:numId w:val="6"/>
        </w:numPr>
        <w:rPr>
          <w:rFonts w:ascii="Arial Black" w:hAnsi="Arial Black"/>
          <w:sz w:val="24"/>
          <w:szCs w:val="24"/>
        </w:rPr>
      </w:pPr>
      <w:r>
        <w:rPr>
          <w:rFonts w:ascii="Arial Black" w:hAnsi="Arial Black"/>
          <w:sz w:val="24"/>
          <w:szCs w:val="24"/>
        </w:rPr>
        <w:t>Numbers; investigator ask the witness how many syllables a letters were in the name. Establishing whether the name was long or short might effectively jar the witness’s memory.</w:t>
      </w:r>
    </w:p>
    <w:p w:rsidR="00570318" w:rsidRDefault="00570318" w:rsidP="00570318">
      <w:pPr>
        <w:pStyle w:val="ListParagraph"/>
        <w:numPr>
          <w:ilvl w:val="0"/>
          <w:numId w:val="6"/>
        </w:numPr>
        <w:rPr>
          <w:rFonts w:ascii="Arial Black" w:hAnsi="Arial Black"/>
          <w:sz w:val="24"/>
          <w:szCs w:val="24"/>
        </w:rPr>
      </w:pPr>
      <w:r>
        <w:rPr>
          <w:rFonts w:ascii="Arial Black" w:hAnsi="Arial Black"/>
          <w:sz w:val="24"/>
          <w:szCs w:val="24"/>
        </w:rPr>
        <w:t xml:space="preserve">Speech characteristics; investigator ask the witness what types of speech characteristics the suspect has. The interviewer should </w:t>
      </w:r>
    </w:p>
    <w:p w:rsidR="00570318" w:rsidRDefault="00570318" w:rsidP="00570318">
      <w:pPr>
        <w:pStyle w:val="ListParagraph"/>
        <w:ind w:left="2880"/>
        <w:rPr>
          <w:rFonts w:ascii="Arial Black" w:hAnsi="Arial Black"/>
          <w:sz w:val="24"/>
          <w:szCs w:val="24"/>
        </w:rPr>
      </w:pPr>
    </w:p>
    <w:p w:rsidR="00570318" w:rsidRDefault="00570318" w:rsidP="00570318">
      <w:pPr>
        <w:pStyle w:val="ListParagraph"/>
        <w:ind w:left="2880"/>
        <w:rPr>
          <w:rFonts w:ascii="Arial Black" w:hAnsi="Arial Black"/>
          <w:sz w:val="24"/>
          <w:szCs w:val="24"/>
        </w:rPr>
      </w:pPr>
    </w:p>
    <w:p w:rsidR="00570318" w:rsidRDefault="00570318" w:rsidP="00570318">
      <w:pPr>
        <w:pStyle w:val="ListParagraph"/>
        <w:ind w:left="2880"/>
        <w:rPr>
          <w:rFonts w:ascii="Arial Black" w:hAnsi="Arial Black"/>
          <w:sz w:val="24"/>
          <w:szCs w:val="24"/>
        </w:rPr>
      </w:pPr>
    </w:p>
    <w:p w:rsidR="00570318" w:rsidRDefault="00570318" w:rsidP="00570318">
      <w:pPr>
        <w:pStyle w:val="ListParagraph"/>
        <w:ind w:left="2880"/>
        <w:rPr>
          <w:rFonts w:ascii="Arial Black" w:hAnsi="Arial Black"/>
          <w:sz w:val="24"/>
          <w:szCs w:val="24"/>
        </w:rPr>
      </w:pPr>
    </w:p>
    <w:p w:rsidR="00570318" w:rsidRPr="005671B4" w:rsidRDefault="00570318" w:rsidP="00FE7882">
      <w:pPr>
        <w:pStyle w:val="ListParagraph"/>
        <w:ind w:left="2880"/>
        <w:jc w:val="right"/>
        <w:rPr>
          <w:rFonts w:ascii="Arial Black" w:hAnsi="Arial Black"/>
          <w:sz w:val="24"/>
          <w:szCs w:val="24"/>
        </w:rPr>
      </w:pPr>
      <w:r w:rsidRPr="005671B4">
        <w:rPr>
          <w:rFonts w:ascii="Arial Black" w:hAnsi="Arial Black"/>
          <w:sz w:val="24"/>
          <w:szCs w:val="24"/>
        </w:rPr>
        <w:t xml:space="preserve">Page </w:t>
      </w:r>
      <w:r>
        <w:rPr>
          <w:rFonts w:ascii="Arial Black" w:hAnsi="Arial Black"/>
          <w:sz w:val="24"/>
          <w:szCs w:val="24"/>
        </w:rPr>
        <w:t>9</w:t>
      </w:r>
    </w:p>
    <w:p w:rsidR="00570318" w:rsidRPr="005671B4" w:rsidRDefault="00570318" w:rsidP="00FE7882">
      <w:pPr>
        <w:pStyle w:val="ListParagraph"/>
        <w:ind w:left="2880"/>
        <w:jc w:val="right"/>
        <w:rPr>
          <w:rFonts w:ascii="Arial Black" w:hAnsi="Arial Black"/>
          <w:sz w:val="24"/>
          <w:szCs w:val="24"/>
        </w:rPr>
      </w:pPr>
      <w:r w:rsidRPr="005671B4">
        <w:rPr>
          <w:rFonts w:ascii="Arial Black" w:hAnsi="Arial Black"/>
          <w:sz w:val="24"/>
          <w:szCs w:val="24"/>
        </w:rPr>
        <w:t>Name: Mukulama Elijah</w:t>
      </w:r>
    </w:p>
    <w:p w:rsidR="00570318" w:rsidRPr="005671B4" w:rsidRDefault="00570318" w:rsidP="00FE7882">
      <w:pPr>
        <w:pStyle w:val="ListParagraph"/>
        <w:ind w:left="2880"/>
        <w:jc w:val="right"/>
        <w:rPr>
          <w:rFonts w:ascii="Arial Black" w:hAnsi="Arial Black"/>
          <w:sz w:val="24"/>
          <w:szCs w:val="24"/>
        </w:rPr>
      </w:pPr>
      <w:r w:rsidRPr="005671B4">
        <w:rPr>
          <w:rFonts w:ascii="Arial Black" w:hAnsi="Arial Black"/>
          <w:sz w:val="24"/>
          <w:szCs w:val="24"/>
        </w:rPr>
        <w:t xml:space="preserve">Student </w:t>
      </w:r>
      <w:r w:rsidRPr="005671B4">
        <w:rPr>
          <w:sz w:val="24"/>
          <w:szCs w:val="24"/>
        </w:rPr>
        <w:t>№</w:t>
      </w:r>
      <w:r w:rsidRPr="005671B4">
        <w:rPr>
          <w:rFonts w:ascii="Arial Black" w:hAnsi="Arial Black"/>
          <w:sz w:val="24"/>
          <w:szCs w:val="24"/>
        </w:rPr>
        <w:t xml:space="preserve"> 1641</w:t>
      </w:r>
    </w:p>
    <w:p w:rsidR="00570318" w:rsidRPr="005671B4" w:rsidRDefault="00570318" w:rsidP="00FE7882">
      <w:pPr>
        <w:pStyle w:val="ListParagraph"/>
        <w:ind w:left="2880"/>
        <w:jc w:val="right"/>
        <w:rPr>
          <w:rFonts w:ascii="Arial Black" w:hAnsi="Arial Black"/>
          <w:sz w:val="24"/>
          <w:szCs w:val="24"/>
        </w:rPr>
      </w:pPr>
      <w:r w:rsidRPr="005671B4">
        <w:rPr>
          <w:rFonts w:ascii="Arial Black" w:hAnsi="Arial Black"/>
          <w:sz w:val="24"/>
          <w:szCs w:val="24"/>
        </w:rPr>
        <w:t>Assignment 8</w:t>
      </w:r>
    </w:p>
    <w:p w:rsidR="00570318" w:rsidRDefault="00570318" w:rsidP="00570318">
      <w:pPr>
        <w:pStyle w:val="ListParagraph"/>
        <w:ind w:left="2880"/>
        <w:rPr>
          <w:rFonts w:ascii="Arial Black" w:hAnsi="Arial Black"/>
          <w:sz w:val="24"/>
          <w:szCs w:val="24"/>
        </w:rPr>
      </w:pPr>
    </w:p>
    <w:p w:rsidR="00570318" w:rsidRDefault="00570318" w:rsidP="00570318">
      <w:pPr>
        <w:pStyle w:val="ListParagraph"/>
        <w:ind w:left="2880"/>
        <w:rPr>
          <w:rFonts w:ascii="Arial Black" w:hAnsi="Arial Black"/>
          <w:sz w:val="24"/>
          <w:szCs w:val="24"/>
        </w:rPr>
      </w:pPr>
      <w:proofErr w:type="gramStart"/>
      <w:r>
        <w:rPr>
          <w:rFonts w:ascii="Arial Black" w:hAnsi="Arial Black"/>
          <w:sz w:val="24"/>
          <w:szCs w:val="24"/>
        </w:rPr>
        <w:t>determine</w:t>
      </w:r>
      <w:proofErr w:type="gramEnd"/>
      <w:r>
        <w:rPr>
          <w:rFonts w:ascii="Arial Black" w:hAnsi="Arial Black"/>
          <w:sz w:val="24"/>
          <w:szCs w:val="24"/>
        </w:rPr>
        <w:t xml:space="preserve"> whether the suspect had any specific accent, an awkward or unusual voice.</w:t>
      </w:r>
    </w:p>
    <w:p w:rsidR="00570318" w:rsidRDefault="00570318" w:rsidP="00570318">
      <w:pPr>
        <w:pStyle w:val="ListParagraph"/>
        <w:numPr>
          <w:ilvl w:val="0"/>
          <w:numId w:val="6"/>
        </w:numPr>
        <w:rPr>
          <w:rFonts w:ascii="Arial Black" w:hAnsi="Arial Black"/>
          <w:sz w:val="24"/>
          <w:szCs w:val="24"/>
        </w:rPr>
      </w:pPr>
      <w:r>
        <w:rPr>
          <w:rFonts w:ascii="Arial Black" w:hAnsi="Arial Black"/>
          <w:sz w:val="24"/>
          <w:szCs w:val="24"/>
        </w:rPr>
        <w:t>Conversation; witness should be asked whether anything that the suspect or anyone else said during the event elicited an unusual response.</w:t>
      </w:r>
    </w:p>
    <w:p w:rsidR="00570318" w:rsidRDefault="00570318" w:rsidP="00570318">
      <w:pPr>
        <w:rPr>
          <w:rFonts w:ascii="Arial Black" w:hAnsi="Arial Black"/>
          <w:sz w:val="24"/>
          <w:szCs w:val="24"/>
        </w:rPr>
      </w:pPr>
    </w:p>
    <w:p w:rsidR="00570318" w:rsidRDefault="00570318" w:rsidP="00570318">
      <w:pPr>
        <w:rPr>
          <w:rFonts w:ascii="Arial Black" w:hAnsi="Arial Black"/>
          <w:sz w:val="24"/>
          <w:szCs w:val="24"/>
        </w:rPr>
      </w:pPr>
    </w:p>
    <w:p w:rsidR="00570318" w:rsidRDefault="00570318" w:rsidP="00570318">
      <w:pPr>
        <w:rPr>
          <w:rFonts w:ascii="Arial Black" w:hAnsi="Arial Black"/>
          <w:sz w:val="24"/>
          <w:szCs w:val="24"/>
        </w:rPr>
      </w:pPr>
    </w:p>
    <w:p w:rsidR="00570318" w:rsidRDefault="00570318" w:rsidP="00570318">
      <w:pPr>
        <w:rPr>
          <w:rFonts w:ascii="Arial Black" w:hAnsi="Arial Black"/>
          <w:sz w:val="24"/>
          <w:szCs w:val="24"/>
        </w:rPr>
      </w:pPr>
    </w:p>
    <w:p w:rsidR="00570318" w:rsidRDefault="00570318" w:rsidP="00570318">
      <w:pPr>
        <w:rPr>
          <w:rFonts w:ascii="Arial Black" w:hAnsi="Arial Black"/>
          <w:sz w:val="24"/>
          <w:szCs w:val="24"/>
        </w:rPr>
      </w:pPr>
    </w:p>
    <w:p w:rsidR="00570318" w:rsidRDefault="00570318" w:rsidP="00570318">
      <w:pPr>
        <w:rPr>
          <w:rFonts w:ascii="Arial Black" w:hAnsi="Arial Black"/>
          <w:sz w:val="24"/>
          <w:szCs w:val="24"/>
        </w:rPr>
      </w:pPr>
    </w:p>
    <w:p w:rsidR="00570318" w:rsidRDefault="00570318" w:rsidP="00570318">
      <w:pPr>
        <w:rPr>
          <w:rFonts w:ascii="Arial Black" w:hAnsi="Arial Black"/>
          <w:sz w:val="24"/>
          <w:szCs w:val="24"/>
        </w:rPr>
      </w:pPr>
    </w:p>
    <w:p w:rsidR="00570318" w:rsidRDefault="00570318" w:rsidP="00570318">
      <w:pPr>
        <w:rPr>
          <w:rFonts w:ascii="Arial Black" w:hAnsi="Arial Black"/>
          <w:sz w:val="24"/>
          <w:szCs w:val="24"/>
        </w:rPr>
      </w:pPr>
    </w:p>
    <w:p w:rsidR="00F9410E" w:rsidRDefault="00F9410E" w:rsidP="00FE7882">
      <w:pPr>
        <w:jc w:val="right"/>
        <w:rPr>
          <w:rFonts w:ascii="Arial Black" w:hAnsi="Arial Black"/>
          <w:sz w:val="24"/>
          <w:szCs w:val="24"/>
        </w:rPr>
      </w:pPr>
    </w:p>
    <w:p w:rsidR="00F9410E" w:rsidRDefault="00F9410E" w:rsidP="00FE7882">
      <w:pPr>
        <w:jc w:val="right"/>
        <w:rPr>
          <w:rFonts w:ascii="Arial Black" w:hAnsi="Arial Black"/>
          <w:sz w:val="24"/>
          <w:szCs w:val="24"/>
        </w:rPr>
      </w:pPr>
    </w:p>
    <w:p w:rsidR="00F9410E" w:rsidRDefault="00F9410E" w:rsidP="00FE7882">
      <w:pPr>
        <w:jc w:val="right"/>
        <w:rPr>
          <w:rFonts w:ascii="Arial Black" w:hAnsi="Arial Black"/>
          <w:sz w:val="24"/>
          <w:szCs w:val="24"/>
        </w:rPr>
      </w:pPr>
    </w:p>
    <w:p w:rsidR="00570318" w:rsidRDefault="00570318" w:rsidP="00FE7882">
      <w:pPr>
        <w:jc w:val="right"/>
        <w:rPr>
          <w:rFonts w:ascii="Arial Black" w:hAnsi="Arial Black"/>
          <w:sz w:val="24"/>
          <w:szCs w:val="24"/>
        </w:rPr>
      </w:pPr>
      <w:r>
        <w:rPr>
          <w:rFonts w:ascii="Arial Black" w:hAnsi="Arial Black"/>
          <w:sz w:val="24"/>
          <w:szCs w:val="24"/>
        </w:rPr>
        <w:lastRenderedPageBreak/>
        <w:t>Page 10</w:t>
      </w:r>
    </w:p>
    <w:p w:rsidR="00570318" w:rsidRDefault="00570318" w:rsidP="00FE7882">
      <w:pPr>
        <w:jc w:val="right"/>
        <w:rPr>
          <w:rFonts w:ascii="Arial Black" w:hAnsi="Arial Black"/>
          <w:sz w:val="24"/>
          <w:szCs w:val="24"/>
        </w:rPr>
      </w:pPr>
      <w:r>
        <w:rPr>
          <w:rFonts w:ascii="Arial Black" w:hAnsi="Arial Black"/>
          <w:sz w:val="24"/>
          <w:szCs w:val="24"/>
        </w:rPr>
        <w:t>Name: Mukulama Elijah</w:t>
      </w:r>
    </w:p>
    <w:p w:rsidR="00570318" w:rsidRDefault="00570318" w:rsidP="00FE7882">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570318" w:rsidRDefault="00570318" w:rsidP="00FE7882">
      <w:pPr>
        <w:jc w:val="right"/>
        <w:rPr>
          <w:rFonts w:ascii="Arial Black" w:hAnsi="Arial Black"/>
          <w:sz w:val="24"/>
          <w:szCs w:val="24"/>
        </w:rPr>
      </w:pPr>
      <w:r>
        <w:rPr>
          <w:rFonts w:ascii="Arial Black" w:hAnsi="Arial Black"/>
          <w:sz w:val="24"/>
          <w:szCs w:val="24"/>
        </w:rPr>
        <w:t>Assignment 8</w:t>
      </w:r>
    </w:p>
    <w:p w:rsidR="00570318" w:rsidRDefault="00570318" w:rsidP="00570318">
      <w:pPr>
        <w:rPr>
          <w:rFonts w:ascii="Arial Black" w:hAnsi="Arial Black"/>
          <w:sz w:val="24"/>
          <w:szCs w:val="24"/>
        </w:rPr>
      </w:pPr>
    </w:p>
    <w:p w:rsidR="00570318" w:rsidRDefault="00570318" w:rsidP="00570318">
      <w:pPr>
        <w:rPr>
          <w:rFonts w:ascii="Arial Black" w:hAnsi="Arial Black"/>
          <w:sz w:val="24"/>
          <w:szCs w:val="24"/>
        </w:rPr>
      </w:pPr>
      <w:r>
        <w:rPr>
          <w:rFonts w:ascii="Arial Black" w:hAnsi="Arial Black"/>
          <w:sz w:val="24"/>
          <w:szCs w:val="24"/>
        </w:rPr>
        <w:t>Reference</w:t>
      </w:r>
    </w:p>
    <w:p w:rsidR="00570318" w:rsidRDefault="00570318" w:rsidP="00570318">
      <w:pPr>
        <w:pStyle w:val="ListParagraph"/>
        <w:numPr>
          <w:ilvl w:val="0"/>
          <w:numId w:val="10"/>
        </w:numPr>
        <w:rPr>
          <w:rFonts w:ascii="Arial Black" w:hAnsi="Arial Black"/>
          <w:sz w:val="24"/>
          <w:szCs w:val="24"/>
        </w:rPr>
      </w:pPr>
      <w:r>
        <w:rPr>
          <w:rFonts w:ascii="Arial Black" w:hAnsi="Arial Black"/>
          <w:sz w:val="24"/>
          <w:szCs w:val="24"/>
        </w:rPr>
        <w:t>2014 international - Fraud examiners manual</w:t>
      </w:r>
    </w:p>
    <w:p w:rsidR="00570318" w:rsidRPr="00B30D52" w:rsidRDefault="00570318" w:rsidP="00570318">
      <w:pPr>
        <w:pStyle w:val="ListParagraph"/>
        <w:numPr>
          <w:ilvl w:val="0"/>
          <w:numId w:val="10"/>
        </w:numPr>
        <w:rPr>
          <w:rFonts w:ascii="Arial Black" w:hAnsi="Arial Black"/>
          <w:sz w:val="24"/>
          <w:szCs w:val="24"/>
        </w:rPr>
      </w:pPr>
      <w:r>
        <w:rPr>
          <w:rFonts w:ascii="Arial Black" w:hAnsi="Arial Black"/>
          <w:sz w:val="24"/>
          <w:szCs w:val="24"/>
        </w:rPr>
        <w:t>Unit 8 interviewing techniques</w:t>
      </w:r>
    </w:p>
    <w:p w:rsidR="00570318" w:rsidRDefault="00570318" w:rsidP="00570318">
      <w:pPr>
        <w:autoSpaceDE w:val="0"/>
        <w:autoSpaceDN w:val="0"/>
        <w:adjustRightInd w:val="0"/>
        <w:spacing w:after="0" w:line="240" w:lineRule="auto"/>
        <w:rPr>
          <w:rFonts w:cs="CalvertMT-Bold"/>
          <w:b/>
          <w:bCs/>
          <w:color w:val="002060"/>
          <w:sz w:val="28"/>
          <w:lang w:val="en-US"/>
        </w:rPr>
      </w:pPr>
    </w:p>
    <w:p w:rsidR="00A851DA" w:rsidRPr="00B0415E" w:rsidRDefault="00AE1481" w:rsidP="00570318">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570318">
      <w:pPr>
        <w:autoSpaceDE w:val="0"/>
        <w:autoSpaceDN w:val="0"/>
        <w:adjustRightInd w:val="0"/>
        <w:spacing w:after="0" w:line="240" w:lineRule="auto"/>
        <w:rPr>
          <w:rFonts w:cs="CalvertMT-Bold"/>
          <w:b/>
          <w:bCs/>
          <w:color w:val="001AE6"/>
          <w:lang w:val="en-US"/>
        </w:rPr>
      </w:pPr>
    </w:p>
    <w:p w:rsidR="00A851DA" w:rsidRPr="00B0415E" w:rsidRDefault="00405895" w:rsidP="00570318">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570318">
      <w:pPr>
        <w:autoSpaceDE w:val="0"/>
        <w:autoSpaceDN w:val="0"/>
        <w:adjustRightInd w:val="0"/>
        <w:spacing w:after="0" w:line="240" w:lineRule="auto"/>
        <w:rPr>
          <w:rFonts w:cs="Bliss-Regular"/>
          <w:color w:val="000000"/>
          <w:lang w:val="en-US"/>
        </w:rPr>
      </w:pPr>
    </w:p>
    <w:p w:rsidR="00503D7E" w:rsidRPr="00B0415E" w:rsidRDefault="00503D7E" w:rsidP="00570318">
      <w:pPr>
        <w:autoSpaceDE w:val="0"/>
        <w:autoSpaceDN w:val="0"/>
        <w:adjustRightInd w:val="0"/>
        <w:spacing w:after="0" w:line="240" w:lineRule="auto"/>
        <w:rPr>
          <w:rFonts w:cs="Bliss-Regular"/>
          <w:color w:val="000000"/>
          <w:lang w:val="en-US"/>
        </w:rPr>
      </w:pPr>
    </w:p>
    <w:p w:rsidR="00A851DA" w:rsidRPr="00B0415E" w:rsidRDefault="00A851DA" w:rsidP="00570318">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570318">
            <w:pPr>
              <w:rPr>
                <w:rFonts w:cs="Bliss-Regular"/>
                <w:color w:val="000000"/>
              </w:rPr>
            </w:pPr>
            <w:r w:rsidRPr="00B0415E">
              <w:rPr>
                <w:rFonts w:cs="Bliss-Regular"/>
                <w:color w:val="000000"/>
              </w:rPr>
              <w:t>Student Signature</w:t>
            </w:r>
          </w:p>
        </w:tc>
        <w:tc>
          <w:tcPr>
            <w:tcW w:w="4035" w:type="dxa"/>
          </w:tcPr>
          <w:p w:rsidR="00405895" w:rsidRPr="00B0415E" w:rsidRDefault="00F9410E" w:rsidP="00570318">
            <w:pPr>
              <w:rPr>
                <w:rFonts w:cs="Bliss-Regular"/>
                <w:color w:val="000000"/>
              </w:rPr>
            </w:pPr>
            <w:r>
              <w:rPr>
                <w:rFonts w:cs="Bliss-Regular"/>
                <w:color w:val="000000"/>
              </w:rPr>
              <w:t>Mukulama</w:t>
            </w:r>
            <w:r w:rsidR="00570318">
              <w:rPr>
                <w:rFonts w:cs="Bliss-Regular"/>
                <w:color w:val="000000"/>
              </w:rPr>
              <w:t xml:space="preserve"> </w:t>
            </w:r>
            <w:r>
              <w:rPr>
                <w:rFonts w:cs="Bliss-Regular"/>
                <w:color w:val="000000"/>
              </w:rPr>
              <w:t>Elijah</w:t>
            </w:r>
          </w:p>
        </w:tc>
        <w:tc>
          <w:tcPr>
            <w:tcW w:w="1276" w:type="dxa"/>
            <w:shd w:val="clear" w:color="auto" w:fill="D9D9D9" w:themeFill="background1" w:themeFillShade="D9"/>
          </w:tcPr>
          <w:p w:rsidR="00405895" w:rsidRPr="00B0415E" w:rsidRDefault="00405895" w:rsidP="00570318">
            <w:pPr>
              <w:rPr>
                <w:rFonts w:cs="Bliss-Regular"/>
                <w:color w:val="000000"/>
              </w:rPr>
            </w:pPr>
            <w:r w:rsidRPr="00B0415E">
              <w:rPr>
                <w:rFonts w:cs="Bliss-Regular"/>
                <w:color w:val="000000"/>
              </w:rPr>
              <w:t>Date</w:t>
            </w:r>
          </w:p>
        </w:tc>
        <w:tc>
          <w:tcPr>
            <w:tcW w:w="1621" w:type="dxa"/>
          </w:tcPr>
          <w:p w:rsidR="00405895" w:rsidRPr="00B0415E" w:rsidRDefault="00570318" w:rsidP="00570318">
            <w:pPr>
              <w:rPr>
                <w:rFonts w:cs="Bliss-Regular"/>
                <w:color w:val="000000"/>
              </w:rPr>
            </w:pPr>
            <w:r>
              <w:rPr>
                <w:rFonts w:cs="Bliss-Regular"/>
                <w:color w:val="000000"/>
              </w:rPr>
              <w:t>01.02.2016</w:t>
            </w:r>
          </w:p>
        </w:tc>
      </w:tr>
    </w:tbl>
    <w:p w:rsidR="00A851DA" w:rsidRPr="00B0415E" w:rsidRDefault="00A851DA" w:rsidP="00570318">
      <w:pPr>
        <w:rPr>
          <w:rFonts w:cs="Bliss-Regular"/>
          <w:color w:val="000000"/>
          <w:lang w:val="en-US"/>
        </w:rPr>
      </w:pPr>
    </w:p>
    <w:p w:rsidR="00A851DA" w:rsidRPr="00B0415E" w:rsidRDefault="00A851DA" w:rsidP="00570318">
      <w:pPr>
        <w:rPr>
          <w:rFonts w:cs="Bliss-Regular"/>
          <w:color w:val="000000"/>
          <w:lang w:val="en-US"/>
        </w:rPr>
      </w:pPr>
    </w:p>
    <w:p w:rsidR="00A851DA" w:rsidRPr="00B0415E" w:rsidRDefault="00503D7E" w:rsidP="00570318">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70318">
            <w:pPr>
              <w:rPr>
                <w:b/>
                <w:color w:val="002060"/>
              </w:rPr>
            </w:pPr>
            <w:r w:rsidRPr="00B0415E">
              <w:rPr>
                <w:b/>
                <w:color w:val="002060"/>
              </w:rPr>
              <w:t>Total Marks</w:t>
            </w:r>
          </w:p>
        </w:tc>
        <w:tc>
          <w:tcPr>
            <w:tcW w:w="4621" w:type="dxa"/>
          </w:tcPr>
          <w:p w:rsidR="00503D7E" w:rsidRPr="00B0415E" w:rsidRDefault="00503D7E" w:rsidP="00570318">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70318">
            <w:pPr>
              <w:rPr>
                <w:b/>
                <w:color w:val="002060"/>
              </w:rPr>
            </w:pPr>
            <w:r w:rsidRPr="00B0415E">
              <w:rPr>
                <w:b/>
                <w:color w:val="002060"/>
              </w:rPr>
              <w:t>Marks Obtained</w:t>
            </w:r>
          </w:p>
        </w:tc>
        <w:tc>
          <w:tcPr>
            <w:tcW w:w="4621" w:type="dxa"/>
          </w:tcPr>
          <w:p w:rsidR="00503D7E" w:rsidRPr="00B0415E" w:rsidRDefault="00503D7E" w:rsidP="00570318">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70318">
            <w:pPr>
              <w:rPr>
                <w:b/>
                <w:color w:val="002060"/>
              </w:rPr>
            </w:pPr>
            <w:r w:rsidRPr="00B0415E">
              <w:rPr>
                <w:b/>
                <w:color w:val="002060"/>
              </w:rPr>
              <w:t>Percentage / Grade</w:t>
            </w:r>
          </w:p>
        </w:tc>
        <w:tc>
          <w:tcPr>
            <w:tcW w:w="4621" w:type="dxa"/>
          </w:tcPr>
          <w:p w:rsidR="00503D7E" w:rsidRPr="00B0415E" w:rsidRDefault="00503D7E" w:rsidP="00570318">
            <w:pPr>
              <w:rPr>
                <w:rFonts w:cs="Times New Roman"/>
                <w:szCs w:val="32"/>
              </w:rPr>
            </w:pPr>
          </w:p>
        </w:tc>
      </w:tr>
    </w:tbl>
    <w:p w:rsidR="00A851DA" w:rsidRDefault="00A851DA" w:rsidP="00570318">
      <w:pPr>
        <w:rPr>
          <w:rFonts w:cs="Times New Roman"/>
          <w:sz w:val="24"/>
          <w:szCs w:val="32"/>
        </w:rPr>
      </w:pPr>
    </w:p>
    <w:p w:rsidR="00607874" w:rsidRDefault="00607874" w:rsidP="00570318">
      <w:pPr>
        <w:rPr>
          <w:rFonts w:cs="Times New Roman"/>
          <w:sz w:val="24"/>
          <w:szCs w:val="32"/>
        </w:rPr>
      </w:pPr>
    </w:p>
    <w:p w:rsidR="00607874" w:rsidRDefault="00607874" w:rsidP="00570318">
      <w:pPr>
        <w:rPr>
          <w:rFonts w:cs="Times New Roman"/>
          <w:sz w:val="24"/>
          <w:szCs w:val="32"/>
        </w:rPr>
      </w:pPr>
    </w:p>
    <w:p w:rsidR="00607874" w:rsidRDefault="00607874" w:rsidP="00570318">
      <w:pPr>
        <w:rPr>
          <w:rFonts w:cs="Times New Roman"/>
          <w:sz w:val="24"/>
          <w:szCs w:val="32"/>
        </w:rPr>
      </w:pPr>
    </w:p>
    <w:p w:rsidR="00607874" w:rsidRDefault="00607874" w:rsidP="00570318">
      <w:pPr>
        <w:rPr>
          <w:rFonts w:cs="Times New Roman"/>
          <w:sz w:val="24"/>
          <w:szCs w:val="32"/>
        </w:rPr>
      </w:pPr>
    </w:p>
    <w:p w:rsidR="00607874" w:rsidRDefault="00607874" w:rsidP="00570318">
      <w:pPr>
        <w:rPr>
          <w:rFonts w:cs="Times New Roman"/>
          <w:sz w:val="24"/>
          <w:szCs w:val="32"/>
        </w:rPr>
      </w:pPr>
    </w:p>
    <w:p w:rsidR="00607874" w:rsidRDefault="00607874" w:rsidP="00570318">
      <w:pPr>
        <w:rPr>
          <w:rFonts w:cs="Times New Roman"/>
          <w:sz w:val="24"/>
          <w:szCs w:val="32"/>
        </w:rPr>
      </w:pPr>
    </w:p>
    <w:p w:rsidR="00607874" w:rsidRDefault="00607874" w:rsidP="00570318">
      <w:pPr>
        <w:rPr>
          <w:rFonts w:cs="Times New Roman"/>
          <w:sz w:val="24"/>
          <w:szCs w:val="32"/>
        </w:rPr>
      </w:pPr>
    </w:p>
    <w:p w:rsidR="00EA30AB" w:rsidRDefault="00EA30AB" w:rsidP="00570318">
      <w:pPr>
        <w:rPr>
          <w:rFonts w:cs="Times New Roman"/>
          <w:sz w:val="24"/>
          <w:szCs w:val="32"/>
        </w:rPr>
      </w:pPr>
    </w:p>
    <w:p w:rsidR="00EA30AB" w:rsidRDefault="00EA30AB" w:rsidP="00570318">
      <w:pPr>
        <w:rPr>
          <w:rFonts w:cs="Times New Roman"/>
          <w:sz w:val="24"/>
          <w:szCs w:val="32"/>
        </w:rPr>
      </w:pPr>
    </w:p>
    <w:p w:rsidR="00EA30AB" w:rsidRPr="00B0415E" w:rsidRDefault="00EA30AB" w:rsidP="0057031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ED4" w:rsidRDefault="003A1ED4" w:rsidP="00CB4D0A">
      <w:pPr>
        <w:spacing w:after="0" w:line="240" w:lineRule="auto"/>
      </w:pPr>
      <w:r>
        <w:separator/>
      </w:r>
    </w:p>
  </w:endnote>
  <w:endnote w:type="continuationSeparator" w:id="0">
    <w:p w:rsidR="003A1ED4" w:rsidRDefault="003A1ED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ED4" w:rsidRDefault="003A1ED4" w:rsidP="00CB4D0A">
      <w:pPr>
        <w:spacing w:after="0" w:line="240" w:lineRule="auto"/>
      </w:pPr>
      <w:r>
        <w:separator/>
      </w:r>
    </w:p>
  </w:footnote>
  <w:footnote w:type="continuationSeparator" w:id="0">
    <w:p w:rsidR="003A1ED4" w:rsidRDefault="003A1ED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D5774"/>
    <w:multiLevelType w:val="hybridMultilevel"/>
    <w:tmpl w:val="AE2C57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2E641BA"/>
    <w:multiLevelType w:val="hybridMultilevel"/>
    <w:tmpl w:val="6DF84B2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9EB7164"/>
    <w:multiLevelType w:val="hybridMultilevel"/>
    <w:tmpl w:val="96D871C8"/>
    <w:lvl w:ilvl="0" w:tplc="0409000B">
      <w:start w:val="1"/>
      <w:numFmt w:val="bullet"/>
      <w:lvlText w:val=""/>
      <w:lvlJc w:val="left"/>
      <w:pPr>
        <w:ind w:left="1423" w:hanging="360"/>
      </w:pPr>
      <w:rPr>
        <w:rFonts w:ascii="Wingdings" w:hAnsi="Wingdings" w:hint="default"/>
      </w:rPr>
    </w:lvl>
    <w:lvl w:ilvl="1" w:tplc="04090003" w:tentative="1">
      <w:start w:val="1"/>
      <w:numFmt w:val="bullet"/>
      <w:lvlText w:val="o"/>
      <w:lvlJc w:val="left"/>
      <w:pPr>
        <w:ind w:left="2143" w:hanging="360"/>
      </w:pPr>
      <w:rPr>
        <w:rFonts w:ascii="Courier New" w:hAnsi="Courier New" w:cs="Courier New" w:hint="default"/>
      </w:rPr>
    </w:lvl>
    <w:lvl w:ilvl="2" w:tplc="04090005" w:tentative="1">
      <w:start w:val="1"/>
      <w:numFmt w:val="bullet"/>
      <w:lvlText w:val=""/>
      <w:lvlJc w:val="left"/>
      <w:pPr>
        <w:ind w:left="2863" w:hanging="360"/>
      </w:pPr>
      <w:rPr>
        <w:rFonts w:ascii="Wingdings" w:hAnsi="Wingdings" w:hint="default"/>
      </w:rPr>
    </w:lvl>
    <w:lvl w:ilvl="3" w:tplc="04090001" w:tentative="1">
      <w:start w:val="1"/>
      <w:numFmt w:val="bullet"/>
      <w:lvlText w:val=""/>
      <w:lvlJc w:val="left"/>
      <w:pPr>
        <w:ind w:left="3583" w:hanging="360"/>
      </w:pPr>
      <w:rPr>
        <w:rFonts w:ascii="Symbol" w:hAnsi="Symbol" w:hint="default"/>
      </w:rPr>
    </w:lvl>
    <w:lvl w:ilvl="4" w:tplc="04090003" w:tentative="1">
      <w:start w:val="1"/>
      <w:numFmt w:val="bullet"/>
      <w:lvlText w:val="o"/>
      <w:lvlJc w:val="left"/>
      <w:pPr>
        <w:ind w:left="4303" w:hanging="360"/>
      </w:pPr>
      <w:rPr>
        <w:rFonts w:ascii="Courier New" w:hAnsi="Courier New" w:cs="Courier New" w:hint="default"/>
      </w:rPr>
    </w:lvl>
    <w:lvl w:ilvl="5" w:tplc="04090005" w:tentative="1">
      <w:start w:val="1"/>
      <w:numFmt w:val="bullet"/>
      <w:lvlText w:val=""/>
      <w:lvlJc w:val="left"/>
      <w:pPr>
        <w:ind w:left="5023" w:hanging="360"/>
      </w:pPr>
      <w:rPr>
        <w:rFonts w:ascii="Wingdings" w:hAnsi="Wingdings" w:hint="default"/>
      </w:rPr>
    </w:lvl>
    <w:lvl w:ilvl="6" w:tplc="04090001" w:tentative="1">
      <w:start w:val="1"/>
      <w:numFmt w:val="bullet"/>
      <w:lvlText w:val=""/>
      <w:lvlJc w:val="left"/>
      <w:pPr>
        <w:ind w:left="5743" w:hanging="360"/>
      </w:pPr>
      <w:rPr>
        <w:rFonts w:ascii="Symbol" w:hAnsi="Symbol" w:hint="default"/>
      </w:rPr>
    </w:lvl>
    <w:lvl w:ilvl="7" w:tplc="04090003" w:tentative="1">
      <w:start w:val="1"/>
      <w:numFmt w:val="bullet"/>
      <w:lvlText w:val="o"/>
      <w:lvlJc w:val="left"/>
      <w:pPr>
        <w:ind w:left="6463" w:hanging="360"/>
      </w:pPr>
      <w:rPr>
        <w:rFonts w:ascii="Courier New" w:hAnsi="Courier New" w:cs="Courier New" w:hint="default"/>
      </w:rPr>
    </w:lvl>
    <w:lvl w:ilvl="8" w:tplc="04090005" w:tentative="1">
      <w:start w:val="1"/>
      <w:numFmt w:val="bullet"/>
      <w:lvlText w:val=""/>
      <w:lvlJc w:val="left"/>
      <w:pPr>
        <w:ind w:left="7183" w:hanging="360"/>
      </w:pPr>
      <w:rPr>
        <w:rFonts w:ascii="Wingdings" w:hAnsi="Wingdings" w:hint="default"/>
      </w:rPr>
    </w:lvl>
  </w:abstractNum>
  <w:abstractNum w:abstractNumId="3">
    <w:nsid w:val="33836F2E"/>
    <w:multiLevelType w:val="hybridMultilevel"/>
    <w:tmpl w:val="043A71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3AD075A3"/>
    <w:multiLevelType w:val="hybridMultilevel"/>
    <w:tmpl w:val="50006D0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E96474A"/>
    <w:multiLevelType w:val="hybridMultilevel"/>
    <w:tmpl w:val="7EE6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6C058F"/>
    <w:multiLevelType w:val="hybridMultilevel"/>
    <w:tmpl w:val="A9B4F0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F3C3C03"/>
    <w:multiLevelType w:val="hybridMultilevel"/>
    <w:tmpl w:val="23EC5E78"/>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7B87480E"/>
    <w:multiLevelType w:val="hybridMultilevel"/>
    <w:tmpl w:val="7EE6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A54072"/>
    <w:multiLevelType w:val="hybridMultilevel"/>
    <w:tmpl w:val="514053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num>
  <w:num w:numId="2">
    <w:abstractNumId w:val="9"/>
  </w:num>
  <w:num w:numId="3">
    <w:abstractNumId w:val="7"/>
  </w:num>
  <w:num w:numId="4">
    <w:abstractNumId w:val="1"/>
  </w:num>
  <w:num w:numId="5">
    <w:abstractNumId w:val="3"/>
  </w:num>
  <w:num w:numId="6">
    <w:abstractNumId w:val="8"/>
  </w:num>
  <w:num w:numId="7">
    <w:abstractNumId w:val="4"/>
  </w:num>
  <w:num w:numId="8">
    <w:abstractNumId w:val="0"/>
  </w:num>
  <w:num w:numId="9">
    <w:abstractNumId w:val="2"/>
  </w:num>
  <w:num w:numId="10">
    <w:abstractNumId w:val="5"/>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1ED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3131"/>
    <w:rsid w:val="00570318"/>
    <w:rsid w:val="00574D64"/>
    <w:rsid w:val="00591365"/>
    <w:rsid w:val="005B31E4"/>
    <w:rsid w:val="006034F6"/>
    <w:rsid w:val="00607874"/>
    <w:rsid w:val="00607E77"/>
    <w:rsid w:val="00617BB3"/>
    <w:rsid w:val="00645CDD"/>
    <w:rsid w:val="006823A7"/>
    <w:rsid w:val="00687EE8"/>
    <w:rsid w:val="0070347F"/>
    <w:rsid w:val="0070678E"/>
    <w:rsid w:val="00831C11"/>
    <w:rsid w:val="008331EC"/>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6066"/>
    <w:rsid w:val="00CA0AC2"/>
    <w:rsid w:val="00CB4D0A"/>
    <w:rsid w:val="00CC2FB3"/>
    <w:rsid w:val="00CC575A"/>
    <w:rsid w:val="00CF123B"/>
    <w:rsid w:val="00D039AC"/>
    <w:rsid w:val="00D427DE"/>
    <w:rsid w:val="00D5587D"/>
    <w:rsid w:val="00D707CC"/>
    <w:rsid w:val="00D821FE"/>
    <w:rsid w:val="00DB0793"/>
    <w:rsid w:val="00DD01E5"/>
    <w:rsid w:val="00E00821"/>
    <w:rsid w:val="00E04DB4"/>
    <w:rsid w:val="00E30679"/>
    <w:rsid w:val="00E4597D"/>
    <w:rsid w:val="00E54832"/>
    <w:rsid w:val="00E56A90"/>
    <w:rsid w:val="00E641CC"/>
    <w:rsid w:val="00EA30AB"/>
    <w:rsid w:val="00EB3925"/>
    <w:rsid w:val="00F9410E"/>
    <w:rsid w:val="00F96EB3"/>
    <w:rsid w:val="00FE45E2"/>
    <w:rsid w:val="00FE78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304D6-80D1-434E-8FC2-5AD380C93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1416</Words>
  <Characters>8074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3</cp:revision>
  <dcterms:created xsi:type="dcterms:W3CDTF">2015-01-26T12:24:00Z</dcterms:created>
  <dcterms:modified xsi:type="dcterms:W3CDTF">2016-02-01T12:52:00Z</dcterms:modified>
</cp:coreProperties>
</file>