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B10E4" w:rsidRDefault="00607874" w:rsidP="00FB10E4">
      <w:r w:rsidRPr="00FB10E4">
        <w:drawing>
          <wp:anchor distT="0" distB="0" distL="114300" distR="114300" simplePos="0" relativeHeight="251658240" behindDoc="0" locked="0" layoutInCell="1" allowOverlap="1" wp14:anchorId="729F9104" wp14:editId="6E8B405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B10E4">
        <w:t xml:space="preserve">                                                             </w:t>
      </w:r>
      <w:r w:rsidR="00405895" w:rsidRPr="00FB10E4">
        <w:t xml:space="preserve">     </w:t>
      </w:r>
    </w:p>
    <w:p w:rsidR="00607874" w:rsidRPr="00FB10E4" w:rsidRDefault="007058D5" w:rsidP="00FB10E4">
      <w:r w:rsidRPr="00FB10E4">
        <mc:AlternateContent>
          <mc:Choice Requires="wps">
            <w:drawing>
              <wp:anchor distT="0" distB="0" distL="114300" distR="114300" simplePos="0" relativeHeight="251660288" behindDoc="0" locked="0" layoutInCell="1" allowOverlap="1" wp14:anchorId="287D5DAE" wp14:editId="6C7FB48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B10E4" w:rsidRDefault="00607874" w:rsidP="00FB10E4"/>
    <w:p w:rsidR="00607874" w:rsidRPr="00FB10E4" w:rsidRDefault="00607874" w:rsidP="00FB10E4"/>
    <w:p w:rsidR="00607874" w:rsidRPr="00FB10E4" w:rsidRDefault="00607874" w:rsidP="00FB10E4"/>
    <w:tbl>
      <w:tblPr>
        <w:tblStyle w:val="TableGrid"/>
        <w:tblW w:w="0" w:type="auto"/>
        <w:tblLook w:val="04A0" w:firstRow="1" w:lastRow="0" w:firstColumn="1" w:lastColumn="0" w:noHBand="0" w:noVBand="1"/>
      </w:tblPr>
      <w:tblGrid>
        <w:gridCol w:w="2566"/>
        <w:gridCol w:w="6676"/>
      </w:tblGrid>
      <w:tr w:rsidR="00FB10E4" w:rsidRPr="00FB10E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10E4" w:rsidRDefault="00A851DA" w:rsidP="00FB10E4">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B10E4" w:rsidRDefault="007058D5" w:rsidP="00FB10E4">
            <w:r w:rsidRPr="00FB10E4">
              <w:t>Jay Long</w:t>
            </w:r>
          </w:p>
        </w:tc>
      </w:tr>
      <w:tr w:rsidR="00FB10E4" w:rsidRPr="00FB10E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10E4" w:rsidRDefault="00A851DA" w:rsidP="00FB10E4">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B10E4" w:rsidRDefault="007058D5" w:rsidP="00FB10E4">
            <w:r w:rsidRPr="00FB10E4">
              <w:t>1222</w:t>
            </w:r>
          </w:p>
        </w:tc>
      </w:tr>
      <w:tr w:rsidR="00FB10E4" w:rsidRPr="00FB10E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10E4" w:rsidRDefault="00A851DA" w:rsidP="00FB10E4">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B10E4" w:rsidRDefault="007058D5" w:rsidP="00FB10E4">
            <w:r w:rsidRPr="00FB10E4">
              <w:t>Diploma of Construction Management</w:t>
            </w:r>
          </w:p>
        </w:tc>
      </w:tr>
      <w:tr w:rsidR="00FB10E4" w:rsidRPr="00FB10E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10E4" w:rsidRDefault="00A851DA" w:rsidP="00FB10E4">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B10E4" w:rsidRDefault="00066954" w:rsidP="00FB10E4">
            <w:r w:rsidRPr="00FB10E4">
              <w:t>3</w:t>
            </w:r>
          </w:p>
        </w:tc>
      </w:tr>
    </w:tbl>
    <w:p w:rsidR="00A851DA" w:rsidRPr="00FB10E4" w:rsidRDefault="00A851DA" w:rsidP="00FB10E4"/>
    <w:p w:rsidR="00503D7E" w:rsidRPr="00FB10E4" w:rsidRDefault="00503D7E" w:rsidP="00FB10E4"/>
    <w:p w:rsidR="00A851DA" w:rsidRPr="00FB10E4" w:rsidRDefault="00AE1481" w:rsidP="00FB10E4">
      <w:r w:rsidRPr="00FB10E4">
        <w:t>Student</w:t>
      </w:r>
      <w:r w:rsidR="00A851DA" w:rsidRPr="00FB10E4">
        <w:t xml:space="preserve"> Statement:</w:t>
      </w:r>
    </w:p>
    <w:p w:rsidR="00A851DA" w:rsidRPr="00FB10E4" w:rsidRDefault="00A851DA" w:rsidP="00FB10E4"/>
    <w:p w:rsidR="00A851DA" w:rsidRPr="00FB10E4" w:rsidRDefault="00405895" w:rsidP="00FB10E4">
      <w:r w:rsidRPr="00FB10E4">
        <w:t>By submitting this assignment, I confirm that this is my own work.</w:t>
      </w:r>
    </w:p>
    <w:p w:rsidR="00503D7E" w:rsidRPr="00FB10E4" w:rsidRDefault="00503D7E" w:rsidP="00FB10E4"/>
    <w:p w:rsidR="00503D7E" w:rsidRPr="00FB10E4" w:rsidRDefault="00503D7E" w:rsidP="00FB10E4"/>
    <w:p w:rsidR="00A851DA" w:rsidRPr="00FB10E4" w:rsidRDefault="00A851DA" w:rsidP="00FB10E4"/>
    <w:tbl>
      <w:tblPr>
        <w:tblStyle w:val="TableGrid"/>
        <w:tblW w:w="0" w:type="auto"/>
        <w:tblLook w:val="04A0" w:firstRow="1" w:lastRow="0" w:firstColumn="1" w:lastColumn="0" w:noHBand="0" w:noVBand="1"/>
      </w:tblPr>
      <w:tblGrid>
        <w:gridCol w:w="2310"/>
        <w:gridCol w:w="4035"/>
        <w:gridCol w:w="1276"/>
        <w:gridCol w:w="1621"/>
      </w:tblGrid>
      <w:tr w:rsidR="00FB10E4" w:rsidRPr="00FB10E4" w:rsidTr="00405895">
        <w:tc>
          <w:tcPr>
            <w:tcW w:w="2310" w:type="dxa"/>
            <w:shd w:val="clear" w:color="auto" w:fill="D9D9D9" w:themeFill="background1" w:themeFillShade="D9"/>
          </w:tcPr>
          <w:p w:rsidR="00405895" w:rsidRPr="00FB10E4" w:rsidRDefault="00405895" w:rsidP="00FB10E4">
            <w:r w:rsidRPr="00FB10E4">
              <w:t>Student Signature</w:t>
            </w:r>
          </w:p>
        </w:tc>
        <w:tc>
          <w:tcPr>
            <w:tcW w:w="4035" w:type="dxa"/>
          </w:tcPr>
          <w:p w:rsidR="00405895" w:rsidRPr="00FB10E4" w:rsidRDefault="007058D5" w:rsidP="00FB10E4">
            <w:r w:rsidRPr="00FB10E4">
              <w:t>Jay Long</w:t>
            </w:r>
          </w:p>
        </w:tc>
        <w:tc>
          <w:tcPr>
            <w:tcW w:w="1276" w:type="dxa"/>
            <w:shd w:val="clear" w:color="auto" w:fill="D9D9D9" w:themeFill="background1" w:themeFillShade="D9"/>
          </w:tcPr>
          <w:p w:rsidR="00405895" w:rsidRPr="00FB10E4" w:rsidRDefault="00405895" w:rsidP="00FB10E4">
            <w:r w:rsidRPr="00FB10E4">
              <w:t>Date</w:t>
            </w:r>
          </w:p>
        </w:tc>
        <w:tc>
          <w:tcPr>
            <w:tcW w:w="1621" w:type="dxa"/>
          </w:tcPr>
          <w:p w:rsidR="00405895" w:rsidRPr="00FB10E4" w:rsidRDefault="00066954" w:rsidP="00FB10E4">
            <w:r w:rsidRPr="00FB10E4">
              <w:t>12</w:t>
            </w:r>
            <w:r w:rsidR="00494E8F" w:rsidRPr="00FB10E4">
              <w:t>/4/2014</w:t>
            </w:r>
          </w:p>
        </w:tc>
      </w:tr>
    </w:tbl>
    <w:p w:rsidR="00A851DA" w:rsidRPr="00FB10E4" w:rsidRDefault="00A851DA" w:rsidP="00FB10E4"/>
    <w:p w:rsidR="00A851DA" w:rsidRPr="00FB10E4" w:rsidRDefault="00A851DA" w:rsidP="00FB10E4"/>
    <w:p w:rsidR="00A851DA" w:rsidRPr="00FB10E4" w:rsidRDefault="00503D7E" w:rsidP="00FB10E4">
      <w:r w:rsidRPr="00FB10E4">
        <w:t>For Tutor / Assessor Use Only</w:t>
      </w:r>
    </w:p>
    <w:tbl>
      <w:tblPr>
        <w:tblStyle w:val="TableGrid"/>
        <w:tblW w:w="0" w:type="auto"/>
        <w:tblLook w:val="04A0" w:firstRow="1" w:lastRow="0" w:firstColumn="1" w:lastColumn="0" w:noHBand="0" w:noVBand="1"/>
      </w:tblPr>
      <w:tblGrid>
        <w:gridCol w:w="4621"/>
        <w:gridCol w:w="4621"/>
      </w:tblGrid>
      <w:tr w:rsidR="00FB10E4" w:rsidRPr="00FB10E4" w:rsidTr="00B0415E">
        <w:trPr>
          <w:trHeight w:val="249"/>
        </w:trPr>
        <w:tc>
          <w:tcPr>
            <w:tcW w:w="4621" w:type="dxa"/>
            <w:shd w:val="clear" w:color="auto" w:fill="D9D9D9" w:themeFill="background1" w:themeFillShade="D9"/>
          </w:tcPr>
          <w:p w:rsidR="00503D7E" w:rsidRPr="00FB10E4" w:rsidRDefault="00503D7E" w:rsidP="00FB10E4">
            <w:r w:rsidRPr="00FB10E4">
              <w:t>Total Marks</w:t>
            </w:r>
          </w:p>
        </w:tc>
        <w:tc>
          <w:tcPr>
            <w:tcW w:w="4621" w:type="dxa"/>
          </w:tcPr>
          <w:p w:rsidR="00503D7E" w:rsidRPr="00FB10E4" w:rsidRDefault="00503D7E" w:rsidP="00FB10E4"/>
        </w:tc>
      </w:tr>
      <w:tr w:rsidR="00FB10E4" w:rsidRPr="00FB10E4" w:rsidTr="00B0415E">
        <w:tc>
          <w:tcPr>
            <w:tcW w:w="4621" w:type="dxa"/>
            <w:shd w:val="clear" w:color="auto" w:fill="D9D9D9" w:themeFill="background1" w:themeFillShade="D9"/>
          </w:tcPr>
          <w:p w:rsidR="00503D7E" w:rsidRPr="00FB10E4" w:rsidRDefault="00503D7E" w:rsidP="00FB10E4">
            <w:r w:rsidRPr="00FB10E4">
              <w:t>Marks Obtained</w:t>
            </w:r>
          </w:p>
        </w:tc>
        <w:tc>
          <w:tcPr>
            <w:tcW w:w="4621" w:type="dxa"/>
          </w:tcPr>
          <w:p w:rsidR="00503D7E" w:rsidRPr="00FB10E4" w:rsidRDefault="00503D7E" w:rsidP="00FB10E4"/>
        </w:tc>
      </w:tr>
      <w:tr w:rsidR="00FB10E4" w:rsidRPr="00FB10E4" w:rsidTr="00B0415E">
        <w:tc>
          <w:tcPr>
            <w:tcW w:w="4621" w:type="dxa"/>
            <w:shd w:val="clear" w:color="auto" w:fill="D9D9D9" w:themeFill="background1" w:themeFillShade="D9"/>
          </w:tcPr>
          <w:p w:rsidR="00503D7E" w:rsidRPr="00FB10E4" w:rsidRDefault="00B0415E" w:rsidP="00FB10E4">
            <w:r w:rsidRPr="00FB10E4">
              <w:t>Percentage / Grade</w:t>
            </w:r>
          </w:p>
        </w:tc>
        <w:tc>
          <w:tcPr>
            <w:tcW w:w="4621" w:type="dxa"/>
          </w:tcPr>
          <w:p w:rsidR="00503D7E" w:rsidRPr="00FB10E4" w:rsidRDefault="00503D7E" w:rsidP="00FB10E4"/>
        </w:tc>
      </w:tr>
    </w:tbl>
    <w:p w:rsidR="00A851DA" w:rsidRPr="00FB10E4" w:rsidRDefault="00A851DA" w:rsidP="00FB10E4"/>
    <w:p w:rsidR="00607874" w:rsidRPr="00FB10E4" w:rsidRDefault="00607874" w:rsidP="00FB10E4"/>
    <w:p w:rsidR="00607874" w:rsidRPr="00FB10E4" w:rsidRDefault="00607874" w:rsidP="00FB10E4"/>
    <w:p w:rsidR="00607874" w:rsidRPr="00FB10E4" w:rsidRDefault="00607874" w:rsidP="00FB10E4"/>
    <w:p w:rsidR="00607874" w:rsidRPr="00FB10E4" w:rsidRDefault="00607874" w:rsidP="00FB10E4"/>
    <w:p w:rsidR="00607874" w:rsidRPr="00FB10E4" w:rsidRDefault="00607874" w:rsidP="00FB10E4"/>
    <w:p w:rsidR="00607874" w:rsidRPr="00FB10E4" w:rsidRDefault="00607874" w:rsidP="00FB10E4"/>
    <w:p w:rsidR="00066954" w:rsidRPr="00FB10E4" w:rsidRDefault="00066954" w:rsidP="00FB10E4">
      <w:pPr>
        <w:spacing w:after="0" w:line="240" w:lineRule="auto"/>
        <w:rPr>
          <w:rFonts w:ascii="Arial" w:hAnsi="Arial" w:cs="Arial"/>
        </w:rPr>
      </w:pPr>
      <w:r w:rsidRPr="00FB10E4">
        <w:rPr>
          <w:rFonts w:ascii="Arial" w:hAnsi="Arial" w:cs="Arial"/>
        </w:rPr>
        <w:lastRenderedPageBreak/>
        <w:t>1. Give short answers for the following questions</w:t>
      </w:r>
      <w:r w:rsidR="003242B6" w:rsidRPr="00FB10E4">
        <w:rPr>
          <w:rFonts w:ascii="Arial" w:hAnsi="Arial" w:cs="Arial"/>
        </w:rPr>
        <w:t>:</w:t>
      </w:r>
    </w:p>
    <w:p w:rsidR="00066954" w:rsidRPr="00FB10E4" w:rsidRDefault="00066954" w:rsidP="00FB10E4">
      <w:pPr>
        <w:spacing w:after="0" w:line="240" w:lineRule="auto"/>
        <w:rPr>
          <w:rFonts w:ascii="Arial" w:hAnsi="Arial" w:cs="Arial"/>
        </w:rPr>
      </w:pPr>
    </w:p>
    <w:p w:rsidR="00FB10E4" w:rsidRPr="00FB10E4" w:rsidRDefault="00FB10E4" w:rsidP="00FB10E4">
      <w:pPr>
        <w:spacing w:after="0" w:line="240" w:lineRule="auto"/>
      </w:pPr>
      <w:proofErr w:type="spellStart"/>
      <w:r w:rsidRPr="00FB10E4">
        <w:rPr>
          <w:rFonts w:ascii="Arial" w:hAnsi="Arial" w:cs="Arial"/>
        </w:rPr>
        <w:t>i</w:t>
      </w:r>
      <w:proofErr w:type="spellEnd"/>
      <w:r w:rsidRPr="00FB10E4">
        <w:rPr>
          <w:rFonts w:ascii="Arial" w:hAnsi="Arial" w:cs="Arial"/>
        </w:rPr>
        <w:t>.</w:t>
      </w:r>
      <w:r>
        <w:rPr>
          <w:rFonts w:ascii="Arial" w:hAnsi="Arial" w:cs="Arial"/>
        </w:rPr>
        <w:t xml:space="preserve"> </w:t>
      </w:r>
      <w:r w:rsidR="00066954" w:rsidRPr="00FB10E4">
        <w:rPr>
          <w:rFonts w:ascii="Arial" w:hAnsi="Arial" w:cs="Arial"/>
        </w:rPr>
        <w:t xml:space="preserve">What is meant by estimating and why are estimates necessary? </w:t>
      </w:r>
    </w:p>
    <w:p w:rsidR="003242B6" w:rsidRPr="00FB10E4" w:rsidRDefault="003242B6" w:rsidP="00FB10E4">
      <w:pPr>
        <w:spacing w:after="0" w:line="240" w:lineRule="auto"/>
        <w:rPr>
          <w:rFonts w:ascii="Arial" w:hAnsi="Arial" w:cs="Arial"/>
        </w:rPr>
      </w:pPr>
      <w:r w:rsidRPr="00FB10E4">
        <w:rPr>
          <w:rFonts w:ascii="Arial" w:hAnsi="Arial" w:cs="Arial"/>
        </w:rPr>
        <w:t xml:space="preserve">Estimating is the process of determining the probable cost of materials and labour for a construction project. It allows for a visualisation of expected costs of the project and there individual components i.e. materials, labour, overheads. </w:t>
      </w:r>
      <w:proofErr w:type="gramStart"/>
      <w:r w:rsidR="00B30538" w:rsidRPr="00FB10E4">
        <w:rPr>
          <w:rFonts w:ascii="Arial" w:hAnsi="Arial" w:cs="Arial"/>
        </w:rPr>
        <w:t>Usually conducted by an estimator/team with help from a quantity surveyor or anyone with considerable experience to ensure the most accurate estimate possible.</w:t>
      </w:r>
      <w:proofErr w:type="gramEnd"/>
      <w:r w:rsidR="00B30538" w:rsidRPr="00FB10E4">
        <w:rPr>
          <w:rFonts w:ascii="Arial" w:hAnsi="Arial" w:cs="Arial"/>
        </w:rPr>
        <w:t xml:space="preserve"> </w:t>
      </w:r>
      <w:r w:rsidRPr="00FB10E4">
        <w:rPr>
          <w:rFonts w:ascii="Arial" w:hAnsi="Arial" w:cs="Arial"/>
        </w:rPr>
        <w:t xml:space="preserve">This can provide assistance in determining what subcontractors to use, program milestones, </w:t>
      </w:r>
      <w:proofErr w:type="gramStart"/>
      <w:r w:rsidRPr="00FB10E4">
        <w:rPr>
          <w:rFonts w:ascii="Arial" w:hAnsi="Arial" w:cs="Arial"/>
        </w:rPr>
        <w:t>the</w:t>
      </w:r>
      <w:proofErr w:type="gramEnd"/>
      <w:r w:rsidRPr="00FB10E4">
        <w:rPr>
          <w:rFonts w:ascii="Arial" w:hAnsi="Arial" w:cs="Arial"/>
        </w:rPr>
        <w:t xml:space="preserve"> expected length of the project. It is necessary to provide information on expected costs to the client, potential cash flow budgeting for the con</w:t>
      </w:r>
      <w:r w:rsidR="009240AF" w:rsidRPr="00FB10E4">
        <w:rPr>
          <w:rFonts w:ascii="Arial" w:hAnsi="Arial" w:cs="Arial"/>
        </w:rPr>
        <w:t xml:space="preserve">tractors/subcontractors and can assistance in human resource management. </w:t>
      </w:r>
      <w:r w:rsidRPr="00FB10E4">
        <w:rPr>
          <w:rFonts w:ascii="Arial" w:hAnsi="Arial" w:cs="Arial"/>
        </w:rPr>
        <w:t xml:space="preserve">   </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r w:rsidRPr="00FB10E4">
        <w:rPr>
          <w:rFonts w:ascii="Arial" w:hAnsi="Arial" w:cs="Arial"/>
        </w:rPr>
        <w:t xml:space="preserve">ii. What is bill of quantities? </w:t>
      </w:r>
    </w:p>
    <w:p w:rsidR="007657F1" w:rsidRPr="00FB10E4" w:rsidRDefault="007657F1" w:rsidP="00FB10E4">
      <w:pPr>
        <w:spacing w:after="0" w:line="240" w:lineRule="auto"/>
        <w:rPr>
          <w:rFonts w:ascii="Arial" w:hAnsi="Arial" w:cs="Arial"/>
        </w:rPr>
      </w:pPr>
      <w:r w:rsidRPr="00FB10E4">
        <w:rPr>
          <w:rFonts w:ascii="Arial" w:hAnsi="Arial" w:cs="Arial"/>
        </w:rPr>
        <w:t xml:space="preserve">A bill of quantities is a document drawn up usually by a quantity surveyor </w:t>
      </w:r>
      <w:proofErr w:type="gramStart"/>
      <w:r w:rsidRPr="00FB10E4">
        <w:rPr>
          <w:rFonts w:ascii="Arial" w:hAnsi="Arial" w:cs="Arial"/>
        </w:rPr>
        <w:t>which</w:t>
      </w:r>
      <w:proofErr w:type="gramEnd"/>
      <w:r w:rsidRPr="00FB10E4">
        <w:rPr>
          <w:rFonts w:ascii="Arial" w:hAnsi="Arial" w:cs="Arial"/>
        </w:rPr>
        <w:t xml:space="preserve"> provides an extensive and itemised trade list, including a description and quantity, of each of the components or items required for a construction project. Bills of quantities are prepared by a “taking off”. This involves the </w:t>
      </w:r>
      <w:r w:rsidR="00FB10E4" w:rsidRPr="00FB10E4">
        <w:rPr>
          <w:rFonts w:ascii="Arial" w:hAnsi="Arial" w:cs="Arial"/>
        </w:rPr>
        <w:t>quantity</w:t>
      </w:r>
      <w:r w:rsidRPr="00FB10E4">
        <w:rPr>
          <w:rFonts w:ascii="Arial" w:hAnsi="Arial" w:cs="Arial"/>
        </w:rPr>
        <w:t xml:space="preserve"> surveyor estimating cost by taking measurements in the Architects, Structural Engineers, and other building consultants drawing</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proofErr w:type="gramStart"/>
      <w:r w:rsidRPr="00FB10E4">
        <w:rPr>
          <w:rFonts w:ascii="Arial" w:hAnsi="Arial" w:cs="Arial"/>
        </w:rPr>
        <w:t>iii</w:t>
      </w:r>
      <w:proofErr w:type="gramEnd"/>
      <w:r w:rsidRPr="00FB10E4">
        <w:rPr>
          <w:rFonts w:ascii="Arial" w:hAnsi="Arial" w:cs="Arial"/>
        </w:rPr>
        <w:t xml:space="preserve">. Explain the term approximate estimates and how they are prepared? </w:t>
      </w:r>
    </w:p>
    <w:p w:rsidR="00EC275E" w:rsidRPr="00FB10E4" w:rsidRDefault="00EC275E" w:rsidP="00FB10E4">
      <w:pPr>
        <w:spacing w:after="0" w:line="240" w:lineRule="auto"/>
        <w:rPr>
          <w:rFonts w:ascii="Arial" w:hAnsi="Arial" w:cs="Arial"/>
        </w:rPr>
      </w:pPr>
      <w:proofErr w:type="gramStart"/>
      <w:r w:rsidRPr="00FB10E4">
        <w:rPr>
          <w:rFonts w:ascii="Arial" w:hAnsi="Arial" w:cs="Arial"/>
        </w:rPr>
        <w:t>Approximate estimates</w:t>
      </w:r>
      <w:r w:rsidR="00F44DE4" w:rsidRPr="00FB10E4">
        <w:rPr>
          <w:rFonts w:ascii="Arial" w:hAnsi="Arial" w:cs="Arial"/>
        </w:rPr>
        <w:t xml:space="preserve"> is</w:t>
      </w:r>
      <w:proofErr w:type="gramEnd"/>
      <w:r w:rsidR="00F44DE4" w:rsidRPr="00FB10E4">
        <w:rPr>
          <w:rFonts w:ascii="Arial" w:hAnsi="Arial" w:cs="Arial"/>
        </w:rPr>
        <w:t xml:space="preserve"> an estimating technique to provide a quick </w:t>
      </w:r>
      <w:r w:rsidR="001741DF" w:rsidRPr="00FB10E4">
        <w:rPr>
          <w:rFonts w:ascii="Arial" w:hAnsi="Arial" w:cs="Arial"/>
        </w:rPr>
        <w:t>approximation</w:t>
      </w:r>
      <w:r w:rsidR="00F44DE4" w:rsidRPr="00FB10E4">
        <w:rPr>
          <w:rFonts w:ascii="Arial" w:hAnsi="Arial" w:cs="Arial"/>
        </w:rPr>
        <w:t xml:space="preserve"> of a cost for a certain trade or type. It </w:t>
      </w:r>
      <w:r w:rsidRPr="00FB10E4">
        <w:rPr>
          <w:rFonts w:ascii="Arial" w:hAnsi="Arial" w:cs="Arial"/>
        </w:rPr>
        <w:t xml:space="preserve">can be prepared </w:t>
      </w:r>
      <w:r w:rsidR="00F44DE4" w:rsidRPr="00FB10E4">
        <w:rPr>
          <w:rFonts w:ascii="Arial" w:hAnsi="Arial" w:cs="Arial"/>
        </w:rPr>
        <w:t>b</w:t>
      </w:r>
      <w:r w:rsidRPr="00FB10E4">
        <w:rPr>
          <w:rFonts w:ascii="Arial" w:hAnsi="Arial" w:cs="Arial"/>
        </w:rPr>
        <w:t>y working out the total units involved in the structure based either on physical</w:t>
      </w:r>
      <w:r w:rsidR="00F44DE4" w:rsidRPr="00FB10E4">
        <w:rPr>
          <w:rFonts w:ascii="Arial" w:hAnsi="Arial" w:cs="Arial"/>
        </w:rPr>
        <w:t xml:space="preserve"> and then</w:t>
      </w:r>
      <w:r w:rsidRPr="00FB10E4">
        <w:rPr>
          <w:rFonts w:ascii="Arial" w:hAnsi="Arial" w:cs="Arial"/>
        </w:rPr>
        <w:t xml:space="preserve"> </w:t>
      </w:r>
      <w:proofErr w:type="gramStart"/>
      <w:r w:rsidRPr="00FB10E4">
        <w:rPr>
          <w:rFonts w:ascii="Arial" w:hAnsi="Arial" w:cs="Arial"/>
        </w:rPr>
        <w:t>Multiply</w:t>
      </w:r>
      <w:proofErr w:type="gramEnd"/>
      <w:r w:rsidRPr="00FB10E4">
        <w:rPr>
          <w:rFonts w:ascii="Arial" w:hAnsi="Arial" w:cs="Arial"/>
        </w:rPr>
        <w:t xml:space="preserve"> the units by the known cost of the structure per unit.</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r w:rsidRPr="00FB10E4">
        <w:rPr>
          <w:rFonts w:ascii="Arial" w:hAnsi="Arial" w:cs="Arial"/>
        </w:rPr>
        <w:t xml:space="preserve">iv. What is meant by project budget? How it is prepared? </w:t>
      </w:r>
    </w:p>
    <w:p w:rsidR="001741DF" w:rsidRPr="00FB10E4" w:rsidRDefault="001741DF" w:rsidP="00FB10E4">
      <w:pPr>
        <w:spacing w:after="0" w:line="240" w:lineRule="auto"/>
        <w:rPr>
          <w:rFonts w:ascii="Arial" w:hAnsi="Arial" w:cs="Arial"/>
        </w:rPr>
      </w:pPr>
      <w:r w:rsidRPr="00FB10E4">
        <w:rPr>
          <w:rFonts w:ascii="Arial" w:hAnsi="Arial" w:cs="Arial"/>
        </w:rPr>
        <w:t>The project budget is a detailed estimate of all the costs required to complete project tasks.</w:t>
      </w:r>
      <w:r w:rsidR="00DA0107" w:rsidRPr="00FB10E4">
        <w:rPr>
          <w:rFonts w:ascii="Arial" w:hAnsi="Arial" w:cs="Arial"/>
        </w:rPr>
        <w:t xml:space="preserve"> It is prepared by gathering the cost estimates of all facets of the project like the costs for staff </w:t>
      </w:r>
      <w:proofErr w:type="spellStart"/>
      <w:r w:rsidR="00DA0107" w:rsidRPr="00FB10E4">
        <w:rPr>
          <w:rFonts w:ascii="Arial" w:hAnsi="Arial" w:cs="Arial"/>
        </w:rPr>
        <w:t>labor</w:t>
      </w:r>
      <w:proofErr w:type="spellEnd"/>
      <w:r w:rsidR="00DA0107" w:rsidRPr="00FB10E4">
        <w:rPr>
          <w:rFonts w:ascii="Arial" w:hAnsi="Arial" w:cs="Arial"/>
        </w:rPr>
        <w:t>, materials procurement, ongoing operating costs and other direct costs such as travel or training.</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r w:rsidRPr="00FB10E4">
        <w:rPr>
          <w:rFonts w:ascii="Arial" w:hAnsi="Arial" w:cs="Arial"/>
        </w:rPr>
        <w:t xml:space="preserve">v. Explain the term administrative approval and technical sanction. </w:t>
      </w:r>
    </w:p>
    <w:p w:rsidR="00066954" w:rsidRPr="00FB10E4" w:rsidRDefault="0009317E" w:rsidP="00FB10E4">
      <w:pPr>
        <w:spacing w:after="0" w:line="240" w:lineRule="auto"/>
        <w:rPr>
          <w:rFonts w:ascii="Arial" w:hAnsi="Arial" w:cs="Arial"/>
        </w:rPr>
      </w:pPr>
      <w:r w:rsidRPr="00FB10E4">
        <w:rPr>
          <w:rFonts w:ascii="Arial" w:hAnsi="Arial" w:cs="Arial"/>
        </w:rPr>
        <w:t xml:space="preserve">Administrative approval is the first stage of an approval </w:t>
      </w:r>
      <w:proofErr w:type="gramStart"/>
      <w:r w:rsidRPr="00FB10E4">
        <w:rPr>
          <w:rFonts w:ascii="Arial" w:hAnsi="Arial" w:cs="Arial"/>
        </w:rPr>
        <w:t xml:space="preserve">process </w:t>
      </w:r>
      <w:r w:rsidR="003C202E" w:rsidRPr="00FB10E4">
        <w:rPr>
          <w:rFonts w:ascii="Arial" w:hAnsi="Arial" w:cs="Arial"/>
        </w:rPr>
        <w:t xml:space="preserve"> which</w:t>
      </w:r>
      <w:proofErr w:type="gramEnd"/>
      <w:r w:rsidR="003C202E" w:rsidRPr="00FB10E4">
        <w:rPr>
          <w:rFonts w:ascii="Arial" w:hAnsi="Arial" w:cs="Arial"/>
        </w:rPr>
        <w:t xml:space="preserve"> is obtained from the </w:t>
      </w:r>
      <w:r w:rsidR="008A3E49" w:rsidRPr="00FB10E4">
        <w:rPr>
          <w:rFonts w:ascii="Arial" w:hAnsi="Arial" w:cs="Arial"/>
        </w:rPr>
        <w:t>competent</w:t>
      </w:r>
      <w:r w:rsidR="003C202E" w:rsidRPr="00FB10E4">
        <w:rPr>
          <w:rFonts w:ascii="Arial" w:hAnsi="Arial" w:cs="Arial"/>
        </w:rPr>
        <w:t xml:space="preserve"> authority of the user department. Technical sanction is the stage after </w:t>
      </w:r>
      <w:proofErr w:type="gramStart"/>
      <w:r w:rsidR="008A3E49" w:rsidRPr="00FB10E4">
        <w:rPr>
          <w:rFonts w:ascii="Arial" w:hAnsi="Arial" w:cs="Arial"/>
        </w:rPr>
        <w:t xml:space="preserve">administrative </w:t>
      </w:r>
      <w:r w:rsidR="003C202E" w:rsidRPr="00FB10E4">
        <w:rPr>
          <w:rFonts w:ascii="Arial" w:hAnsi="Arial" w:cs="Arial"/>
        </w:rPr>
        <w:t xml:space="preserve"> approval</w:t>
      </w:r>
      <w:proofErr w:type="gramEnd"/>
      <w:r w:rsidR="003C202E" w:rsidRPr="00FB10E4">
        <w:rPr>
          <w:rFonts w:ascii="Arial" w:hAnsi="Arial" w:cs="Arial"/>
        </w:rPr>
        <w:t xml:space="preserve"> is granted and takes </w:t>
      </w:r>
      <w:r w:rsidRPr="00FB10E4">
        <w:rPr>
          <w:rFonts w:ascii="Arial" w:hAnsi="Arial" w:cs="Arial"/>
        </w:rPr>
        <w:t>the initial discussions</w:t>
      </w:r>
      <w:r w:rsidR="003C202E" w:rsidRPr="00FB10E4">
        <w:rPr>
          <w:rFonts w:ascii="Arial" w:hAnsi="Arial" w:cs="Arial"/>
        </w:rPr>
        <w:t xml:space="preserve"> and information of the </w:t>
      </w:r>
      <w:r w:rsidR="008A3E49" w:rsidRPr="00FB10E4">
        <w:rPr>
          <w:rFonts w:ascii="Arial" w:hAnsi="Arial" w:cs="Arial"/>
        </w:rPr>
        <w:t>administrative</w:t>
      </w:r>
      <w:r w:rsidR="003C202E" w:rsidRPr="00FB10E4">
        <w:rPr>
          <w:rFonts w:ascii="Arial" w:hAnsi="Arial" w:cs="Arial"/>
        </w:rPr>
        <w:t xml:space="preserve"> process and produces initial </w:t>
      </w:r>
      <w:r w:rsidR="008A3E49" w:rsidRPr="00FB10E4">
        <w:rPr>
          <w:rFonts w:ascii="Arial" w:hAnsi="Arial" w:cs="Arial"/>
        </w:rPr>
        <w:t>costing’s</w:t>
      </w:r>
      <w:r w:rsidR="003C202E" w:rsidRPr="00FB10E4">
        <w:rPr>
          <w:rFonts w:ascii="Arial" w:hAnsi="Arial" w:cs="Arial"/>
        </w:rPr>
        <w:t xml:space="preserve"> and drawings and specifications for further discussion and review. </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r w:rsidRPr="00FB10E4">
        <w:rPr>
          <w:rFonts w:ascii="Arial" w:hAnsi="Arial" w:cs="Arial"/>
        </w:rPr>
        <w:t xml:space="preserve">2. How are the estimates made for the following? </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r w:rsidRPr="00FB10E4">
        <w:rPr>
          <w:rFonts w:ascii="Arial" w:hAnsi="Arial" w:cs="Arial"/>
        </w:rPr>
        <w:t xml:space="preserve">a) A material rate </w:t>
      </w:r>
    </w:p>
    <w:p w:rsidR="008A3E49" w:rsidRPr="00FB10E4" w:rsidRDefault="008A3E49" w:rsidP="00FB10E4">
      <w:pPr>
        <w:spacing w:after="0" w:line="240" w:lineRule="auto"/>
        <w:rPr>
          <w:rFonts w:ascii="Arial" w:hAnsi="Arial" w:cs="Arial"/>
        </w:rPr>
      </w:pPr>
      <w:r w:rsidRPr="00FB10E4">
        <w:rPr>
          <w:rFonts w:ascii="Arial" w:hAnsi="Arial" w:cs="Arial"/>
        </w:rPr>
        <w:t>Cost per unit</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r w:rsidRPr="00FB10E4">
        <w:rPr>
          <w:rFonts w:ascii="Arial" w:hAnsi="Arial" w:cs="Arial"/>
        </w:rPr>
        <w:t xml:space="preserve">b) Labour rate </w:t>
      </w:r>
    </w:p>
    <w:p w:rsidR="008A3E49" w:rsidRPr="00FB10E4" w:rsidRDefault="008A3E49" w:rsidP="00FB10E4">
      <w:pPr>
        <w:spacing w:after="0" w:line="240" w:lineRule="auto"/>
        <w:rPr>
          <w:rFonts w:ascii="Arial" w:hAnsi="Arial" w:cs="Arial"/>
        </w:rPr>
      </w:pPr>
      <w:r w:rsidRPr="00FB10E4">
        <w:rPr>
          <w:rFonts w:ascii="Arial" w:hAnsi="Arial" w:cs="Arial"/>
        </w:rPr>
        <w:t>Cost per hour</w:t>
      </w:r>
    </w:p>
    <w:p w:rsidR="00066954" w:rsidRPr="00FB10E4" w:rsidRDefault="00066954" w:rsidP="00FB10E4">
      <w:pPr>
        <w:spacing w:after="0" w:line="240" w:lineRule="auto"/>
        <w:rPr>
          <w:rFonts w:ascii="Arial" w:hAnsi="Arial" w:cs="Arial"/>
        </w:rPr>
      </w:pPr>
    </w:p>
    <w:p w:rsidR="00066954" w:rsidRPr="00FB10E4" w:rsidRDefault="00066954" w:rsidP="00FB10E4">
      <w:pPr>
        <w:spacing w:after="0" w:line="240" w:lineRule="auto"/>
        <w:rPr>
          <w:rFonts w:ascii="Arial" w:hAnsi="Arial" w:cs="Arial"/>
        </w:rPr>
      </w:pPr>
      <w:r w:rsidRPr="00FB10E4">
        <w:rPr>
          <w:rFonts w:ascii="Arial" w:hAnsi="Arial" w:cs="Arial"/>
        </w:rPr>
        <w:t xml:space="preserve">c) Equipment rate </w:t>
      </w:r>
    </w:p>
    <w:p w:rsidR="008A3E49" w:rsidRPr="00FB10E4" w:rsidRDefault="008A3E49" w:rsidP="00FB10E4">
      <w:pPr>
        <w:spacing w:after="0" w:line="240" w:lineRule="auto"/>
        <w:rPr>
          <w:rFonts w:ascii="Arial" w:hAnsi="Arial" w:cs="Arial"/>
        </w:rPr>
      </w:pPr>
      <w:r w:rsidRPr="00FB10E4">
        <w:rPr>
          <w:rFonts w:ascii="Arial" w:hAnsi="Arial" w:cs="Arial"/>
        </w:rPr>
        <w:t>Cost per item per day (per period of time)</w:t>
      </w:r>
    </w:p>
    <w:p w:rsidR="008A3E49" w:rsidRPr="00FB10E4" w:rsidRDefault="008A3E49" w:rsidP="00FB10E4">
      <w:pPr>
        <w:spacing w:after="0" w:line="240" w:lineRule="auto"/>
        <w:rPr>
          <w:rFonts w:ascii="Arial" w:hAnsi="Arial" w:cs="Arial"/>
        </w:rPr>
      </w:pPr>
    </w:p>
    <w:p w:rsidR="00FB10E4" w:rsidRDefault="00FB10E4" w:rsidP="00FB10E4">
      <w:pPr>
        <w:spacing w:after="0" w:line="240" w:lineRule="auto"/>
        <w:rPr>
          <w:rFonts w:ascii="Arial" w:hAnsi="Arial" w:cs="Arial"/>
        </w:rPr>
      </w:pPr>
    </w:p>
    <w:p w:rsidR="00FB10E4" w:rsidRDefault="00FB10E4" w:rsidP="00FB10E4">
      <w:pPr>
        <w:spacing w:after="0" w:line="240" w:lineRule="auto"/>
        <w:rPr>
          <w:rFonts w:ascii="Arial" w:hAnsi="Arial" w:cs="Arial"/>
        </w:rPr>
      </w:pPr>
    </w:p>
    <w:p w:rsidR="00FB10E4" w:rsidRDefault="00FB10E4" w:rsidP="00FB10E4">
      <w:pPr>
        <w:spacing w:after="0" w:line="240" w:lineRule="auto"/>
        <w:rPr>
          <w:rFonts w:ascii="Arial" w:hAnsi="Arial" w:cs="Arial"/>
        </w:rPr>
      </w:pPr>
    </w:p>
    <w:p w:rsidR="00FB10E4" w:rsidRDefault="00FB10E4" w:rsidP="00FB10E4">
      <w:pPr>
        <w:spacing w:after="0" w:line="240" w:lineRule="auto"/>
        <w:rPr>
          <w:rFonts w:ascii="Arial" w:hAnsi="Arial" w:cs="Arial"/>
        </w:rPr>
      </w:pPr>
    </w:p>
    <w:p w:rsidR="00FB10E4" w:rsidRDefault="00FB10E4" w:rsidP="00FB10E4">
      <w:pPr>
        <w:spacing w:after="0" w:line="240" w:lineRule="auto"/>
        <w:rPr>
          <w:rFonts w:ascii="Arial" w:hAnsi="Arial" w:cs="Arial"/>
        </w:rPr>
      </w:pPr>
    </w:p>
    <w:p w:rsidR="00EA30AB" w:rsidRPr="00FB10E4" w:rsidRDefault="00066954" w:rsidP="00FB10E4">
      <w:pPr>
        <w:spacing w:after="0" w:line="240" w:lineRule="auto"/>
        <w:rPr>
          <w:rFonts w:ascii="Arial" w:hAnsi="Arial" w:cs="Arial"/>
        </w:rPr>
      </w:pPr>
      <w:bookmarkStart w:id="0" w:name="_GoBack"/>
      <w:bookmarkEnd w:id="0"/>
      <w:r w:rsidRPr="00FB10E4">
        <w:rPr>
          <w:rFonts w:ascii="Arial" w:hAnsi="Arial" w:cs="Arial"/>
        </w:rPr>
        <w:lastRenderedPageBreak/>
        <w:t>3. Discuss estimating procedure in details</w:t>
      </w:r>
    </w:p>
    <w:p w:rsidR="006138C0" w:rsidRPr="00FB10E4" w:rsidRDefault="006138C0" w:rsidP="00FB10E4">
      <w:pPr>
        <w:spacing w:after="0" w:line="240" w:lineRule="auto"/>
        <w:rPr>
          <w:rFonts w:ascii="Arial" w:hAnsi="Arial" w:cs="Arial"/>
        </w:rPr>
      </w:pPr>
      <w:r w:rsidRPr="00FB10E4">
        <w:rPr>
          <w:rFonts w:ascii="Arial" w:hAnsi="Arial" w:cs="Arial"/>
        </w:rPr>
        <w:t>Cost estimating is the process of developing an approximation of the monetary resources</w:t>
      </w:r>
    </w:p>
    <w:p w:rsidR="006138C0" w:rsidRPr="00FB10E4" w:rsidRDefault="006138C0" w:rsidP="00FB10E4">
      <w:pPr>
        <w:spacing w:after="0" w:line="240" w:lineRule="auto"/>
        <w:rPr>
          <w:rFonts w:ascii="Arial" w:hAnsi="Arial" w:cs="Arial"/>
        </w:rPr>
      </w:pPr>
      <w:proofErr w:type="gramStart"/>
      <w:r w:rsidRPr="00FB10E4">
        <w:rPr>
          <w:rFonts w:ascii="Arial" w:hAnsi="Arial" w:cs="Arial"/>
        </w:rPr>
        <w:t>needed</w:t>
      </w:r>
      <w:proofErr w:type="gramEnd"/>
      <w:r w:rsidRPr="00FB10E4">
        <w:rPr>
          <w:rFonts w:ascii="Arial" w:hAnsi="Arial" w:cs="Arial"/>
        </w:rPr>
        <w:t xml:space="preserve"> to complete the project activities. The cost estimate of a project is prepared by</w:t>
      </w:r>
    </w:p>
    <w:p w:rsidR="006138C0" w:rsidRPr="00FB10E4" w:rsidRDefault="006138C0" w:rsidP="00FB10E4">
      <w:pPr>
        <w:spacing w:after="0" w:line="240" w:lineRule="auto"/>
        <w:rPr>
          <w:rFonts w:ascii="Arial" w:hAnsi="Arial" w:cs="Arial"/>
        </w:rPr>
      </w:pPr>
      <w:r w:rsidRPr="00FB10E4">
        <w:rPr>
          <w:rFonts w:ascii="Arial" w:hAnsi="Arial" w:cs="Arial"/>
        </w:rPr>
        <w:t>breaking down the items of work using a standard method such as bottom up estimating, and determining the cost of each item using the information at hand, past experience for example estimates based on the measurement and pricing of quantities where information is provided and reasonable assuming information for other work not documented like delivery times of materials etc.</w:t>
      </w:r>
    </w:p>
    <w:p w:rsidR="006138C0" w:rsidRPr="00FB10E4" w:rsidRDefault="006138C0" w:rsidP="00FB10E4">
      <w:pPr>
        <w:spacing w:after="0" w:line="240" w:lineRule="auto"/>
        <w:rPr>
          <w:rFonts w:ascii="Arial" w:hAnsi="Arial" w:cs="Arial"/>
        </w:rPr>
      </w:pPr>
    </w:p>
    <w:p w:rsidR="006138C0" w:rsidRPr="00FB10E4" w:rsidRDefault="006138C0" w:rsidP="00FB10E4">
      <w:pPr>
        <w:spacing w:after="0" w:line="240" w:lineRule="auto"/>
        <w:rPr>
          <w:rFonts w:ascii="Arial" w:hAnsi="Arial" w:cs="Arial"/>
        </w:rPr>
      </w:pPr>
      <w:r w:rsidRPr="00FB10E4">
        <w:rPr>
          <w:rFonts w:ascii="Arial" w:hAnsi="Arial" w:cs="Arial"/>
        </w:rPr>
        <w:t>Expert Judgement is used extensively during the creation of cost estimates. Estimators have to make numerous assumptions and judgements about what they think a new</w:t>
      </w:r>
    </w:p>
    <w:p w:rsidR="00FB10E4" w:rsidRPr="00FB10E4" w:rsidRDefault="006138C0" w:rsidP="00FB10E4">
      <w:pPr>
        <w:spacing w:after="0" w:line="240" w:lineRule="auto"/>
        <w:rPr>
          <w:rFonts w:ascii="Arial" w:hAnsi="Arial" w:cs="Arial"/>
        </w:rPr>
      </w:pPr>
      <w:proofErr w:type="gramStart"/>
      <w:r w:rsidRPr="00FB10E4">
        <w:rPr>
          <w:rFonts w:ascii="Arial" w:hAnsi="Arial" w:cs="Arial"/>
        </w:rPr>
        <w:t>product/trade/work</w:t>
      </w:r>
      <w:proofErr w:type="gramEnd"/>
      <w:r w:rsidRPr="00FB10E4">
        <w:rPr>
          <w:rFonts w:ascii="Arial" w:hAnsi="Arial" w:cs="Arial"/>
        </w:rPr>
        <w:t xml:space="preserve"> will cost </w:t>
      </w:r>
      <w:r w:rsidR="00FB10E4" w:rsidRPr="00FB10E4">
        <w:rPr>
          <w:rFonts w:ascii="Arial" w:hAnsi="Arial" w:cs="Arial"/>
        </w:rPr>
        <w:t>coinciding</w:t>
      </w:r>
      <w:r w:rsidRPr="00FB10E4">
        <w:rPr>
          <w:rFonts w:ascii="Arial" w:hAnsi="Arial" w:cs="Arial"/>
        </w:rPr>
        <w:t xml:space="preserve"> with the costs and information they have gathered. This</w:t>
      </w:r>
      <w:r w:rsidR="00FB10E4" w:rsidRPr="00FB10E4">
        <w:rPr>
          <w:rFonts w:ascii="Arial" w:hAnsi="Arial" w:cs="Arial"/>
        </w:rPr>
        <w:t xml:space="preserve"> </w:t>
      </w:r>
      <w:r w:rsidRPr="00FB10E4">
        <w:rPr>
          <w:rFonts w:ascii="Arial" w:hAnsi="Arial" w:cs="Arial"/>
        </w:rPr>
        <w:t xml:space="preserve">however is not just </w:t>
      </w:r>
      <w:r w:rsidR="00FB10E4" w:rsidRPr="00FB10E4">
        <w:rPr>
          <w:rFonts w:ascii="Arial" w:hAnsi="Arial" w:cs="Arial"/>
        </w:rPr>
        <w:t>limited</w:t>
      </w:r>
      <w:r w:rsidRPr="00FB10E4">
        <w:rPr>
          <w:rFonts w:ascii="Arial" w:hAnsi="Arial" w:cs="Arial"/>
        </w:rPr>
        <w:t xml:space="preserve"> to just the estimators knowledge but the knowledge and </w:t>
      </w:r>
      <w:r w:rsidR="00FB10E4" w:rsidRPr="00FB10E4">
        <w:rPr>
          <w:rFonts w:ascii="Arial" w:hAnsi="Arial" w:cs="Arial"/>
        </w:rPr>
        <w:t>experience of</w:t>
      </w:r>
      <w:r w:rsidRPr="00FB10E4">
        <w:rPr>
          <w:rFonts w:ascii="Arial" w:hAnsi="Arial" w:cs="Arial"/>
        </w:rPr>
        <w:t xml:space="preserve"> </w:t>
      </w:r>
      <w:r w:rsidR="00FB10E4" w:rsidRPr="00FB10E4">
        <w:rPr>
          <w:rFonts w:ascii="Arial" w:hAnsi="Arial" w:cs="Arial"/>
        </w:rPr>
        <w:t>colleagues</w:t>
      </w:r>
      <w:r w:rsidRPr="00FB10E4">
        <w:rPr>
          <w:rFonts w:ascii="Arial" w:hAnsi="Arial" w:cs="Arial"/>
        </w:rPr>
        <w:t xml:space="preserve"> and </w:t>
      </w:r>
      <w:r w:rsidR="00FB10E4" w:rsidRPr="00FB10E4">
        <w:rPr>
          <w:rFonts w:ascii="Arial" w:hAnsi="Arial" w:cs="Arial"/>
        </w:rPr>
        <w:t>specialist</w:t>
      </w:r>
      <w:r w:rsidRPr="00FB10E4">
        <w:rPr>
          <w:rFonts w:ascii="Arial" w:hAnsi="Arial" w:cs="Arial"/>
        </w:rPr>
        <w:t xml:space="preserve"> people, which then helps the estimator make a more </w:t>
      </w:r>
      <w:r w:rsidR="00FB10E4" w:rsidRPr="00FB10E4">
        <w:rPr>
          <w:rFonts w:ascii="Arial" w:hAnsi="Arial" w:cs="Arial"/>
        </w:rPr>
        <w:t>informed judgement</w:t>
      </w:r>
      <w:r w:rsidRPr="00FB10E4">
        <w:rPr>
          <w:rFonts w:ascii="Arial" w:hAnsi="Arial" w:cs="Arial"/>
        </w:rPr>
        <w:t xml:space="preserve"> on cost. It can help determine project costs as the best judgments and assumptions</w:t>
      </w:r>
      <w:r w:rsidR="00FB10E4" w:rsidRPr="00FB10E4">
        <w:rPr>
          <w:rFonts w:ascii="Arial" w:hAnsi="Arial" w:cs="Arial"/>
        </w:rPr>
        <w:t xml:space="preserve"> </w:t>
      </w:r>
      <w:r w:rsidRPr="00FB10E4">
        <w:rPr>
          <w:rFonts w:ascii="Arial" w:hAnsi="Arial" w:cs="Arial"/>
        </w:rPr>
        <w:t>have been made putting into consideration a wide range of information</w:t>
      </w:r>
      <w:r w:rsidR="00FB10E4" w:rsidRPr="00FB10E4">
        <w:rPr>
          <w:rFonts w:ascii="Arial" w:hAnsi="Arial" w:cs="Arial"/>
        </w:rPr>
        <w:t xml:space="preserve"> </w:t>
      </w:r>
    </w:p>
    <w:p w:rsidR="006138C0" w:rsidRPr="00FB10E4" w:rsidRDefault="006138C0" w:rsidP="00FB10E4">
      <w:pPr>
        <w:spacing w:after="0" w:line="240" w:lineRule="auto"/>
        <w:rPr>
          <w:rFonts w:ascii="Arial" w:hAnsi="Arial" w:cs="Arial"/>
        </w:rPr>
      </w:pPr>
    </w:p>
    <w:p w:rsidR="006138C0" w:rsidRPr="00FB10E4" w:rsidRDefault="006138C0" w:rsidP="00FB10E4">
      <w:pPr>
        <w:spacing w:after="0" w:line="240" w:lineRule="auto"/>
        <w:rPr>
          <w:rFonts w:ascii="Arial" w:hAnsi="Arial" w:cs="Arial"/>
        </w:rPr>
      </w:pPr>
      <w:r w:rsidRPr="00FB10E4">
        <w:rPr>
          <w:rFonts w:ascii="Arial" w:hAnsi="Arial" w:cs="Arial"/>
        </w:rPr>
        <w:t xml:space="preserve">There are many input factors that need to be considered when estimating such as enterprise </w:t>
      </w:r>
      <w:r w:rsidR="00FB10E4" w:rsidRPr="00FB10E4">
        <w:rPr>
          <w:rFonts w:ascii="Arial" w:hAnsi="Arial" w:cs="Arial"/>
        </w:rPr>
        <w:t>environmental</w:t>
      </w:r>
      <w:r w:rsidRPr="00FB10E4">
        <w:rPr>
          <w:rFonts w:ascii="Arial" w:hAnsi="Arial" w:cs="Arial"/>
        </w:rPr>
        <w:t xml:space="preserve"> factors, organisational process </w:t>
      </w:r>
      <w:r w:rsidR="00FB10E4" w:rsidRPr="00FB10E4">
        <w:rPr>
          <w:rFonts w:ascii="Arial" w:hAnsi="Arial" w:cs="Arial"/>
        </w:rPr>
        <w:t>assets</w:t>
      </w:r>
      <w:r w:rsidRPr="00FB10E4">
        <w:rPr>
          <w:rFonts w:ascii="Arial" w:hAnsi="Arial" w:cs="Arial"/>
        </w:rPr>
        <w:t xml:space="preserve">, the project scope </w:t>
      </w:r>
      <w:r w:rsidR="00FB10E4" w:rsidRPr="00FB10E4">
        <w:rPr>
          <w:rFonts w:ascii="Arial" w:hAnsi="Arial" w:cs="Arial"/>
        </w:rPr>
        <w:t>statement</w:t>
      </w:r>
      <w:r w:rsidRPr="00FB10E4">
        <w:rPr>
          <w:rFonts w:ascii="Arial" w:hAnsi="Arial" w:cs="Arial"/>
        </w:rPr>
        <w:t xml:space="preserve">, any constrictions, </w:t>
      </w:r>
      <w:proofErr w:type="spellStart"/>
      <w:r w:rsidRPr="00FB10E4">
        <w:rPr>
          <w:rFonts w:ascii="Arial" w:hAnsi="Arial" w:cs="Arial"/>
        </w:rPr>
        <w:t>wbs</w:t>
      </w:r>
      <w:proofErr w:type="spellEnd"/>
      <w:r w:rsidRPr="00FB10E4">
        <w:rPr>
          <w:rFonts w:ascii="Arial" w:hAnsi="Arial" w:cs="Arial"/>
        </w:rPr>
        <w:t xml:space="preserve"> and </w:t>
      </w:r>
      <w:proofErr w:type="spellStart"/>
      <w:r w:rsidRPr="00FB10E4">
        <w:rPr>
          <w:rFonts w:ascii="Arial" w:hAnsi="Arial" w:cs="Arial"/>
        </w:rPr>
        <w:t>wbs</w:t>
      </w:r>
      <w:proofErr w:type="spellEnd"/>
      <w:r w:rsidRPr="00FB10E4">
        <w:rPr>
          <w:rFonts w:ascii="Arial" w:hAnsi="Arial" w:cs="Arial"/>
        </w:rPr>
        <w:t xml:space="preserve"> dictionary, project management plan, risk register and </w:t>
      </w:r>
      <w:proofErr w:type="spellStart"/>
      <w:r w:rsidRPr="00FB10E4">
        <w:rPr>
          <w:rFonts w:ascii="Arial" w:hAnsi="Arial" w:cs="Arial"/>
        </w:rPr>
        <w:t>hr</w:t>
      </w:r>
      <w:proofErr w:type="spellEnd"/>
      <w:r w:rsidRPr="00FB10E4">
        <w:rPr>
          <w:rFonts w:ascii="Arial" w:hAnsi="Arial" w:cs="Arial"/>
        </w:rPr>
        <w:t xml:space="preserve"> plan. These factors have influence of how project managers will manage resources at execution/delivery phase.</w:t>
      </w:r>
    </w:p>
    <w:p w:rsidR="006138C0" w:rsidRPr="00FB10E4" w:rsidRDefault="006138C0" w:rsidP="00FB10E4">
      <w:pPr>
        <w:spacing w:after="0" w:line="240" w:lineRule="auto"/>
        <w:rPr>
          <w:rFonts w:ascii="Arial" w:hAnsi="Arial" w:cs="Arial"/>
        </w:rPr>
      </w:pPr>
    </w:p>
    <w:p w:rsidR="006138C0" w:rsidRPr="00FB10E4" w:rsidRDefault="006138C0" w:rsidP="00FB10E4">
      <w:pPr>
        <w:spacing w:after="0" w:line="240" w:lineRule="auto"/>
        <w:rPr>
          <w:rFonts w:ascii="Arial" w:hAnsi="Arial" w:cs="Arial"/>
        </w:rPr>
      </w:pPr>
    </w:p>
    <w:sectPr w:rsidR="006138C0" w:rsidRPr="00FB10E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178" w:rsidRDefault="00867178" w:rsidP="00CB4D0A">
      <w:pPr>
        <w:spacing w:after="0" w:line="240" w:lineRule="auto"/>
      </w:pPr>
      <w:r>
        <w:separator/>
      </w:r>
    </w:p>
  </w:endnote>
  <w:endnote w:type="continuationSeparator" w:id="0">
    <w:p w:rsidR="00867178" w:rsidRDefault="008671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178" w:rsidRDefault="00867178" w:rsidP="00CB4D0A">
      <w:pPr>
        <w:spacing w:after="0" w:line="240" w:lineRule="auto"/>
      </w:pPr>
      <w:r>
        <w:separator/>
      </w:r>
    </w:p>
  </w:footnote>
  <w:footnote w:type="continuationSeparator" w:id="0">
    <w:p w:rsidR="00867178" w:rsidRDefault="008671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58F9"/>
    <w:rsid w:val="00035CDD"/>
    <w:rsid w:val="00040083"/>
    <w:rsid w:val="00055992"/>
    <w:rsid w:val="00066954"/>
    <w:rsid w:val="000820E8"/>
    <w:rsid w:val="0009317E"/>
    <w:rsid w:val="001175EE"/>
    <w:rsid w:val="00157CF6"/>
    <w:rsid w:val="001741DF"/>
    <w:rsid w:val="00182416"/>
    <w:rsid w:val="00187EB4"/>
    <w:rsid w:val="001F0481"/>
    <w:rsid w:val="0020451E"/>
    <w:rsid w:val="00206B9D"/>
    <w:rsid w:val="00263C22"/>
    <w:rsid w:val="00294E58"/>
    <w:rsid w:val="002B0BD7"/>
    <w:rsid w:val="002B11F6"/>
    <w:rsid w:val="002B573D"/>
    <w:rsid w:val="002C5CB2"/>
    <w:rsid w:val="002D1AFF"/>
    <w:rsid w:val="003242B6"/>
    <w:rsid w:val="00351BF6"/>
    <w:rsid w:val="003623BC"/>
    <w:rsid w:val="00371885"/>
    <w:rsid w:val="003741B1"/>
    <w:rsid w:val="003A43D3"/>
    <w:rsid w:val="003C202E"/>
    <w:rsid w:val="00405895"/>
    <w:rsid w:val="004058DF"/>
    <w:rsid w:val="00434666"/>
    <w:rsid w:val="00471C65"/>
    <w:rsid w:val="00486F1A"/>
    <w:rsid w:val="00490CB9"/>
    <w:rsid w:val="00494E8F"/>
    <w:rsid w:val="004A2CE2"/>
    <w:rsid w:val="004E3CDA"/>
    <w:rsid w:val="004F4B4D"/>
    <w:rsid w:val="0050216D"/>
    <w:rsid w:val="00503D7E"/>
    <w:rsid w:val="0050778F"/>
    <w:rsid w:val="00535F31"/>
    <w:rsid w:val="00591365"/>
    <w:rsid w:val="005B31E4"/>
    <w:rsid w:val="005E7C33"/>
    <w:rsid w:val="006034F6"/>
    <w:rsid w:val="00607874"/>
    <w:rsid w:val="00607E77"/>
    <w:rsid w:val="006138C0"/>
    <w:rsid w:val="00617BB3"/>
    <w:rsid w:val="00645CDD"/>
    <w:rsid w:val="006823A7"/>
    <w:rsid w:val="00690952"/>
    <w:rsid w:val="0070347F"/>
    <w:rsid w:val="007058D5"/>
    <w:rsid w:val="0070678E"/>
    <w:rsid w:val="007657F1"/>
    <w:rsid w:val="007969AE"/>
    <w:rsid w:val="007A77CF"/>
    <w:rsid w:val="00811652"/>
    <w:rsid w:val="00831C11"/>
    <w:rsid w:val="00867178"/>
    <w:rsid w:val="008A3E49"/>
    <w:rsid w:val="008A60B4"/>
    <w:rsid w:val="008B3C31"/>
    <w:rsid w:val="009240AF"/>
    <w:rsid w:val="00935BF7"/>
    <w:rsid w:val="009543FA"/>
    <w:rsid w:val="0095442C"/>
    <w:rsid w:val="00983942"/>
    <w:rsid w:val="009C37E0"/>
    <w:rsid w:val="009D1819"/>
    <w:rsid w:val="009E570D"/>
    <w:rsid w:val="00A14B66"/>
    <w:rsid w:val="00A65CF7"/>
    <w:rsid w:val="00A7768C"/>
    <w:rsid w:val="00A851DA"/>
    <w:rsid w:val="00AC7D5B"/>
    <w:rsid w:val="00AE1481"/>
    <w:rsid w:val="00B0415E"/>
    <w:rsid w:val="00B04678"/>
    <w:rsid w:val="00B14677"/>
    <w:rsid w:val="00B30538"/>
    <w:rsid w:val="00B56D22"/>
    <w:rsid w:val="00B877EB"/>
    <w:rsid w:val="00BC1728"/>
    <w:rsid w:val="00C03577"/>
    <w:rsid w:val="00C65FEA"/>
    <w:rsid w:val="00C8711E"/>
    <w:rsid w:val="00CA0AC2"/>
    <w:rsid w:val="00CB4D0A"/>
    <w:rsid w:val="00CC575A"/>
    <w:rsid w:val="00D039AC"/>
    <w:rsid w:val="00D427DE"/>
    <w:rsid w:val="00D5073B"/>
    <w:rsid w:val="00D5587D"/>
    <w:rsid w:val="00D707CC"/>
    <w:rsid w:val="00D821FE"/>
    <w:rsid w:val="00DA0107"/>
    <w:rsid w:val="00DB0793"/>
    <w:rsid w:val="00DE0682"/>
    <w:rsid w:val="00DF1189"/>
    <w:rsid w:val="00E00821"/>
    <w:rsid w:val="00E04DB4"/>
    <w:rsid w:val="00E30679"/>
    <w:rsid w:val="00E4597D"/>
    <w:rsid w:val="00E54832"/>
    <w:rsid w:val="00E56A90"/>
    <w:rsid w:val="00E641CC"/>
    <w:rsid w:val="00E72404"/>
    <w:rsid w:val="00EA30AB"/>
    <w:rsid w:val="00EB3925"/>
    <w:rsid w:val="00EC275E"/>
    <w:rsid w:val="00F31CFA"/>
    <w:rsid w:val="00F42290"/>
    <w:rsid w:val="00F44DE4"/>
    <w:rsid w:val="00F60E62"/>
    <w:rsid w:val="00F66458"/>
    <w:rsid w:val="00FB10E4"/>
    <w:rsid w:val="00FC51ED"/>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3BF24-CDF4-423A-8D33-A8B8AED49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1785</TotalTime>
  <Pages>3</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44</cp:revision>
  <dcterms:created xsi:type="dcterms:W3CDTF">2014-04-02T21:35:00Z</dcterms:created>
  <dcterms:modified xsi:type="dcterms:W3CDTF">2014-04-11T02:29:00Z</dcterms:modified>
</cp:coreProperties>
</file>