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240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0E6B">
            <w:r>
              <w:t>10</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556B5" w:rsidP="009556B5">
            <w:pPr>
              <w:rPr>
                <w:rFonts w:cs="Bliss-Regular"/>
                <w:color w:val="000000"/>
              </w:rPr>
            </w:pPr>
            <w:r>
              <w:rPr>
                <w:rFonts w:cs="Bliss-Regular"/>
                <w:color w:val="000000"/>
              </w:rPr>
              <w:t>9</w:t>
            </w:r>
            <w:r w:rsidR="003B798E">
              <w:rPr>
                <w:rFonts w:cs="Bliss-Regular"/>
                <w:color w:val="000000"/>
              </w:rPr>
              <w:t>-</w:t>
            </w:r>
            <w:r>
              <w:rPr>
                <w:rFonts w:cs="Bliss-Regular"/>
                <w:color w:val="000000"/>
              </w:rPr>
              <w:t>4</w:t>
            </w:r>
            <w:r w:rsidR="003B798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9612D7" w:rsidRDefault="00A24683" w:rsidP="00880E6B">
            <w:pPr>
              <w:rPr>
                <w:rFonts w:ascii="Arial" w:hAnsi="Arial" w:cs="Arial"/>
                <w:color w:val="C0504D" w:themeColor="accent2"/>
                <w:sz w:val="24"/>
                <w:szCs w:val="24"/>
                <w:lang w:val="en-GB"/>
              </w:rPr>
            </w:pPr>
            <w:r>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 </w:t>
            </w:r>
            <w:r w:rsidR="00880E6B" w:rsidRPr="00880E6B">
              <w:rPr>
                <w:rFonts w:ascii="Arial" w:hAnsi="Arial" w:cs="Arial"/>
                <w:color w:val="C0504D" w:themeColor="accent2"/>
                <w:sz w:val="24"/>
                <w:szCs w:val="24"/>
              </w:rPr>
              <w:t>Which element should be considered when deciding upon the floor for a</w:t>
            </w:r>
            <w:r w:rsidR="00880E6B">
              <w:rPr>
                <w:rFonts w:ascii="Arial" w:hAnsi="Arial" w:cs="Arial"/>
                <w:color w:val="C0504D" w:themeColor="accent2"/>
                <w:sz w:val="24"/>
                <w:szCs w:val="24"/>
              </w:rPr>
              <w:t xml:space="preserve"> </w:t>
            </w:r>
            <w:r w:rsidR="00880E6B" w:rsidRPr="00880E6B">
              <w:rPr>
                <w:rFonts w:ascii="Arial" w:hAnsi="Arial" w:cs="Arial"/>
                <w:color w:val="C0504D" w:themeColor="accent2"/>
                <w:sz w:val="24"/>
                <w:szCs w:val="24"/>
                <w:lang w:val="en-GB"/>
              </w:rPr>
              <w:t>room?</w:t>
            </w:r>
          </w:p>
          <w:p w:rsidR="003261DA" w:rsidRPr="003261DA" w:rsidRDefault="003261DA" w:rsidP="007A00CB">
            <w:pPr>
              <w:rPr>
                <w:rFonts w:ascii="Arial" w:hAnsi="Arial" w:cs="Arial"/>
                <w:color w:val="4F81BD" w:themeColor="accent1"/>
                <w:sz w:val="24"/>
                <w:szCs w:val="24"/>
              </w:rPr>
            </w:pPr>
            <w:r w:rsidRPr="003261DA">
              <w:rPr>
                <w:rFonts w:ascii="Arial" w:hAnsi="Arial" w:cs="Arial"/>
                <w:color w:val="4F81BD" w:themeColor="accent1"/>
                <w:sz w:val="24"/>
                <w:szCs w:val="24"/>
              </w:rPr>
              <w:t>Deciding on the right floor for a particular room is not about the taste</w:t>
            </w:r>
            <w:r w:rsidR="007A00CB">
              <w:rPr>
                <w:rFonts w:ascii="Arial" w:hAnsi="Arial" w:cs="Arial"/>
                <w:color w:val="4F81BD" w:themeColor="accent1"/>
                <w:sz w:val="24"/>
                <w:szCs w:val="24"/>
              </w:rPr>
              <w:t xml:space="preserve"> </w:t>
            </w:r>
            <w:r w:rsidRPr="003261DA">
              <w:rPr>
                <w:rFonts w:ascii="Arial" w:hAnsi="Arial" w:cs="Arial"/>
                <w:color w:val="4F81BD" w:themeColor="accent1"/>
                <w:sz w:val="24"/>
                <w:szCs w:val="24"/>
              </w:rPr>
              <w:t>alone.</w:t>
            </w:r>
            <w:r w:rsidR="007A00CB">
              <w:rPr>
                <w:rFonts w:ascii="Arial" w:hAnsi="Arial" w:cs="Arial"/>
                <w:color w:val="4F81BD" w:themeColor="accent1"/>
                <w:sz w:val="24"/>
                <w:szCs w:val="24"/>
              </w:rPr>
              <w:t xml:space="preserve"> We should</w:t>
            </w:r>
            <w:r w:rsidRPr="003261DA">
              <w:rPr>
                <w:rFonts w:ascii="Arial" w:hAnsi="Arial" w:cs="Arial"/>
                <w:color w:val="4F81BD" w:themeColor="accent1"/>
                <w:sz w:val="24"/>
                <w:szCs w:val="24"/>
              </w:rPr>
              <w:t xml:space="preserve"> </w:t>
            </w:r>
            <w:r w:rsidR="007A00CB">
              <w:rPr>
                <w:rFonts w:ascii="Arial" w:hAnsi="Arial" w:cs="Arial"/>
                <w:color w:val="4F81BD" w:themeColor="accent1"/>
                <w:sz w:val="24"/>
                <w:szCs w:val="24"/>
              </w:rPr>
              <w:t>c</w:t>
            </w:r>
            <w:r w:rsidRPr="003261DA">
              <w:rPr>
                <w:rFonts w:ascii="Arial" w:hAnsi="Arial" w:cs="Arial"/>
                <w:color w:val="4F81BD" w:themeColor="accent1"/>
                <w:sz w:val="24"/>
                <w:szCs w:val="24"/>
              </w:rPr>
              <w:t>onsider the shape and size of the room, its architecture,</w:t>
            </w:r>
            <w:r w:rsidR="007A00CB">
              <w:rPr>
                <w:rFonts w:ascii="Arial" w:hAnsi="Arial" w:cs="Arial"/>
                <w:color w:val="4F81BD" w:themeColor="accent1"/>
                <w:sz w:val="24"/>
                <w:szCs w:val="24"/>
              </w:rPr>
              <w:t xml:space="preserve"> </w:t>
            </w:r>
            <w:r w:rsidRPr="003261DA">
              <w:rPr>
                <w:rFonts w:ascii="Arial" w:hAnsi="Arial" w:cs="Arial"/>
                <w:color w:val="4F81BD" w:themeColor="accent1"/>
                <w:sz w:val="24"/>
                <w:szCs w:val="24"/>
              </w:rPr>
              <w:t>furnishings, style, the amount and quality of natural light, and the room’s</w:t>
            </w:r>
            <w:r w:rsidR="007A00CB">
              <w:rPr>
                <w:rFonts w:ascii="Arial" w:hAnsi="Arial" w:cs="Arial"/>
                <w:color w:val="4F81BD" w:themeColor="accent1"/>
                <w:sz w:val="24"/>
                <w:szCs w:val="24"/>
              </w:rPr>
              <w:t xml:space="preserve"> </w:t>
            </w:r>
            <w:r w:rsidRPr="003261DA">
              <w:rPr>
                <w:rFonts w:ascii="Arial" w:hAnsi="Arial" w:cs="Arial"/>
                <w:color w:val="4F81BD" w:themeColor="accent1"/>
                <w:sz w:val="24"/>
                <w:szCs w:val="24"/>
              </w:rPr>
              <w:t>purpose. Once all these elements have been carefully weighed, you can</w:t>
            </w:r>
            <w:r w:rsidR="007A00CB">
              <w:rPr>
                <w:rFonts w:ascii="Arial" w:hAnsi="Arial" w:cs="Arial"/>
                <w:color w:val="4F81BD" w:themeColor="accent1"/>
                <w:sz w:val="24"/>
                <w:szCs w:val="24"/>
              </w:rPr>
              <w:t xml:space="preserve"> </w:t>
            </w:r>
            <w:r w:rsidRPr="003261DA">
              <w:rPr>
                <w:rFonts w:ascii="Arial" w:hAnsi="Arial" w:cs="Arial"/>
                <w:color w:val="4F81BD" w:themeColor="accent1"/>
                <w:sz w:val="24"/>
                <w:szCs w:val="24"/>
              </w:rPr>
              <w:t>consider the different materials that might work in the room. The first</w:t>
            </w:r>
            <w:r w:rsidR="007A00CB">
              <w:rPr>
                <w:rFonts w:ascii="Arial" w:hAnsi="Arial" w:cs="Arial"/>
                <w:color w:val="4F81BD" w:themeColor="accent1"/>
                <w:sz w:val="24"/>
                <w:szCs w:val="24"/>
              </w:rPr>
              <w:t xml:space="preserve"> </w:t>
            </w:r>
            <w:r w:rsidRPr="003261DA">
              <w:rPr>
                <w:rFonts w:ascii="Arial" w:hAnsi="Arial" w:cs="Arial"/>
                <w:color w:val="4F81BD" w:themeColor="accent1"/>
                <w:sz w:val="24"/>
                <w:szCs w:val="24"/>
              </w:rPr>
              <w:t>step in flooring process is to plan and determine a room’s overall use,</w:t>
            </w:r>
            <w:r w:rsidR="007A00CB">
              <w:rPr>
                <w:rFonts w:ascii="Arial" w:hAnsi="Arial" w:cs="Arial"/>
                <w:color w:val="4F81BD" w:themeColor="accent1"/>
                <w:sz w:val="24"/>
                <w:szCs w:val="24"/>
              </w:rPr>
              <w:t xml:space="preserve"> </w:t>
            </w:r>
            <w:r w:rsidRPr="003261DA">
              <w:rPr>
                <w:rFonts w:ascii="Arial" w:hAnsi="Arial" w:cs="Arial"/>
                <w:color w:val="4F81BD" w:themeColor="accent1"/>
                <w:sz w:val="24"/>
                <w:szCs w:val="24"/>
                <w:lang w:val="en-GB"/>
              </w:rPr>
              <w:t>appearance and personality.</w:t>
            </w:r>
          </w:p>
          <w:p w:rsidR="00314196" w:rsidRDefault="00E97F64" w:rsidP="00880E6B">
            <w:pPr>
              <w:rPr>
                <w:rFonts w:ascii="Arial" w:hAnsi="Arial" w:cs="Arial"/>
                <w:color w:val="4F81BD" w:themeColor="accent1"/>
                <w:sz w:val="24"/>
                <w:szCs w:val="24"/>
                <w:lang w:val="en-GB"/>
              </w:rPr>
            </w:pPr>
            <w:r w:rsidRPr="006A27C5">
              <w:rPr>
                <w:rFonts w:ascii="Arial" w:hAnsi="Arial" w:cs="Arial"/>
                <w:color w:val="C0504D" w:themeColor="accent2"/>
                <w:sz w:val="24"/>
                <w:szCs w:val="24"/>
              </w:rPr>
              <w:t>Q.1.</w:t>
            </w:r>
            <w:r w:rsidR="00891F38">
              <w:rPr>
                <w:rFonts w:ascii="Arial" w:hAnsi="Arial" w:cs="Arial"/>
                <w:color w:val="C0504D" w:themeColor="accent2"/>
                <w:sz w:val="24"/>
                <w:szCs w:val="24"/>
              </w:rPr>
              <w:t>i</w:t>
            </w:r>
            <w:r w:rsidR="00D813F9" w:rsidRPr="00D813F9">
              <w:rPr>
                <w:rFonts w:ascii="Arial" w:hAnsi="Arial" w:cs="Arial"/>
                <w:color w:val="C0504D" w:themeColor="accent2"/>
                <w:sz w:val="24"/>
                <w:szCs w:val="24"/>
              </w:rPr>
              <w:t>i</w:t>
            </w:r>
            <w:r w:rsidR="00880E6B">
              <w:rPr>
                <w:rFonts w:ascii="Arial" w:hAnsi="Arial" w:cs="Arial"/>
                <w:color w:val="C0504D" w:themeColor="accent2"/>
                <w:sz w:val="24"/>
                <w:szCs w:val="24"/>
              </w:rPr>
              <w:t xml:space="preserve">. </w:t>
            </w:r>
            <w:r w:rsidR="00880E6B" w:rsidRPr="00880E6B">
              <w:rPr>
                <w:rFonts w:ascii="Arial" w:hAnsi="Arial" w:cs="Arial"/>
                <w:color w:val="C0504D" w:themeColor="accent2"/>
                <w:sz w:val="24"/>
                <w:szCs w:val="24"/>
                <w:lang w:val="en-GB"/>
              </w:rPr>
              <w:t>What should be considered when choosing floor for a kitchen?</w:t>
            </w:r>
            <w:r w:rsidR="008163B6">
              <w:rPr>
                <w:rFonts w:ascii="Arial" w:hAnsi="Arial" w:cs="Arial"/>
                <w:color w:val="4F81BD" w:themeColor="accent1"/>
                <w:sz w:val="24"/>
                <w:szCs w:val="24"/>
                <w:lang w:val="en-GB"/>
              </w:rPr>
              <w:t xml:space="preserve"> </w:t>
            </w:r>
          </w:p>
          <w:p w:rsidR="006B2554" w:rsidRDefault="003261DA" w:rsidP="006B2554">
            <w:pPr>
              <w:rPr>
                <w:rFonts w:ascii="Arial" w:hAnsi="Arial" w:cs="Arial"/>
                <w:color w:val="4F81BD" w:themeColor="accent1"/>
                <w:sz w:val="24"/>
                <w:szCs w:val="24"/>
                <w:lang w:val="en-GB" w:bidi="ar-EG"/>
              </w:rPr>
            </w:pPr>
            <w:r w:rsidRPr="003261DA">
              <w:rPr>
                <w:rFonts w:ascii="Arial" w:hAnsi="Arial" w:cs="Arial"/>
                <w:color w:val="4F81BD" w:themeColor="accent1"/>
                <w:sz w:val="24"/>
                <w:szCs w:val="24"/>
                <w:lang w:bidi="ar-EG"/>
              </w:rPr>
              <w:t>Kitchen floors need to be durable, easy to clean, so choose surfaces like,</w:t>
            </w:r>
            <w:r w:rsidR="007A00CB">
              <w:rPr>
                <w:rFonts w:ascii="Arial" w:hAnsi="Arial" w:cs="Arial"/>
                <w:color w:val="4F81BD" w:themeColor="accent1"/>
                <w:sz w:val="24"/>
                <w:szCs w:val="24"/>
                <w:lang w:bidi="ar-EG"/>
              </w:rPr>
              <w:t xml:space="preserve"> </w:t>
            </w:r>
            <w:r w:rsidRPr="003261DA">
              <w:rPr>
                <w:rFonts w:ascii="Arial" w:hAnsi="Arial" w:cs="Arial"/>
                <w:color w:val="4F81BD" w:themeColor="accent1"/>
                <w:sz w:val="24"/>
                <w:szCs w:val="24"/>
                <w:lang w:val="en-GB" w:bidi="ar-EG"/>
              </w:rPr>
              <w:t>tiles, stones, varnished wood, or good quality vinyl.</w:t>
            </w:r>
          </w:p>
          <w:p w:rsidR="006B2554" w:rsidRDefault="006B2554" w:rsidP="007A00CB">
            <w:pPr>
              <w:rPr>
                <w:rFonts w:ascii="Arial" w:hAnsi="Arial" w:cs="Arial"/>
                <w:color w:val="4F81BD" w:themeColor="accent1"/>
                <w:sz w:val="24"/>
                <w:szCs w:val="24"/>
                <w:lang w:val="en-GB" w:bidi="ar-EG"/>
              </w:rPr>
            </w:pPr>
            <w:r>
              <w:rPr>
                <w:rFonts w:ascii="Arial" w:hAnsi="Arial" w:cs="Arial"/>
                <w:color w:val="4F81BD" w:themeColor="accent1"/>
                <w:sz w:val="24"/>
                <w:szCs w:val="24"/>
                <w:lang w:val="en-GB" w:bidi="ar-EG"/>
              </w:rPr>
              <w:t xml:space="preserve">                      Tiles                                                               Varnished wood</w:t>
            </w:r>
          </w:p>
          <w:p w:rsidR="006B2554" w:rsidRDefault="00177F2B" w:rsidP="006B2554">
            <w:pPr>
              <w:jc w:val="center"/>
              <w:rPr>
                <w:rFonts w:ascii="Arial" w:hAnsi="Arial" w:cs="Arial"/>
                <w:color w:val="4F81BD" w:themeColor="accent1"/>
                <w:sz w:val="24"/>
                <w:szCs w:val="24"/>
                <w:lang w:bidi="ar-EG"/>
              </w:rPr>
            </w:pPr>
            <w:r>
              <w:rPr>
                <w:rFonts w:ascii="Arial" w:hAnsi="Arial" w:cs="Arial"/>
                <w:noProof/>
                <w:color w:val="4F81BD" w:themeColor="accent1"/>
                <w:sz w:val="24"/>
                <w:szCs w:val="24"/>
                <w:rtl/>
              </w:rPr>
              <w:drawing>
                <wp:inline distT="0" distB="0" distL="0" distR="0">
                  <wp:extent cx="3327401" cy="24954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ior-kitchen-nice-l-shaped-kitchen-floor-plans-with-varnished-wooden-wall-cabinet-combined-white-home-appliances-and-laminate-wooden-floor-design-ideas-the-most-favorite-l-shaped-kitchen-floor-p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38105" cy="2503502"/>
                          </a:xfrm>
                          <a:prstGeom prst="rect">
                            <a:avLst/>
                          </a:prstGeom>
                        </pic:spPr>
                      </pic:pic>
                    </a:graphicData>
                  </a:graphic>
                </wp:inline>
              </w:drawing>
            </w:r>
            <w:r>
              <w:rPr>
                <w:rFonts w:ascii="Arial" w:hAnsi="Arial" w:cs="Arial"/>
                <w:noProof/>
                <w:color w:val="4F81BD" w:themeColor="accent1"/>
                <w:sz w:val="24"/>
                <w:szCs w:val="24"/>
                <w:rtl/>
              </w:rPr>
              <w:drawing>
                <wp:inline distT="0" distB="0" distL="0" distR="0">
                  <wp:extent cx="2659948" cy="2485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tchen floor tile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0460" cy="2495212"/>
                          </a:xfrm>
                          <a:prstGeom prst="rect">
                            <a:avLst/>
                          </a:prstGeom>
                        </pic:spPr>
                      </pic:pic>
                    </a:graphicData>
                  </a:graphic>
                </wp:inline>
              </w:drawing>
            </w:r>
          </w:p>
          <w:p w:rsidR="006B2554" w:rsidRDefault="006B2554" w:rsidP="006B2554">
            <w:pPr>
              <w:rPr>
                <w:rFonts w:ascii="Arial" w:hAnsi="Arial" w:cs="Arial"/>
                <w:color w:val="4F81BD" w:themeColor="accent1"/>
                <w:sz w:val="24"/>
                <w:szCs w:val="24"/>
                <w:lang w:bidi="ar-EG"/>
              </w:rPr>
            </w:pPr>
            <w:r>
              <w:rPr>
                <w:rFonts w:ascii="Arial" w:hAnsi="Arial" w:cs="Arial"/>
                <w:color w:val="4F81BD" w:themeColor="accent1"/>
                <w:sz w:val="24"/>
                <w:szCs w:val="24"/>
                <w:lang w:bidi="ar-EG"/>
              </w:rPr>
              <w:t xml:space="preserve">                                    Stones                                             Good quality vinyl</w:t>
            </w:r>
          </w:p>
          <w:p w:rsidR="00177F2B" w:rsidRPr="00A33AA8" w:rsidRDefault="00177F2B" w:rsidP="006B2554">
            <w:pPr>
              <w:jc w:val="center"/>
              <w:rPr>
                <w:rFonts w:ascii="Arial" w:hAnsi="Arial" w:cs="Arial"/>
                <w:color w:val="4F81BD" w:themeColor="accent1"/>
                <w:sz w:val="24"/>
                <w:szCs w:val="24"/>
                <w:rtl/>
                <w:lang w:bidi="ar-EG"/>
              </w:rPr>
            </w:pPr>
            <w:r>
              <w:rPr>
                <w:rFonts w:ascii="Arial" w:hAnsi="Arial" w:cs="Arial"/>
                <w:noProof/>
                <w:color w:val="4F81BD" w:themeColor="accent1"/>
                <w:sz w:val="24"/>
                <w:szCs w:val="24"/>
                <w:rtl/>
              </w:rPr>
              <w:drawing>
                <wp:inline distT="0" distB="0" distL="0" distR="0">
                  <wp:extent cx="2000250" cy="2000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itchen_vinyl_floor.jpg"/>
                          <pic:cNvPicPr/>
                        </pic:nvPicPr>
                        <pic:blipFill>
                          <a:blip r:embed="rId11">
                            <a:extLst>
                              <a:ext uri="{28A0092B-C50C-407E-A947-70E740481C1C}">
                                <a14:useLocalDpi xmlns:a14="http://schemas.microsoft.com/office/drawing/2010/main" val="0"/>
                              </a:ext>
                            </a:extLst>
                          </a:blip>
                          <a:stretch>
                            <a:fillRect/>
                          </a:stretch>
                        </pic:blipFill>
                        <pic:spPr>
                          <a:xfrm>
                            <a:off x="0" y="0"/>
                            <a:ext cx="2000250" cy="2000250"/>
                          </a:xfrm>
                          <a:prstGeom prst="rect">
                            <a:avLst/>
                          </a:prstGeom>
                        </pic:spPr>
                      </pic:pic>
                    </a:graphicData>
                  </a:graphic>
                </wp:inline>
              </w:drawing>
            </w:r>
            <w:r>
              <w:rPr>
                <w:rFonts w:ascii="Arial" w:hAnsi="Arial" w:cs="Arial"/>
                <w:noProof/>
                <w:color w:val="4F81BD" w:themeColor="accent1"/>
                <w:sz w:val="24"/>
                <w:szCs w:val="24"/>
                <w:rtl/>
              </w:rPr>
              <w:drawing>
                <wp:inline distT="0" distB="0" distL="0" distR="0">
                  <wp:extent cx="2552493" cy="1995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itchen-flooring-stone-xebgidv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79497" cy="2016277"/>
                          </a:xfrm>
                          <a:prstGeom prst="rect">
                            <a:avLst/>
                          </a:prstGeom>
                        </pic:spPr>
                      </pic:pic>
                    </a:graphicData>
                  </a:graphic>
                </wp:inline>
              </w:drawing>
            </w:r>
          </w:p>
          <w:p w:rsidR="009612D7" w:rsidRDefault="00E97F64" w:rsidP="00880E6B">
            <w:pPr>
              <w:rPr>
                <w:rFonts w:ascii="Arial" w:hAnsi="Arial" w:cs="Arial"/>
                <w:color w:val="C0504D" w:themeColor="accent2"/>
                <w:sz w:val="24"/>
                <w:szCs w:val="24"/>
                <w:lang w:val="en-GB"/>
              </w:rPr>
            </w:pPr>
            <w:r w:rsidRPr="006A27C5">
              <w:rPr>
                <w:rFonts w:ascii="Arial" w:hAnsi="Arial" w:cs="Arial"/>
                <w:color w:val="C0504D" w:themeColor="accent2"/>
                <w:sz w:val="24"/>
                <w:szCs w:val="24"/>
              </w:rPr>
              <w:t>Q.1.</w:t>
            </w:r>
            <w:r w:rsidR="00337251">
              <w:rPr>
                <w:rFonts w:ascii="Arial" w:hAnsi="Arial" w:cs="Arial"/>
                <w:color w:val="C0504D" w:themeColor="accent2"/>
                <w:sz w:val="24"/>
                <w:szCs w:val="24"/>
              </w:rPr>
              <w:t>i</w:t>
            </w:r>
            <w:r w:rsidR="00891F38">
              <w:rPr>
                <w:rFonts w:ascii="Arial" w:hAnsi="Arial" w:cs="Arial"/>
                <w:color w:val="C0504D" w:themeColor="accent2"/>
                <w:sz w:val="24"/>
                <w:szCs w:val="24"/>
              </w:rPr>
              <w:t>ii</w:t>
            </w:r>
            <w:r w:rsidR="00D813F9" w:rsidRPr="00D813F9">
              <w:rPr>
                <w:rFonts w:ascii="Arial" w:hAnsi="Arial" w:cs="Arial"/>
                <w:color w:val="C0504D" w:themeColor="accent2"/>
                <w:sz w:val="24"/>
                <w:szCs w:val="24"/>
              </w:rPr>
              <w:t xml:space="preserve">. </w:t>
            </w:r>
            <w:r w:rsidR="00880E6B" w:rsidRPr="00880E6B">
              <w:rPr>
                <w:rFonts w:ascii="Arial" w:hAnsi="Arial" w:cs="Arial"/>
                <w:color w:val="C0504D" w:themeColor="accent2"/>
                <w:sz w:val="24"/>
                <w:szCs w:val="24"/>
              </w:rPr>
              <w:t>If a feeling of warmth is required in a room which type of flooring would you</w:t>
            </w:r>
            <w:r w:rsidR="00880E6B">
              <w:rPr>
                <w:rFonts w:ascii="Arial" w:hAnsi="Arial" w:cs="Arial"/>
                <w:color w:val="C0504D" w:themeColor="accent2"/>
                <w:sz w:val="24"/>
                <w:szCs w:val="24"/>
              </w:rPr>
              <w:t xml:space="preserve"> </w:t>
            </w:r>
            <w:r w:rsidR="00880E6B" w:rsidRPr="00880E6B">
              <w:rPr>
                <w:rFonts w:ascii="Arial" w:hAnsi="Arial" w:cs="Arial"/>
                <w:color w:val="C0504D" w:themeColor="accent2"/>
                <w:sz w:val="24"/>
                <w:szCs w:val="24"/>
                <w:lang w:val="en-GB"/>
              </w:rPr>
              <w:t>choose?</w:t>
            </w:r>
          </w:p>
          <w:p w:rsidR="003261DA" w:rsidRPr="000508B2" w:rsidRDefault="000508B2" w:rsidP="00A37CE8">
            <w:pPr>
              <w:rPr>
                <w:rFonts w:ascii="Arial" w:hAnsi="Arial" w:cs="Arial"/>
                <w:color w:val="4F81BD" w:themeColor="accent1"/>
                <w:sz w:val="24"/>
                <w:szCs w:val="24"/>
              </w:rPr>
            </w:pPr>
            <w:r>
              <w:rPr>
                <w:rFonts w:ascii="Arial" w:hAnsi="Arial" w:cs="Arial"/>
                <w:color w:val="4F81BD" w:themeColor="accent1"/>
                <w:sz w:val="24"/>
                <w:szCs w:val="24"/>
                <w:lang w:val="en-GB"/>
              </w:rPr>
              <w:t>I</w:t>
            </w:r>
            <w:r>
              <w:rPr>
                <w:rFonts w:ascii="Arial" w:hAnsi="Arial" w:cs="Arial"/>
                <w:color w:val="4F81BD" w:themeColor="accent1"/>
                <w:sz w:val="24"/>
                <w:szCs w:val="24"/>
              </w:rPr>
              <w:t>f something warm and soft</w:t>
            </w:r>
            <w:r w:rsidR="003261DA" w:rsidRPr="003261DA">
              <w:rPr>
                <w:rFonts w:ascii="Arial" w:hAnsi="Arial" w:cs="Arial"/>
                <w:color w:val="4F81BD" w:themeColor="accent1"/>
                <w:sz w:val="24"/>
                <w:szCs w:val="24"/>
              </w:rPr>
              <w:t xml:space="preserve"> is</w:t>
            </w:r>
            <w:r>
              <w:rPr>
                <w:rFonts w:ascii="Arial" w:hAnsi="Arial" w:cs="Arial"/>
                <w:color w:val="4F81BD" w:themeColor="accent1"/>
                <w:sz w:val="24"/>
                <w:szCs w:val="24"/>
              </w:rPr>
              <w:t xml:space="preserve"> </w:t>
            </w:r>
            <w:r w:rsidR="003261DA" w:rsidRPr="003261DA">
              <w:rPr>
                <w:rFonts w:ascii="Arial" w:hAnsi="Arial" w:cs="Arial"/>
                <w:color w:val="4F81BD" w:themeColor="accent1"/>
                <w:sz w:val="24"/>
                <w:szCs w:val="24"/>
              </w:rPr>
              <w:t xml:space="preserve">required, consider good quality vinyl or a natural floor bamboo or </w:t>
            </w:r>
            <w:r w:rsidRPr="003261DA">
              <w:rPr>
                <w:rFonts w:ascii="Arial" w:hAnsi="Arial" w:cs="Arial"/>
                <w:color w:val="4F81BD" w:themeColor="accent1"/>
                <w:sz w:val="24"/>
                <w:szCs w:val="24"/>
              </w:rPr>
              <w:t>sea grass</w:t>
            </w:r>
            <w:r w:rsidR="003261DA" w:rsidRPr="003261DA">
              <w:rPr>
                <w:rFonts w:ascii="Arial" w:hAnsi="Arial" w:cs="Arial"/>
                <w:color w:val="4F81BD" w:themeColor="accent1"/>
                <w:sz w:val="24"/>
                <w:szCs w:val="24"/>
              </w:rPr>
              <w:t xml:space="preserve">. For living room </w:t>
            </w:r>
            <w:r>
              <w:rPr>
                <w:rFonts w:ascii="Arial" w:hAnsi="Arial" w:cs="Arial"/>
                <w:color w:val="4F81BD" w:themeColor="accent1"/>
                <w:sz w:val="24"/>
                <w:szCs w:val="24"/>
              </w:rPr>
              <w:t xml:space="preserve">a </w:t>
            </w:r>
            <w:r w:rsidR="003261DA" w:rsidRPr="003261DA">
              <w:rPr>
                <w:rFonts w:ascii="Arial" w:hAnsi="Arial" w:cs="Arial"/>
                <w:color w:val="4F81BD" w:themeColor="accent1"/>
                <w:sz w:val="24"/>
                <w:szCs w:val="24"/>
              </w:rPr>
              <w:t>wall to wall carpet is</w:t>
            </w:r>
            <w:r>
              <w:rPr>
                <w:rFonts w:ascii="Arial" w:hAnsi="Arial" w:cs="Arial"/>
                <w:color w:val="4F81BD" w:themeColor="accent1"/>
                <w:sz w:val="24"/>
                <w:szCs w:val="24"/>
              </w:rPr>
              <w:t xml:space="preserve"> another option, since it’s</w:t>
            </w:r>
            <w:r w:rsidR="003261DA" w:rsidRPr="003261DA">
              <w:rPr>
                <w:rFonts w:ascii="Arial" w:hAnsi="Arial" w:cs="Arial"/>
                <w:color w:val="4F81BD" w:themeColor="accent1"/>
                <w:sz w:val="24"/>
                <w:szCs w:val="24"/>
              </w:rPr>
              <w:t xml:space="preserve"> luxurious, warm and quiet, but</w:t>
            </w:r>
            <w:r>
              <w:rPr>
                <w:rFonts w:ascii="Arial" w:hAnsi="Arial" w:cs="Arial"/>
                <w:color w:val="4F81BD" w:themeColor="accent1"/>
                <w:sz w:val="24"/>
                <w:szCs w:val="24"/>
              </w:rPr>
              <w:t xml:space="preserve"> </w:t>
            </w:r>
            <w:r w:rsidR="003261DA" w:rsidRPr="003261DA">
              <w:rPr>
                <w:rFonts w:ascii="Arial" w:hAnsi="Arial" w:cs="Arial"/>
                <w:color w:val="4F81BD" w:themeColor="accent1"/>
                <w:sz w:val="24"/>
                <w:szCs w:val="24"/>
                <w:lang w:val="en-GB"/>
              </w:rPr>
              <w:t>it may not be</w:t>
            </w:r>
            <w:r w:rsidR="00A37CE8">
              <w:rPr>
                <w:rFonts w:ascii="Arial" w:hAnsi="Arial" w:cs="Arial"/>
                <w:color w:val="4F81BD" w:themeColor="accent1"/>
                <w:sz w:val="24"/>
                <w:szCs w:val="24"/>
                <w:lang w:val="en-GB"/>
              </w:rPr>
              <w:t xml:space="preserve"> the</w:t>
            </w:r>
            <w:r w:rsidR="003261DA" w:rsidRPr="003261DA">
              <w:rPr>
                <w:rFonts w:ascii="Arial" w:hAnsi="Arial" w:cs="Arial"/>
                <w:color w:val="4F81BD" w:themeColor="accent1"/>
                <w:sz w:val="24"/>
                <w:szCs w:val="24"/>
                <w:lang w:val="en-GB"/>
              </w:rPr>
              <w:t xml:space="preserve"> most practical </w:t>
            </w:r>
            <w:r w:rsidR="00A37CE8">
              <w:rPr>
                <w:rFonts w:ascii="Arial" w:hAnsi="Arial" w:cs="Arial"/>
                <w:color w:val="4F81BD" w:themeColor="accent1"/>
                <w:sz w:val="24"/>
                <w:szCs w:val="24"/>
                <w:lang w:val="en-GB"/>
              </w:rPr>
              <w:t>one.</w:t>
            </w:r>
          </w:p>
          <w:p w:rsidR="000508B2" w:rsidRDefault="000508B2" w:rsidP="000508B2">
            <w:pP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1969536" cy="1419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ardwood-flooring.jpg"/>
                          <pic:cNvPicPr/>
                        </pic:nvPicPr>
                        <pic:blipFill>
                          <a:blip r:embed="rId13">
                            <a:extLst>
                              <a:ext uri="{28A0092B-C50C-407E-A947-70E740481C1C}">
                                <a14:useLocalDpi xmlns:a14="http://schemas.microsoft.com/office/drawing/2010/main" val="0"/>
                              </a:ext>
                            </a:extLst>
                          </a:blip>
                          <a:stretch>
                            <a:fillRect/>
                          </a:stretch>
                        </pic:blipFill>
                        <pic:spPr>
                          <a:xfrm>
                            <a:off x="0" y="0"/>
                            <a:ext cx="2019085" cy="1455580"/>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2610056" cy="14284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agrass warm feeling.jpg"/>
                          <pic:cNvPicPr/>
                        </pic:nvPicPr>
                        <pic:blipFill>
                          <a:blip r:embed="rId14">
                            <a:extLst>
                              <a:ext uri="{28A0092B-C50C-407E-A947-70E740481C1C}">
                                <a14:useLocalDpi xmlns:a14="http://schemas.microsoft.com/office/drawing/2010/main" val="0"/>
                              </a:ext>
                            </a:extLst>
                          </a:blip>
                          <a:stretch>
                            <a:fillRect/>
                          </a:stretch>
                        </pic:blipFill>
                        <pic:spPr>
                          <a:xfrm>
                            <a:off x="0" y="0"/>
                            <a:ext cx="2666988" cy="1459598"/>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5AE9CDAF" wp14:editId="5684A6B6">
                  <wp:extent cx="1932940" cy="145648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dern-white-and-grey-beige-living-room-with-sofa-wooden-table-carpet-chandelier-door-and-wall-deco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4719" cy="1480427"/>
                          </a:xfrm>
                          <a:prstGeom prst="rect">
                            <a:avLst/>
                          </a:prstGeom>
                        </pic:spPr>
                      </pic:pic>
                    </a:graphicData>
                  </a:graphic>
                </wp:inline>
              </w:drawing>
            </w:r>
          </w:p>
          <w:p w:rsidR="00A17C03" w:rsidRDefault="00A17C03" w:rsidP="000508B2">
            <w:pPr>
              <w:rPr>
                <w:rFonts w:ascii="Arial" w:hAnsi="Arial" w:cs="Arial"/>
                <w:color w:val="4F81BD" w:themeColor="accent1"/>
                <w:sz w:val="24"/>
                <w:szCs w:val="24"/>
              </w:rPr>
            </w:pPr>
          </w:p>
          <w:p w:rsidR="00A17C03" w:rsidRDefault="00A17C03" w:rsidP="000508B2">
            <w:pPr>
              <w:rPr>
                <w:rFonts w:ascii="Arial" w:hAnsi="Arial" w:cs="Arial"/>
                <w:color w:val="4F81BD" w:themeColor="accent1"/>
                <w:sz w:val="24"/>
                <w:szCs w:val="24"/>
              </w:rPr>
            </w:pPr>
          </w:p>
          <w:p w:rsidR="00A17C03" w:rsidRDefault="00A17C03" w:rsidP="000508B2">
            <w:pPr>
              <w:rPr>
                <w:rFonts w:ascii="Arial" w:hAnsi="Arial" w:cs="Arial"/>
                <w:color w:val="4F81BD" w:themeColor="accent1"/>
                <w:sz w:val="24"/>
                <w:szCs w:val="24"/>
              </w:rPr>
            </w:pPr>
          </w:p>
          <w:p w:rsidR="00A17C03" w:rsidRDefault="00A17C03" w:rsidP="000508B2">
            <w:pPr>
              <w:rPr>
                <w:rFonts w:ascii="Arial" w:hAnsi="Arial" w:cs="Arial"/>
                <w:color w:val="4F81BD" w:themeColor="accent1"/>
                <w:sz w:val="24"/>
                <w:szCs w:val="24"/>
              </w:rPr>
            </w:pPr>
          </w:p>
          <w:p w:rsidR="00A17C03" w:rsidRDefault="00A17C03" w:rsidP="000508B2">
            <w:pPr>
              <w:rPr>
                <w:rFonts w:ascii="Arial" w:hAnsi="Arial" w:cs="Arial"/>
                <w:color w:val="4F81BD" w:themeColor="accent1"/>
                <w:sz w:val="24"/>
                <w:szCs w:val="24"/>
              </w:rPr>
            </w:pPr>
          </w:p>
          <w:p w:rsidR="000508B2" w:rsidRPr="003261DA" w:rsidRDefault="000508B2" w:rsidP="000508B2">
            <w:pPr>
              <w:rPr>
                <w:rFonts w:ascii="Arial" w:hAnsi="Arial" w:cs="Arial"/>
                <w:color w:val="4F81BD" w:themeColor="accent1"/>
                <w:sz w:val="24"/>
                <w:szCs w:val="24"/>
              </w:rPr>
            </w:pPr>
          </w:p>
          <w:p w:rsidR="00CE1D66" w:rsidRDefault="00D813F9" w:rsidP="00880E6B">
            <w:pPr>
              <w:rPr>
                <w:rFonts w:ascii="Arial" w:hAnsi="Arial" w:cs="Arial"/>
                <w:color w:val="4F81BD" w:themeColor="accent1"/>
                <w:sz w:val="24"/>
                <w:szCs w:val="24"/>
                <w:lang w:bidi="ar-EG"/>
              </w:rPr>
            </w:pPr>
            <w:r>
              <w:rPr>
                <w:rFonts w:ascii="Arial" w:hAnsi="Arial" w:cs="Arial"/>
                <w:color w:val="C0504D" w:themeColor="accent2"/>
                <w:sz w:val="24"/>
                <w:szCs w:val="24"/>
              </w:rPr>
              <w:t>Q.1.</w:t>
            </w:r>
            <w:r w:rsidR="00891F38">
              <w:rPr>
                <w:rFonts w:ascii="Arial" w:hAnsi="Arial" w:cs="Arial"/>
                <w:color w:val="C0504D" w:themeColor="accent2"/>
                <w:sz w:val="24"/>
                <w:szCs w:val="24"/>
              </w:rPr>
              <w:t>i</w:t>
            </w:r>
            <w:r w:rsidR="00337251">
              <w:rPr>
                <w:rFonts w:ascii="Arial" w:hAnsi="Arial" w:cs="Arial"/>
                <w:color w:val="C0504D" w:themeColor="accent2"/>
                <w:sz w:val="24"/>
                <w:szCs w:val="24"/>
              </w:rPr>
              <w:t>v</w:t>
            </w:r>
            <w:r w:rsidR="00880E6B">
              <w:rPr>
                <w:rFonts w:ascii="Arial" w:hAnsi="Arial" w:cs="Arial"/>
                <w:color w:val="C0504D" w:themeColor="accent2"/>
                <w:sz w:val="24"/>
                <w:szCs w:val="24"/>
              </w:rPr>
              <w:t xml:space="preserve">. </w:t>
            </w:r>
            <w:r w:rsidR="00880E6B" w:rsidRPr="00880E6B">
              <w:rPr>
                <w:rFonts w:ascii="Arial" w:hAnsi="Arial" w:cs="Arial"/>
                <w:color w:val="C0504D" w:themeColor="accent2"/>
                <w:sz w:val="24"/>
                <w:szCs w:val="24"/>
                <w:lang w:val="en-GB"/>
              </w:rPr>
              <w:t>What does Terrazzo flooring consist of?</w:t>
            </w:r>
            <w:r w:rsidR="00880E6B">
              <w:rPr>
                <w:rFonts w:ascii="Arial" w:hAnsi="Arial" w:cs="Arial"/>
                <w:color w:val="4F81BD" w:themeColor="accent1"/>
                <w:sz w:val="24"/>
                <w:szCs w:val="24"/>
                <w:lang w:bidi="ar-EG"/>
              </w:rPr>
              <w:t xml:space="preserve"> </w:t>
            </w:r>
          </w:p>
          <w:p w:rsidR="003261DA" w:rsidRDefault="003261DA" w:rsidP="00D50755">
            <w:pPr>
              <w:rPr>
                <w:rFonts w:ascii="Arial" w:hAnsi="Arial" w:cs="Arial"/>
                <w:color w:val="4F81BD" w:themeColor="accent1"/>
                <w:sz w:val="24"/>
                <w:szCs w:val="24"/>
                <w:lang w:val="en-GB" w:bidi="ar-EG"/>
              </w:rPr>
            </w:pPr>
            <w:r w:rsidRPr="003261DA">
              <w:rPr>
                <w:rFonts w:ascii="Arial" w:hAnsi="Arial" w:cs="Arial"/>
                <w:color w:val="4F81BD" w:themeColor="accent1"/>
                <w:sz w:val="24"/>
                <w:szCs w:val="24"/>
                <w:lang w:bidi="ar-EG"/>
              </w:rPr>
              <w:t>It consists of a marble chips set in a cement base and polished to high</w:t>
            </w:r>
            <w:r w:rsidR="00D50755">
              <w:rPr>
                <w:rFonts w:ascii="Arial" w:hAnsi="Arial" w:cs="Arial"/>
                <w:color w:val="4F81BD" w:themeColor="accent1"/>
                <w:sz w:val="24"/>
                <w:szCs w:val="24"/>
                <w:lang w:bidi="ar-EG"/>
              </w:rPr>
              <w:t xml:space="preserve"> </w:t>
            </w:r>
            <w:r w:rsidR="000508B2" w:rsidRPr="003261DA">
              <w:rPr>
                <w:rFonts w:ascii="Arial" w:hAnsi="Arial" w:cs="Arial"/>
                <w:color w:val="4F81BD" w:themeColor="accent1"/>
                <w:sz w:val="24"/>
                <w:szCs w:val="24"/>
                <w:lang w:val="en-GB" w:bidi="ar-EG"/>
              </w:rPr>
              <w:t>Sheen</w:t>
            </w:r>
            <w:r w:rsidRPr="003261DA">
              <w:rPr>
                <w:rFonts w:ascii="Arial" w:hAnsi="Arial" w:cs="Arial"/>
                <w:color w:val="4F81BD" w:themeColor="accent1"/>
                <w:sz w:val="24"/>
                <w:szCs w:val="24"/>
                <w:lang w:val="en-GB" w:bidi="ar-EG"/>
              </w:rPr>
              <w:t>. Terrazzo is non-slip and durable. It is also laid on concrete subfloor.</w:t>
            </w:r>
          </w:p>
          <w:p w:rsidR="00A17C03" w:rsidRDefault="00A17C03" w:rsidP="0017397F">
            <w:pPr>
              <w:jc w:val="center"/>
              <w:rPr>
                <w:rFonts w:ascii="Arial" w:hAnsi="Arial" w:cs="Arial"/>
                <w:color w:val="4F81BD" w:themeColor="accent1"/>
                <w:sz w:val="24"/>
                <w:szCs w:val="24"/>
                <w:lang w:bidi="ar-EG"/>
              </w:rPr>
            </w:pPr>
            <w:r>
              <w:rPr>
                <w:rFonts w:ascii="Arial" w:hAnsi="Arial" w:cs="Arial"/>
                <w:noProof/>
                <w:color w:val="4F81BD" w:themeColor="accent1"/>
                <w:sz w:val="24"/>
                <w:szCs w:val="24"/>
              </w:rPr>
              <w:drawing>
                <wp:inline distT="0" distB="0" distL="0" distR="0">
                  <wp:extent cx="2695687" cy="2133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reatestone_terrazzogrey.jpg"/>
                          <pic:cNvPicPr/>
                        </pic:nvPicPr>
                        <pic:blipFill>
                          <a:blip r:embed="rId16">
                            <a:extLst>
                              <a:ext uri="{28A0092B-C50C-407E-A947-70E740481C1C}">
                                <a14:useLocalDpi xmlns:a14="http://schemas.microsoft.com/office/drawing/2010/main" val="0"/>
                              </a:ext>
                            </a:extLst>
                          </a:blip>
                          <a:stretch>
                            <a:fillRect/>
                          </a:stretch>
                        </pic:blipFill>
                        <pic:spPr>
                          <a:xfrm>
                            <a:off x="0" y="0"/>
                            <a:ext cx="2724921" cy="2156738"/>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2512037" cy="2133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enice-shale-terrazzo-large.png"/>
                          <pic:cNvPicPr/>
                        </pic:nvPicPr>
                        <pic:blipFill>
                          <a:blip r:embed="rId17">
                            <a:extLst>
                              <a:ext uri="{28A0092B-C50C-407E-A947-70E740481C1C}">
                                <a14:useLocalDpi xmlns:a14="http://schemas.microsoft.com/office/drawing/2010/main" val="0"/>
                              </a:ext>
                            </a:extLst>
                          </a:blip>
                          <a:stretch>
                            <a:fillRect/>
                          </a:stretch>
                        </pic:blipFill>
                        <pic:spPr>
                          <a:xfrm>
                            <a:off x="0" y="0"/>
                            <a:ext cx="2534423" cy="2152614"/>
                          </a:xfrm>
                          <a:prstGeom prst="rect">
                            <a:avLst/>
                          </a:prstGeom>
                        </pic:spPr>
                      </pic:pic>
                    </a:graphicData>
                  </a:graphic>
                </wp:inline>
              </w:drawing>
            </w:r>
          </w:p>
          <w:p w:rsidR="0017397F" w:rsidRPr="00B77126" w:rsidRDefault="0017397F" w:rsidP="00E4647C">
            <w:pPr>
              <w:rPr>
                <w:rFonts w:ascii="Arial" w:hAnsi="Arial" w:cs="Arial"/>
                <w:color w:val="4F81BD" w:themeColor="accent1"/>
                <w:sz w:val="24"/>
                <w:szCs w:val="24"/>
                <w:lang w:bidi="ar-EG"/>
              </w:rPr>
            </w:pPr>
          </w:p>
          <w:p w:rsidR="0055060C" w:rsidRDefault="00D813F9" w:rsidP="00880E6B">
            <w:pPr>
              <w:rPr>
                <w:rFonts w:ascii="Arial" w:hAnsi="Arial" w:cs="Arial"/>
                <w:color w:val="C0504D" w:themeColor="accent2"/>
                <w:sz w:val="24"/>
                <w:szCs w:val="24"/>
                <w:lang w:val="en-GB"/>
              </w:rPr>
            </w:pPr>
            <w:r w:rsidRPr="00D813F9">
              <w:rPr>
                <w:rFonts w:ascii="Arial" w:hAnsi="Arial" w:cs="Arial"/>
                <w:color w:val="C0504D" w:themeColor="accent2"/>
                <w:sz w:val="24"/>
                <w:szCs w:val="24"/>
                <w:lang w:val="en-GB"/>
              </w:rPr>
              <w:t>Q.</w:t>
            </w:r>
            <w:r w:rsidR="00337251">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sidR="00337251">
              <w:rPr>
                <w:rFonts w:ascii="Arial" w:hAnsi="Arial" w:cs="Arial"/>
                <w:color w:val="C0504D" w:themeColor="accent2"/>
                <w:sz w:val="24"/>
                <w:szCs w:val="24"/>
                <w:lang w:val="en-GB"/>
              </w:rPr>
              <w:t>v.</w:t>
            </w:r>
            <w:r w:rsidRPr="00D813F9">
              <w:rPr>
                <w:rFonts w:ascii="Arial" w:hAnsi="Arial" w:cs="Arial"/>
                <w:color w:val="C0504D" w:themeColor="accent2"/>
                <w:sz w:val="24"/>
                <w:szCs w:val="24"/>
                <w:lang w:val="en-GB"/>
              </w:rPr>
              <w:t xml:space="preserve"> </w:t>
            </w:r>
            <w:r w:rsidR="00880E6B" w:rsidRPr="00880E6B">
              <w:rPr>
                <w:rFonts w:ascii="Arial" w:hAnsi="Arial" w:cs="Arial"/>
                <w:color w:val="C0504D" w:themeColor="accent2"/>
                <w:sz w:val="24"/>
                <w:szCs w:val="24"/>
                <w:lang w:val="en-GB"/>
              </w:rPr>
              <w:t>What is meant by ‘cut pile carpet’? Which is it made of?</w:t>
            </w:r>
          </w:p>
          <w:p w:rsidR="00277B99" w:rsidRPr="00277B99" w:rsidRDefault="003261DA" w:rsidP="00277B99">
            <w:pPr>
              <w:rPr>
                <w:rFonts w:ascii="Arial" w:hAnsi="Arial" w:cs="Arial"/>
                <w:color w:val="4F81BD" w:themeColor="accent1"/>
                <w:sz w:val="24"/>
                <w:szCs w:val="24"/>
              </w:rPr>
            </w:pPr>
            <w:r w:rsidRPr="003261DA">
              <w:rPr>
                <w:rFonts w:ascii="Arial" w:hAnsi="Arial" w:cs="Arial"/>
                <w:color w:val="4F81BD" w:themeColor="accent1"/>
                <w:sz w:val="24"/>
                <w:szCs w:val="24"/>
                <w:lang w:val="en-GB"/>
              </w:rPr>
              <w:t>There are two main types of carpet</w:t>
            </w:r>
            <w:r w:rsidR="00E4647C">
              <w:rPr>
                <w:rFonts w:ascii="Arial" w:hAnsi="Arial" w:cs="Arial"/>
                <w:color w:val="4F81BD" w:themeColor="accent1"/>
                <w:sz w:val="24"/>
                <w:szCs w:val="24"/>
                <w:lang w:val="en-GB"/>
              </w:rPr>
              <w:t xml:space="preserve"> </w:t>
            </w:r>
            <w:r w:rsidRPr="003261DA">
              <w:rPr>
                <w:rFonts w:ascii="Arial" w:hAnsi="Arial" w:cs="Arial"/>
                <w:color w:val="4F81BD" w:themeColor="accent1"/>
                <w:sz w:val="24"/>
                <w:szCs w:val="24"/>
                <w:lang w:val="en-GB"/>
              </w:rPr>
              <w:t>- cut pile and loop pile.</w:t>
            </w:r>
            <w:r w:rsidRPr="003261DA">
              <w:rPr>
                <w:rFonts w:ascii="Arial" w:hAnsi="Arial" w:cs="Arial"/>
                <w:color w:val="4F81BD" w:themeColor="accent1"/>
                <w:sz w:val="24"/>
                <w:szCs w:val="24"/>
              </w:rPr>
              <w:t xml:space="preserve">As the name suggest the </w:t>
            </w:r>
            <w:r w:rsidR="000508B2" w:rsidRPr="003261DA">
              <w:rPr>
                <w:rFonts w:ascii="Arial" w:hAnsi="Arial" w:cs="Arial"/>
                <w:color w:val="4F81BD" w:themeColor="accent1"/>
                <w:sz w:val="24"/>
                <w:szCs w:val="24"/>
              </w:rPr>
              <w:t>fibers</w:t>
            </w:r>
            <w:r w:rsidRPr="003261DA">
              <w:rPr>
                <w:rFonts w:ascii="Arial" w:hAnsi="Arial" w:cs="Arial"/>
                <w:color w:val="4F81BD" w:themeColor="accent1"/>
                <w:sz w:val="24"/>
                <w:szCs w:val="24"/>
              </w:rPr>
              <w:t xml:space="preserve"> of the carpet are </w:t>
            </w:r>
            <w:r w:rsidR="000508B2" w:rsidRPr="003261DA">
              <w:rPr>
                <w:rFonts w:ascii="Arial" w:hAnsi="Arial" w:cs="Arial"/>
                <w:color w:val="4F81BD" w:themeColor="accent1"/>
                <w:sz w:val="24"/>
                <w:szCs w:val="24"/>
              </w:rPr>
              <w:t>sheared</w:t>
            </w:r>
            <w:r w:rsidRPr="003261DA">
              <w:rPr>
                <w:rFonts w:ascii="Arial" w:hAnsi="Arial" w:cs="Arial"/>
                <w:color w:val="4F81BD" w:themeColor="accent1"/>
                <w:sz w:val="24"/>
                <w:szCs w:val="24"/>
              </w:rPr>
              <w:t xml:space="preserve"> off creating soft</w:t>
            </w:r>
            <w:r w:rsidR="00E4647C">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Tufts</w:t>
            </w:r>
            <w:r w:rsidRPr="003261DA">
              <w:rPr>
                <w:rFonts w:ascii="Arial" w:hAnsi="Arial" w:cs="Arial"/>
                <w:color w:val="4F81BD" w:themeColor="accent1"/>
                <w:sz w:val="24"/>
                <w:szCs w:val="24"/>
              </w:rPr>
              <w:t xml:space="preserve"> above the carpet backing. This type of carpet is usually made of</w:t>
            </w:r>
            <w:r w:rsidR="00E4647C">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Wool</w:t>
            </w:r>
            <w:r w:rsidRPr="003261DA">
              <w:rPr>
                <w:rFonts w:ascii="Arial" w:hAnsi="Arial" w:cs="Arial"/>
                <w:color w:val="4F81BD" w:themeColor="accent1"/>
                <w:sz w:val="24"/>
                <w:szCs w:val="24"/>
              </w:rPr>
              <w:t xml:space="preserve">, nylon, polyester, acrylic or a combination of these materials. </w:t>
            </w:r>
            <w:r w:rsidR="00277B99" w:rsidRPr="00277B99">
              <w:rPr>
                <w:rFonts w:ascii="Arial" w:hAnsi="Arial" w:cs="Arial"/>
                <w:b/>
                <w:bCs/>
                <w:color w:val="4F81BD" w:themeColor="accent1"/>
                <w:sz w:val="24"/>
                <w:szCs w:val="24"/>
              </w:rPr>
              <w:t>Cut pile</w:t>
            </w:r>
            <w:r w:rsidR="00277B99" w:rsidRPr="00277B99">
              <w:rPr>
                <w:rFonts w:ascii="Arial" w:hAnsi="Arial" w:cs="Arial"/>
                <w:color w:val="4F81BD" w:themeColor="accent1"/>
                <w:sz w:val="24"/>
                <w:szCs w:val="24"/>
              </w:rPr>
              <w:t xml:space="preserve"> carpet is a form of </w:t>
            </w:r>
            <w:hyperlink r:id="rId18" w:history="1">
              <w:r w:rsidR="00277B99" w:rsidRPr="00277B99">
                <w:rPr>
                  <w:rStyle w:val="Hyperlink"/>
                  <w:rFonts w:ascii="Arial" w:hAnsi="Arial" w:cs="Arial"/>
                  <w:color w:val="4F81BD" w:themeColor="accent1"/>
                  <w:sz w:val="24"/>
                  <w:szCs w:val="24"/>
                  <w:u w:val="none"/>
                </w:rPr>
                <w:t>carpet pile</w:t>
              </w:r>
            </w:hyperlink>
            <w:r w:rsidR="00277B99" w:rsidRPr="00277B99">
              <w:rPr>
                <w:rFonts w:ascii="Arial" w:hAnsi="Arial" w:cs="Arial"/>
                <w:color w:val="4F81BD" w:themeColor="accent1"/>
                <w:sz w:val="24"/>
                <w:szCs w:val="24"/>
              </w:rPr>
              <w:t> that involves a strategic cut of th</w:t>
            </w:r>
            <w:r w:rsidR="00277B99">
              <w:rPr>
                <w:rFonts w:ascii="Arial" w:hAnsi="Arial" w:cs="Arial"/>
                <w:color w:val="4F81BD" w:themeColor="accent1"/>
                <w:sz w:val="24"/>
                <w:szCs w:val="24"/>
              </w:rPr>
              <w:t xml:space="preserve">e loops that are created during </w:t>
            </w:r>
            <w:r w:rsidR="00277B99" w:rsidRPr="00277B99">
              <w:rPr>
                <w:rFonts w:ascii="Arial" w:hAnsi="Arial" w:cs="Arial"/>
                <w:color w:val="4F81BD" w:themeColor="accent1"/>
                <w:sz w:val="24"/>
                <w:szCs w:val="24"/>
              </w:rPr>
              <w:t>the </w:t>
            </w:r>
            <w:hyperlink r:id="rId19" w:history="1">
              <w:r w:rsidR="00277B99" w:rsidRPr="00277B99">
                <w:rPr>
                  <w:rStyle w:val="Hyperlink"/>
                  <w:rFonts w:ascii="Arial" w:hAnsi="Arial" w:cs="Arial"/>
                  <w:color w:val="4F81BD" w:themeColor="accent1"/>
                  <w:sz w:val="24"/>
                  <w:szCs w:val="24"/>
                  <w:u w:val="none"/>
                </w:rPr>
                <w:t>weaving</w:t>
              </w:r>
            </w:hyperlink>
            <w:r w:rsidR="00277B99" w:rsidRPr="00277B99">
              <w:rPr>
                <w:rFonts w:ascii="Arial" w:hAnsi="Arial" w:cs="Arial"/>
                <w:color w:val="4F81BD" w:themeColor="accent1"/>
                <w:sz w:val="24"/>
                <w:szCs w:val="24"/>
              </w:rPr>
              <w:t xml:space="preserve"> process. The loops are cut to the same height and allowed to tuft slightly. This approach gives the pile the appearance of </w:t>
            </w:r>
            <w:r w:rsidR="00277B99" w:rsidRPr="00277B99">
              <w:rPr>
                <w:rFonts w:ascii="Arial" w:hAnsi="Arial" w:cs="Arial"/>
                <w:b/>
                <w:bCs/>
                <w:color w:val="4F81BD" w:themeColor="accent1"/>
                <w:sz w:val="24"/>
                <w:szCs w:val="24"/>
              </w:rPr>
              <w:t>softness</w:t>
            </w:r>
            <w:r w:rsidR="00277B99" w:rsidRPr="00277B99">
              <w:rPr>
                <w:rFonts w:ascii="Arial" w:hAnsi="Arial" w:cs="Arial"/>
                <w:color w:val="4F81BD" w:themeColor="accent1"/>
                <w:sz w:val="24"/>
                <w:szCs w:val="24"/>
              </w:rPr>
              <w:t xml:space="preserve"> and can be employed with various levels of thickness in the pile. As a result, the carpet often appears to be very dense and provides a cushion for the foot.</w:t>
            </w:r>
          </w:p>
          <w:p w:rsidR="00277B99" w:rsidRPr="00277B99" w:rsidRDefault="00277B99" w:rsidP="00277B99">
            <w:pPr>
              <w:rPr>
                <w:rFonts w:ascii="Arial" w:hAnsi="Arial" w:cs="Arial"/>
                <w:color w:val="4F81BD" w:themeColor="accent1"/>
                <w:sz w:val="24"/>
                <w:szCs w:val="24"/>
              </w:rPr>
            </w:pPr>
            <w:r w:rsidRPr="00277B99">
              <w:rPr>
                <w:rFonts w:ascii="Arial" w:hAnsi="Arial" w:cs="Arial"/>
                <w:color w:val="4F81BD" w:themeColor="accent1"/>
                <w:sz w:val="24"/>
                <w:szCs w:val="24"/>
              </w:rPr>
              <w:t>While cut pile carpet can be constructed using natural fibers, many carpets today are made with a blend of man-made fibers. It is not usual to find this type composed of a combination of polyester, olefin, and polyester fiber. Often, it is the ability of these blends to hold up well under a lot of traffic that make them ideal for carpeting both homes and offices.</w:t>
            </w:r>
          </w:p>
          <w:p w:rsidR="00277B99" w:rsidRPr="00277B99" w:rsidRDefault="00277B99" w:rsidP="00277B99">
            <w:pPr>
              <w:rPr>
                <w:rFonts w:ascii="Arial" w:hAnsi="Arial" w:cs="Arial"/>
                <w:color w:val="4F81BD" w:themeColor="accent1"/>
                <w:sz w:val="24"/>
                <w:szCs w:val="24"/>
              </w:rPr>
            </w:pPr>
            <w:r w:rsidRPr="00277B99">
              <w:rPr>
                <w:rFonts w:ascii="Arial" w:hAnsi="Arial" w:cs="Arial"/>
                <w:color w:val="4F81BD" w:themeColor="accent1"/>
                <w:sz w:val="24"/>
                <w:szCs w:val="24"/>
              </w:rPr>
              <w:t>There are essentially three different designs for a cut pile carpet, and each of them varies slightly in the twist to the individual yarns, along with the choice of fibers used for the finished piece. With proper care, all of them can to last for years before they begin to show their age.</w:t>
            </w:r>
          </w:p>
          <w:p w:rsidR="003261DA" w:rsidRPr="003261DA" w:rsidRDefault="003261DA" w:rsidP="00E4647C">
            <w:pPr>
              <w:rPr>
                <w:rFonts w:ascii="Arial" w:hAnsi="Arial" w:cs="Arial"/>
                <w:color w:val="4F81BD" w:themeColor="accent1"/>
                <w:sz w:val="24"/>
                <w:szCs w:val="24"/>
              </w:rPr>
            </w:pPr>
            <w:r w:rsidRPr="003261DA">
              <w:rPr>
                <w:rFonts w:ascii="Arial" w:hAnsi="Arial" w:cs="Arial"/>
                <w:color w:val="4F81BD" w:themeColor="accent1"/>
                <w:sz w:val="24"/>
                <w:szCs w:val="24"/>
              </w:rPr>
              <w:t>How a carpet will wear depends on the various factors not just the</w:t>
            </w:r>
          </w:p>
          <w:p w:rsidR="003261DA" w:rsidRDefault="000508B2" w:rsidP="00E4647C">
            <w:pPr>
              <w:rPr>
                <w:rFonts w:ascii="Arial" w:hAnsi="Arial" w:cs="Arial"/>
                <w:color w:val="4F81BD" w:themeColor="accent1"/>
                <w:sz w:val="24"/>
                <w:szCs w:val="24"/>
                <w:lang w:val="en-GB"/>
              </w:rPr>
            </w:pPr>
            <w:r w:rsidRPr="003261DA">
              <w:rPr>
                <w:rFonts w:ascii="Arial" w:hAnsi="Arial" w:cs="Arial"/>
                <w:color w:val="4F81BD" w:themeColor="accent1"/>
                <w:sz w:val="24"/>
                <w:szCs w:val="24"/>
              </w:rPr>
              <w:t>Material</w:t>
            </w:r>
            <w:r w:rsidR="003261DA" w:rsidRPr="003261DA">
              <w:rPr>
                <w:rFonts w:ascii="Arial" w:hAnsi="Arial" w:cs="Arial"/>
                <w:color w:val="4F81BD" w:themeColor="accent1"/>
                <w:sz w:val="24"/>
                <w:szCs w:val="24"/>
              </w:rPr>
              <w:t xml:space="preserve"> it is made of. </w:t>
            </w:r>
            <w:r w:rsidR="003261DA" w:rsidRPr="00277B99">
              <w:rPr>
                <w:rFonts w:ascii="Arial" w:hAnsi="Arial" w:cs="Arial"/>
                <w:b/>
                <w:bCs/>
                <w:color w:val="4F81BD" w:themeColor="accent1"/>
                <w:sz w:val="24"/>
                <w:szCs w:val="24"/>
              </w:rPr>
              <w:t xml:space="preserve">Twist </w:t>
            </w:r>
            <w:r w:rsidR="003261DA" w:rsidRPr="00277B99">
              <w:rPr>
                <w:rFonts w:ascii="Arial" w:hAnsi="Arial" w:cs="Arial"/>
                <w:color w:val="4F81BD" w:themeColor="accent1"/>
                <w:sz w:val="24"/>
                <w:szCs w:val="24"/>
              </w:rPr>
              <w:t>and</w:t>
            </w:r>
            <w:r w:rsidR="003261DA" w:rsidRPr="00277B99">
              <w:rPr>
                <w:rFonts w:ascii="Arial" w:hAnsi="Arial" w:cs="Arial"/>
                <w:b/>
                <w:bCs/>
                <w:color w:val="4F81BD" w:themeColor="accent1"/>
                <w:sz w:val="24"/>
                <w:szCs w:val="24"/>
              </w:rPr>
              <w:t xml:space="preserve"> density</w:t>
            </w:r>
            <w:r w:rsidR="003261DA" w:rsidRPr="003261DA">
              <w:rPr>
                <w:rFonts w:ascii="Arial" w:hAnsi="Arial" w:cs="Arial"/>
                <w:color w:val="4F81BD" w:themeColor="accent1"/>
                <w:sz w:val="24"/>
                <w:szCs w:val="24"/>
              </w:rPr>
              <w:t xml:space="preserve"> of the </w:t>
            </w:r>
            <w:r w:rsidRPr="003261DA">
              <w:rPr>
                <w:rFonts w:ascii="Arial" w:hAnsi="Arial" w:cs="Arial"/>
                <w:color w:val="4F81BD" w:themeColor="accent1"/>
                <w:sz w:val="24"/>
                <w:szCs w:val="24"/>
              </w:rPr>
              <w:t>fiber</w:t>
            </w:r>
            <w:r w:rsidR="003261DA" w:rsidRPr="003261DA">
              <w:rPr>
                <w:rFonts w:ascii="Arial" w:hAnsi="Arial" w:cs="Arial"/>
                <w:color w:val="4F81BD" w:themeColor="accent1"/>
                <w:sz w:val="24"/>
                <w:szCs w:val="24"/>
              </w:rPr>
              <w:t xml:space="preserve"> are very important.</w:t>
            </w:r>
            <w:r w:rsidR="00E4647C">
              <w:rPr>
                <w:rFonts w:ascii="Arial" w:hAnsi="Arial" w:cs="Arial"/>
                <w:color w:val="4F81BD" w:themeColor="accent1"/>
                <w:sz w:val="24"/>
                <w:szCs w:val="24"/>
              </w:rPr>
              <w:t xml:space="preserve"> </w:t>
            </w:r>
            <w:r w:rsidR="003261DA" w:rsidRPr="003261DA">
              <w:rPr>
                <w:rFonts w:ascii="Arial" w:hAnsi="Arial" w:cs="Arial"/>
                <w:color w:val="4F81BD" w:themeColor="accent1"/>
                <w:sz w:val="24"/>
                <w:szCs w:val="24"/>
              </w:rPr>
              <w:t>Higher numbers are better on these scales. Very closely tufted or woven</w:t>
            </w:r>
            <w:r w:rsidR="00E4647C">
              <w:rPr>
                <w:rFonts w:ascii="Arial" w:hAnsi="Arial" w:cs="Arial"/>
                <w:color w:val="4F81BD" w:themeColor="accent1"/>
                <w:sz w:val="24"/>
                <w:szCs w:val="24"/>
              </w:rPr>
              <w:t xml:space="preserve"> c</w:t>
            </w:r>
            <w:r w:rsidRPr="003261DA">
              <w:rPr>
                <w:rFonts w:ascii="Arial" w:hAnsi="Arial" w:cs="Arial"/>
                <w:color w:val="4F81BD" w:themeColor="accent1"/>
                <w:sz w:val="24"/>
                <w:szCs w:val="24"/>
              </w:rPr>
              <w:t>arpet</w:t>
            </w:r>
            <w:r w:rsidR="003261DA" w:rsidRPr="003261DA">
              <w:rPr>
                <w:rFonts w:ascii="Arial" w:hAnsi="Arial" w:cs="Arial"/>
                <w:color w:val="4F81BD" w:themeColor="accent1"/>
                <w:sz w:val="24"/>
                <w:szCs w:val="24"/>
              </w:rPr>
              <w:t xml:space="preserve"> means that it will wear more. Carpet tufts that are not dense will</w:t>
            </w:r>
            <w:r w:rsidR="00E4647C">
              <w:rPr>
                <w:rFonts w:ascii="Arial" w:hAnsi="Arial" w:cs="Arial"/>
                <w:color w:val="4F81BD" w:themeColor="accent1"/>
                <w:sz w:val="24"/>
                <w:szCs w:val="24"/>
              </w:rPr>
              <w:t xml:space="preserve"> </w:t>
            </w:r>
            <w:r w:rsidR="00E4647C">
              <w:rPr>
                <w:rFonts w:ascii="Arial" w:hAnsi="Arial" w:cs="Arial"/>
                <w:color w:val="4F81BD" w:themeColor="accent1"/>
                <w:sz w:val="24"/>
                <w:szCs w:val="24"/>
                <w:lang w:val="en-GB"/>
              </w:rPr>
              <w:t>h</w:t>
            </w:r>
            <w:r w:rsidRPr="003261DA">
              <w:rPr>
                <w:rFonts w:ascii="Arial" w:hAnsi="Arial" w:cs="Arial"/>
                <w:color w:val="4F81BD" w:themeColor="accent1"/>
                <w:sz w:val="24"/>
                <w:szCs w:val="24"/>
                <w:lang w:val="en-GB"/>
              </w:rPr>
              <w:t>ave</w:t>
            </w:r>
            <w:r w:rsidR="003261DA" w:rsidRPr="003261DA">
              <w:rPr>
                <w:rFonts w:ascii="Arial" w:hAnsi="Arial" w:cs="Arial"/>
                <w:color w:val="4F81BD" w:themeColor="accent1"/>
                <w:sz w:val="24"/>
                <w:szCs w:val="24"/>
                <w:lang w:val="en-GB"/>
              </w:rPr>
              <w:t xml:space="preserve"> the tendency to mash down over time.</w:t>
            </w:r>
          </w:p>
          <w:p w:rsidR="00277B99" w:rsidRDefault="00277B99" w:rsidP="00277B99">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4176027" cy="2781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rieze-carpet.jpg"/>
                          <pic:cNvPicPr/>
                        </pic:nvPicPr>
                        <pic:blipFill>
                          <a:blip r:embed="rId20">
                            <a:extLst>
                              <a:ext uri="{28A0092B-C50C-407E-A947-70E740481C1C}">
                                <a14:useLocalDpi xmlns:a14="http://schemas.microsoft.com/office/drawing/2010/main" val="0"/>
                              </a:ext>
                            </a:extLst>
                          </a:blip>
                          <a:stretch>
                            <a:fillRect/>
                          </a:stretch>
                        </pic:blipFill>
                        <pic:spPr>
                          <a:xfrm>
                            <a:off x="0" y="0"/>
                            <a:ext cx="4180450" cy="2784246"/>
                          </a:xfrm>
                          <a:prstGeom prst="rect">
                            <a:avLst/>
                          </a:prstGeom>
                        </pic:spPr>
                      </pic:pic>
                    </a:graphicData>
                  </a:graphic>
                </wp:inline>
              </w:drawing>
            </w:r>
          </w:p>
          <w:p w:rsidR="00277B99" w:rsidRDefault="00277B99" w:rsidP="00277B99">
            <w:pPr>
              <w:jc w:val="center"/>
              <w:rPr>
                <w:rFonts w:ascii="Arial" w:hAnsi="Arial" w:cs="Arial"/>
                <w:color w:val="4F81BD" w:themeColor="accent1"/>
                <w:sz w:val="24"/>
                <w:szCs w:val="24"/>
              </w:rPr>
            </w:pPr>
          </w:p>
          <w:p w:rsidR="00277B99" w:rsidRDefault="00277B99" w:rsidP="00277B99">
            <w:pPr>
              <w:jc w:val="center"/>
              <w:rPr>
                <w:rFonts w:ascii="Arial" w:hAnsi="Arial" w:cs="Arial"/>
                <w:color w:val="4F81BD" w:themeColor="accent1"/>
                <w:sz w:val="24"/>
                <w:szCs w:val="24"/>
              </w:rPr>
            </w:pPr>
          </w:p>
          <w:p w:rsidR="00277B99" w:rsidRPr="00E4647C" w:rsidRDefault="00277B99" w:rsidP="00277B99">
            <w:pPr>
              <w:jc w:val="center"/>
              <w:rPr>
                <w:rFonts w:ascii="Arial" w:hAnsi="Arial" w:cs="Arial"/>
                <w:color w:val="4F81BD" w:themeColor="accent1"/>
                <w:sz w:val="24"/>
                <w:szCs w:val="24"/>
              </w:rPr>
            </w:pPr>
          </w:p>
          <w:p w:rsidR="00AF598E" w:rsidRDefault="00891F38" w:rsidP="00880E6B">
            <w:pPr>
              <w:rPr>
                <w:rFonts w:ascii="Arial" w:hAnsi="Arial" w:cs="Arial"/>
                <w:color w:val="4F81BD" w:themeColor="accent1"/>
                <w:sz w:val="24"/>
                <w:szCs w:val="24"/>
              </w:rPr>
            </w:pPr>
            <w:r>
              <w:rPr>
                <w:rFonts w:ascii="Arial" w:hAnsi="Arial" w:cs="Arial"/>
                <w:color w:val="C0504D" w:themeColor="accent2"/>
                <w:sz w:val="24"/>
                <w:szCs w:val="24"/>
                <w:lang w:val="en-GB"/>
              </w:rPr>
              <w:t>Q.1.vi.</w:t>
            </w:r>
            <w:r w:rsidR="00880E6B" w:rsidRPr="00880E6B">
              <w:rPr>
                <w:rFonts w:ascii="Arial" w:hAnsi="Arial" w:cs="Arial"/>
                <w:color w:val="C0504D" w:themeColor="accent2"/>
                <w:sz w:val="24"/>
                <w:szCs w:val="24"/>
                <w:lang w:val="en-GB"/>
              </w:rPr>
              <w:t>Which material is often used to make loop carpet?</w:t>
            </w:r>
            <w:r w:rsidR="00880E6B" w:rsidRPr="00C22AFE">
              <w:rPr>
                <w:rFonts w:ascii="Arial" w:hAnsi="Arial" w:cs="Arial"/>
                <w:color w:val="4F81BD" w:themeColor="accent1"/>
                <w:sz w:val="24"/>
                <w:szCs w:val="24"/>
              </w:rPr>
              <w:t xml:space="preserve"> </w:t>
            </w:r>
          </w:p>
          <w:p w:rsidR="003261DA" w:rsidRPr="003261DA" w:rsidRDefault="003261DA" w:rsidP="00277B99">
            <w:pPr>
              <w:rPr>
                <w:rFonts w:ascii="Arial" w:hAnsi="Arial" w:cs="Arial"/>
                <w:color w:val="4F81BD" w:themeColor="accent1"/>
                <w:sz w:val="24"/>
                <w:szCs w:val="24"/>
              </w:rPr>
            </w:pPr>
            <w:r w:rsidRPr="003261DA">
              <w:rPr>
                <w:rFonts w:ascii="Arial" w:hAnsi="Arial" w:cs="Arial"/>
                <w:color w:val="4F81BD" w:themeColor="accent1"/>
                <w:sz w:val="24"/>
                <w:szCs w:val="24"/>
              </w:rPr>
              <w:t>Loop pile carpeting tends to be more resilient and hard wearing because</w:t>
            </w:r>
            <w:r w:rsidR="00277B99">
              <w:rPr>
                <w:rFonts w:ascii="Arial" w:hAnsi="Arial" w:cs="Arial"/>
                <w:color w:val="4F81BD" w:themeColor="accent1"/>
                <w:sz w:val="24"/>
                <w:szCs w:val="24"/>
              </w:rPr>
              <w:t xml:space="preserve"> o</w:t>
            </w:r>
            <w:r w:rsidR="000508B2" w:rsidRPr="003261DA">
              <w:rPr>
                <w:rFonts w:ascii="Arial" w:hAnsi="Arial" w:cs="Arial"/>
                <w:color w:val="4F81BD" w:themeColor="accent1"/>
                <w:sz w:val="24"/>
                <w:szCs w:val="24"/>
              </w:rPr>
              <w:t>f</w:t>
            </w:r>
            <w:r w:rsidRPr="003261DA">
              <w:rPr>
                <w:rFonts w:ascii="Arial" w:hAnsi="Arial" w:cs="Arial"/>
                <w:color w:val="4F81BD" w:themeColor="accent1"/>
                <w:sz w:val="24"/>
                <w:szCs w:val="24"/>
              </w:rPr>
              <w:t xml:space="preserve"> its construction. However it is not as soft to the touch as cut pile carpet</w:t>
            </w:r>
            <w:r w:rsidR="00277B99">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Therefore</w:t>
            </w:r>
            <w:r w:rsidRPr="003261DA">
              <w:rPr>
                <w:rFonts w:ascii="Arial" w:hAnsi="Arial" w:cs="Arial"/>
                <w:color w:val="4F81BD" w:themeColor="accent1"/>
                <w:sz w:val="24"/>
                <w:szCs w:val="24"/>
              </w:rPr>
              <w:t xml:space="preserve"> it is not as comfortable underfoot as cut pile carpet.</w:t>
            </w:r>
          </w:p>
          <w:p w:rsidR="003261DA" w:rsidRDefault="003261DA" w:rsidP="009452FF">
            <w:pPr>
              <w:rPr>
                <w:rFonts w:ascii="Arial" w:hAnsi="Arial" w:cs="Arial"/>
                <w:color w:val="4F81BD" w:themeColor="accent1"/>
                <w:sz w:val="24"/>
                <w:szCs w:val="24"/>
                <w:lang w:val="en-GB"/>
              </w:rPr>
            </w:pPr>
            <w:r w:rsidRPr="003261DA">
              <w:rPr>
                <w:rFonts w:ascii="Arial" w:hAnsi="Arial" w:cs="Arial"/>
                <w:color w:val="4F81BD" w:themeColor="accent1"/>
                <w:sz w:val="24"/>
                <w:szCs w:val="24"/>
              </w:rPr>
              <w:t xml:space="preserve">Looped carpeting is often made of olefin </w:t>
            </w:r>
            <w:r w:rsidR="000508B2" w:rsidRPr="003261DA">
              <w:rPr>
                <w:rFonts w:ascii="Arial" w:hAnsi="Arial" w:cs="Arial"/>
                <w:color w:val="4F81BD" w:themeColor="accent1"/>
                <w:sz w:val="24"/>
                <w:szCs w:val="24"/>
              </w:rPr>
              <w:t>fibers</w:t>
            </w:r>
            <w:r w:rsidRPr="003261DA">
              <w:rPr>
                <w:rFonts w:ascii="Arial" w:hAnsi="Arial" w:cs="Arial"/>
                <w:color w:val="4F81BD" w:themeColor="accent1"/>
                <w:sz w:val="24"/>
                <w:szCs w:val="24"/>
              </w:rPr>
              <w:t xml:space="preserve"> which are naturally stain</w:t>
            </w:r>
            <w:r w:rsidR="00277B99">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lang w:val="en-GB"/>
              </w:rPr>
              <w:t>Resistant</w:t>
            </w:r>
            <w:r w:rsidRPr="003261DA">
              <w:rPr>
                <w:rFonts w:ascii="Arial" w:hAnsi="Arial" w:cs="Arial"/>
                <w:color w:val="4F81BD" w:themeColor="accent1"/>
                <w:sz w:val="24"/>
                <w:szCs w:val="24"/>
                <w:lang w:val="en-GB"/>
              </w:rPr>
              <w:t>. There is a degree of variation in style within the looped carpet</w:t>
            </w:r>
            <w:r>
              <w:rPr>
                <w:rFonts w:ascii="Arial" w:hAnsi="Arial" w:cs="Arial"/>
                <w:color w:val="4F81BD" w:themeColor="accent1"/>
                <w:sz w:val="24"/>
                <w:szCs w:val="24"/>
                <w:lang w:val="en-GB"/>
              </w:rPr>
              <w:t xml:space="preserve"> </w:t>
            </w:r>
            <w:r w:rsidRPr="003261DA">
              <w:rPr>
                <w:rFonts w:ascii="Arial" w:hAnsi="Arial" w:cs="Arial"/>
                <w:color w:val="4F81BD" w:themeColor="accent1"/>
                <w:sz w:val="24"/>
                <w:szCs w:val="24"/>
              </w:rPr>
              <w:t>category. The loops can either be uniform in length or sometimes varied</w:t>
            </w:r>
            <w:r w:rsidR="00277B99">
              <w:rPr>
                <w:rFonts w:ascii="Arial" w:hAnsi="Arial" w:cs="Arial"/>
                <w:color w:val="4F81BD" w:themeColor="accent1"/>
                <w:sz w:val="24"/>
                <w:szCs w:val="24"/>
              </w:rPr>
              <w:t xml:space="preserve"> </w:t>
            </w:r>
            <w:r w:rsidR="009452FF">
              <w:rPr>
                <w:rFonts w:ascii="Arial" w:hAnsi="Arial" w:cs="Arial"/>
                <w:color w:val="4F81BD" w:themeColor="accent1"/>
                <w:sz w:val="24"/>
                <w:szCs w:val="24"/>
                <w:lang w:val="en-GB"/>
              </w:rPr>
              <w:t>t</w:t>
            </w:r>
            <w:r w:rsidR="000508B2" w:rsidRPr="003261DA">
              <w:rPr>
                <w:rFonts w:ascii="Arial" w:hAnsi="Arial" w:cs="Arial"/>
                <w:color w:val="4F81BD" w:themeColor="accent1"/>
                <w:sz w:val="24"/>
                <w:szCs w:val="24"/>
                <w:lang w:val="en-GB"/>
              </w:rPr>
              <w:t>o</w:t>
            </w:r>
            <w:r w:rsidRPr="003261DA">
              <w:rPr>
                <w:rFonts w:ascii="Arial" w:hAnsi="Arial" w:cs="Arial"/>
                <w:color w:val="4F81BD" w:themeColor="accent1"/>
                <w:sz w:val="24"/>
                <w:szCs w:val="24"/>
                <w:lang w:val="en-GB"/>
              </w:rPr>
              <w:t xml:space="preserve"> create interesting patterns.</w:t>
            </w:r>
          </w:p>
          <w:p w:rsidR="009452FF" w:rsidRPr="009452FF" w:rsidRDefault="009452FF" w:rsidP="009452FF">
            <w:pPr>
              <w:rPr>
                <w:rFonts w:ascii="Arial" w:hAnsi="Arial" w:cs="Arial"/>
                <w:color w:val="4F81BD" w:themeColor="accent1"/>
                <w:sz w:val="24"/>
                <w:szCs w:val="24"/>
              </w:rPr>
            </w:pPr>
            <w:r w:rsidRPr="009452FF">
              <w:rPr>
                <w:rFonts w:ascii="Arial" w:hAnsi="Arial" w:cs="Arial"/>
                <w:color w:val="4F81BD" w:themeColor="accent1"/>
                <w:sz w:val="24"/>
                <w:szCs w:val="24"/>
              </w:rPr>
              <w:t>In shopping for loop pile products, three distinct categories will be encountered: level loop, textured loop, and multi-level loop.</w:t>
            </w:r>
          </w:p>
          <w:p w:rsidR="009452FF" w:rsidRPr="009452FF" w:rsidRDefault="009452FF" w:rsidP="009452FF">
            <w:pPr>
              <w:numPr>
                <w:ilvl w:val="0"/>
                <w:numId w:val="33"/>
              </w:numPr>
              <w:rPr>
                <w:rFonts w:ascii="Arial" w:hAnsi="Arial" w:cs="Arial"/>
                <w:color w:val="4F81BD" w:themeColor="accent1"/>
                <w:sz w:val="24"/>
                <w:szCs w:val="24"/>
              </w:rPr>
            </w:pPr>
            <w:r w:rsidRPr="009452FF">
              <w:rPr>
                <w:rFonts w:ascii="Arial" w:hAnsi="Arial" w:cs="Arial"/>
                <w:b/>
                <w:bCs/>
                <w:color w:val="4F81BD" w:themeColor="accent1"/>
                <w:sz w:val="24"/>
                <w:szCs w:val="24"/>
              </w:rPr>
              <w:t>Level Loop:</w:t>
            </w:r>
            <w:r w:rsidRPr="009452FF">
              <w:rPr>
                <w:rFonts w:ascii="Arial" w:hAnsi="Arial" w:cs="Arial"/>
                <w:color w:val="4F81BD" w:themeColor="accent1"/>
                <w:sz w:val="24"/>
                <w:szCs w:val="24"/>
              </w:rPr>
              <w:t> Primarily found in commercial environments, some residential Berbers are now offered in this style. This type consists of loops constructed at the same height. While patterns may be printed on the surface of this style type or may be tufted into pile, this type offers a relatively smooth, homogenous surface. Lower density </w:t>
            </w:r>
            <w:hyperlink r:id="rId21" w:history="1">
              <w:r w:rsidRPr="00954B98">
                <w:rPr>
                  <w:rStyle w:val="Hyperlink"/>
                  <w:rFonts w:ascii="Arial" w:hAnsi="Arial" w:cs="Arial"/>
                  <w:color w:val="4F81BD" w:themeColor="accent1"/>
                  <w:sz w:val="24"/>
                  <w:szCs w:val="24"/>
                  <w:u w:val="none"/>
                </w:rPr>
                <w:t>construction</w:t>
              </w:r>
            </w:hyperlink>
            <w:r w:rsidRPr="00954B98">
              <w:rPr>
                <w:rFonts w:ascii="Arial" w:hAnsi="Arial" w:cs="Arial"/>
                <w:color w:val="4F81BD" w:themeColor="accent1"/>
                <w:sz w:val="24"/>
                <w:szCs w:val="24"/>
              </w:rPr>
              <w:t> </w:t>
            </w:r>
            <w:r w:rsidRPr="009452FF">
              <w:rPr>
                <w:rFonts w:ascii="Arial" w:hAnsi="Arial" w:cs="Arial"/>
                <w:color w:val="4F81BD" w:themeColor="accent1"/>
                <w:sz w:val="24"/>
                <w:szCs w:val="24"/>
              </w:rPr>
              <w:t>may allow the loops to be dispersed farther apart providing the illusion of texture, but this style offers no apparent texture.</w:t>
            </w:r>
          </w:p>
          <w:p w:rsidR="009452FF" w:rsidRPr="009452FF" w:rsidRDefault="009452FF" w:rsidP="009452FF">
            <w:pPr>
              <w:numPr>
                <w:ilvl w:val="0"/>
                <w:numId w:val="33"/>
              </w:numPr>
              <w:rPr>
                <w:rFonts w:ascii="Arial" w:hAnsi="Arial" w:cs="Arial"/>
                <w:color w:val="4F81BD" w:themeColor="accent1"/>
                <w:sz w:val="24"/>
                <w:szCs w:val="24"/>
              </w:rPr>
            </w:pPr>
            <w:r w:rsidRPr="009452FF">
              <w:rPr>
                <w:rFonts w:ascii="Arial" w:hAnsi="Arial" w:cs="Arial"/>
                <w:b/>
                <w:bCs/>
                <w:color w:val="4F81BD" w:themeColor="accent1"/>
                <w:sz w:val="24"/>
                <w:szCs w:val="24"/>
              </w:rPr>
              <w:t>Textured Loop:</w:t>
            </w:r>
            <w:r w:rsidRPr="009452FF">
              <w:rPr>
                <w:rFonts w:ascii="Arial" w:hAnsi="Arial" w:cs="Arial"/>
                <w:color w:val="4F81BD" w:themeColor="accent1"/>
                <w:sz w:val="24"/>
                <w:szCs w:val="24"/>
              </w:rPr>
              <w:t> Textured products offer slightly different variations in loop height creating a texture or pattern. Fiber color variations may increase or co</w:t>
            </w:r>
            <w:bookmarkStart w:id="0" w:name="_GoBack"/>
            <w:bookmarkEnd w:id="0"/>
            <w:r w:rsidRPr="009452FF">
              <w:rPr>
                <w:rFonts w:ascii="Arial" w:hAnsi="Arial" w:cs="Arial"/>
                <w:color w:val="4F81BD" w:themeColor="accent1"/>
                <w:sz w:val="24"/>
                <w:szCs w:val="24"/>
              </w:rPr>
              <w:t>mplement the visibility of the pattern. Loops may vary in size to increase the visibility of texture. Textured loops represent a sizeable portion of residential loop pile products. Textured products offer slightly different variations in loop height creating a texture or pattern. Fiber color variations may increase or complement the visibility of the pattern. Loops may vary in size to increase the visibility of texture. Textured loops represent a sizeable portion of residential loop pile products and can provide beautiful carpet installations</w:t>
            </w:r>
          </w:p>
          <w:p w:rsidR="009452FF" w:rsidRPr="009452FF" w:rsidRDefault="009452FF" w:rsidP="009452FF">
            <w:pPr>
              <w:numPr>
                <w:ilvl w:val="0"/>
                <w:numId w:val="33"/>
              </w:numPr>
              <w:rPr>
                <w:rFonts w:ascii="Arial" w:hAnsi="Arial" w:cs="Arial"/>
                <w:color w:val="4F81BD" w:themeColor="accent1"/>
                <w:sz w:val="24"/>
                <w:szCs w:val="24"/>
              </w:rPr>
            </w:pPr>
            <w:r w:rsidRPr="009452FF">
              <w:rPr>
                <w:rFonts w:ascii="Arial" w:hAnsi="Arial" w:cs="Arial"/>
                <w:b/>
                <w:bCs/>
                <w:color w:val="4F81BD" w:themeColor="accent1"/>
                <w:sz w:val="24"/>
                <w:szCs w:val="24"/>
              </w:rPr>
              <w:t>Multilevel Loop:</w:t>
            </w:r>
            <w:r w:rsidRPr="009452FF">
              <w:rPr>
                <w:rFonts w:ascii="Arial" w:hAnsi="Arial" w:cs="Arial"/>
                <w:color w:val="4F81BD" w:themeColor="accent1"/>
                <w:sz w:val="24"/>
                <w:szCs w:val="24"/>
              </w:rPr>
              <w:t> Similar to the textured loop, except that height variations are far more dramatic providing deep, easily visible patterns with or without color enhancements.</w:t>
            </w:r>
          </w:p>
          <w:p w:rsidR="009452FF" w:rsidRPr="009452FF" w:rsidRDefault="009452FF" w:rsidP="009452FF">
            <w:pPr>
              <w:rPr>
                <w:rFonts w:ascii="Arial" w:hAnsi="Arial" w:cs="Arial"/>
                <w:color w:val="4F81BD" w:themeColor="accent1"/>
                <w:sz w:val="24"/>
                <w:szCs w:val="24"/>
              </w:rPr>
            </w:pPr>
          </w:p>
          <w:p w:rsidR="00277B99" w:rsidRDefault="00277B99" w:rsidP="00277B99">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extent cx="3286125" cy="275967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ouwen47.334210806_std.jpg"/>
                          <pic:cNvPicPr/>
                        </pic:nvPicPr>
                        <pic:blipFill>
                          <a:blip r:embed="rId22">
                            <a:extLst>
                              <a:ext uri="{28A0092B-C50C-407E-A947-70E740481C1C}">
                                <a14:useLocalDpi xmlns:a14="http://schemas.microsoft.com/office/drawing/2010/main" val="0"/>
                              </a:ext>
                            </a:extLst>
                          </a:blip>
                          <a:stretch>
                            <a:fillRect/>
                          </a:stretch>
                        </pic:blipFill>
                        <pic:spPr>
                          <a:xfrm>
                            <a:off x="0" y="0"/>
                            <a:ext cx="3311932" cy="2781346"/>
                          </a:xfrm>
                          <a:prstGeom prst="rect">
                            <a:avLst/>
                          </a:prstGeom>
                        </pic:spPr>
                      </pic:pic>
                    </a:graphicData>
                  </a:graphic>
                </wp:inline>
              </w:drawing>
            </w: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Default="005860E7" w:rsidP="00277B99">
            <w:pPr>
              <w:jc w:val="center"/>
              <w:rPr>
                <w:rFonts w:ascii="Arial" w:hAnsi="Arial" w:cs="Arial"/>
                <w:color w:val="4F81BD" w:themeColor="accent1"/>
                <w:sz w:val="24"/>
                <w:szCs w:val="24"/>
              </w:rPr>
            </w:pPr>
          </w:p>
          <w:p w:rsidR="005860E7" w:rsidRPr="003261DA" w:rsidRDefault="005860E7" w:rsidP="00277B99">
            <w:pPr>
              <w:jc w:val="center"/>
              <w:rPr>
                <w:rFonts w:ascii="Arial" w:hAnsi="Arial" w:cs="Arial"/>
                <w:color w:val="4F81BD" w:themeColor="accent1"/>
                <w:sz w:val="24"/>
                <w:szCs w:val="24"/>
              </w:rPr>
            </w:pPr>
          </w:p>
          <w:p w:rsidR="00FA616B" w:rsidRDefault="00891F38" w:rsidP="00880E6B">
            <w:pPr>
              <w:rPr>
                <w:rFonts w:ascii="Arial" w:hAnsi="Arial" w:cs="Arial"/>
                <w:color w:val="C0504D" w:themeColor="accent2"/>
                <w:sz w:val="24"/>
                <w:szCs w:val="24"/>
                <w:lang w:val="en-GB"/>
              </w:rPr>
            </w:pPr>
            <w:r>
              <w:rPr>
                <w:rFonts w:ascii="Arial" w:hAnsi="Arial" w:cs="Arial"/>
                <w:color w:val="C0504D" w:themeColor="accent2"/>
                <w:sz w:val="24"/>
                <w:szCs w:val="24"/>
                <w:lang w:val="en-GB"/>
              </w:rPr>
              <w:t>Q.1.vii.</w:t>
            </w:r>
            <w:r w:rsidR="00880E6B">
              <w:rPr>
                <w:rFonts w:ascii="Arial" w:hAnsi="Arial" w:cs="Arial"/>
                <w:color w:val="C0504D" w:themeColor="accent2"/>
                <w:sz w:val="24"/>
                <w:szCs w:val="24"/>
                <w:lang w:val="en-GB"/>
              </w:rPr>
              <w:t xml:space="preserve"> </w:t>
            </w:r>
            <w:r w:rsidR="00880E6B" w:rsidRPr="00880E6B">
              <w:rPr>
                <w:rFonts w:ascii="Arial" w:hAnsi="Arial" w:cs="Arial"/>
                <w:color w:val="C0504D" w:themeColor="accent2"/>
                <w:sz w:val="24"/>
                <w:szCs w:val="24"/>
                <w:lang w:val="en-GB"/>
              </w:rPr>
              <w:t>Describe main characteristics of Persian rugs?</w:t>
            </w:r>
          </w:p>
          <w:p w:rsidR="003261DA" w:rsidRPr="003261DA" w:rsidRDefault="003261DA" w:rsidP="005860E7">
            <w:pPr>
              <w:rPr>
                <w:rFonts w:ascii="Arial" w:hAnsi="Arial" w:cs="Arial"/>
                <w:color w:val="4F81BD" w:themeColor="accent1"/>
                <w:sz w:val="24"/>
                <w:szCs w:val="24"/>
              </w:rPr>
            </w:pPr>
            <w:r w:rsidRPr="003261DA">
              <w:rPr>
                <w:rFonts w:ascii="Arial" w:hAnsi="Arial" w:cs="Arial"/>
                <w:color w:val="4F81BD" w:themeColor="accent1"/>
                <w:sz w:val="24"/>
                <w:szCs w:val="24"/>
              </w:rPr>
              <w:t>These are considered the finest of all oriental rugs.</w:t>
            </w:r>
            <w:r w:rsidR="009452FF">
              <w:rPr>
                <w:rFonts w:ascii="Arial" w:hAnsi="Arial" w:cs="Arial"/>
                <w:color w:val="4F81BD" w:themeColor="accent1"/>
                <w:sz w:val="24"/>
                <w:szCs w:val="24"/>
              </w:rPr>
              <w:t xml:space="preserve"> </w:t>
            </w:r>
            <w:r w:rsidR="005860E7" w:rsidRPr="005860E7">
              <w:rPr>
                <w:rFonts w:ascii="Arial" w:hAnsi="Arial" w:cs="Arial"/>
                <w:color w:val="4F81BD" w:themeColor="accent1"/>
                <w:sz w:val="24"/>
                <w:szCs w:val="24"/>
                <w:lang w:val="en-GB"/>
              </w:rPr>
              <w:t xml:space="preserve">Most of the oriental </w:t>
            </w:r>
            <w:r w:rsidR="005860E7">
              <w:rPr>
                <w:rFonts w:ascii="Arial" w:hAnsi="Arial" w:cs="Arial"/>
                <w:color w:val="4F81BD" w:themeColor="accent1"/>
                <w:sz w:val="24"/>
                <w:szCs w:val="24"/>
                <w:lang w:val="en-GB"/>
              </w:rPr>
              <w:t>rugs</w:t>
            </w:r>
            <w:r w:rsidR="005860E7" w:rsidRPr="005860E7">
              <w:rPr>
                <w:rFonts w:ascii="Arial" w:hAnsi="Arial" w:cs="Arial"/>
                <w:color w:val="4F81BD" w:themeColor="accent1"/>
                <w:sz w:val="24"/>
                <w:szCs w:val="24"/>
                <w:lang w:val="en-GB"/>
              </w:rPr>
              <w:t xml:space="preserve"> generally are made from 5 basic materials.</w:t>
            </w:r>
            <w:r w:rsidR="005860E7">
              <w:rPr>
                <w:rFonts w:ascii="Arial" w:hAnsi="Arial" w:cs="Arial"/>
                <w:color w:val="4F81BD" w:themeColor="accent1"/>
                <w:sz w:val="24"/>
                <w:szCs w:val="24"/>
                <w:lang w:val="en-GB"/>
              </w:rPr>
              <w:t xml:space="preserve"> </w:t>
            </w:r>
            <w:r w:rsidR="005860E7" w:rsidRPr="005860E7">
              <w:rPr>
                <w:rFonts w:ascii="Arial" w:hAnsi="Arial" w:cs="Arial"/>
                <w:b/>
                <w:bCs/>
                <w:color w:val="4F81BD" w:themeColor="accent1"/>
                <w:sz w:val="24"/>
                <w:szCs w:val="24"/>
                <w:lang w:val="en-GB"/>
              </w:rPr>
              <w:t>Wool, cotton, silk, jute</w:t>
            </w:r>
            <w:r w:rsidR="005860E7" w:rsidRPr="005860E7">
              <w:rPr>
                <w:rFonts w:ascii="Arial" w:hAnsi="Arial" w:cs="Arial"/>
                <w:color w:val="4F81BD" w:themeColor="accent1"/>
                <w:sz w:val="24"/>
                <w:szCs w:val="24"/>
                <w:lang w:val="en-GB"/>
              </w:rPr>
              <w:t> and </w:t>
            </w:r>
            <w:r w:rsidR="005860E7" w:rsidRPr="005860E7">
              <w:rPr>
                <w:rFonts w:ascii="Arial" w:hAnsi="Arial" w:cs="Arial"/>
                <w:b/>
                <w:bCs/>
                <w:color w:val="4F81BD" w:themeColor="accent1"/>
                <w:sz w:val="24"/>
                <w:szCs w:val="24"/>
                <w:lang w:val="en-GB"/>
              </w:rPr>
              <w:t>animal hair</w:t>
            </w:r>
            <w:r w:rsidR="005860E7" w:rsidRPr="005860E7">
              <w:rPr>
                <w:rFonts w:ascii="Arial" w:hAnsi="Arial" w:cs="Arial"/>
                <w:color w:val="4F81BD" w:themeColor="accent1"/>
                <w:sz w:val="24"/>
                <w:szCs w:val="24"/>
                <w:lang w:val="en-GB"/>
              </w:rPr>
              <w:t>. There are also some kind of variations of these materials. Wool woven onto cotton is most often used in a rug, especially in stores you can find easily. </w:t>
            </w:r>
            <w:r w:rsidRPr="003261DA">
              <w:rPr>
                <w:rFonts w:ascii="Arial" w:hAnsi="Arial" w:cs="Arial"/>
                <w:color w:val="4F81BD" w:themeColor="accent1"/>
                <w:sz w:val="24"/>
                <w:szCs w:val="24"/>
              </w:rPr>
              <w:t xml:space="preserve">Persian rugs are generally woven in wool, using special </w:t>
            </w:r>
            <w:r w:rsidR="000508B2" w:rsidRPr="003261DA">
              <w:rPr>
                <w:rFonts w:ascii="Arial" w:hAnsi="Arial" w:cs="Arial"/>
                <w:color w:val="4F81BD" w:themeColor="accent1"/>
                <w:sz w:val="24"/>
                <w:szCs w:val="24"/>
              </w:rPr>
              <w:t>sinner</w:t>
            </w:r>
            <w:r w:rsidR="009452FF">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Knot</w:t>
            </w:r>
            <w:r w:rsidRPr="003261DA">
              <w:rPr>
                <w:rFonts w:ascii="Arial" w:hAnsi="Arial" w:cs="Arial"/>
                <w:color w:val="4F81BD" w:themeColor="accent1"/>
                <w:sz w:val="24"/>
                <w:szCs w:val="24"/>
              </w:rPr>
              <w:t>.</w:t>
            </w:r>
          </w:p>
          <w:p w:rsidR="003261DA" w:rsidRPr="003261DA" w:rsidRDefault="003261DA" w:rsidP="009452FF">
            <w:pPr>
              <w:rPr>
                <w:rFonts w:ascii="Arial" w:hAnsi="Arial" w:cs="Arial"/>
                <w:color w:val="4F81BD" w:themeColor="accent1"/>
                <w:sz w:val="24"/>
                <w:szCs w:val="24"/>
              </w:rPr>
            </w:pPr>
            <w:r w:rsidRPr="003261DA">
              <w:rPr>
                <w:rFonts w:ascii="Arial" w:hAnsi="Arial" w:cs="Arial"/>
                <w:color w:val="4F81BD" w:themeColor="accent1"/>
                <w:sz w:val="24"/>
                <w:szCs w:val="24"/>
              </w:rPr>
              <w:t>Persian rugs are almost always rectangular or elongated rather than</w:t>
            </w:r>
            <w:r w:rsidR="009452FF">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Square</w:t>
            </w:r>
            <w:r w:rsidRPr="003261DA">
              <w:rPr>
                <w:rFonts w:ascii="Arial" w:hAnsi="Arial" w:cs="Arial"/>
                <w:color w:val="4F81BD" w:themeColor="accent1"/>
                <w:sz w:val="24"/>
                <w:szCs w:val="24"/>
              </w:rPr>
              <w:t>.</w:t>
            </w:r>
            <w:r w:rsidR="009452FF">
              <w:rPr>
                <w:rFonts w:ascii="Arial" w:hAnsi="Arial" w:cs="Arial"/>
                <w:color w:val="4F81BD" w:themeColor="accent1"/>
                <w:sz w:val="24"/>
                <w:szCs w:val="24"/>
              </w:rPr>
              <w:t xml:space="preserve"> </w:t>
            </w:r>
            <w:r w:rsidRPr="003261DA">
              <w:rPr>
                <w:rFonts w:ascii="Arial" w:hAnsi="Arial" w:cs="Arial"/>
                <w:color w:val="4F81BD" w:themeColor="accent1"/>
                <w:sz w:val="24"/>
                <w:szCs w:val="24"/>
              </w:rPr>
              <w:t xml:space="preserve">Their </w:t>
            </w:r>
            <w:r w:rsidR="000508B2" w:rsidRPr="003261DA">
              <w:rPr>
                <w:rFonts w:ascii="Arial" w:hAnsi="Arial" w:cs="Arial"/>
                <w:color w:val="4F81BD" w:themeColor="accent1"/>
                <w:sz w:val="24"/>
                <w:szCs w:val="24"/>
              </w:rPr>
              <w:t>coloring</w:t>
            </w:r>
            <w:r w:rsidRPr="003261DA">
              <w:rPr>
                <w:rFonts w:ascii="Arial" w:hAnsi="Arial" w:cs="Arial"/>
                <w:color w:val="4F81BD" w:themeColor="accent1"/>
                <w:sz w:val="24"/>
                <w:szCs w:val="24"/>
              </w:rPr>
              <w:t xml:space="preserve"> is usually rich. Indigo or crimson is usually the main</w:t>
            </w:r>
            <w:r w:rsidR="009452FF">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Color</w:t>
            </w:r>
            <w:r w:rsidRPr="003261DA">
              <w:rPr>
                <w:rFonts w:ascii="Arial" w:hAnsi="Arial" w:cs="Arial"/>
                <w:color w:val="4F81BD" w:themeColor="accent1"/>
                <w:sz w:val="24"/>
                <w:szCs w:val="24"/>
              </w:rPr>
              <w:t xml:space="preserve">. Other </w:t>
            </w:r>
            <w:r w:rsidR="000508B2" w:rsidRPr="003261DA">
              <w:rPr>
                <w:rFonts w:ascii="Arial" w:hAnsi="Arial" w:cs="Arial"/>
                <w:color w:val="4F81BD" w:themeColor="accent1"/>
                <w:sz w:val="24"/>
                <w:szCs w:val="24"/>
              </w:rPr>
              <w:t>colors</w:t>
            </w:r>
            <w:r w:rsidRPr="003261DA">
              <w:rPr>
                <w:rFonts w:ascii="Arial" w:hAnsi="Arial" w:cs="Arial"/>
                <w:color w:val="4F81BD" w:themeColor="accent1"/>
                <w:sz w:val="24"/>
                <w:szCs w:val="24"/>
              </w:rPr>
              <w:t xml:space="preserve"> usually include yellows, greens and brown.</w:t>
            </w:r>
            <w:r w:rsidR="009452FF">
              <w:rPr>
                <w:rFonts w:ascii="Arial" w:hAnsi="Arial" w:cs="Arial"/>
                <w:color w:val="4F81BD" w:themeColor="accent1"/>
                <w:sz w:val="24"/>
                <w:szCs w:val="24"/>
              </w:rPr>
              <w:t xml:space="preserve"> </w:t>
            </w:r>
            <w:r w:rsidRPr="003261DA">
              <w:rPr>
                <w:rFonts w:ascii="Arial" w:hAnsi="Arial" w:cs="Arial"/>
                <w:color w:val="4F81BD" w:themeColor="accent1"/>
                <w:sz w:val="24"/>
                <w:szCs w:val="24"/>
              </w:rPr>
              <w:t>The Persians were the only Muslim people to represent the men and</w:t>
            </w:r>
          </w:p>
          <w:p w:rsidR="003261DA" w:rsidRPr="003261DA" w:rsidRDefault="000508B2" w:rsidP="009452FF">
            <w:pPr>
              <w:rPr>
                <w:rFonts w:ascii="Arial" w:hAnsi="Arial" w:cs="Arial"/>
                <w:color w:val="4F81BD" w:themeColor="accent1"/>
                <w:sz w:val="24"/>
                <w:szCs w:val="24"/>
              </w:rPr>
            </w:pPr>
            <w:r w:rsidRPr="003261DA">
              <w:rPr>
                <w:rFonts w:ascii="Arial" w:hAnsi="Arial" w:cs="Arial"/>
                <w:color w:val="4F81BD" w:themeColor="accent1"/>
                <w:sz w:val="24"/>
                <w:szCs w:val="24"/>
              </w:rPr>
              <w:t>Animals</w:t>
            </w:r>
            <w:r w:rsidR="003261DA" w:rsidRPr="003261DA">
              <w:rPr>
                <w:rFonts w:ascii="Arial" w:hAnsi="Arial" w:cs="Arial"/>
                <w:color w:val="4F81BD" w:themeColor="accent1"/>
                <w:sz w:val="24"/>
                <w:szCs w:val="24"/>
              </w:rPr>
              <w:t xml:space="preserve"> (in hunting carpets).The designs are usually based on floral motifs, showing flower beds,</w:t>
            </w:r>
          </w:p>
          <w:p w:rsidR="003261DA" w:rsidRPr="003261DA" w:rsidRDefault="000508B2" w:rsidP="003261DA">
            <w:pPr>
              <w:rPr>
                <w:rFonts w:ascii="Arial" w:hAnsi="Arial" w:cs="Arial"/>
                <w:color w:val="4F81BD" w:themeColor="accent1"/>
                <w:sz w:val="24"/>
                <w:szCs w:val="24"/>
              </w:rPr>
            </w:pPr>
            <w:r w:rsidRPr="003261DA">
              <w:rPr>
                <w:rFonts w:ascii="Arial" w:hAnsi="Arial" w:cs="Arial"/>
                <w:color w:val="4F81BD" w:themeColor="accent1"/>
                <w:sz w:val="24"/>
                <w:szCs w:val="24"/>
              </w:rPr>
              <w:t>Pools</w:t>
            </w:r>
            <w:r w:rsidR="003261DA" w:rsidRPr="003261DA">
              <w:rPr>
                <w:rFonts w:ascii="Arial" w:hAnsi="Arial" w:cs="Arial"/>
                <w:color w:val="4F81BD" w:themeColor="accent1"/>
                <w:sz w:val="24"/>
                <w:szCs w:val="24"/>
              </w:rPr>
              <w:t xml:space="preserve"> and streams.</w:t>
            </w:r>
          </w:p>
          <w:p w:rsidR="003261DA" w:rsidRPr="003261DA" w:rsidRDefault="003261DA" w:rsidP="003261DA">
            <w:pPr>
              <w:rPr>
                <w:rFonts w:ascii="Arial" w:hAnsi="Arial" w:cs="Arial"/>
                <w:color w:val="4F81BD" w:themeColor="accent1"/>
                <w:sz w:val="24"/>
                <w:szCs w:val="24"/>
              </w:rPr>
            </w:pPr>
            <w:r w:rsidRPr="003261DA">
              <w:rPr>
                <w:rFonts w:ascii="Arial" w:hAnsi="Arial" w:cs="Arial"/>
                <w:color w:val="4F81BD" w:themeColor="accent1"/>
                <w:sz w:val="24"/>
                <w:szCs w:val="24"/>
              </w:rPr>
              <w:t xml:space="preserve">Vase rugs are more formal motifs </w:t>
            </w:r>
            <w:r w:rsidR="000508B2" w:rsidRPr="003261DA">
              <w:rPr>
                <w:rFonts w:ascii="Arial" w:hAnsi="Arial" w:cs="Arial"/>
                <w:color w:val="4F81BD" w:themeColor="accent1"/>
                <w:sz w:val="24"/>
                <w:szCs w:val="24"/>
              </w:rPr>
              <w:t>i.e.</w:t>
            </w:r>
            <w:r w:rsidRPr="003261DA">
              <w:rPr>
                <w:rFonts w:ascii="Arial" w:hAnsi="Arial" w:cs="Arial"/>
                <w:color w:val="4F81BD" w:themeColor="accent1"/>
                <w:sz w:val="24"/>
                <w:szCs w:val="24"/>
              </w:rPr>
              <w:t xml:space="preserve"> vases holding flowers.</w:t>
            </w:r>
          </w:p>
          <w:p w:rsidR="003261DA" w:rsidRDefault="003261DA" w:rsidP="009452FF">
            <w:pPr>
              <w:rPr>
                <w:rFonts w:ascii="Arial" w:hAnsi="Arial" w:cs="Arial"/>
                <w:color w:val="4F81BD" w:themeColor="accent1"/>
                <w:sz w:val="24"/>
                <w:szCs w:val="24"/>
                <w:lang w:val="en-GB"/>
              </w:rPr>
            </w:pPr>
            <w:r w:rsidRPr="003261DA">
              <w:rPr>
                <w:rFonts w:ascii="Arial" w:hAnsi="Arial" w:cs="Arial"/>
                <w:color w:val="4F81BD" w:themeColor="accent1"/>
                <w:sz w:val="24"/>
                <w:szCs w:val="24"/>
              </w:rPr>
              <w:t>Persian rugs made before the eighteenth century can be classified</w:t>
            </w:r>
            <w:r w:rsidR="009452FF">
              <w:rPr>
                <w:rFonts w:ascii="Arial" w:hAnsi="Arial" w:cs="Arial"/>
                <w:color w:val="4F81BD" w:themeColor="accent1"/>
                <w:sz w:val="24"/>
                <w:szCs w:val="24"/>
              </w:rPr>
              <w:t xml:space="preserve"> </w:t>
            </w:r>
            <w:r w:rsidR="009452FF">
              <w:rPr>
                <w:rFonts w:ascii="Arial" w:hAnsi="Arial" w:cs="Arial"/>
                <w:color w:val="4F81BD" w:themeColor="accent1"/>
                <w:sz w:val="24"/>
                <w:szCs w:val="24"/>
                <w:lang w:val="en-GB"/>
              </w:rPr>
              <w:t>a</w:t>
            </w:r>
            <w:r w:rsidR="000508B2" w:rsidRPr="003261DA">
              <w:rPr>
                <w:rFonts w:ascii="Arial" w:hAnsi="Arial" w:cs="Arial"/>
                <w:color w:val="4F81BD" w:themeColor="accent1"/>
                <w:sz w:val="24"/>
                <w:szCs w:val="24"/>
                <w:lang w:val="en-GB"/>
              </w:rPr>
              <w:t>ccording</w:t>
            </w:r>
            <w:r w:rsidRPr="003261DA">
              <w:rPr>
                <w:rFonts w:ascii="Arial" w:hAnsi="Arial" w:cs="Arial"/>
                <w:color w:val="4F81BD" w:themeColor="accent1"/>
                <w:sz w:val="24"/>
                <w:szCs w:val="24"/>
                <w:lang w:val="en-GB"/>
              </w:rPr>
              <w:t xml:space="preserve"> to their design: garden, vase, animal etc.</w:t>
            </w:r>
          </w:p>
          <w:p w:rsidR="005860E7" w:rsidRDefault="003B7706" w:rsidP="003B7706">
            <w:pPr>
              <w:jc w:val="center"/>
              <w:rPr>
                <w:rFonts w:ascii="Arial" w:hAnsi="Arial" w:cs="Arial"/>
                <w:color w:val="4F81BD" w:themeColor="accent1"/>
                <w:sz w:val="24"/>
                <w:szCs w:val="24"/>
                <w:rtl/>
                <w:lang w:val="en-GB"/>
              </w:rPr>
            </w:pPr>
            <w:r>
              <w:rPr>
                <w:rFonts w:ascii="Arial" w:hAnsi="Arial" w:cs="Arial"/>
                <w:noProof/>
                <w:color w:val="4F81BD" w:themeColor="accent1"/>
                <w:sz w:val="24"/>
                <w:szCs w:val="24"/>
                <w:rtl/>
              </w:rPr>
              <w:drawing>
                <wp:inline distT="0" distB="0" distL="0" distR="0">
                  <wp:extent cx="1573201" cy="20377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ntique_mejarion_persia_rugs_435242.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79849" cy="204638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B5BC846" wp14:editId="7B1EF899">
                  <wp:extent cx="1531662" cy="20408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ersian-carpet-repair.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35937" cy="2046586"/>
                          </a:xfrm>
                          <a:prstGeom prst="rect">
                            <a:avLst/>
                          </a:prstGeom>
                        </pic:spPr>
                      </pic:pic>
                    </a:graphicData>
                  </a:graphic>
                </wp:inline>
              </w:drawing>
            </w:r>
            <w:r>
              <w:rPr>
                <w:rFonts w:ascii="Arial" w:hAnsi="Arial" w:cs="Arial" w:hint="cs"/>
                <w:noProof/>
                <w:color w:val="4F81BD" w:themeColor="accent1"/>
                <w:sz w:val="24"/>
                <w:szCs w:val="24"/>
                <w:rtl/>
              </w:rPr>
              <w:drawing>
                <wp:inline distT="0" distB="0" distL="0" distR="0" wp14:anchorId="7EC2D1AB" wp14:editId="12F29113">
                  <wp:extent cx="1476375" cy="20624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3799-0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482022" cy="2070369"/>
                          </a:xfrm>
                          <a:prstGeom prst="rect">
                            <a:avLst/>
                          </a:prstGeom>
                        </pic:spPr>
                      </pic:pic>
                    </a:graphicData>
                  </a:graphic>
                </wp:inline>
              </w:drawing>
            </w:r>
          </w:p>
          <w:p w:rsidR="005860E7" w:rsidRPr="005860E7" w:rsidRDefault="005860E7" w:rsidP="003B7706">
            <w:pPr>
              <w:rPr>
                <w:rFonts w:ascii="Arial" w:hAnsi="Arial" w:cs="Arial" w:hint="cs"/>
                <w:color w:val="4F81BD" w:themeColor="accent1"/>
                <w:sz w:val="24"/>
                <w:szCs w:val="24"/>
                <w:rtl/>
                <w:lang w:bidi="ar-EG"/>
              </w:rPr>
            </w:pPr>
          </w:p>
          <w:p w:rsidR="00891F38" w:rsidRDefault="00891F38" w:rsidP="00880E6B">
            <w:pPr>
              <w:rPr>
                <w:rFonts w:ascii="Arial" w:hAnsi="Arial" w:cs="Arial"/>
                <w:color w:val="C0504D" w:themeColor="accent2"/>
                <w:sz w:val="24"/>
                <w:szCs w:val="24"/>
                <w:lang w:val="en-GB"/>
              </w:rPr>
            </w:pPr>
            <w:r>
              <w:rPr>
                <w:rFonts w:ascii="Arial" w:hAnsi="Arial" w:cs="Arial"/>
                <w:color w:val="C0504D" w:themeColor="accent2"/>
                <w:sz w:val="24"/>
                <w:szCs w:val="24"/>
                <w:lang w:val="en-GB"/>
              </w:rPr>
              <w:t>Q.1.viii.</w:t>
            </w:r>
            <w:r w:rsidR="00880E6B" w:rsidRPr="00880E6B">
              <w:rPr>
                <w:rFonts w:ascii="Arial" w:hAnsi="Arial" w:cs="Arial"/>
                <w:color w:val="C0504D" w:themeColor="accent2"/>
                <w:sz w:val="24"/>
                <w:szCs w:val="24"/>
                <w:lang w:val="en-GB"/>
              </w:rPr>
              <w:t>What is linoleum flooring made of and how is it laid?</w:t>
            </w:r>
          </w:p>
          <w:p w:rsidR="00784EC1" w:rsidRPr="00784EC1" w:rsidRDefault="00784EC1" w:rsidP="00784EC1">
            <w:pPr>
              <w:rPr>
                <w:rFonts w:ascii="Arial" w:hAnsi="Arial" w:cs="Arial"/>
                <w:color w:val="4F81BD" w:themeColor="accent1"/>
                <w:sz w:val="24"/>
                <w:szCs w:val="24"/>
              </w:rPr>
            </w:pPr>
            <w:r>
              <w:rPr>
                <w:rFonts w:ascii="Arial" w:hAnsi="Arial" w:cs="Arial"/>
                <w:color w:val="4F81BD" w:themeColor="accent1"/>
                <w:sz w:val="24"/>
                <w:szCs w:val="24"/>
                <w:lang w:val="en-GB"/>
              </w:rPr>
              <w:t>Linoleum is a</w:t>
            </w:r>
            <w:r w:rsidRPr="00784EC1">
              <w:rPr>
                <w:rFonts w:ascii="Arial" w:hAnsi="Arial" w:cs="Arial"/>
                <w:color w:val="4F81BD" w:themeColor="accent1"/>
                <w:sz w:val="24"/>
                <w:szCs w:val="24"/>
                <w:lang w:val="en-GB"/>
              </w:rPr>
              <w:t xml:space="preserve"> material that is co</w:t>
            </w:r>
            <w:r>
              <w:rPr>
                <w:rFonts w:ascii="Arial" w:hAnsi="Arial" w:cs="Arial"/>
                <w:color w:val="4F81BD" w:themeColor="accent1"/>
                <w:sz w:val="24"/>
                <w:szCs w:val="24"/>
                <w:lang w:val="en-GB"/>
              </w:rPr>
              <w:t>mprised largely of linseed oil (</w:t>
            </w:r>
            <w:r w:rsidRPr="00784EC1">
              <w:rPr>
                <w:rFonts w:ascii="Arial" w:hAnsi="Arial" w:cs="Arial"/>
                <w:color w:val="4F81BD" w:themeColor="accent1"/>
                <w:sz w:val="24"/>
                <w:szCs w:val="24"/>
                <w:lang w:val="en-GB"/>
              </w:rPr>
              <w:t>a naturally occurring substance t</w:t>
            </w:r>
            <w:r>
              <w:rPr>
                <w:rFonts w:ascii="Arial" w:hAnsi="Arial" w:cs="Arial"/>
                <w:color w:val="4F81BD" w:themeColor="accent1"/>
                <w:sz w:val="24"/>
                <w:szCs w:val="24"/>
                <w:lang w:val="en-GB"/>
              </w:rPr>
              <w:t>hat is extracted from flax seed)</w:t>
            </w:r>
            <w:r w:rsidRPr="00784EC1">
              <w:rPr>
                <w:rFonts w:ascii="Arial" w:hAnsi="Arial" w:cs="Arial"/>
                <w:color w:val="4F81BD" w:themeColor="accent1"/>
                <w:sz w:val="24"/>
                <w:szCs w:val="24"/>
                <w:lang w:val="en-GB"/>
              </w:rPr>
              <w:t>. This is mixed with other natural and renewable materials such as c</w:t>
            </w:r>
            <w:r>
              <w:rPr>
                <w:rFonts w:ascii="Arial" w:hAnsi="Arial" w:cs="Arial"/>
                <w:color w:val="4F81BD" w:themeColor="accent1"/>
                <w:sz w:val="24"/>
                <w:szCs w:val="24"/>
                <w:lang w:val="en-GB"/>
              </w:rPr>
              <w:t>ork dust, wood flour,</w:t>
            </w:r>
            <w:r>
              <w:rPr>
                <w:rFonts w:ascii="Arial" w:hAnsi="Arial" w:cs="Arial"/>
                <w:color w:val="4F81BD" w:themeColor="accent1"/>
                <w:sz w:val="24"/>
                <w:szCs w:val="24"/>
              </w:rPr>
              <w:t xml:space="preserve"> pine resins</w:t>
            </w:r>
            <w:r w:rsidR="003261DA" w:rsidRPr="003261DA">
              <w:rPr>
                <w:rFonts w:ascii="Arial" w:hAnsi="Arial" w:cs="Arial"/>
                <w:color w:val="4F81BD" w:themeColor="accent1"/>
                <w:sz w:val="24"/>
                <w:szCs w:val="24"/>
              </w:rPr>
              <w:t>, and pigment</w:t>
            </w:r>
            <w:r w:rsidR="00BA62BF">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Pressed</w:t>
            </w:r>
            <w:r w:rsidR="003261DA" w:rsidRPr="003261DA">
              <w:rPr>
                <w:rFonts w:ascii="Arial" w:hAnsi="Arial" w:cs="Arial"/>
                <w:color w:val="4F81BD" w:themeColor="accent1"/>
                <w:sz w:val="24"/>
                <w:szCs w:val="24"/>
              </w:rPr>
              <w:t xml:space="preserve"> onto a jute backing. It comes in sheets and tiles. It is non-slip,</w:t>
            </w:r>
            <w:r w:rsidR="00BA62BF">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Reasonably</w:t>
            </w:r>
            <w:r w:rsidR="003261DA" w:rsidRPr="003261DA">
              <w:rPr>
                <w:rFonts w:ascii="Arial" w:hAnsi="Arial" w:cs="Arial"/>
                <w:color w:val="4F81BD" w:themeColor="accent1"/>
                <w:sz w:val="24"/>
                <w:szCs w:val="24"/>
              </w:rPr>
              <w:t xml:space="preserve"> priced and burn resistant. These come in a wide variety of</w:t>
            </w:r>
            <w:r w:rsidR="00BA62BF">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rPr>
              <w:t>Colors</w:t>
            </w:r>
            <w:r w:rsidR="003261DA" w:rsidRPr="003261DA">
              <w:rPr>
                <w:rFonts w:ascii="Arial" w:hAnsi="Arial" w:cs="Arial"/>
                <w:color w:val="4F81BD" w:themeColor="accent1"/>
                <w:sz w:val="24"/>
                <w:szCs w:val="24"/>
              </w:rPr>
              <w:t>, the material can be inlaid to make handsome designs. Linoleum</w:t>
            </w:r>
            <w:r>
              <w:rPr>
                <w:rFonts w:ascii="Arial" w:hAnsi="Arial" w:cs="Arial"/>
                <w:color w:val="4F81BD" w:themeColor="accent1"/>
                <w:sz w:val="24"/>
                <w:szCs w:val="24"/>
              </w:rPr>
              <w:t xml:space="preserve"> i</w:t>
            </w:r>
            <w:r w:rsidR="000508B2" w:rsidRPr="003261DA">
              <w:rPr>
                <w:rFonts w:ascii="Arial" w:hAnsi="Arial" w:cs="Arial"/>
                <w:color w:val="4F81BD" w:themeColor="accent1"/>
                <w:sz w:val="24"/>
                <w:szCs w:val="24"/>
              </w:rPr>
              <w:t>s</w:t>
            </w:r>
            <w:r w:rsidR="003261DA" w:rsidRPr="003261DA">
              <w:rPr>
                <w:rFonts w:ascii="Arial" w:hAnsi="Arial" w:cs="Arial"/>
                <w:color w:val="4F81BD" w:themeColor="accent1"/>
                <w:sz w:val="24"/>
                <w:szCs w:val="24"/>
              </w:rPr>
              <w:t xml:space="preserve"> glued to a spotless, level surface preferably plywood. The floor is easy</w:t>
            </w:r>
            <w:r w:rsidR="00BA62BF">
              <w:rPr>
                <w:rFonts w:ascii="Arial" w:hAnsi="Arial" w:cs="Arial"/>
                <w:color w:val="4F81BD" w:themeColor="accent1"/>
                <w:sz w:val="24"/>
                <w:szCs w:val="24"/>
              </w:rPr>
              <w:t xml:space="preserve"> </w:t>
            </w:r>
            <w:r w:rsidR="000508B2" w:rsidRPr="003261DA">
              <w:rPr>
                <w:rFonts w:ascii="Arial" w:hAnsi="Arial" w:cs="Arial"/>
                <w:color w:val="4F81BD" w:themeColor="accent1"/>
                <w:sz w:val="24"/>
                <w:szCs w:val="24"/>
                <w:lang w:val="en-GB"/>
              </w:rPr>
              <w:t>To</w:t>
            </w:r>
            <w:r w:rsidR="003261DA" w:rsidRPr="003261DA">
              <w:rPr>
                <w:rFonts w:ascii="Arial" w:hAnsi="Arial" w:cs="Arial"/>
                <w:color w:val="4F81BD" w:themeColor="accent1"/>
                <w:sz w:val="24"/>
                <w:szCs w:val="24"/>
                <w:lang w:val="en-GB"/>
              </w:rPr>
              <w:t xml:space="preserve"> clean.</w:t>
            </w:r>
            <w:r w:rsidRPr="00784EC1">
              <w:rPr>
                <w:rFonts w:ascii="Arial" w:hAnsi="Arial" w:cs="Arial"/>
                <w:color w:val="4F81BD" w:themeColor="accent1"/>
                <w:sz w:val="24"/>
                <w:szCs w:val="24"/>
              </w:rPr>
              <w:t>Very similar to the </w:t>
            </w:r>
            <w:hyperlink r:id="rId26" w:history="1">
              <w:r w:rsidRPr="00784EC1">
                <w:rPr>
                  <w:rStyle w:val="Hyperlink"/>
                  <w:rFonts w:ascii="Arial" w:hAnsi="Arial" w:cs="Arial"/>
                  <w:color w:val="4F81BD" w:themeColor="accent1"/>
                  <w:sz w:val="24"/>
                  <w:szCs w:val="24"/>
                  <w:u w:val="none"/>
                </w:rPr>
                <w:t>installation of vinyl</w:t>
              </w:r>
            </w:hyperlink>
          </w:p>
          <w:p w:rsidR="00784EC1" w:rsidRPr="00784EC1" w:rsidRDefault="00784EC1" w:rsidP="00CC160B">
            <w:pPr>
              <w:rPr>
                <w:rFonts w:ascii="Arial" w:hAnsi="Arial" w:cs="Arial"/>
                <w:color w:val="4F81BD" w:themeColor="accent1"/>
                <w:sz w:val="24"/>
                <w:szCs w:val="24"/>
              </w:rPr>
            </w:pPr>
            <w:r>
              <w:rPr>
                <w:rFonts w:ascii="Arial" w:hAnsi="Arial" w:cs="Arial"/>
                <w:color w:val="4F81BD" w:themeColor="accent1"/>
                <w:sz w:val="24"/>
                <w:szCs w:val="24"/>
              </w:rPr>
              <w:t>L</w:t>
            </w:r>
            <w:r w:rsidRPr="00784EC1">
              <w:rPr>
                <w:rFonts w:ascii="Arial" w:hAnsi="Arial" w:cs="Arial"/>
                <w:color w:val="4F81BD" w:themeColor="accent1"/>
                <w:sz w:val="24"/>
                <w:szCs w:val="24"/>
              </w:rPr>
              <w:t>inoleum is susceptible to moisture damage, and has to be treated with a surface </w:t>
            </w:r>
            <w:hyperlink r:id="rId27" w:history="1">
              <w:r w:rsidRPr="00784EC1">
                <w:rPr>
                  <w:rStyle w:val="Hyperlink"/>
                  <w:rFonts w:ascii="Arial" w:hAnsi="Arial" w:cs="Arial"/>
                  <w:color w:val="4F81BD" w:themeColor="accent1"/>
                  <w:sz w:val="24"/>
                  <w:szCs w:val="24"/>
                  <w:u w:val="none"/>
                </w:rPr>
                <w:t>sealer after installation</w:t>
              </w:r>
            </w:hyperlink>
            <w:r w:rsidRPr="00784EC1">
              <w:rPr>
                <w:rFonts w:ascii="Arial" w:hAnsi="Arial" w:cs="Arial"/>
                <w:color w:val="4F81BD" w:themeColor="accent1"/>
                <w:sz w:val="24"/>
                <w:szCs w:val="24"/>
              </w:rPr>
              <w:t>. When installing tile it is also important to ensure that the seams between tiles are as thin as possible, and are properly protected against water penetration.</w:t>
            </w:r>
          </w:p>
          <w:p w:rsidR="00CC160B" w:rsidRDefault="00CC160B" w:rsidP="00CC160B">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79AB2EDE" wp14:editId="3731FF7F">
                  <wp:extent cx="1950720" cy="136550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clectic-flooring.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50720" cy="1365504"/>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1381125" cy="13811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ocedural Textures Linoleum Texture Tiled 06.jpg"/>
                          <pic:cNvPicPr/>
                        </pic:nvPicPr>
                        <pic:blipFill>
                          <a:blip r:embed="rId29">
                            <a:extLst>
                              <a:ext uri="{28A0092B-C50C-407E-A947-70E740481C1C}">
                                <a14:useLocalDpi xmlns:a14="http://schemas.microsoft.com/office/drawing/2010/main" val="0"/>
                              </a:ext>
                            </a:extLst>
                          </a:blip>
                          <a:stretch>
                            <a:fillRect/>
                          </a:stretch>
                        </pic:blipFill>
                        <pic:spPr>
                          <a:xfrm>
                            <a:off x="0" y="0"/>
                            <a:ext cx="1381125" cy="1381125"/>
                          </a:xfrm>
                          <a:prstGeom prst="rect">
                            <a:avLst/>
                          </a:prstGeom>
                        </pic:spPr>
                      </pic:pic>
                    </a:graphicData>
                  </a:graphic>
                </wp:inline>
              </w:drawing>
            </w:r>
            <w:r>
              <w:rPr>
                <w:rFonts w:ascii="Arial" w:hAnsi="Arial" w:cs="Arial"/>
                <w:b/>
                <w:bCs/>
                <w:noProof/>
                <w:color w:val="C0504D" w:themeColor="accent2"/>
                <w:sz w:val="24"/>
                <w:szCs w:val="24"/>
              </w:rPr>
              <w:drawing>
                <wp:inline distT="0" distB="0" distL="0" distR="0" wp14:anchorId="132A4283" wp14:editId="5746512A">
                  <wp:extent cx="1438005" cy="136192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atural-linoleum-certified-flooring-professional-use-low-voc-gut-30-3702791.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54662" cy="1377697"/>
                          </a:xfrm>
                          <a:prstGeom prst="rect">
                            <a:avLst/>
                          </a:prstGeom>
                        </pic:spPr>
                      </pic:pic>
                    </a:graphicData>
                  </a:graphic>
                </wp:inline>
              </w:drawing>
            </w:r>
          </w:p>
          <w:p w:rsidR="009556B5" w:rsidRDefault="009556B5" w:rsidP="00CC160B">
            <w:pPr>
              <w:jc w:val="center"/>
              <w:rPr>
                <w:rFonts w:ascii="Arial" w:hAnsi="Arial" w:cs="Arial"/>
                <w:color w:val="4F81BD" w:themeColor="accent1"/>
                <w:sz w:val="24"/>
                <w:szCs w:val="24"/>
              </w:rPr>
            </w:pPr>
          </w:p>
          <w:p w:rsidR="009556B5" w:rsidRDefault="009556B5" w:rsidP="00CC160B">
            <w:pPr>
              <w:jc w:val="center"/>
              <w:rPr>
                <w:rFonts w:ascii="Arial" w:hAnsi="Arial" w:cs="Arial"/>
                <w:color w:val="4F81BD" w:themeColor="accent1"/>
                <w:sz w:val="24"/>
                <w:szCs w:val="24"/>
              </w:rPr>
            </w:pPr>
          </w:p>
          <w:p w:rsidR="009556B5" w:rsidRPr="003261DA" w:rsidRDefault="009556B5" w:rsidP="00CC160B">
            <w:pPr>
              <w:jc w:val="center"/>
              <w:rPr>
                <w:rFonts w:ascii="Arial" w:hAnsi="Arial" w:cs="Arial"/>
                <w:color w:val="4F81BD" w:themeColor="accent1"/>
                <w:sz w:val="24"/>
                <w:szCs w:val="24"/>
              </w:rPr>
            </w:pPr>
          </w:p>
          <w:p w:rsidR="00880E6B" w:rsidRDefault="00880E6B" w:rsidP="00CC160B">
            <w:pPr>
              <w:rPr>
                <w:rFonts w:ascii="Arial" w:hAnsi="Arial" w:cs="Arial"/>
                <w:b/>
                <w:bCs/>
                <w:color w:val="C0504D" w:themeColor="accent2"/>
                <w:sz w:val="24"/>
                <w:szCs w:val="24"/>
              </w:rPr>
            </w:pPr>
            <w:r w:rsidRPr="00880E6B">
              <w:rPr>
                <w:rFonts w:ascii="Arial" w:hAnsi="Arial" w:cs="Arial"/>
                <w:b/>
                <w:bCs/>
                <w:color w:val="C0504D" w:themeColor="accent2"/>
                <w:sz w:val="24"/>
                <w:szCs w:val="24"/>
              </w:rPr>
              <w:t xml:space="preserve">Case Study </w:t>
            </w:r>
          </w:p>
          <w:p w:rsidR="00880E6B" w:rsidRPr="00880E6B" w:rsidRDefault="00880E6B" w:rsidP="00880E6B">
            <w:pPr>
              <w:rPr>
                <w:rFonts w:ascii="Arial" w:hAnsi="Arial" w:cs="Arial"/>
                <w:color w:val="C0504D" w:themeColor="accent2"/>
                <w:sz w:val="24"/>
                <w:szCs w:val="24"/>
              </w:rPr>
            </w:pPr>
          </w:p>
          <w:p w:rsidR="00880E6B" w:rsidRPr="00880E6B" w:rsidRDefault="00880E6B" w:rsidP="00880E6B">
            <w:pPr>
              <w:rPr>
                <w:rFonts w:ascii="Arial" w:hAnsi="Arial" w:cs="Arial"/>
                <w:color w:val="C0504D" w:themeColor="accent2"/>
                <w:sz w:val="24"/>
                <w:szCs w:val="24"/>
              </w:rPr>
            </w:pPr>
            <w:r w:rsidRPr="00880E6B">
              <w:rPr>
                <w:rFonts w:ascii="Arial" w:hAnsi="Arial" w:cs="Arial"/>
                <w:color w:val="C0504D" w:themeColor="accent2"/>
                <w:sz w:val="24"/>
                <w:szCs w:val="24"/>
              </w:rPr>
              <w:t>Linda’s house is in bad need of re-decoration. The flooring is also damaged at some areas of</w:t>
            </w:r>
          </w:p>
          <w:p w:rsidR="00880E6B" w:rsidRPr="00880E6B" w:rsidRDefault="00880E6B" w:rsidP="00880E6B">
            <w:pPr>
              <w:rPr>
                <w:rFonts w:ascii="Arial" w:hAnsi="Arial" w:cs="Arial"/>
                <w:color w:val="C0504D" w:themeColor="accent2"/>
                <w:sz w:val="24"/>
                <w:szCs w:val="24"/>
              </w:rPr>
            </w:pPr>
            <w:r w:rsidRPr="00880E6B">
              <w:rPr>
                <w:rFonts w:ascii="Arial" w:hAnsi="Arial" w:cs="Arial"/>
                <w:color w:val="C0504D" w:themeColor="accent2"/>
                <w:sz w:val="24"/>
                <w:szCs w:val="24"/>
              </w:rPr>
              <w:t>The house</w:t>
            </w:r>
            <w:r w:rsidRPr="00D53919">
              <w:rPr>
                <w:rFonts w:ascii="Arial" w:hAnsi="Arial" w:cs="Arial"/>
                <w:color w:val="C0504D" w:themeColor="accent2"/>
                <w:sz w:val="24"/>
                <w:szCs w:val="24"/>
              </w:rPr>
              <w:t xml:space="preserve">. </w:t>
            </w:r>
            <w:r w:rsidRPr="00D53919">
              <w:rPr>
                <w:rFonts w:ascii="Arial" w:hAnsi="Arial" w:cs="Arial"/>
                <w:b/>
                <w:bCs/>
                <w:color w:val="C0504D" w:themeColor="accent2"/>
                <w:sz w:val="24"/>
                <w:szCs w:val="24"/>
              </w:rPr>
              <w:t>Few tiles are cracked on hallways flooring</w:t>
            </w:r>
            <w:r w:rsidRPr="00880E6B">
              <w:rPr>
                <w:rFonts w:ascii="Arial" w:hAnsi="Arial" w:cs="Arial"/>
                <w:color w:val="C0504D" w:themeColor="accent2"/>
                <w:sz w:val="24"/>
                <w:szCs w:val="24"/>
              </w:rPr>
              <w:t xml:space="preserve">. </w:t>
            </w:r>
            <w:r w:rsidRPr="00D53919">
              <w:rPr>
                <w:rFonts w:ascii="Arial" w:hAnsi="Arial" w:cs="Arial"/>
                <w:b/>
                <w:bCs/>
                <w:color w:val="C0504D" w:themeColor="accent2"/>
                <w:sz w:val="24"/>
                <w:szCs w:val="24"/>
              </w:rPr>
              <w:t>Living room has parquet flooring</w:t>
            </w:r>
            <w:r w:rsidRPr="00880E6B">
              <w:rPr>
                <w:rFonts w:ascii="Arial" w:hAnsi="Arial" w:cs="Arial"/>
                <w:color w:val="C0504D" w:themeColor="accent2"/>
                <w:sz w:val="24"/>
                <w:szCs w:val="24"/>
              </w:rPr>
              <w:t xml:space="preserve"> and</w:t>
            </w:r>
          </w:p>
          <w:p w:rsidR="00880E6B" w:rsidRPr="00880E6B" w:rsidRDefault="00880E6B" w:rsidP="00880E6B">
            <w:pPr>
              <w:rPr>
                <w:rFonts w:ascii="Arial" w:hAnsi="Arial" w:cs="Arial"/>
                <w:color w:val="C0504D" w:themeColor="accent2"/>
                <w:sz w:val="24"/>
                <w:szCs w:val="24"/>
              </w:rPr>
            </w:pPr>
            <w:r w:rsidRPr="00880E6B">
              <w:rPr>
                <w:rFonts w:ascii="Arial" w:hAnsi="Arial" w:cs="Arial"/>
                <w:color w:val="C0504D" w:themeColor="accent2"/>
                <w:sz w:val="24"/>
                <w:szCs w:val="24"/>
              </w:rPr>
              <w:t>Linda wants to retain it as her budget does not allow her to replace the flooring altogether.</w:t>
            </w:r>
          </w:p>
          <w:p w:rsidR="00880E6B" w:rsidRDefault="00880E6B" w:rsidP="00880E6B">
            <w:pPr>
              <w:rPr>
                <w:rFonts w:ascii="Arial" w:hAnsi="Arial" w:cs="Arial"/>
                <w:color w:val="C0504D" w:themeColor="accent2"/>
                <w:sz w:val="24"/>
                <w:szCs w:val="24"/>
              </w:rPr>
            </w:pPr>
            <w:r w:rsidRPr="00880E6B">
              <w:rPr>
                <w:rFonts w:ascii="Arial" w:hAnsi="Arial" w:cs="Arial"/>
                <w:color w:val="C0504D" w:themeColor="accent2"/>
                <w:sz w:val="24"/>
                <w:szCs w:val="24"/>
              </w:rPr>
              <w:t>If you are assigned the project.</w:t>
            </w:r>
          </w:p>
          <w:p w:rsidR="00CC160B" w:rsidRDefault="00CC160B" w:rsidP="00880E6B">
            <w:pPr>
              <w:rPr>
                <w:rFonts w:ascii="Arial" w:hAnsi="Arial" w:cs="Arial"/>
                <w:color w:val="C0504D" w:themeColor="accent2"/>
                <w:sz w:val="24"/>
                <w:szCs w:val="24"/>
              </w:rPr>
            </w:pPr>
          </w:p>
          <w:p w:rsidR="00CC160B" w:rsidRDefault="00CC160B" w:rsidP="00880E6B">
            <w:pPr>
              <w:rPr>
                <w:rFonts w:ascii="Arial" w:hAnsi="Arial" w:cs="Arial"/>
                <w:color w:val="C0504D" w:themeColor="accent2"/>
                <w:sz w:val="24"/>
                <w:szCs w:val="24"/>
                <w:rtl/>
              </w:rPr>
            </w:pPr>
          </w:p>
          <w:p w:rsidR="00CC160B" w:rsidRPr="00880E6B" w:rsidRDefault="00CC160B" w:rsidP="00880E6B">
            <w:pPr>
              <w:rPr>
                <w:rFonts w:ascii="Arial" w:hAnsi="Arial" w:cs="Arial"/>
                <w:color w:val="C0504D" w:themeColor="accent2"/>
                <w:sz w:val="24"/>
                <w:szCs w:val="24"/>
              </w:rPr>
            </w:pPr>
          </w:p>
          <w:p w:rsidR="00880E6B" w:rsidRDefault="00880E6B" w:rsidP="00D53919">
            <w:pPr>
              <w:pStyle w:val="ListParagraph"/>
              <w:numPr>
                <w:ilvl w:val="0"/>
                <w:numId w:val="32"/>
              </w:numPr>
              <w:rPr>
                <w:rFonts w:ascii="Arial" w:hAnsi="Arial" w:cs="Arial"/>
                <w:b/>
                <w:bCs/>
                <w:color w:val="C0504D" w:themeColor="accent2"/>
                <w:sz w:val="24"/>
                <w:szCs w:val="24"/>
              </w:rPr>
            </w:pPr>
            <w:r w:rsidRPr="00D53919">
              <w:rPr>
                <w:rFonts w:ascii="Arial" w:hAnsi="Arial" w:cs="Arial"/>
                <w:b/>
                <w:bCs/>
                <w:color w:val="C0504D" w:themeColor="accent2"/>
                <w:sz w:val="24"/>
                <w:szCs w:val="24"/>
              </w:rPr>
              <w:t>What would you suggest for the living room flooring?</w:t>
            </w:r>
          </w:p>
          <w:p w:rsidR="00D53919" w:rsidRPr="00D53919" w:rsidRDefault="00D53919" w:rsidP="00E9483C">
            <w:pPr>
              <w:autoSpaceDE w:val="0"/>
              <w:autoSpaceDN w:val="0"/>
              <w:adjustRightInd w:val="0"/>
              <w:rPr>
                <w:rFonts w:ascii="Verdana" w:hAnsi="Verdana" w:cs="Verdana"/>
                <w:color w:val="4F81BD" w:themeColor="accent1"/>
                <w:sz w:val="24"/>
                <w:szCs w:val="24"/>
              </w:rPr>
            </w:pPr>
            <w:r w:rsidRPr="00D53919">
              <w:rPr>
                <w:rFonts w:ascii="Verdana" w:hAnsi="Verdana" w:cs="Verdana"/>
                <w:color w:val="4F81BD" w:themeColor="accent1"/>
                <w:sz w:val="24"/>
                <w:szCs w:val="24"/>
              </w:rPr>
              <w:t xml:space="preserve">If parquet </w:t>
            </w:r>
            <w:r>
              <w:rPr>
                <w:rFonts w:ascii="Verdana" w:hAnsi="Verdana" w:cs="Verdana"/>
                <w:color w:val="4F81BD" w:themeColor="accent1"/>
                <w:sz w:val="24"/>
                <w:szCs w:val="24"/>
              </w:rPr>
              <w:t>floor is</w:t>
            </w:r>
            <w:r w:rsidRPr="00D53919">
              <w:rPr>
                <w:rFonts w:ascii="Verdana" w:hAnsi="Verdana" w:cs="Verdana"/>
                <w:color w:val="4F81BD" w:themeColor="accent1"/>
                <w:sz w:val="24"/>
                <w:szCs w:val="24"/>
              </w:rPr>
              <w:t xml:space="preserve"> in reasonably good condition- without any</w:t>
            </w:r>
            <w:r w:rsidR="00E9483C">
              <w:rPr>
                <w:rFonts w:ascii="Verdana" w:hAnsi="Verdana" w:cs="Verdana"/>
                <w:color w:val="4F81BD" w:themeColor="accent1"/>
                <w:sz w:val="24"/>
                <w:szCs w:val="24"/>
              </w:rPr>
              <w:t xml:space="preserve"> </w:t>
            </w:r>
            <w:r w:rsidRPr="00D53919">
              <w:rPr>
                <w:rFonts w:ascii="Verdana" w:hAnsi="Verdana" w:cs="Verdana"/>
                <w:color w:val="4F81BD" w:themeColor="accent1"/>
                <w:sz w:val="24"/>
                <w:szCs w:val="24"/>
              </w:rPr>
              <w:t>gaps, splits, frayed, or splintered ends; th</w:t>
            </w:r>
            <w:r>
              <w:rPr>
                <w:rFonts w:ascii="Verdana" w:hAnsi="Verdana" w:cs="Verdana"/>
                <w:color w:val="4F81BD" w:themeColor="accent1"/>
                <w:sz w:val="24"/>
                <w:szCs w:val="24"/>
              </w:rPr>
              <w:t>is</w:t>
            </w:r>
            <w:r w:rsidRPr="00D53919">
              <w:rPr>
                <w:rFonts w:ascii="Verdana" w:hAnsi="Verdana" w:cs="Verdana"/>
                <w:color w:val="4F81BD" w:themeColor="accent1"/>
                <w:sz w:val="24"/>
                <w:szCs w:val="24"/>
              </w:rPr>
              <w:t xml:space="preserve"> can just be </w:t>
            </w:r>
            <w:r w:rsidRPr="00E9483C">
              <w:rPr>
                <w:rFonts w:ascii="Verdana" w:hAnsi="Verdana" w:cs="Verdana"/>
                <w:b/>
                <w:bCs/>
                <w:color w:val="4F81BD" w:themeColor="accent1"/>
                <w:sz w:val="24"/>
                <w:szCs w:val="24"/>
              </w:rPr>
              <w:t>polished</w:t>
            </w:r>
            <w:r w:rsidRPr="00D53919">
              <w:rPr>
                <w:rFonts w:ascii="Verdana" w:hAnsi="Verdana" w:cs="Verdana"/>
                <w:color w:val="4F81BD" w:themeColor="accent1"/>
                <w:sz w:val="24"/>
                <w:szCs w:val="24"/>
              </w:rPr>
              <w:t xml:space="preserve"> and</w:t>
            </w:r>
            <w:r w:rsidR="00E9483C">
              <w:rPr>
                <w:rFonts w:ascii="Verdana" w:hAnsi="Verdana" w:cs="Verdana"/>
                <w:color w:val="4F81BD" w:themeColor="accent1"/>
                <w:sz w:val="24"/>
                <w:szCs w:val="24"/>
              </w:rPr>
              <w:t xml:space="preserve"> </w:t>
            </w:r>
            <w:r w:rsidR="000508B2" w:rsidRPr="00D53919">
              <w:rPr>
                <w:rFonts w:ascii="Verdana" w:hAnsi="Verdana" w:cs="Verdana"/>
                <w:color w:val="4F81BD" w:themeColor="accent1"/>
                <w:sz w:val="24"/>
                <w:szCs w:val="24"/>
              </w:rPr>
              <w:t>Can</w:t>
            </w:r>
            <w:r w:rsidRPr="00D53919">
              <w:rPr>
                <w:rFonts w:ascii="Verdana" w:hAnsi="Verdana" w:cs="Verdana"/>
                <w:color w:val="4F81BD" w:themeColor="accent1"/>
                <w:sz w:val="24"/>
                <w:szCs w:val="24"/>
              </w:rPr>
              <w:t xml:space="preserve"> then be covered with either rugs or left bare. If a floor is worn, the</w:t>
            </w:r>
            <w:r w:rsidR="00E9483C">
              <w:rPr>
                <w:rFonts w:ascii="Verdana" w:hAnsi="Verdana" w:cs="Verdana"/>
                <w:color w:val="4F81BD" w:themeColor="accent1"/>
                <w:sz w:val="24"/>
                <w:szCs w:val="24"/>
              </w:rPr>
              <w:t xml:space="preserve"> </w:t>
            </w:r>
            <w:r w:rsidR="000508B2" w:rsidRPr="00D53919">
              <w:rPr>
                <w:rFonts w:ascii="Verdana" w:hAnsi="Verdana" w:cs="Verdana"/>
                <w:color w:val="4F81BD" w:themeColor="accent1"/>
                <w:sz w:val="24"/>
                <w:szCs w:val="24"/>
              </w:rPr>
              <w:t>First</w:t>
            </w:r>
            <w:r w:rsidRPr="00D53919">
              <w:rPr>
                <w:rFonts w:ascii="Verdana" w:hAnsi="Verdana" w:cs="Verdana"/>
                <w:color w:val="4F81BD" w:themeColor="accent1"/>
                <w:sz w:val="24"/>
                <w:szCs w:val="24"/>
              </w:rPr>
              <w:t xml:space="preserve"> task is </w:t>
            </w:r>
            <w:r w:rsidRPr="00E9483C">
              <w:rPr>
                <w:rFonts w:ascii="Verdana" w:hAnsi="Verdana" w:cs="Verdana"/>
                <w:b/>
                <w:bCs/>
                <w:color w:val="4F81BD" w:themeColor="accent1"/>
                <w:sz w:val="24"/>
                <w:szCs w:val="24"/>
              </w:rPr>
              <w:t>sanding</w:t>
            </w:r>
            <w:r w:rsidRPr="00D53919">
              <w:rPr>
                <w:rFonts w:ascii="Verdana" w:hAnsi="Verdana" w:cs="Verdana"/>
                <w:color w:val="4F81BD" w:themeColor="accent1"/>
                <w:sz w:val="24"/>
                <w:szCs w:val="24"/>
              </w:rPr>
              <w:t xml:space="preserve"> it. It can then be either stained a different </w:t>
            </w:r>
            <w:r w:rsidR="000508B2" w:rsidRPr="00D53919">
              <w:rPr>
                <w:rFonts w:ascii="Verdana" w:hAnsi="Verdana" w:cs="Verdana"/>
                <w:color w:val="4F81BD" w:themeColor="accent1"/>
                <w:sz w:val="24"/>
                <w:szCs w:val="24"/>
              </w:rPr>
              <w:t>color</w:t>
            </w:r>
            <w:r w:rsidRPr="00D53919">
              <w:rPr>
                <w:rFonts w:ascii="Verdana" w:hAnsi="Verdana" w:cs="Verdana"/>
                <w:color w:val="4F81BD" w:themeColor="accent1"/>
                <w:sz w:val="24"/>
                <w:szCs w:val="24"/>
              </w:rPr>
              <w:t xml:space="preserve"> –</w:t>
            </w:r>
            <w:r w:rsidR="00E9483C">
              <w:rPr>
                <w:rFonts w:ascii="Verdana" w:hAnsi="Verdana" w:cs="Verdana"/>
                <w:color w:val="4F81BD" w:themeColor="accent1"/>
                <w:sz w:val="24"/>
                <w:szCs w:val="24"/>
              </w:rPr>
              <w:t xml:space="preserve"> </w:t>
            </w:r>
            <w:r w:rsidRPr="00D53919">
              <w:rPr>
                <w:rFonts w:ascii="Verdana" w:hAnsi="Verdana" w:cs="Verdana"/>
                <w:color w:val="4F81BD" w:themeColor="accent1"/>
                <w:sz w:val="24"/>
                <w:szCs w:val="24"/>
              </w:rPr>
              <w:t>say, much darker, or maybe even a dark green or bronze- or bleached, or</w:t>
            </w:r>
            <w:r w:rsidR="00E9483C">
              <w:rPr>
                <w:rFonts w:ascii="Verdana" w:hAnsi="Verdana" w:cs="Verdana"/>
                <w:color w:val="4F81BD" w:themeColor="accent1"/>
                <w:sz w:val="24"/>
                <w:szCs w:val="24"/>
              </w:rPr>
              <w:t xml:space="preserve"> </w:t>
            </w:r>
            <w:r w:rsidR="000508B2" w:rsidRPr="00D53919">
              <w:rPr>
                <w:rFonts w:ascii="Verdana" w:hAnsi="Verdana" w:cs="Verdana"/>
                <w:color w:val="4F81BD" w:themeColor="accent1"/>
                <w:sz w:val="24"/>
                <w:szCs w:val="24"/>
              </w:rPr>
              <w:t>Whitened</w:t>
            </w:r>
            <w:r w:rsidRPr="00D53919">
              <w:rPr>
                <w:rFonts w:ascii="Verdana" w:hAnsi="Verdana" w:cs="Verdana"/>
                <w:color w:val="4F81BD" w:themeColor="accent1"/>
                <w:sz w:val="24"/>
                <w:szCs w:val="24"/>
              </w:rPr>
              <w:t xml:space="preserve">. An alternative is to </w:t>
            </w:r>
            <w:r w:rsidRPr="00E9483C">
              <w:rPr>
                <w:rFonts w:ascii="Verdana" w:hAnsi="Verdana" w:cs="Verdana"/>
                <w:b/>
                <w:bCs/>
                <w:color w:val="4F81BD" w:themeColor="accent1"/>
                <w:sz w:val="24"/>
                <w:szCs w:val="24"/>
              </w:rPr>
              <w:t>paint</w:t>
            </w:r>
            <w:r w:rsidRPr="00D53919">
              <w:rPr>
                <w:rFonts w:ascii="Verdana" w:hAnsi="Verdana" w:cs="Verdana"/>
                <w:color w:val="4F81BD" w:themeColor="accent1"/>
                <w:sz w:val="24"/>
                <w:szCs w:val="24"/>
              </w:rPr>
              <w:t xml:space="preserve"> it with either floor paint or with</w:t>
            </w:r>
          </w:p>
          <w:p w:rsidR="00D53919" w:rsidRPr="00D53919" w:rsidRDefault="000508B2" w:rsidP="00E9483C">
            <w:pPr>
              <w:autoSpaceDE w:val="0"/>
              <w:autoSpaceDN w:val="0"/>
              <w:adjustRightInd w:val="0"/>
              <w:rPr>
                <w:rFonts w:ascii="Verdana" w:hAnsi="Verdana" w:cs="Verdana"/>
                <w:color w:val="4F81BD" w:themeColor="accent1"/>
                <w:sz w:val="24"/>
                <w:szCs w:val="24"/>
              </w:rPr>
            </w:pPr>
            <w:r w:rsidRPr="00D53919">
              <w:rPr>
                <w:rFonts w:ascii="Verdana" w:hAnsi="Verdana" w:cs="Verdana"/>
                <w:color w:val="4F81BD" w:themeColor="accent1"/>
                <w:sz w:val="24"/>
                <w:szCs w:val="24"/>
              </w:rPr>
              <w:t>Acrylic</w:t>
            </w:r>
            <w:r w:rsidR="00D53919" w:rsidRPr="00D53919">
              <w:rPr>
                <w:rFonts w:ascii="Verdana" w:hAnsi="Verdana" w:cs="Verdana"/>
                <w:color w:val="4F81BD" w:themeColor="accent1"/>
                <w:sz w:val="24"/>
                <w:szCs w:val="24"/>
              </w:rPr>
              <w:t>, emulsion paint. Another option can be a plain floor with a</w:t>
            </w:r>
            <w:r w:rsidR="00E9483C">
              <w:rPr>
                <w:rFonts w:ascii="Verdana" w:hAnsi="Verdana" w:cs="Verdana"/>
                <w:color w:val="4F81BD" w:themeColor="accent1"/>
                <w:sz w:val="24"/>
                <w:szCs w:val="24"/>
              </w:rPr>
              <w:t xml:space="preserve"> </w:t>
            </w:r>
            <w:r w:rsidRPr="00D53919">
              <w:rPr>
                <w:rFonts w:ascii="Verdana" w:hAnsi="Verdana" w:cs="Verdana"/>
                <w:color w:val="4F81BD" w:themeColor="accent1"/>
                <w:sz w:val="24"/>
                <w:szCs w:val="24"/>
              </w:rPr>
              <w:t>Stenciled</w:t>
            </w:r>
            <w:r w:rsidR="00D53919" w:rsidRPr="00D53919">
              <w:rPr>
                <w:rFonts w:ascii="Verdana" w:hAnsi="Verdana" w:cs="Verdana"/>
                <w:color w:val="4F81BD" w:themeColor="accent1"/>
                <w:sz w:val="24"/>
                <w:szCs w:val="24"/>
              </w:rPr>
              <w:t xml:space="preserve"> border or design.</w:t>
            </w:r>
            <w:r w:rsidR="00E9483C">
              <w:rPr>
                <w:rFonts w:ascii="Verdana" w:hAnsi="Verdana" w:cs="Verdana"/>
                <w:color w:val="4F81BD" w:themeColor="accent1"/>
                <w:sz w:val="24"/>
                <w:szCs w:val="24"/>
              </w:rPr>
              <w:t xml:space="preserve"> </w:t>
            </w:r>
            <w:r w:rsidR="00D53919" w:rsidRPr="00D53919">
              <w:rPr>
                <w:rFonts w:ascii="Verdana" w:hAnsi="Verdana" w:cs="Verdana"/>
                <w:color w:val="4F81BD" w:themeColor="accent1"/>
                <w:sz w:val="24"/>
                <w:szCs w:val="24"/>
              </w:rPr>
              <w:t>Whichever treatment is chosen – plain, stained, bleached or painted- the</w:t>
            </w:r>
          </w:p>
          <w:p w:rsidR="00D53919" w:rsidRDefault="00E9483C" w:rsidP="00E9483C">
            <w:pPr>
              <w:autoSpaceDE w:val="0"/>
              <w:autoSpaceDN w:val="0"/>
              <w:adjustRightInd w:val="0"/>
              <w:rPr>
                <w:rFonts w:ascii="Verdana" w:hAnsi="Verdana" w:cs="Verdana"/>
                <w:color w:val="4F81BD" w:themeColor="accent1"/>
                <w:sz w:val="24"/>
                <w:szCs w:val="24"/>
              </w:rPr>
            </w:pPr>
            <w:r w:rsidRPr="00D53919">
              <w:rPr>
                <w:rFonts w:ascii="Verdana" w:hAnsi="Verdana" w:cs="Verdana"/>
                <w:color w:val="4F81BD" w:themeColor="accent1"/>
                <w:sz w:val="24"/>
                <w:szCs w:val="24"/>
              </w:rPr>
              <w:t>Floor</w:t>
            </w:r>
            <w:r w:rsidR="00D53919" w:rsidRPr="00D53919">
              <w:rPr>
                <w:rFonts w:ascii="Verdana" w:hAnsi="Verdana" w:cs="Verdana"/>
                <w:color w:val="4F81BD" w:themeColor="accent1"/>
                <w:sz w:val="24"/>
                <w:szCs w:val="24"/>
              </w:rPr>
              <w:t xml:space="preserve"> will need to be sealed with two or three coats of protective varnish</w:t>
            </w:r>
            <w:r>
              <w:rPr>
                <w:rFonts w:ascii="Verdana" w:hAnsi="Verdana" w:cs="Verdana"/>
                <w:color w:val="4F81BD" w:themeColor="accent1"/>
                <w:sz w:val="24"/>
                <w:szCs w:val="24"/>
              </w:rPr>
              <w:t xml:space="preserve"> </w:t>
            </w:r>
            <w:r w:rsidR="000508B2" w:rsidRPr="00E9483C">
              <w:rPr>
                <w:rFonts w:ascii="Verdana" w:hAnsi="Verdana" w:cs="Verdana"/>
                <w:color w:val="4F81BD" w:themeColor="accent1"/>
                <w:sz w:val="24"/>
                <w:szCs w:val="24"/>
              </w:rPr>
              <w:t>Afterwards</w:t>
            </w:r>
            <w:r w:rsidR="00D53919" w:rsidRPr="00E9483C">
              <w:rPr>
                <w:rFonts w:ascii="Verdana" w:hAnsi="Verdana" w:cs="Verdana"/>
                <w:color w:val="4F81BD" w:themeColor="accent1"/>
                <w:sz w:val="24"/>
                <w:szCs w:val="24"/>
              </w:rPr>
              <w:t>.</w:t>
            </w:r>
          </w:p>
          <w:p w:rsidR="00E9483C" w:rsidRDefault="00E9483C" w:rsidP="00E9483C">
            <w:pPr>
              <w:autoSpaceDE w:val="0"/>
              <w:autoSpaceDN w:val="0"/>
              <w:adjustRightInd w:val="0"/>
              <w:jc w:val="center"/>
              <w:rPr>
                <w:rFonts w:ascii="Verdana" w:hAnsi="Verdana" w:cs="Verdana"/>
                <w:color w:val="4F81BD" w:themeColor="accent1"/>
                <w:sz w:val="24"/>
                <w:szCs w:val="24"/>
              </w:rPr>
            </w:pPr>
            <w:r>
              <w:rPr>
                <w:rFonts w:ascii="Verdana" w:hAnsi="Verdana" w:cs="Verdana"/>
                <w:color w:val="4F81BD" w:themeColor="accent1"/>
                <w:sz w:val="24"/>
                <w:szCs w:val="24"/>
              </w:rPr>
              <w:t>Polished Parquet floor    Parquet sanding       Parquet Painting</w:t>
            </w:r>
          </w:p>
          <w:p w:rsidR="00E9483C" w:rsidRDefault="00E9483C" w:rsidP="00E9483C">
            <w:pPr>
              <w:autoSpaceDE w:val="0"/>
              <w:autoSpaceDN w:val="0"/>
              <w:adjustRightInd w:val="0"/>
              <w:jc w:val="center"/>
              <w:rPr>
                <w:rFonts w:ascii="Verdana" w:hAnsi="Verdana" w:cs="Verdana"/>
                <w:color w:val="4F81BD" w:themeColor="accent1"/>
                <w:sz w:val="24"/>
                <w:szCs w:val="24"/>
              </w:rPr>
            </w:pPr>
            <w:r>
              <w:rPr>
                <w:rFonts w:ascii="Verdana" w:hAnsi="Verdana" w:cs="Verdana"/>
                <w:noProof/>
                <w:color w:val="4F81BD" w:themeColor="accent1"/>
                <w:sz w:val="24"/>
                <w:szCs w:val="24"/>
              </w:rPr>
              <w:drawing>
                <wp:inline distT="0" distB="0" distL="0" distR="0">
                  <wp:extent cx="1685925" cy="126588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arquet-vanishing-21533_image.jpg"/>
                          <pic:cNvPicPr/>
                        </pic:nvPicPr>
                        <pic:blipFill>
                          <a:blip r:embed="rId31">
                            <a:extLst>
                              <a:ext uri="{28A0092B-C50C-407E-A947-70E740481C1C}">
                                <a14:useLocalDpi xmlns:a14="http://schemas.microsoft.com/office/drawing/2010/main" val="0"/>
                              </a:ext>
                            </a:extLst>
                          </a:blip>
                          <a:stretch>
                            <a:fillRect/>
                          </a:stretch>
                        </pic:blipFill>
                        <pic:spPr>
                          <a:xfrm>
                            <a:off x="0" y="0"/>
                            <a:ext cx="1706978" cy="1281690"/>
                          </a:xfrm>
                          <a:prstGeom prst="rect">
                            <a:avLst/>
                          </a:prstGeom>
                        </pic:spPr>
                      </pic:pic>
                    </a:graphicData>
                  </a:graphic>
                </wp:inline>
              </w:drawing>
            </w:r>
            <w:r>
              <w:rPr>
                <w:rFonts w:ascii="Verdana" w:hAnsi="Verdana" w:cs="Verdana"/>
                <w:noProof/>
                <w:color w:val="4F81BD" w:themeColor="accent1"/>
                <w:sz w:val="24"/>
                <w:szCs w:val="24"/>
              </w:rPr>
              <w:drawing>
                <wp:inline distT="0" distB="0" distL="0" distR="0">
                  <wp:extent cx="1676400" cy="12573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and-and-refinish-parquet.jpg"/>
                          <pic:cNvPicPr/>
                        </pic:nvPicPr>
                        <pic:blipFill>
                          <a:blip r:embed="rId32">
                            <a:extLst>
                              <a:ext uri="{28A0092B-C50C-407E-A947-70E740481C1C}">
                                <a14:useLocalDpi xmlns:a14="http://schemas.microsoft.com/office/drawing/2010/main" val="0"/>
                              </a:ext>
                            </a:extLst>
                          </a:blip>
                          <a:stretch>
                            <a:fillRect/>
                          </a:stretch>
                        </pic:blipFill>
                        <pic:spPr>
                          <a:xfrm>
                            <a:off x="0" y="0"/>
                            <a:ext cx="1678417" cy="1258813"/>
                          </a:xfrm>
                          <a:prstGeom prst="rect">
                            <a:avLst/>
                          </a:prstGeom>
                        </pic:spPr>
                      </pic:pic>
                    </a:graphicData>
                  </a:graphic>
                </wp:inline>
              </w:drawing>
            </w:r>
            <w:r>
              <w:rPr>
                <w:rFonts w:ascii="Verdana" w:hAnsi="Verdana" w:cs="Verdana"/>
                <w:noProof/>
                <w:color w:val="4F81BD" w:themeColor="accent1"/>
                <w:sz w:val="24"/>
                <w:szCs w:val="24"/>
              </w:rPr>
              <w:drawing>
                <wp:inline distT="0" distB="0" distL="0" distR="0">
                  <wp:extent cx="1462193" cy="12573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loor-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85918" cy="1277700"/>
                          </a:xfrm>
                          <a:prstGeom prst="rect">
                            <a:avLst/>
                          </a:prstGeom>
                        </pic:spPr>
                      </pic:pic>
                    </a:graphicData>
                  </a:graphic>
                </wp:inline>
              </w:drawing>
            </w:r>
          </w:p>
          <w:p w:rsidR="00D44530" w:rsidRPr="00E9483C" w:rsidRDefault="00D44530" w:rsidP="00E9483C">
            <w:pPr>
              <w:autoSpaceDE w:val="0"/>
              <w:autoSpaceDN w:val="0"/>
              <w:adjustRightInd w:val="0"/>
              <w:jc w:val="center"/>
              <w:rPr>
                <w:rFonts w:ascii="Verdana" w:hAnsi="Verdana" w:cs="Verdana"/>
                <w:color w:val="4F81BD" w:themeColor="accent1"/>
                <w:sz w:val="24"/>
                <w:szCs w:val="24"/>
              </w:rPr>
            </w:pPr>
          </w:p>
          <w:p w:rsidR="00014A18" w:rsidRPr="00D44530" w:rsidRDefault="00880E6B" w:rsidP="00D44530">
            <w:pPr>
              <w:pStyle w:val="ListParagraph"/>
              <w:numPr>
                <w:ilvl w:val="0"/>
                <w:numId w:val="32"/>
              </w:numPr>
              <w:rPr>
                <w:rFonts w:ascii="Arial" w:hAnsi="Arial" w:cs="Arial"/>
                <w:b/>
                <w:bCs/>
                <w:color w:val="C0504D" w:themeColor="accent2"/>
                <w:sz w:val="24"/>
                <w:szCs w:val="24"/>
              </w:rPr>
            </w:pPr>
            <w:r w:rsidRPr="00D53919">
              <w:rPr>
                <w:rFonts w:ascii="Arial" w:hAnsi="Arial" w:cs="Arial"/>
                <w:b/>
                <w:bCs/>
                <w:color w:val="C0504D" w:themeColor="accent2"/>
                <w:sz w:val="24"/>
                <w:szCs w:val="24"/>
              </w:rPr>
              <w:t>Do you think that the hall way floor should be repaid altogether or there is any other</w:t>
            </w:r>
            <w:r w:rsidR="00D53919" w:rsidRPr="00D53919">
              <w:rPr>
                <w:rFonts w:ascii="Arial" w:hAnsi="Arial" w:cs="Arial"/>
                <w:b/>
                <w:bCs/>
                <w:color w:val="C0504D" w:themeColor="accent2"/>
                <w:sz w:val="24"/>
                <w:szCs w:val="24"/>
              </w:rPr>
              <w:t xml:space="preserve"> </w:t>
            </w:r>
            <w:r w:rsidR="000508B2" w:rsidRPr="00D53919">
              <w:rPr>
                <w:rFonts w:ascii="Arial" w:hAnsi="Arial" w:cs="Arial"/>
                <w:b/>
                <w:bCs/>
                <w:color w:val="C0504D" w:themeColor="accent2"/>
                <w:sz w:val="24"/>
                <w:szCs w:val="24"/>
                <w:lang w:val="en-GB"/>
              </w:rPr>
              <w:t>cheaper</w:t>
            </w:r>
            <w:r w:rsidRPr="00D53919">
              <w:rPr>
                <w:rFonts w:ascii="Arial" w:hAnsi="Arial" w:cs="Arial"/>
                <w:b/>
                <w:bCs/>
                <w:color w:val="C0504D" w:themeColor="accent2"/>
                <w:sz w:val="24"/>
                <w:szCs w:val="24"/>
                <w:lang w:val="en-GB"/>
              </w:rPr>
              <w:t xml:space="preserve"> alternative available?</w:t>
            </w:r>
          </w:p>
          <w:p w:rsidR="00014A18" w:rsidRPr="0008267B" w:rsidRDefault="00D53919" w:rsidP="0008267B">
            <w:pPr>
              <w:rPr>
                <w:rFonts w:ascii="Arial" w:hAnsi="Arial" w:cs="Arial"/>
                <w:color w:val="4F81BD" w:themeColor="accent1"/>
                <w:sz w:val="32"/>
                <w:szCs w:val="32"/>
              </w:rPr>
            </w:pPr>
            <w:r w:rsidRPr="00D53919">
              <w:rPr>
                <w:rFonts w:ascii="Arial" w:hAnsi="Arial" w:cs="Arial"/>
                <w:color w:val="4F81BD" w:themeColor="accent1"/>
                <w:sz w:val="24"/>
                <w:szCs w:val="24"/>
              </w:rPr>
              <w:t xml:space="preserve">Existing tiled floor with cracked or unsightly grout can be cleaned and </w:t>
            </w:r>
            <w:r w:rsidR="000508B2" w:rsidRPr="00D53919">
              <w:rPr>
                <w:rFonts w:ascii="Arial" w:hAnsi="Arial" w:cs="Arial"/>
                <w:color w:val="4F81BD" w:themeColor="accent1"/>
                <w:sz w:val="24"/>
                <w:szCs w:val="24"/>
              </w:rPr>
              <w:t>re-laid</w:t>
            </w:r>
            <w:r w:rsidR="00F66ECB">
              <w:rPr>
                <w:rFonts w:ascii="Arial" w:hAnsi="Arial" w:cs="Arial"/>
                <w:color w:val="4F81BD" w:themeColor="accent1"/>
                <w:sz w:val="24"/>
                <w:szCs w:val="24"/>
              </w:rPr>
              <w:t xml:space="preserve"> </w:t>
            </w:r>
            <w:r w:rsidR="000508B2" w:rsidRPr="00D53919">
              <w:rPr>
                <w:rFonts w:ascii="Arial" w:hAnsi="Arial" w:cs="Arial"/>
                <w:color w:val="4F81BD" w:themeColor="accent1"/>
                <w:sz w:val="24"/>
                <w:szCs w:val="24"/>
                <w:lang w:val="en-GB"/>
              </w:rPr>
              <w:t>With</w:t>
            </w:r>
            <w:r w:rsidRPr="00D53919">
              <w:rPr>
                <w:rFonts w:ascii="Arial" w:hAnsi="Arial" w:cs="Arial"/>
                <w:color w:val="4F81BD" w:themeColor="accent1"/>
                <w:sz w:val="24"/>
                <w:szCs w:val="24"/>
                <w:lang w:val="en-GB"/>
              </w:rPr>
              <w:t xml:space="preserve"> new grout.</w:t>
            </w:r>
            <w:r w:rsidR="0008267B">
              <w:rPr>
                <w:rFonts w:ascii="Arial" w:hAnsi="Arial" w:cs="Arial"/>
                <w:color w:val="4F81BD" w:themeColor="accent1"/>
                <w:sz w:val="24"/>
                <w:szCs w:val="24"/>
                <w:lang w:val="en-GB"/>
              </w:rPr>
              <w:t xml:space="preserve"> While damaged tile replacement is always the option for the professionals broken tiles</w:t>
            </w:r>
            <w:r w:rsidR="0008267B">
              <w:rPr>
                <w:rFonts w:ascii="Arial" w:hAnsi="Arial" w:cs="Arial"/>
                <w:color w:val="4F81BD" w:themeColor="accent1"/>
                <w:sz w:val="24"/>
                <w:szCs w:val="24"/>
                <w:shd w:val="clear" w:color="auto" w:fill="FFFFFF"/>
                <w:lang w:val="en-GB"/>
              </w:rPr>
              <w:t>, B</w:t>
            </w:r>
            <w:r w:rsidR="0008267B" w:rsidRPr="0008267B">
              <w:rPr>
                <w:rFonts w:ascii="Arial" w:hAnsi="Arial" w:cs="Arial"/>
                <w:color w:val="4F81BD" w:themeColor="accent1"/>
                <w:sz w:val="24"/>
                <w:szCs w:val="24"/>
                <w:shd w:val="clear" w:color="auto" w:fill="FFFFFF"/>
                <w:lang w:val="en-GB"/>
              </w:rPr>
              <w:t>ut this isn’t necessary with a hairline crack, for which epoxy filling provides an effective way to seal and hide the crack. Patching hairline cracks is preferable to replacement because attempting to remove a tile can result in damage to the adjacent tiles.</w:t>
            </w:r>
          </w:p>
          <w:p w:rsidR="00014A18" w:rsidRPr="0008267B" w:rsidRDefault="0008267B" w:rsidP="00B61ED5">
            <w:pPr>
              <w:jc w:val="center"/>
              <w:rPr>
                <w:rFonts w:ascii="Arial" w:hAnsi="Arial" w:cs="Arial"/>
                <w:color w:val="4F81BD" w:themeColor="accent1"/>
                <w:sz w:val="24"/>
                <w:szCs w:val="24"/>
              </w:rPr>
            </w:pPr>
            <w:r w:rsidRPr="0008267B">
              <w:rPr>
                <w:rFonts w:ascii="Arial" w:hAnsi="Arial" w:cs="Arial"/>
                <w:color w:val="4F81BD" w:themeColor="accent1"/>
                <w:sz w:val="24"/>
                <w:szCs w:val="24"/>
              </w:rPr>
              <w:t>For cracked grout</w:t>
            </w:r>
          </w:p>
          <w:p w:rsidR="0008267B" w:rsidRDefault="00F66ECB" w:rsidP="0008267B">
            <w:pPr>
              <w:jc w:val="center"/>
              <w:rPr>
                <w:rFonts w:ascii="Arial" w:hAnsi="Arial" w:cs="Arial"/>
                <w:color w:val="4F81BD" w:themeColor="accent1"/>
                <w:sz w:val="24"/>
                <w:szCs w:val="24"/>
              </w:rPr>
            </w:pPr>
            <w:r>
              <w:rPr>
                <w:rFonts w:ascii="Arial" w:hAnsi="Arial" w:cs="Arial"/>
                <w:noProof/>
                <w:color w:val="4F81BD" w:themeColor="accent1"/>
                <w:sz w:val="24"/>
                <w:szCs w:val="24"/>
                <w:rtl/>
              </w:rPr>
              <w:drawing>
                <wp:inline distT="0" distB="0" distL="0" distR="0" wp14:anchorId="05A3D1E4" wp14:editId="78B7C5C2">
                  <wp:extent cx="1524000" cy="114296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kitchen_floor_tile_15.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50389" cy="1162757"/>
                          </a:xfrm>
                          <a:prstGeom prst="rect">
                            <a:avLst/>
                          </a:prstGeom>
                        </pic:spPr>
                      </pic:pic>
                    </a:graphicData>
                  </a:graphic>
                </wp:inline>
              </w:drawing>
            </w:r>
            <w:r>
              <w:rPr>
                <w:rFonts w:ascii="Arial" w:hAnsi="Arial" w:cs="Arial"/>
                <w:noProof/>
                <w:color w:val="4F81BD" w:themeColor="accent1"/>
                <w:sz w:val="24"/>
                <w:szCs w:val="24"/>
                <w:rtl/>
              </w:rPr>
              <w:drawing>
                <wp:inline distT="0" distB="0" distL="0" distR="0" wp14:anchorId="3D2A8A94" wp14:editId="24132735">
                  <wp:extent cx="1714500" cy="1143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440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16590" cy="1144393"/>
                          </a:xfrm>
                          <a:prstGeom prst="rect">
                            <a:avLst/>
                          </a:prstGeom>
                        </pic:spPr>
                      </pic:pic>
                    </a:graphicData>
                  </a:graphic>
                </wp:inline>
              </w:drawing>
            </w:r>
            <w:r>
              <w:rPr>
                <w:rFonts w:ascii="Arial" w:hAnsi="Arial" w:cs="Arial"/>
                <w:noProof/>
                <w:color w:val="4F81BD" w:themeColor="accent1"/>
                <w:sz w:val="24"/>
                <w:szCs w:val="24"/>
                <w:rtl/>
              </w:rPr>
              <w:drawing>
                <wp:inline distT="0" distB="0" distL="0" distR="0" wp14:anchorId="0DD3F51F" wp14:editId="176F6A13">
                  <wp:extent cx="1524045" cy="1143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ypj9l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547487" cy="1160581"/>
                          </a:xfrm>
                          <a:prstGeom prst="rect">
                            <a:avLst/>
                          </a:prstGeom>
                        </pic:spPr>
                      </pic:pic>
                    </a:graphicData>
                  </a:graphic>
                </wp:inline>
              </w:drawing>
            </w:r>
          </w:p>
          <w:p w:rsidR="0008267B" w:rsidRDefault="0008267B" w:rsidP="00F66ECB">
            <w:pPr>
              <w:jc w:val="center"/>
              <w:rPr>
                <w:rFonts w:ascii="Arial" w:hAnsi="Arial" w:cs="Arial"/>
                <w:color w:val="4F81BD" w:themeColor="accent1"/>
                <w:sz w:val="24"/>
                <w:szCs w:val="24"/>
              </w:rPr>
            </w:pPr>
            <w:r>
              <w:rPr>
                <w:rFonts w:ascii="Arial" w:hAnsi="Arial" w:cs="Arial"/>
                <w:color w:val="4F81BD" w:themeColor="accent1"/>
                <w:sz w:val="24"/>
                <w:szCs w:val="24"/>
              </w:rPr>
              <w:t>Crack filling</w:t>
            </w:r>
          </w:p>
          <w:p w:rsidR="0008267B" w:rsidRPr="00863D34" w:rsidRDefault="0008267B" w:rsidP="0008267B">
            <w:pPr>
              <w:jc w:val="center"/>
              <w:rPr>
                <w:rFonts w:ascii="Arial" w:hAnsi="Arial" w:cs="Arial"/>
                <w:color w:val="4F81BD" w:themeColor="accent1"/>
                <w:sz w:val="24"/>
                <w:szCs w:val="24"/>
                <w:rtl/>
              </w:rPr>
            </w:pPr>
            <w:r>
              <w:rPr>
                <w:rFonts w:ascii="Arial" w:hAnsi="Arial" w:cs="Arial"/>
                <w:noProof/>
                <w:color w:val="4F81BD" w:themeColor="accent1"/>
                <w:sz w:val="24"/>
                <w:szCs w:val="24"/>
              </w:rPr>
              <w:drawing>
                <wp:inline distT="0" distB="0" distL="0" distR="0">
                  <wp:extent cx="2362200" cy="177093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lling-cracks-metallic-epoxy-decorative-concrete-institute_66018.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367692" cy="1775054"/>
                          </a:xfrm>
                          <a:prstGeom prst="rect">
                            <a:avLst/>
                          </a:prstGeom>
                        </pic:spPr>
                      </pic:pic>
                    </a:graphicData>
                  </a:graphic>
                </wp:inline>
              </w:drawing>
            </w:r>
          </w:p>
          <w:p w:rsidR="00B2105A" w:rsidRPr="00093ED6" w:rsidRDefault="0008267B" w:rsidP="0008267B">
            <w:pPr>
              <w:jc w:val="center"/>
              <w:rPr>
                <w:rFonts w:ascii="Arial" w:hAnsi="Arial" w:cs="Arial"/>
                <w:color w:val="4F81BD" w:themeColor="accent1"/>
                <w:sz w:val="24"/>
                <w:szCs w:val="24"/>
                <w:lang w:val="en-GB"/>
              </w:rPr>
            </w:pPr>
            <w:r>
              <w:rPr>
                <w:rFonts w:ascii="Arial" w:hAnsi="Arial" w:cs="Arial"/>
                <w:color w:val="4F81BD" w:themeColor="accent1"/>
                <w:sz w:val="24"/>
                <w:szCs w:val="24"/>
                <w:lang w:val="en-GB"/>
              </w:rPr>
              <w:t>For tile replacement</w:t>
            </w:r>
          </w:p>
          <w:p w:rsidR="00E97F64" w:rsidRDefault="00F66ECB" w:rsidP="00F66ECB">
            <w:pPr>
              <w:jc w:val="center"/>
              <w:rPr>
                <w:b/>
              </w:rPr>
            </w:pPr>
            <w:r>
              <w:rPr>
                <w:b/>
                <w:noProof/>
              </w:rPr>
              <w:drawing>
                <wp:inline distT="0" distB="0" distL="0" distR="0" wp14:anchorId="70CA7019" wp14:editId="213B695E">
                  <wp:extent cx="1495425" cy="11180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83179.image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509578" cy="1128657"/>
                          </a:xfrm>
                          <a:prstGeom prst="rect">
                            <a:avLst/>
                          </a:prstGeom>
                        </pic:spPr>
                      </pic:pic>
                    </a:graphicData>
                  </a:graphic>
                </wp:inline>
              </w:drawing>
            </w:r>
            <w:r>
              <w:rPr>
                <w:b/>
                <w:noProof/>
              </w:rPr>
              <w:drawing>
                <wp:inline distT="0" distB="0" distL="0" distR="0">
                  <wp:extent cx="1489075" cy="111332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83183.image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03458" cy="1124080"/>
                          </a:xfrm>
                          <a:prstGeom prst="rect">
                            <a:avLst/>
                          </a:prstGeom>
                        </pic:spPr>
                      </pic:pic>
                    </a:graphicData>
                  </a:graphic>
                </wp:inline>
              </w:drawing>
            </w:r>
            <w:r>
              <w:rPr>
                <w:b/>
                <w:noProof/>
              </w:rPr>
              <w:drawing>
                <wp:inline distT="0" distB="0" distL="0" distR="0">
                  <wp:extent cx="1480352" cy="110680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83187.image10.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503077" cy="1123795"/>
                          </a:xfrm>
                          <a:prstGeom prst="rect">
                            <a:avLst/>
                          </a:prstGeom>
                        </pic:spPr>
                      </pic:pic>
                    </a:graphicData>
                  </a:graphic>
                </wp:inline>
              </w:drawing>
            </w:r>
            <w:r>
              <w:rPr>
                <w:b/>
                <w:noProof/>
              </w:rPr>
              <w:drawing>
                <wp:inline distT="0" distB="0" distL="0" distR="0">
                  <wp:extent cx="1481812" cy="110789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83191.image1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497321" cy="1119492"/>
                          </a:xfrm>
                          <a:prstGeom prst="rect">
                            <a:avLst/>
                          </a:prstGeom>
                        </pic:spPr>
                      </pic:pic>
                    </a:graphicData>
                  </a:graphic>
                </wp:inline>
              </w:drawing>
            </w: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400" w:rsidRDefault="00B12400" w:rsidP="00CB4D0A">
      <w:pPr>
        <w:spacing w:after="0" w:line="240" w:lineRule="auto"/>
      </w:pPr>
      <w:r>
        <w:separator/>
      </w:r>
    </w:p>
  </w:endnote>
  <w:endnote w:type="continuationSeparator" w:id="0">
    <w:p w:rsidR="00B12400" w:rsidRDefault="00B124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400" w:rsidRDefault="00B12400" w:rsidP="00CB4D0A">
      <w:pPr>
        <w:spacing w:after="0" w:line="240" w:lineRule="auto"/>
      </w:pPr>
      <w:r>
        <w:separator/>
      </w:r>
    </w:p>
  </w:footnote>
  <w:footnote w:type="continuationSeparator" w:id="0">
    <w:p w:rsidR="00B12400" w:rsidRDefault="00B1240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C80AD1"/>
    <w:multiLevelType w:val="multilevel"/>
    <w:tmpl w:val="59E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E55831"/>
    <w:multiLevelType w:val="multilevel"/>
    <w:tmpl w:val="4B6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2F6820"/>
    <w:multiLevelType w:val="multilevel"/>
    <w:tmpl w:val="A09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3C4405"/>
    <w:multiLevelType w:val="hybridMultilevel"/>
    <w:tmpl w:val="328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C3351D"/>
    <w:multiLevelType w:val="hybridMultilevel"/>
    <w:tmpl w:val="B6BA7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CC13F8"/>
    <w:multiLevelType w:val="hybridMultilevel"/>
    <w:tmpl w:val="73F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8DD3C73"/>
    <w:multiLevelType w:val="hybridMultilevel"/>
    <w:tmpl w:val="ABC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D70E66"/>
    <w:multiLevelType w:val="hybridMultilevel"/>
    <w:tmpl w:val="22C68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0337A2"/>
    <w:multiLevelType w:val="multilevel"/>
    <w:tmpl w:val="F136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BB79AE"/>
    <w:multiLevelType w:val="multilevel"/>
    <w:tmpl w:val="C2F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DEC7676"/>
    <w:multiLevelType w:val="multilevel"/>
    <w:tmpl w:val="A7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286697"/>
    <w:multiLevelType w:val="multilevel"/>
    <w:tmpl w:val="F0E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9710C5"/>
    <w:multiLevelType w:val="hybridMultilevel"/>
    <w:tmpl w:val="3F1E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3A05BB"/>
    <w:multiLevelType w:val="multilevel"/>
    <w:tmpl w:val="08B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24"/>
  </w:num>
  <w:num w:numId="3">
    <w:abstractNumId w:val="19"/>
  </w:num>
  <w:num w:numId="4">
    <w:abstractNumId w:val="16"/>
  </w:num>
  <w:num w:numId="5">
    <w:abstractNumId w:val="17"/>
  </w:num>
  <w:num w:numId="6">
    <w:abstractNumId w:val="32"/>
  </w:num>
  <w:num w:numId="7">
    <w:abstractNumId w:val="12"/>
  </w:num>
  <w:num w:numId="8">
    <w:abstractNumId w:val="28"/>
  </w:num>
  <w:num w:numId="9">
    <w:abstractNumId w:val="1"/>
  </w:num>
  <w:num w:numId="10">
    <w:abstractNumId w:val="0"/>
  </w:num>
  <w:num w:numId="11">
    <w:abstractNumId w:val="20"/>
  </w:num>
  <w:num w:numId="12">
    <w:abstractNumId w:val="18"/>
  </w:num>
  <w:num w:numId="13">
    <w:abstractNumId w:val="3"/>
  </w:num>
  <w:num w:numId="14">
    <w:abstractNumId w:val="23"/>
  </w:num>
  <w:num w:numId="15">
    <w:abstractNumId w:val="2"/>
  </w:num>
  <w:num w:numId="16">
    <w:abstractNumId w:val="8"/>
  </w:num>
  <w:num w:numId="17">
    <w:abstractNumId w:val="9"/>
  </w:num>
  <w:num w:numId="18">
    <w:abstractNumId w:val="15"/>
  </w:num>
  <w:num w:numId="19">
    <w:abstractNumId w:val="29"/>
  </w:num>
  <w:num w:numId="20">
    <w:abstractNumId w:val="13"/>
  </w:num>
  <w:num w:numId="21">
    <w:abstractNumId w:val="25"/>
  </w:num>
  <w:num w:numId="22">
    <w:abstractNumId w:val="26"/>
  </w:num>
  <w:num w:numId="23">
    <w:abstractNumId w:val="11"/>
  </w:num>
  <w:num w:numId="24">
    <w:abstractNumId w:val="30"/>
  </w:num>
  <w:num w:numId="25">
    <w:abstractNumId w:val="5"/>
  </w:num>
  <w:num w:numId="26">
    <w:abstractNumId w:val="4"/>
  </w:num>
  <w:num w:numId="27">
    <w:abstractNumId w:val="31"/>
  </w:num>
  <w:num w:numId="28">
    <w:abstractNumId w:val="27"/>
  </w:num>
  <w:num w:numId="29">
    <w:abstractNumId w:val="10"/>
  </w:num>
  <w:num w:numId="30">
    <w:abstractNumId w:val="7"/>
  </w:num>
  <w:num w:numId="31">
    <w:abstractNumId w:val="6"/>
  </w:num>
  <w:num w:numId="32">
    <w:abstractNumId w:val="14"/>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A18"/>
    <w:rsid w:val="00014E20"/>
    <w:rsid w:val="000158F9"/>
    <w:rsid w:val="00020E19"/>
    <w:rsid w:val="00030607"/>
    <w:rsid w:val="000325D2"/>
    <w:rsid w:val="00035CDD"/>
    <w:rsid w:val="00040083"/>
    <w:rsid w:val="000439D0"/>
    <w:rsid w:val="00043A34"/>
    <w:rsid w:val="000508B2"/>
    <w:rsid w:val="00055992"/>
    <w:rsid w:val="00056E5E"/>
    <w:rsid w:val="000574CB"/>
    <w:rsid w:val="00063B74"/>
    <w:rsid w:val="00063F3D"/>
    <w:rsid w:val="000650C0"/>
    <w:rsid w:val="00072D11"/>
    <w:rsid w:val="0007316E"/>
    <w:rsid w:val="00073E8C"/>
    <w:rsid w:val="00077267"/>
    <w:rsid w:val="000820E8"/>
    <w:rsid w:val="0008267B"/>
    <w:rsid w:val="0008308B"/>
    <w:rsid w:val="00093ED6"/>
    <w:rsid w:val="000949B2"/>
    <w:rsid w:val="000A01A0"/>
    <w:rsid w:val="000A5853"/>
    <w:rsid w:val="000A6033"/>
    <w:rsid w:val="000A6AF5"/>
    <w:rsid w:val="000A6E99"/>
    <w:rsid w:val="000A7A9B"/>
    <w:rsid w:val="000B3455"/>
    <w:rsid w:val="000B34E9"/>
    <w:rsid w:val="000C1794"/>
    <w:rsid w:val="000C4248"/>
    <w:rsid w:val="000C5249"/>
    <w:rsid w:val="000D311D"/>
    <w:rsid w:val="000D4212"/>
    <w:rsid w:val="000F4F95"/>
    <w:rsid w:val="00103ED8"/>
    <w:rsid w:val="0010458B"/>
    <w:rsid w:val="001175EE"/>
    <w:rsid w:val="001231CE"/>
    <w:rsid w:val="001376B8"/>
    <w:rsid w:val="00140ABD"/>
    <w:rsid w:val="001421D0"/>
    <w:rsid w:val="00142BEE"/>
    <w:rsid w:val="00142EE9"/>
    <w:rsid w:val="00151D04"/>
    <w:rsid w:val="00155D10"/>
    <w:rsid w:val="00157CF6"/>
    <w:rsid w:val="001632D5"/>
    <w:rsid w:val="0017050B"/>
    <w:rsid w:val="001714C4"/>
    <w:rsid w:val="00172EC1"/>
    <w:rsid w:val="00173614"/>
    <w:rsid w:val="0017397F"/>
    <w:rsid w:val="00177AB9"/>
    <w:rsid w:val="00177F2B"/>
    <w:rsid w:val="00182416"/>
    <w:rsid w:val="00182D83"/>
    <w:rsid w:val="00184A69"/>
    <w:rsid w:val="00187EB4"/>
    <w:rsid w:val="001900FB"/>
    <w:rsid w:val="00192008"/>
    <w:rsid w:val="00192050"/>
    <w:rsid w:val="00195699"/>
    <w:rsid w:val="001966E3"/>
    <w:rsid w:val="001A0498"/>
    <w:rsid w:val="001A3881"/>
    <w:rsid w:val="001B040C"/>
    <w:rsid w:val="001B5C5D"/>
    <w:rsid w:val="001B7506"/>
    <w:rsid w:val="001C1CE5"/>
    <w:rsid w:val="001C2D6E"/>
    <w:rsid w:val="001D1B6F"/>
    <w:rsid w:val="001D3BF2"/>
    <w:rsid w:val="001D4555"/>
    <w:rsid w:val="001D54C3"/>
    <w:rsid w:val="001E4865"/>
    <w:rsid w:val="001E4BC5"/>
    <w:rsid w:val="001F0077"/>
    <w:rsid w:val="001F0481"/>
    <w:rsid w:val="001F0D5B"/>
    <w:rsid w:val="001F3D81"/>
    <w:rsid w:val="001F597E"/>
    <w:rsid w:val="002023BC"/>
    <w:rsid w:val="00202522"/>
    <w:rsid w:val="0020451E"/>
    <w:rsid w:val="00206B9D"/>
    <w:rsid w:val="002132E5"/>
    <w:rsid w:val="002132EC"/>
    <w:rsid w:val="00223B4B"/>
    <w:rsid w:val="00224752"/>
    <w:rsid w:val="002252C7"/>
    <w:rsid w:val="002272B8"/>
    <w:rsid w:val="0023259C"/>
    <w:rsid w:val="002337A8"/>
    <w:rsid w:val="002340FF"/>
    <w:rsid w:val="00236874"/>
    <w:rsid w:val="0023784A"/>
    <w:rsid w:val="0025343C"/>
    <w:rsid w:val="00262FCC"/>
    <w:rsid w:val="00266BEE"/>
    <w:rsid w:val="00267375"/>
    <w:rsid w:val="002716E2"/>
    <w:rsid w:val="0027285A"/>
    <w:rsid w:val="00277B99"/>
    <w:rsid w:val="0028010B"/>
    <w:rsid w:val="00280636"/>
    <w:rsid w:val="00280975"/>
    <w:rsid w:val="0028168E"/>
    <w:rsid w:val="00285D03"/>
    <w:rsid w:val="002914FF"/>
    <w:rsid w:val="00295A41"/>
    <w:rsid w:val="002A120E"/>
    <w:rsid w:val="002B0BD7"/>
    <w:rsid w:val="002B1BD1"/>
    <w:rsid w:val="002B3CAE"/>
    <w:rsid w:val="002B573D"/>
    <w:rsid w:val="002B7C4E"/>
    <w:rsid w:val="002C19C7"/>
    <w:rsid w:val="002C2065"/>
    <w:rsid w:val="002C5CB2"/>
    <w:rsid w:val="002D754B"/>
    <w:rsid w:val="002D7B37"/>
    <w:rsid w:val="002E2101"/>
    <w:rsid w:val="002F41D4"/>
    <w:rsid w:val="002F5E9D"/>
    <w:rsid w:val="002F779F"/>
    <w:rsid w:val="00301566"/>
    <w:rsid w:val="00314196"/>
    <w:rsid w:val="00325104"/>
    <w:rsid w:val="003261DA"/>
    <w:rsid w:val="00327976"/>
    <w:rsid w:val="00334A00"/>
    <w:rsid w:val="00336D36"/>
    <w:rsid w:val="00337251"/>
    <w:rsid w:val="00337B2F"/>
    <w:rsid w:val="00343726"/>
    <w:rsid w:val="003559E0"/>
    <w:rsid w:val="003559F0"/>
    <w:rsid w:val="00360670"/>
    <w:rsid w:val="00362574"/>
    <w:rsid w:val="00371885"/>
    <w:rsid w:val="003776F7"/>
    <w:rsid w:val="00380F99"/>
    <w:rsid w:val="0038213D"/>
    <w:rsid w:val="003836F5"/>
    <w:rsid w:val="00383F78"/>
    <w:rsid w:val="0038528C"/>
    <w:rsid w:val="00386760"/>
    <w:rsid w:val="00386F00"/>
    <w:rsid w:val="00395BFC"/>
    <w:rsid w:val="00397AEC"/>
    <w:rsid w:val="003A5521"/>
    <w:rsid w:val="003B39A2"/>
    <w:rsid w:val="003B7706"/>
    <w:rsid w:val="003B798E"/>
    <w:rsid w:val="003C577E"/>
    <w:rsid w:val="003D51E7"/>
    <w:rsid w:val="003E2B87"/>
    <w:rsid w:val="003F2952"/>
    <w:rsid w:val="00401090"/>
    <w:rsid w:val="00402556"/>
    <w:rsid w:val="00405895"/>
    <w:rsid w:val="004058DF"/>
    <w:rsid w:val="00415DCA"/>
    <w:rsid w:val="00420C7B"/>
    <w:rsid w:val="00426417"/>
    <w:rsid w:val="00446B48"/>
    <w:rsid w:val="0045137F"/>
    <w:rsid w:val="00452687"/>
    <w:rsid w:val="00452C6E"/>
    <w:rsid w:val="00455663"/>
    <w:rsid w:val="004559F0"/>
    <w:rsid w:val="004606C6"/>
    <w:rsid w:val="0046586F"/>
    <w:rsid w:val="00465D0C"/>
    <w:rsid w:val="00470CE9"/>
    <w:rsid w:val="00470D22"/>
    <w:rsid w:val="00474796"/>
    <w:rsid w:val="004759C5"/>
    <w:rsid w:val="0047652A"/>
    <w:rsid w:val="004822AF"/>
    <w:rsid w:val="00486F1A"/>
    <w:rsid w:val="00487A3A"/>
    <w:rsid w:val="00487AD9"/>
    <w:rsid w:val="00490CB9"/>
    <w:rsid w:val="004945EA"/>
    <w:rsid w:val="004A267B"/>
    <w:rsid w:val="004A2CE2"/>
    <w:rsid w:val="004B373B"/>
    <w:rsid w:val="004C57DC"/>
    <w:rsid w:val="004C6E9D"/>
    <w:rsid w:val="004D0022"/>
    <w:rsid w:val="004D6510"/>
    <w:rsid w:val="004D7FB9"/>
    <w:rsid w:val="004E3CDA"/>
    <w:rsid w:val="004F2048"/>
    <w:rsid w:val="004F4B4D"/>
    <w:rsid w:val="004F7876"/>
    <w:rsid w:val="0050216D"/>
    <w:rsid w:val="00503D7E"/>
    <w:rsid w:val="005044ED"/>
    <w:rsid w:val="00506718"/>
    <w:rsid w:val="0050778F"/>
    <w:rsid w:val="0051009F"/>
    <w:rsid w:val="005107DE"/>
    <w:rsid w:val="005137DC"/>
    <w:rsid w:val="0051549F"/>
    <w:rsid w:val="005200DA"/>
    <w:rsid w:val="00520FC2"/>
    <w:rsid w:val="00533080"/>
    <w:rsid w:val="00535F31"/>
    <w:rsid w:val="005433EA"/>
    <w:rsid w:val="0055060C"/>
    <w:rsid w:val="00555C5E"/>
    <w:rsid w:val="00561892"/>
    <w:rsid w:val="0056212A"/>
    <w:rsid w:val="00563622"/>
    <w:rsid w:val="00565CCB"/>
    <w:rsid w:val="00567582"/>
    <w:rsid w:val="00574D64"/>
    <w:rsid w:val="005816DB"/>
    <w:rsid w:val="005860E7"/>
    <w:rsid w:val="00586757"/>
    <w:rsid w:val="00586F51"/>
    <w:rsid w:val="00590BD7"/>
    <w:rsid w:val="00591365"/>
    <w:rsid w:val="00593A56"/>
    <w:rsid w:val="00594056"/>
    <w:rsid w:val="00594E51"/>
    <w:rsid w:val="00595D86"/>
    <w:rsid w:val="005B1429"/>
    <w:rsid w:val="005B31E4"/>
    <w:rsid w:val="005C7F2E"/>
    <w:rsid w:val="005D4883"/>
    <w:rsid w:val="005E00C0"/>
    <w:rsid w:val="005E6705"/>
    <w:rsid w:val="005F3F15"/>
    <w:rsid w:val="005F74D6"/>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5971"/>
    <w:rsid w:val="00645CDD"/>
    <w:rsid w:val="006624C8"/>
    <w:rsid w:val="006753FA"/>
    <w:rsid w:val="006779CC"/>
    <w:rsid w:val="00680FD0"/>
    <w:rsid w:val="00682072"/>
    <w:rsid w:val="006823A7"/>
    <w:rsid w:val="00685911"/>
    <w:rsid w:val="0068625D"/>
    <w:rsid w:val="00690054"/>
    <w:rsid w:val="00694E0F"/>
    <w:rsid w:val="006A27C5"/>
    <w:rsid w:val="006A39E9"/>
    <w:rsid w:val="006B12FC"/>
    <w:rsid w:val="006B1B72"/>
    <w:rsid w:val="006B2554"/>
    <w:rsid w:val="006C0985"/>
    <w:rsid w:val="006C0DF3"/>
    <w:rsid w:val="006C13ED"/>
    <w:rsid w:val="006C359C"/>
    <w:rsid w:val="006D6A1C"/>
    <w:rsid w:val="006D7B0C"/>
    <w:rsid w:val="006E60F5"/>
    <w:rsid w:val="006F6B16"/>
    <w:rsid w:val="006F7E25"/>
    <w:rsid w:val="0070347F"/>
    <w:rsid w:val="00705439"/>
    <w:rsid w:val="0070678E"/>
    <w:rsid w:val="0071287E"/>
    <w:rsid w:val="00713895"/>
    <w:rsid w:val="00716059"/>
    <w:rsid w:val="00716E16"/>
    <w:rsid w:val="007315FD"/>
    <w:rsid w:val="00741D5A"/>
    <w:rsid w:val="0075124C"/>
    <w:rsid w:val="0075308A"/>
    <w:rsid w:val="0075724F"/>
    <w:rsid w:val="00761C6B"/>
    <w:rsid w:val="00762633"/>
    <w:rsid w:val="00771FB3"/>
    <w:rsid w:val="007723AA"/>
    <w:rsid w:val="00773476"/>
    <w:rsid w:val="00775187"/>
    <w:rsid w:val="00780FA3"/>
    <w:rsid w:val="007819E8"/>
    <w:rsid w:val="00784857"/>
    <w:rsid w:val="00784EC1"/>
    <w:rsid w:val="00785E32"/>
    <w:rsid w:val="007865DC"/>
    <w:rsid w:val="00787B8A"/>
    <w:rsid w:val="007933CC"/>
    <w:rsid w:val="00797EB3"/>
    <w:rsid w:val="007A00CB"/>
    <w:rsid w:val="007A17B6"/>
    <w:rsid w:val="007A37E8"/>
    <w:rsid w:val="007A59E3"/>
    <w:rsid w:val="007A60D6"/>
    <w:rsid w:val="007D25EA"/>
    <w:rsid w:val="007D3A5E"/>
    <w:rsid w:val="007E273A"/>
    <w:rsid w:val="007E290E"/>
    <w:rsid w:val="007E2D42"/>
    <w:rsid w:val="007E3B25"/>
    <w:rsid w:val="007E621A"/>
    <w:rsid w:val="007F1C5C"/>
    <w:rsid w:val="007F2F68"/>
    <w:rsid w:val="007F4616"/>
    <w:rsid w:val="00802442"/>
    <w:rsid w:val="00805EC6"/>
    <w:rsid w:val="0081311B"/>
    <w:rsid w:val="00816343"/>
    <w:rsid w:val="008163B6"/>
    <w:rsid w:val="00820F16"/>
    <w:rsid w:val="00822AF8"/>
    <w:rsid w:val="008233B7"/>
    <w:rsid w:val="0082358F"/>
    <w:rsid w:val="00831C11"/>
    <w:rsid w:val="00835048"/>
    <w:rsid w:val="00837F22"/>
    <w:rsid w:val="00845035"/>
    <w:rsid w:val="008479CD"/>
    <w:rsid w:val="00847D20"/>
    <w:rsid w:val="00850915"/>
    <w:rsid w:val="00851907"/>
    <w:rsid w:val="00851D0F"/>
    <w:rsid w:val="0085442E"/>
    <w:rsid w:val="00854DAA"/>
    <w:rsid w:val="00862D3E"/>
    <w:rsid w:val="00863010"/>
    <w:rsid w:val="00863D34"/>
    <w:rsid w:val="008667F0"/>
    <w:rsid w:val="00871E91"/>
    <w:rsid w:val="00873C8C"/>
    <w:rsid w:val="0087707B"/>
    <w:rsid w:val="00880E6B"/>
    <w:rsid w:val="0088180C"/>
    <w:rsid w:val="00891F38"/>
    <w:rsid w:val="00892C1B"/>
    <w:rsid w:val="00892F88"/>
    <w:rsid w:val="0089622B"/>
    <w:rsid w:val="008A0F64"/>
    <w:rsid w:val="008A29FD"/>
    <w:rsid w:val="008A60B4"/>
    <w:rsid w:val="008A63E7"/>
    <w:rsid w:val="008B1C6C"/>
    <w:rsid w:val="008B3C31"/>
    <w:rsid w:val="008B5433"/>
    <w:rsid w:val="008B64FE"/>
    <w:rsid w:val="008B6649"/>
    <w:rsid w:val="008B6B38"/>
    <w:rsid w:val="008B7E7D"/>
    <w:rsid w:val="008C3288"/>
    <w:rsid w:val="008C32A9"/>
    <w:rsid w:val="008C4E99"/>
    <w:rsid w:val="008C6615"/>
    <w:rsid w:val="008D400B"/>
    <w:rsid w:val="008D4230"/>
    <w:rsid w:val="008E0975"/>
    <w:rsid w:val="008E170B"/>
    <w:rsid w:val="008E3EB0"/>
    <w:rsid w:val="008E69A6"/>
    <w:rsid w:val="008E72E4"/>
    <w:rsid w:val="008F6AEC"/>
    <w:rsid w:val="00906314"/>
    <w:rsid w:val="00914DAC"/>
    <w:rsid w:val="009150EF"/>
    <w:rsid w:val="00915AF6"/>
    <w:rsid w:val="009215C6"/>
    <w:rsid w:val="00921785"/>
    <w:rsid w:val="0092294A"/>
    <w:rsid w:val="009273EA"/>
    <w:rsid w:val="00927470"/>
    <w:rsid w:val="00932A66"/>
    <w:rsid w:val="00935BF7"/>
    <w:rsid w:val="00936BC9"/>
    <w:rsid w:val="00944AB8"/>
    <w:rsid w:val="009452FF"/>
    <w:rsid w:val="009479F4"/>
    <w:rsid w:val="0095442C"/>
    <w:rsid w:val="00954B98"/>
    <w:rsid w:val="009556B5"/>
    <w:rsid w:val="00955FAF"/>
    <w:rsid w:val="009579FC"/>
    <w:rsid w:val="00957F3B"/>
    <w:rsid w:val="009612D7"/>
    <w:rsid w:val="00965CC7"/>
    <w:rsid w:val="00971928"/>
    <w:rsid w:val="00975AAC"/>
    <w:rsid w:val="00976784"/>
    <w:rsid w:val="00983942"/>
    <w:rsid w:val="009848F0"/>
    <w:rsid w:val="00985D57"/>
    <w:rsid w:val="00992431"/>
    <w:rsid w:val="009926AC"/>
    <w:rsid w:val="00997711"/>
    <w:rsid w:val="009A27E0"/>
    <w:rsid w:val="009B12F7"/>
    <w:rsid w:val="009C218A"/>
    <w:rsid w:val="009C37E0"/>
    <w:rsid w:val="009D54FC"/>
    <w:rsid w:val="009E3E92"/>
    <w:rsid w:val="009F15DC"/>
    <w:rsid w:val="009F26A0"/>
    <w:rsid w:val="00A014E6"/>
    <w:rsid w:val="00A1087A"/>
    <w:rsid w:val="00A10F02"/>
    <w:rsid w:val="00A134B1"/>
    <w:rsid w:val="00A14B66"/>
    <w:rsid w:val="00A17C03"/>
    <w:rsid w:val="00A17E55"/>
    <w:rsid w:val="00A21CDE"/>
    <w:rsid w:val="00A24683"/>
    <w:rsid w:val="00A30C41"/>
    <w:rsid w:val="00A32323"/>
    <w:rsid w:val="00A32935"/>
    <w:rsid w:val="00A33AA8"/>
    <w:rsid w:val="00A3467B"/>
    <w:rsid w:val="00A37C91"/>
    <w:rsid w:val="00A37CE8"/>
    <w:rsid w:val="00A40FF8"/>
    <w:rsid w:val="00A53030"/>
    <w:rsid w:val="00A55044"/>
    <w:rsid w:val="00A57DF1"/>
    <w:rsid w:val="00A64EA7"/>
    <w:rsid w:val="00A65CF7"/>
    <w:rsid w:val="00A672AA"/>
    <w:rsid w:val="00A7788C"/>
    <w:rsid w:val="00A83F38"/>
    <w:rsid w:val="00A851DA"/>
    <w:rsid w:val="00A916F6"/>
    <w:rsid w:val="00A96AC5"/>
    <w:rsid w:val="00AA02C8"/>
    <w:rsid w:val="00AA2393"/>
    <w:rsid w:val="00AA52A2"/>
    <w:rsid w:val="00AA7703"/>
    <w:rsid w:val="00AB7E4D"/>
    <w:rsid w:val="00AC0FBA"/>
    <w:rsid w:val="00AC1EF5"/>
    <w:rsid w:val="00AC3ABE"/>
    <w:rsid w:val="00AC6D34"/>
    <w:rsid w:val="00AC7CA3"/>
    <w:rsid w:val="00AC7D5B"/>
    <w:rsid w:val="00AE140E"/>
    <w:rsid w:val="00AE1481"/>
    <w:rsid w:val="00AE1B0C"/>
    <w:rsid w:val="00AF012A"/>
    <w:rsid w:val="00AF28AA"/>
    <w:rsid w:val="00AF4852"/>
    <w:rsid w:val="00AF598E"/>
    <w:rsid w:val="00B0137A"/>
    <w:rsid w:val="00B0137C"/>
    <w:rsid w:val="00B03CCA"/>
    <w:rsid w:val="00B0415E"/>
    <w:rsid w:val="00B04678"/>
    <w:rsid w:val="00B10388"/>
    <w:rsid w:val="00B12400"/>
    <w:rsid w:val="00B12ACF"/>
    <w:rsid w:val="00B174A4"/>
    <w:rsid w:val="00B2105A"/>
    <w:rsid w:val="00B2638E"/>
    <w:rsid w:val="00B3025E"/>
    <w:rsid w:val="00B32939"/>
    <w:rsid w:val="00B32C34"/>
    <w:rsid w:val="00B47609"/>
    <w:rsid w:val="00B47A8F"/>
    <w:rsid w:val="00B51FE1"/>
    <w:rsid w:val="00B57833"/>
    <w:rsid w:val="00B61ED5"/>
    <w:rsid w:val="00B72910"/>
    <w:rsid w:val="00B77126"/>
    <w:rsid w:val="00B858C4"/>
    <w:rsid w:val="00B94A6E"/>
    <w:rsid w:val="00BA62BF"/>
    <w:rsid w:val="00BB4D58"/>
    <w:rsid w:val="00BC46DF"/>
    <w:rsid w:val="00BD2E14"/>
    <w:rsid w:val="00BE4A45"/>
    <w:rsid w:val="00BE76BE"/>
    <w:rsid w:val="00BF2574"/>
    <w:rsid w:val="00C00E56"/>
    <w:rsid w:val="00C03197"/>
    <w:rsid w:val="00C03577"/>
    <w:rsid w:val="00C04CE4"/>
    <w:rsid w:val="00C118F1"/>
    <w:rsid w:val="00C11FFF"/>
    <w:rsid w:val="00C12546"/>
    <w:rsid w:val="00C147E3"/>
    <w:rsid w:val="00C16BE4"/>
    <w:rsid w:val="00C1785B"/>
    <w:rsid w:val="00C227BD"/>
    <w:rsid w:val="00C22AFE"/>
    <w:rsid w:val="00C24C10"/>
    <w:rsid w:val="00C27800"/>
    <w:rsid w:val="00C322B7"/>
    <w:rsid w:val="00C34AC5"/>
    <w:rsid w:val="00C41A05"/>
    <w:rsid w:val="00C44E2B"/>
    <w:rsid w:val="00C47EF4"/>
    <w:rsid w:val="00C54FF3"/>
    <w:rsid w:val="00C57D0A"/>
    <w:rsid w:val="00C62887"/>
    <w:rsid w:val="00C657A0"/>
    <w:rsid w:val="00C65FEA"/>
    <w:rsid w:val="00C7470E"/>
    <w:rsid w:val="00C75799"/>
    <w:rsid w:val="00C85156"/>
    <w:rsid w:val="00C87C89"/>
    <w:rsid w:val="00C95A2A"/>
    <w:rsid w:val="00CA0AC2"/>
    <w:rsid w:val="00CA3EDE"/>
    <w:rsid w:val="00CA537E"/>
    <w:rsid w:val="00CB012D"/>
    <w:rsid w:val="00CB07DE"/>
    <w:rsid w:val="00CB2A06"/>
    <w:rsid w:val="00CB3B90"/>
    <w:rsid w:val="00CB49CC"/>
    <w:rsid w:val="00CB4D0A"/>
    <w:rsid w:val="00CB5C07"/>
    <w:rsid w:val="00CC160B"/>
    <w:rsid w:val="00CC2FB3"/>
    <w:rsid w:val="00CC4031"/>
    <w:rsid w:val="00CC575A"/>
    <w:rsid w:val="00CD1F7F"/>
    <w:rsid w:val="00CE1D66"/>
    <w:rsid w:val="00CE53D4"/>
    <w:rsid w:val="00CE76F0"/>
    <w:rsid w:val="00CF0365"/>
    <w:rsid w:val="00CF2F78"/>
    <w:rsid w:val="00CF2F80"/>
    <w:rsid w:val="00CF7B6F"/>
    <w:rsid w:val="00D039AC"/>
    <w:rsid w:val="00D05838"/>
    <w:rsid w:val="00D10570"/>
    <w:rsid w:val="00D10AB9"/>
    <w:rsid w:val="00D11D70"/>
    <w:rsid w:val="00D132BB"/>
    <w:rsid w:val="00D17D10"/>
    <w:rsid w:val="00D208BD"/>
    <w:rsid w:val="00D22C53"/>
    <w:rsid w:val="00D262C5"/>
    <w:rsid w:val="00D2680E"/>
    <w:rsid w:val="00D331DE"/>
    <w:rsid w:val="00D4174B"/>
    <w:rsid w:val="00D427DE"/>
    <w:rsid w:val="00D42B8B"/>
    <w:rsid w:val="00D4385F"/>
    <w:rsid w:val="00D44530"/>
    <w:rsid w:val="00D4464F"/>
    <w:rsid w:val="00D50755"/>
    <w:rsid w:val="00D532E6"/>
    <w:rsid w:val="00D53919"/>
    <w:rsid w:val="00D5587D"/>
    <w:rsid w:val="00D707CC"/>
    <w:rsid w:val="00D72EC4"/>
    <w:rsid w:val="00D813F9"/>
    <w:rsid w:val="00D821FE"/>
    <w:rsid w:val="00D85AB6"/>
    <w:rsid w:val="00D85B2B"/>
    <w:rsid w:val="00DA2090"/>
    <w:rsid w:val="00DA22A2"/>
    <w:rsid w:val="00DA444D"/>
    <w:rsid w:val="00DB0793"/>
    <w:rsid w:val="00DB19AD"/>
    <w:rsid w:val="00DB4B37"/>
    <w:rsid w:val="00DC113D"/>
    <w:rsid w:val="00DC3F9F"/>
    <w:rsid w:val="00DC6F35"/>
    <w:rsid w:val="00DD1139"/>
    <w:rsid w:val="00DD75E9"/>
    <w:rsid w:val="00DE23F7"/>
    <w:rsid w:val="00DE2B99"/>
    <w:rsid w:val="00DE4C34"/>
    <w:rsid w:val="00DF2691"/>
    <w:rsid w:val="00DF3C93"/>
    <w:rsid w:val="00DF45FD"/>
    <w:rsid w:val="00DF7134"/>
    <w:rsid w:val="00E00821"/>
    <w:rsid w:val="00E01B6D"/>
    <w:rsid w:val="00E04DB4"/>
    <w:rsid w:val="00E16892"/>
    <w:rsid w:val="00E30679"/>
    <w:rsid w:val="00E308B2"/>
    <w:rsid w:val="00E3198E"/>
    <w:rsid w:val="00E34514"/>
    <w:rsid w:val="00E43D52"/>
    <w:rsid w:val="00E44322"/>
    <w:rsid w:val="00E4597D"/>
    <w:rsid w:val="00E4647C"/>
    <w:rsid w:val="00E50861"/>
    <w:rsid w:val="00E50D7B"/>
    <w:rsid w:val="00E54832"/>
    <w:rsid w:val="00E56A90"/>
    <w:rsid w:val="00E60998"/>
    <w:rsid w:val="00E641CC"/>
    <w:rsid w:val="00E73981"/>
    <w:rsid w:val="00E7491C"/>
    <w:rsid w:val="00E8582C"/>
    <w:rsid w:val="00E91A1B"/>
    <w:rsid w:val="00E9483C"/>
    <w:rsid w:val="00E96191"/>
    <w:rsid w:val="00E97F64"/>
    <w:rsid w:val="00EA30AB"/>
    <w:rsid w:val="00EA5E68"/>
    <w:rsid w:val="00EB05A8"/>
    <w:rsid w:val="00EB3925"/>
    <w:rsid w:val="00EB5124"/>
    <w:rsid w:val="00EB5D70"/>
    <w:rsid w:val="00EB6056"/>
    <w:rsid w:val="00EC62B1"/>
    <w:rsid w:val="00EC63B2"/>
    <w:rsid w:val="00EC655C"/>
    <w:rsid w:val="00EC7F33"/>
    <w:rsid w:val="00ED279A"/>
    <w:rsid w:val="00EE2EC0"/>
    <w:rsid w:val="00EF31A3"/>
    <w:rsid w:val="00EF3CA8"/>
    <w:rsid w:val="00F02788"/>
    <w:rsid w:val="00F13E6B"/>
    <w:rsid w:val="00F140F3"/>
    <w:rsid w:val="00F23513"/>
    <w:rsid w:val="00F35238"/>
    <w:rsid w:val="00F3542C"/>
    <w:rsid w:val="00F400C8"/>
    <w:rsid w:val="00F40CE8"/>
    <w:rsid w:val="00F41508"/>
    <w:rsid w:val="00F42E95"/>
    <w:rsid w:val="00F458E6"/>
    <w:rsid w:val="00F5528F"/>
    <w:rsid w:val="00F636E2"/>
    <w:rsid w:val="00F66ECB"/>
    <w:rsid w:val="00F72A6D"/>
    <w:rsid w:val="00F74737"/>
    <w:rsid w:val="00F80E82"/>
    <w:rsid w:val="00F80EE5"/>
    <w:rsid w:val="00F82234"/>
    <w:rsid w:val="00F830BA"/>
    <w:rsid w:val="00F848E5"/>
    <w:rsid w:val="00F85B43"/>
    <w:rsid w:val="00F86F03"/>
    <w:rsid w:val="00F92088"/>
    <w:rsid w:val="00F9791E"/>
    <w:rsid w:val="00FA0C1A"/>
    <w:rsid w:val="00FA1F16"/>
    <w:rsid w:val="00FA500A"/>
    <w:rsid w:val="00FA616B"/>
    <w:rsid w:val="00FB4D37"/>
    <w:rsid w:val="00FB7F55"/>
    <w:rsid w:val="00FD61A1"/>
    <w:rsid w:val="00FD7EB0"/>
    <w:rsid w:val="00FE1AB3"/>
    <w:rsid w:val="00FE30A8"/>
    <w:rsid w:val="00FE37A2"/>
    <w:rsid w:val="00FE45E2"/>
    <w:rsid w:val="00FE6176"/>
    <w:rsid w:val="00FF0974"/>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 w:type="character" w:styleId="Strong">
    <w:name w:val="Strong"/>
    <w:basedOn w:val="DefaultParagraphFont"/>
    <w:uiPriority w:val="22"/>
    <w:qFormat/>
    <w:rsid w:val="00C657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318774812">
      <w:bodyDiv w:val="1"/>
      <w:marLeft w:val="0"/>
      <w:marRight w:val="0"/>
      <w:marTop w:val="0"/>
      <w:marBottom w:val="0"/>
      <w:divBdr>
        <w:top w:val="none" w:sz="0" w:space="0" w:color="auto"/>
        <w:left w:val="none" w:sz="0" w:space="0" w:color="auto"/>
        <w:bottom w:val="none" w:sz="0" w:space="0" w:color="auto"/>
        <w:right w:val="none" w:sz="0" w:space="0" w:color="auto"/>
      </w:divBdr>
      <w:divsChild>
        <w:div w:id="1478917856">
          <w:marLeft w:val="0"/>
          <w:marRight w:val="0"/>
          <w:marTop w:val="0"/>
          <w:marBottom w:val="0"/>
          <w:divBdr>
            <w:top w:val="none" w:sz="0" w:space="0" w:color="auto"/>
            <w:left w:val="none" w:sz="0" w:space="0" w:color="auto"/>
            <w:bottom w:val="none" w:sz="0" w:space="0" w:color="auto"/>
            <w:right w:val="none" w:sz="0" w:space="0" w:color="auto"/>
          </w:divBdr>
        </w:div>
        <w:div w:id="1209226187">
          <w:marLeft w:val="0"/>
          <w:marRight w:val="0"/>
          <w:marTop w:val="0"/>
          <w:marBottom w:val="0"/>
          <w:divBdr>
            <w:top w:val="none" w:sz="0" w:space="0" w:color="auto"/>
            <w:left w:val="none" w:sz="0" w:space="0" w:color="auto"/>
            <w:bottom w:val="none" w:sz="0" w:space="0" w:color="auto"/>
            <w:right w:val="none" w:sz="0" w:space="0" w:color="auto"/>
          </w:divBdr>
          <w:divsChild>
            <w:div w:id="200558512">
              <w:marLeft w:val="0"/>
              <w:marRight w:val="0"/>
              <w:marTop w:val="0"/>
              <w:marBottom w:val="0"/>
              <w:divBdr>
                <w:top w:val="none" w:sz="0" w:space="0" w:color="auto"/>
                <w:left w:val="none" w:sz="0" w:space="0" w:color="auto"/>
                <w:bottom w:val="none" w:sz="0" w:space="0" w:color="auto"/>
                <w:right w:val="none" w:sz="0" w:space="0" w:color="auto"/>
              </w:divBdr>
            </w:div>
          </w:divsChild>
        </w:div>
        <w:div w:id="796684418">
          <w:marLeft w:val="0"/>
          <w:marRight w:val="0"/>
          <w:marTop w:val="0"/>
          <w:marBottom w:val="0"/>
          <w:divBdr>
            <w:top w:val="none" w:sz="0" w:space="0" w:color="auto"/>
            <w:left w:val="none" w:sz="0" w:space="0" w:color="auto"/>
            <w:bottom w:val="none" w:sz="0" w:space="0" w:color="auto"/>
            <w:right w:val="none" w:sz="0" w:space="0" w:color="auto"/>
          </w:divBdr>
        </w:div>
        <w:div w:id="1381630791">
          <w:marLeft w:val="0"/>
          <w:marRight w:val="0"/>
          <w:marTop w:val="0"/>
          <w:marBottom w:val="0"/>
          <w:divBdr>
            <w:top w:val="none" w:sz="0" w:space="0" w:color="auto"/>
            <w:left w:val="none" w:sz="0" w:space="0" w:color="auto"/>
            <w:bottom w:val="none" w:sz="0" w:space="0" w:color="auto"/>
            <w:right w:val="none" w:sz="0" w:space="0" w:color="auto"/>
          </w:divBdr>
        </w:div>
        <w:div w:id="911430375">
          <w:marLeft w:val="0"/>
          <w:marRight w:val="0"/>
          <w:marTop w:val="0"/>
          <w:marBottom w:val="0"/>
          <w:divBdr>
            <w:top w:val="none" w:sz="0" w:space="0" w:color="auto"/>
            <w:left w:val="none" w:sz="0" w:space="0" w:color="auto"/>
            <w:bottom w:val="none" w:sz="0" w:space="0" w:color="auto"/>
            <w:right w:val="none" w:sz="0" w:space="0" w:color="auto"/>
          </w:divBdr>
        </w:div>
      </w:divsChild>
    </w:div>
    <w:div w:id="364408878">
      <w:bodyDiv w:val="1"/>
      <w:marLeft w:val="0"/>
      <w:marRight w:val="0"/>
      <w:marTop w:val="0"/>
      <w:marBottom w:val="0"/>
      <w:divBdr>
        <w:top w:val="none" w:sz="0" w:space="0" w:color="auto"/>
        <w:left w:val="none" w:sz="0" w:space="0" w:color="auto"/>
        <w:bottom w:val="none" w:sz="0" w:space="0" w:color="auto"/>
        <w:right w:val="none" w:sz="0" w:space="0" w:color="auto"/>
      </w:divBdr>
      <w:divsChild>
        <w:div w:id="1985158236">
          <w:marLeft w:val="0"/>
          <w:marRight w:val="0"/>
          <w:marTop w:val="0"/>
          <w:marBottom w:val="0"/>
          <w:divBdr>
            <w:top w:val="none" w:sz="0" w:space="0" w:color="auto"/>
            <w:left w:val="none" w:sz="0" w:space="0" w:color="auto"/>
            <w:bottom w:val="none" w:sz="0" w:space="0" w:color="auto"/>
            <w:right w:val="none" w:sz="0" w:space="0" w:color="auto"/>
          </w:divBdr>
          <w:divsChild>
            <w:div w:id="2092315189">
              <w:marLeft w:val="0"/>
              <w:marRight w:val="0"/>
              <w:marTop w:val="255"/>
              <w:marBottom w:val="0"/>
              <w:divBdr>
                <w:top w:val="none" w:sz="0" w:space="0" w:color="auto"/>
                <w:left w:val="none" w:sz="0" w:space="0" w:color="auto"/>
                <w:bottom w:val="none" w:sz="0" w:space="0" w:color="auto"/>
                <w:right w:val="none" w:sz="0" w:space="0" w:color="auto"/>
              </w:divBdr>
            </w:div>
            <w:div w:id="236865781">
              <w:marLeft w:val="0"/>
              <w:marRight w:val="0"/>
              <w:marTop w:val="0"/>
              <w:marBottom w:val="195"/>
              <w:divBdr>
                <w:top w:val="none" w:sz="0" w:space="0" w:color="auto"/>
                <w:left w:val="none" w:sz="0" w:space="0" w:color="auto"/>
                <w:bottom w:val="none" w:sz="0" w:space="0" w:color="auto"/>
                <w:right w:val="none" w:sz="0" w:space="0" w:color="auto"/>
              </w:divBdr>
              <w:divsChild>
                <w:div w:id="993024336">
                  <w:marLeft w:val="0"/>
                  <w:marRight w:val="0"/>
                  <w:marTop w:val="0"/>
                  <w:marBottom w:val="0"/>
                  <w:divBdr>
                    <w:top w:val="none" w:sz="0" w:space="0" w:color="auto"/>
                    <w:left w:val="none" w:sz="0" w:space="0" w:color="auto"/>
                    <w:bottom w:val="none" w:sz="0" w:space="0" w:color="auto"/>
                    <w:right w:val="none" w:sz="0" w:space="0" w:color="auto"/>
                  </w:divBdr>
                </w:div>
                <w:div w:id="2008747344">
                  <w:marLeft w:val="0"/>
                  <w:marRight w:val="0"/>
                  <w:marTop w:val="0"/>
                  <w:marBottom w:val="0"/>
                  <w:divBdr>
                    <w:top w:val="none" w:sz="0" w:space="0" w:color="auto"/>
                    <w:left w:val="none" w:sz="0" w:space="0" w:color="auto"/>
                    <w:bottom w:val="none" w:sz="0" w:space="0" w:color="auto"/>
                    <w:right w:val="none" w:sz="0" w:space="0" w:color="auto"/>
                  </w:divBdr>
                </w:div>
                <w:div w:id="96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692804318">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32583991">
      <w:bodyDiv w:val="1"/>
      <w:marLeft w:val="0"/>
      <w:marRight w:val="0"/>
      <w:marTop w:val="0"/>
      <w:marBottom w:val="0"/>
      <w:divBdr>
        <w:top w:val="none" w:sz="0" w:space="0" w:color="auto"/>
        <w:left w:val="none" w:sz="0" w:space="0" w:color="auto"/>
        <w:bottom w:val="none" w:sz="0" w:space="0" w:color="auto"/>
        <w:right w:val="none" w:sz="0" w:space="0" w:color="auto"/>
      </w:divBdr>
    </w:div>
    <w:div w:id="734204346">
      <w:bodyDiv w:val="1"/>
      <w:marLeft w:val="0"/>
      <w:marRight w:val="0"/>
      <w:marTop w:val="0"/>
      <w:marBottom w:val="0"/>
      <w:divBdr>
        <w:top w:val="none" w:sz="0" w:space="0" w:color="auto"/>
        <w:left w:val="none" w:sz="0" w:space="0" w:color="auto"/>
        <w:bottom w:val="none" w:sz="0" w:space="0" w:color="auto"/>
        <w:right w:val="none" w:sz="0" w:space="0" w:color="auto"/>
      </w:divBdr>
      <w:divsChild>
        <w:div w:id="447354919">
          <w:marLeft w:val="0"/>
          <w:marRight w:val="0"/>
          <w:marTop w:val="0"/>
          <w:marBottom w:val="0"/>
          <w:divBdr>
            <w:top w:val="none" w:sz="0" w:space="0" w:color="auto"/>
            <w:left w:val="none" w:sz="0" w:space="0" w:color="auto"/>
            <w:bottom w:val="none" w:sz="0" w:space="0" w:color="auto"/>
            <w:right w:val="none" w:sz="0" w:space="0" w:color="auto"/>
          </w:divBdr>
        </w:div>
        <w:div w:id="693455977">
          <w:marLeft w:val="0"/>
          <w:marRight w:val="0"/>
          <w:marTop w:val="0"/>
          <w:marBottom w:val="0"/>
          <w:divBdr>
            <w:top w:val="none" w:sz="0" w:space="0" w:color="auto"/>
            <w:left w:val="none" w:sz="0" w:space="0" w:color="auto"/>
            <w:bottom w:val="none" w:sz="0" w:space="0" w:color="auto"/>
            <w:right w:val="none" w:sz="0" w:space="0" w:color="auto"/>
          </w:divBdr>
        </w:div>
        <w:div w:id="1818111353">
          <w:marLeft w:val="0"/>
          <w:marRight w:val="0"/>
          <w:marTop w:val="0"/>
          <w:marBottom w:val="0"/>
          <w:divBdr>
            <w:top w:val="none" w:sz="0" w:space="0" w:color="auto"/>
            <w:left w:val="none" w:sz="0" w:space="0" w:color="auto"/>
            <w:bottom w:val="none" w:sz="0" w:space="0" w:color="auto"/>
            <w:right w:val="none" w:sz="0" w:space="0" w:color="auto"/>
          </w:divBdr>
        </w:div>
        <w:div w:id="215430122">
          <w:marLeft w:val="0"/>
          <w:marRight w:val="0"/>
          <w:marTop w:val="0"/>
          <w:marBottom w:val="0"/>
          <w:divBdr>
            <w:top w:val="none" w:sz="0" w:space="0" w:color="auto"/>
            <w:left w:val="none" w:sz="0" w:space="0" w:color="auto"/>
            <w:bottom w:val="none" w:sz="0" w:space="0" w:color="auto"/>
            <w:right w:val="none" w:sz="0" w:space="0" w:color="auto"/>
          </w:divBdr>
        </w:div>
      </w:divsChild>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818814426">
      <w:bodyDiv w:val="1"/>
      <w:marLeft w:val="0"/>
      <w:marRight w:val="0"/>
      <w:marTop w:val="0"/>
      <w:marBottom w:val="0"/>
      <w:divBdr>
        <w:top w:val="none" w:sz="0" w:space="0" w:color="auto"/>
        <w:left w:val="none" w:sz="0" w:space="0" w:color="auto"/>
        <w:bottom w:val="none" w:sz="0" w:space="0" w:color="auto"/>
        <w:right w:val="none" w:sz="0" w:space="0" w:color="auto"/>
      </w:divBdr>
      <w:divsChild>
        <w:div w:id="759834878">
          <w:marLeft w:val="0"/>
          <w:marRight w:val="0"/>
          <w:marTop w:val="0"/>
          <w:marBottom w:val="0"/>
          <w:divBdr>
            <w:top w:val="none" w:sz="0" w:space="0" w:color="auto"/>
            <w:left w:val="none" w:sz="0" w:space="0" w:color="auto"/>
            <w:bottom w:val="none" w:sz="0" w:space="0" w:color="auto"/>
            <w:right w:val="none" w:sz="0" w:space="0" w:color="auto"/>
          </w:divBdr>
        </w:div>
        <w:div w:id="743139392">
          <w:marLeft w:val="0"/>
          <w:marRight w:val="0"/>
          <w:marTop w:val="0"/>
          <w:marBottom w:val="0"/>
          <w:divBdr>
            <w:top w:val="none" w:sz="0" w:space="0" w:color="auto"/>
            <w:left w:val="none" w:sz="0" w:space="0" w:color="auto"/>
            <w:bottom w:val="none" w:sz="0" w:space="0" w:color="auto"/>
            <w:right w:val="none" w:sz="0" w:space="0" w:color="auto"/>
          </w:divBdr>
        </w:div>
        <w:div w:id="391316689">
          <w:marLeft w:val="0"/>
          <w:marRight w:val="0"/>
          <w:marTop w:val="0"/>
          <w:marBottom w:val="0"/>
          <w:divBdr>
            <w:top w:val="none" w:sz="0" w:space="0" w:color="auto"/>
            <w:left w:val="none" w:sz="0" w:space="0" w:color="auto"/>
            <w:bottom w:val="none" w:sz="0" w:space="0" w:color="auto"/>
            <w:right w:val="none" w:sz="0" w:space="0" w:color="auto"/>
          </w:divBdr>
        </w:div>
        <w:div w:id="1041593353">
          <w:marLeft w:val="0"/>
          <w:marRight w:val="0"/>
          <w:marTop w:val="0"/>
          <w:marBottom w:val="0"/>
          <w:divBdr>
            <w:top w:val="none" w:sz="0" w:space="0" w:color="auto"/>
            <w:left w:val="none" w:sz="0" w:space="0" w:color="auto"/>
            <w:bottom w:val="none" w:sz="0" w:space="0" w:color="auto"/>
            <w:right w:val="none" w:sz="0" w:space="0" w:color="auto"/>
          </w:divBdr>
        </w:div>
      </w:divsChild>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072585726">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203597401">
      <w:bodyDiv w:val="1"/>
      <w:marLeft w:val="0"/>
      <w:marRight w:val="0"/>
      <w:marTop w:val="0"/>
      <w:marBottom w:val="0"/>
      <w:divBdr>
        <w:top w:val="none" w:sz="0" w:space="0" w:color="auto"/>
        <w:left w:val="none" w:sz="0" w:space="0" w:color="auto"/>
        <w:bottom w:val="none" w:sz="0" w:space="0" w:color="auto"/>
        <w:right w:val="none" w:sz="0" w:space="0" w:color="auto"/>
      </w:divBdr>
      <w:divsChild>
        <w:div w:id="1116675746">
          <w:marLeft w:val="0"/>
          <w:marRight w:val="0"/>
          <w:marTop w:val="0"/>
          <w:marBottom w:val="0"/>
          <w:divBdr>
            <w:top w:val="none" w:sz="0" w:space="0" w:color="auto"/>
            <w:left w:val="none" w:sz="0" w:space="0" w:color="auto"/>
            <w:bottom w:val="none" w:sz="0" w:space="0" w:color="auto"/>
            <w:right w:val="none" w:sz="0" w:space="0" w:color="auto"/>
          </w:divBdr>
        </w:div>
        <w:div w:id="752241388">
          <w:marLeft w:val="0"/>
          <w:marRight w:val="0"/>
          <w:marTop w:val="0"/>
          <w:marBottom w:val="0"/>
          <w:divBdr>
            <w:top w:val="none" w:sz="0" w:space="0" w:color="auto"/>
            <w:left w:val="none" w:sz="0" w:space="0" w:color="auto"/>
            <w:bottom w:val="none" w:sz="0" w:space="0" w:color="auto"/>
            <w:right w:val="none" w:sz="0" w:space="0" w:color="auto"/>
          </w:divBdr>
        </w:div>
        <w:div w:id="1441952306">
          <w:marLeft w:val="0"/>
          <w:marRight w:val="0"/>
          <w:marTop w:val="0"/>
          <w:marBottom w:val="0"/>
          <w:divBdr>
            <w:top w:val="none" w:sz="0" w:space="0" w:color="auto"/>
            <w:left w:val="none" w:sz="0" w:space="0" w:color="auto"/>
            <w:bottom w:val="none" w:sz="0" w:space="0" w:color="auto"/>
            <w:right w:val="none" w:sz="0" w:space="0" w:color="auto"/>
          </w:divBdr>
        </w:div>
        <w:div w:id="45030050">
          <w:marLeft w:val="0"/>
          <w:marRight w:val="0"/>
          <w:marTop w:val="0"/>
          <w:marBottom w:val="0"/>
          <w:divBdr>
            <w:top w:val="none" w:sz="0" w:space="0" w:color="auto"/>
            <w:left w:val="none" w:sz="0" w:space="0" w:color="auto"/>
            <w:bottom w:val="none" w:sz="0" w:space="0" w:color="auto"/>
            <w:right w:val="none" w:sz="0" w:space="0" w:color="auto"/>
          </w:divBdr>
        </w:div>
      </w:divsChild>
    </w:div>
    <w:div w:id="144685306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65">
          <w:marLeft w:val="0"/>
          <w:marRight w:val="0"/>
          <w:marTop w:val="0"/>
          <w:marBottom w:val="0"/>
          <w:divBdr>
            <w:top w:val="none" w:sz="0" w:space="0" w:color="auto"/>
            <w:left w:val="none" w:sz="0" w:space="0" w:color="auto"/>
            <w:bottom w:val="none" w:sz="0" w:space="0" w:color="auto"/>
            <w:right w:val="none" w:sz="0" w:space="0" w:color="auto"/>
          </w:divBdr>
        </w:div>
        <w:div w:id="2136633615">
          <w:marLeft w:val="0"/>
          <w:marRight w:val="0"/>
          <w:marTop w:val="0"/>
          <w:marBottom w:val="0"/>
          <w:divBdr>
            <w:top w:val="none" w:sz="0" w:space="0" w:color="auto"/>
            <w:left w:val="none" w:sz="0" w:space="0" w:color="auto"/>
            <w:bottom w:val="none" w:sz="0" w:space="0" w:color="auto"/>
            <w:right w:val="none" w:sz="0" w:space="0" w:color="auto"/>
          </w:divBdr>
        </w:div>
        <w:div w:id="32115555">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2327635">
      <w:bodyDiv w:val="1"/>
      <w:marLeft w:val="0"/>
      <w:marRight w:val="0"/>
      <w:marTop w:val="0"/>
      <w:marBottom w:val="0"/>
      <w:divBdr>
        <w:top w:val="none" w:sz="0" w:space="0" w:color="auto"/>
        <w:left w:val="none" w:sz="0" w:space="0" w:color="auto"/>
        <w:bottom w:val="none" w:sz="0" w:space="0" w:color="auto"/>
        <w:right w:val="none" w:sz="0" w:space="0" w:color="auto"/>
      </w:divBdr>
      <w:divsChild>
        <w:div w:id="407076070">
          <w:marLeft w:val="0"/>
          <w:marRight w:val="0"/>
          <w:marTop w:val="0"/>
          <w:marBottom w:val="0"/>
          <w:divBdr>
            <w:top w:val="none" w:sz="0" w:space="0" w:color="auto"/>
            <w:left w:val="none" w:sz="0" w:space="0" w:color="auto"/>
            <w:bottom w:val="none" w:sz="0" w:space="0" w:color="auto"/>
            <w:right w:val="none" w:sz="0" w:space="0" w:color="auto"/>
          </w:divBdr>
        </w:div>
        <w:div w:id="793792721">
          <w:marLeft w:val="0"/>
          <w:marRight w:val="0"/>
          <w:marTop w:val="0"/>
          <w:marBottom w:val="0"/>
          <w:divBdr>
            <w:top w:val="none" w:sz="0" w:space="0" w:color="auto"/>
            <w:left w:val="none" w:sz="0" w:space="0" w:color="auto"/>
            <w:bottom w:val="none" w:sz="0" w:space="0" w:color="auto"/>
            <w:right w:val="none" w:sz="0" w:space="0" w:color="auto"/>
          </w:divBdr>
        </w:div>
        <w:div w:id="245387775">
          <w:marLeft w:val="0"/>
          <w:marRight w:val="0"/>
          <w:marTop w:val="0"/>
          <w:marBottom w:val="0"/>
          <w:divBdr>
            <w:top w:val="none" w:sz="0" w:space="0" w:color="auto"/>
            <w:left w:val="none" w:sz="0" w:space="0" w:color="auto"/>
            <w:bottom w:val="none" w:sz="0" w:space="0" w:color="auto"/>
            <w:right w:val="none" w:sz="0" w:space="0" w:color="auto"/>
          </w:divBdr>
        </w:div>
        <w:div w:id="1015961001">
          <w:marLeft w:val="0"/>
          <w:marRight w:val="0"/>
          <w:marTop w:val="0"/>
          <w:marBottom w:val="0"/>
          <w:divBdr>
            <w:top w:val="none" w:sz="0" w:space="0" w:color="auto"/>
            <w:left w:val="none" w:sz="0" w:space="0" w:color="auto"/>
            <w:bottom w:val="none" w:sz="0" w:space="0" w:color="auto"/>
            <w:right w:val="none" w:sz="0" w:space="0" w:color="auto"/>
          </w:divBdr>
        </w:div>
        <w:div w:id="1413694555">
          <w:marLeft w:val="0"/>
          <w:marRight w:val="0"/>
          <w:marTop w:val="0"/>
          <w:marBottom w:val="0"/>
          <w:divBdr>
            <w:top w:val="none" w:sz="0" w:space="0" w:color="auto"/>
            <w:left w:val="none" w:sz="0" w:space="0" w:color="auto"/>
            <w:bottom w:val="none" w:sz="0" w:space="0" w:color="auto"/>
            <w:right w:val="none" w:sz="0" w:space="0" w:color="auto"/>
          </w:divBdr>
        </w:div>
      </w:divsChild>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1967925020">
      <w:bodyDiv w:val="1"/>
      <w:marLeft w:val="0"/>
      <w:marRight w:val="0"/>
      <w:marTop w:val="0"/>
      <w:marBottom w:val="0"/>
      <w:divBdr>
        <w:top w:val="none" w:sz="0" w:space="0" w:color="auto"/>
        <w:left w:val="none" w:sz="0" w:space="0" w:color="auto"/>
        <w:bottom w:val="none" w:sz="0" w:space="0" w:color="auto"/>
        <w:right w:val="none" w:sz="0" w:space="0" w:color="auto"/>
      </w:divBdr>
      <w:divsChild>
        <w:div w:id="1222986474">
          <w:marLeft w:val="0"/>
          <w:marRight w:val="0"/>
          <w:marTop w:val="0"/>
          <w:marBottom w:val="0"/>
          <w:divBdr>
            <w:top w:val="none" w:sz="0" w:space="0" w:color="auto"/>
            <w:left w:val="none" w:sz="0" w:space="0" w:color="auto"/>
            <w:bottom w:val="none" w:sz="0" w:space="0" w:color="auto"/>
            <w:right w:val="none" w:sz="0" w:space="0" w:color="auto"/>
          </w:divBdr>
        </w:div>
        <w:div w:id="430665535">
          <w:marLeft w:val="0"/>
          <w:marRight w:val="0"/>
          <w:marTop w:val="0"/>
          <w:marBottom w:val="0"/>
          <w:divBdr>
            <w:top w:val="none" w:sz="0" w:space="0" w:color="auto"/>
            <w:left w:val="none" w:sz="0" w:space="0" w:color="auto"/>
            <w:bottom w:val="none" w:sz="0" w:space="0" w:color="auto"/>
            <w:right w:val="none" w:sz="0" w:space="0" w:color="auto"/>
          </w:divBdr>
        </w:div>
        <w:div w:id="1548832373">
          <w:marLeft w:val="0"/>
          <w:marRight w:val="0"/>
          <w:marTop w:val="0"/>
          <w:marBottom w:val="0"/>
          <w:divBdr>
            <w:top w:val="none" w:sz="0" w:space="0" w:color="auto"/>
            <w:left w:val="none" w:sz="0" w:space="0" w:color="auto"/>
            <w:bottom w:val="none" w:sz="0" w:space="0" w:color="auto"/>
            <w:right w:val="none" w:sz="0" w:space="0" w:color="auto"/>
          </w:divBdr>
        </w:div>
        <w:div w:id="60763348">
          <w:marLeft w:val="0"/>
          <w:marRight w:val="0"/>
          <w:marTop w:val="0"/>
          <w:marBottom w:val="0"/>
          <w:divBdr>
            <w:top w:val="none" w:sz="0" w:space="0" w:color="auto"/>
            <w:left w:val="none" w:sz="0" w:space="0" w:color="auto"/>
            <w:bottom w:val="none" w:sz="0" w:space="0" w:color="auto"/>
            <w:right w:val="none" w:sz="0" w:space="0" w:color="auto"/>
          </w:divBdr>
        </w:div>
        <w:div w:id="1282416481">
          <w:marLeft w:val="0"/>
          <w:marRight w:val="0"/>
          <w:marTop w:val="0"/>
          <w:marBottom w:val="0"/>
          <w:divBdr>
            <w:top w:val="none" w:sz="0" w:space="0" w:color="auto"/>
            <w:left w:val="none" w:sz="0" w:space="0" w:color="auto"/>
            <w:bottom w:val="none" w:sz="0" w:space="0" w:color="auto"/>
            <w:right w:val="none" w:sz="0" w:space="0" w:color="auto"/>
          </w:divBdr>
        </w:div>
        <w:div w:id="426970442">
          <w:marLeft w:val="0"/>
          <w:marRight w:val="0"/>
          <w:marTop w:val="0"/>
          <w:marBottom w:val="0"/>
          <w:divBdr>
            <w:top w:val="none" w:sz="0" w:space="0" w:color="auto"/>
            <w:left w:val="none" w:sz="0" w:space="0" w:color="auto"/>
            <w:bottom w:val="none" w:sz="0" w:space="0" w:color="auto"/>
            <w:right w:val="none" w:sz="0" w:space="0" w:color="auto"/>
          </w:divBdr>
          <w:divsChild>
            <w:div w:id="1264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7144">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752412">
      <w:bodyDiv w:val="1"/>
      <w:marLeft w:val="0"/>
      <w:marRight w:val="0"/>
      <w:marTop w:val="0"/>
      <w:marBottom w:val="0"/>
      <w:divBdr>
        <w:top w:val="none" w:sz="0" w:space="0" w:color="auto"/>
        <w:left w:val="none" w:sz="0" w:space="0" w:color="auto"/>
        <w:bottom w:val="none" w:sz="0" w:space="0" w:color="auto"/>
        <w:right w:val="none" w:sz="0" w:space="0" w:color="auto"/>
      </w:divBdr>
      <w:divsChild>
        <w:div w:id="616763297">
          <w:marLeft w:val="0"/>
          <w:marRight w:val="0"/>
          <w:marTop w:val="0"/>
          <w:marBottom w:val="0"/>
          <w:divBdr>
            <w:top w:val="none" w:sz="0" w:space="0" w:color="auto"/>
            <w:left w:val="none" w:sz="0" w:space="0" w:color="auto"/>
            <w:bottom w:val="none" w:sz="0" w:space="0" w:color="auto"/>
            <w:right w:val="none" w:sz="0" w:space="0" w:color="auto"/>
          </w:divBdr>
        </w:div>
        <w:div w:id="828129839">
          <w:marLeft w:val="0"/>
          <w:marRight w:val="0"/>
          <w:marTop w:val="0"/>
          <w:marBottom w:val="0"/>
          <w:divBdr>
            <w:top w:val="none" w:sz="0" w:space="0" w:color="auto"/>
            <w:left w:val="none" w:sz="0" w:space="0" w:color="auto"/>
            <w:bottom w:val="none" w:sz="0" w:space="0" w:color="auto"/>
            <w:right w:val="none" w:sz="0" w:space="0" w:color="auto"/>
          </w:divBdr>
        </w:div>
        <w:div w:id="421487489">
          <w:marLeft w:val="0"/>
          <w:marRight w:val="0"/>
          <w:marTop w:val="0"/>
          <w:marBottom w:val="0"/>
          <w:divBdr>
            <w:top w:val="none" w:sz="0" w:space="0" w:color="auto"/>
            <w:left w:val="none" w:sz="0" w:space="0" w:color="auto"/>
            <w:bottom w:val="none" w:sz="0" w:space="0" w:color="auto"/>
            <w:right w:val="none" w:sz="0" w:space="0" w:color="auto"/>
          </w:divBdr>
        </w:div>
        <w:div w:id="208629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hyperlink" Target="http://www.wisegeek.com/what-is-carpet-pile.htm" TargetMode="External"/><Relationship Id="rId26" Type="http://schemas.openxmlformats.org/officeDocument/2006/relationships/hyperlink" Target="http://construction.about.com/od/Construction-Materials/fl/How-to-Install-Vinyl-Tiling.htm" TargetMode="External"/><Relationship Id="rId39" Type="http://schemas.openxmlformats.org/officeDocument/2006/relationships/image" Target="media/image27.jpeg"/><Relationship Id="rId21" Type="http://schemas.openxmlformats.org/officeDocument/2006/relationships/hyperlink" Target="http://www.carpetbuyershandbook.com/carpet-basics/construction-fibers/" TargetMode="External"/><Relationship Id="rId34" Type="http://schemas.openxmlformats.org/officeDocument/2006/relationships/image" Target="media/image22.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1.jpg"/><Relationship Id="rId29" Type="http://schemas.openxmlformats.org/officeDocument/2006/relationships/image" Target="media/image17.jp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4.jpeg"/><Relationship Id="rId32" Type="http://schemas.openxmlformats.org/officeDocument/2006/relationships/image" Target="media/image20.jpg"/><Relationship Id="rId37" Type="http://schemas.openxmlformats.org/officeDocument/2006/relationships/image" Target="media/image25.jpeg"/><Relationship Id="rId40" Type="http://schemas.openxmlformats.org/officeDocument/2006/relationships/image" Target="media/image28.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media/image3.jpg"/><Relationship Id="rId19" Type="http://schemas.openxmlformats.org/officeDocument/2006/relationships/hyperlink" Target="http://www.wisegeek.com/what-is-weaving.htm" TargetMode="External"/><Relationship Id="rId31" Type="http://schemas.openxmlformats.org/officeDocument/2006/relationships/image" Target="media/image19.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2.jpg"/><Relationship Id="rId27" Type="http://schemas.openxmlformats.org/officeDocument/2006/relationships/hyperlink" Target="http://homerenovations.about.com/od/bathrooms/f/groutsealer.htm" TargetMode="External"/><Relationship Id="rId30" Type="http://schemas.openxmlformats.org/officeDocument/2006/relationships/image" Target="media/image18.jpeg"/><Relationship Id="rId35" Type="http://schemas.openxmlformats.org/officeDocument/2006/relationships/image" Target="media/image23.jp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5.jpeg"/><Relationship Id="rId33" Type="http://schemas.openxmlformats.org/officeDocument/2006/relationships/image" Target="media/image21.jpeg"/><Relationship Id="rId38"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1F0A0-2B2C-4E63-874F-BCAF15649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4972</TotalTime>
  <Pages>7</Pages>
  <Words>1465</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516</cp:revision>
  <dcterms:created xsi:type="dcterms:W3CDTF">2013-06-24T13:12:00Z</dcterms:created>
  <dcterms:modified xsi:type="dcterms:W3CDTF">2015-04-09T14:57:00Z</dcterms:modified>
</cp:coreProperties>
</file>