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110D" w:rsidP="00A851DA">
      <w:pPr>
        <w:rPr>
          <w:lang w:val="en-US"/>
        </w:rPr>
      </w:pPr>
      <w:r w:rsidRPr="0095110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53AA">
            <w:pPr>
              <w:pStyle w:val="Default"/>
              <w:rPr>
                <w:rFonts w:asciiTheme="minorHAnsi" w:hAnsiTheme="minorHAnsi"/>
              </w:rPr>
            </w:pPr>
            <w:r>
              <w:rPr>
                <w:rFonts w:asciiTheme="minorHAnsi" w:hAnsiTheme="minorHAnsi"/>
              </w:rPr>
              <w:t>1269</w:t>
            </w:r>
          </w:p>
        </w:tc>
      </w:tr>
      <w:tr w:rsidR="00A851DA" w:rsidRPr="00B0415E" w:rsidTr="0030554E">
        <w:trPr>
          <w:trHeight w:val="17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3AA" w:rsidP="0030554E">
            <w:r>
              <w:t xml:space="preserve">Assessment </w:t>
            </w:r>
            <w:r w:rsidR="0030554E">
              <w:t>9 - Fraud Risk Assessment</w:t>
            </w:r>
          </w:p>
        </w:tc>
      </w:tr>
    </w:tbl>
    <w:p w:rsidR="00CC2FB3" w:rsidRDefault="00CC2FB3" w:rsidP="00A851DA">
      <w:pPr>
        <w:rPr>
          <w:b/>
          <w:lang w:val="en-US"/>
        </w:rPr>
      </w:pPr>
    </w:p>
    <w:tbl>
      <w:tblPr>
        <w:tblStyle w:val="TableGrid"/>
        <w:tblW w:w="0" w:type="auto"/>
        <w:tblLook w:val="04A0"/>
      </w:tblPr>
      <w:tblGrid>
        <w:gridCol w:w="9242"/>
      </w:tblGrid>
      <w:tr w:rsidR="00CC2FB3" w:rsidRPr="00B253AA" w:rsidTr="00CC2FB3">
        <w:tc>
          <w:tcPr>
            <w:tcW w:w="9242" w:type="dxa"/>
          </w:tcPr>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CC2FB3" w:rsidRDefault="00B253AA" w:rsidP="0030554E">
            <w:pPr>
              <w:rPr>
                <w:rFonts w:ascii="Arial" w:hAnsi="Arial" w:cs="Arial"/>
                <w:color w:val="FF0000"/>
                <w:sz w:val="24"/>
                <w:szCs w:val="24"/>
              </w:rPr>
            </w:pPr>
            <w:r w:rsidRPr="00B253AA">
              <w:rPr>
                <w:rFonts w:ascii="Arial" w:hAnsi="Arial" w:cs="Arial"/>
                <w:color w:val="FF0000"/>
                <w:sz w:val="24"/>
                <w:szCs w:val="24"/>
              </w:rPr>
              <w:t xml:space="preserve">Q 1. </w:t>
            </w:r>
            <w:r w:rsidR="006E3CEF">
              <w:rPr>
                <w:rFonts w:ascii="Arial" w:hAnsi="Arial" w:cs="Arial"/>
                <w:color w:val="FF0000"/>
                <w:sz w:val="24"/>
                <w:szCs w:val="24"/>
              </w:rPr>
              <w:t>(</w:t>
            </w:r>
            <w:r w:rsidR="00536B21">
              <w:rPr>
                <w:rFonts w:ascii="Arial" w:hAnsi="Arial" w:cs="Arial"/>
                <w:color w:val="FF0000"/>
                <w:sz w:val="24"/>
                <w:szCs w:val="24"/>
              </w:rPr>
              <w:t>i</w:t>
            </w:r>
            <w:r w:rsidR="006E3CEF">
              <w:rPr>
                <w:rFonts w:ascii="Arial" w:hAnsi="Arial" w:cs="Arial"/>
                <w:color w:val="FF0000"/>
                <w:sz w:val="24"/>
                <w:szCs w:val="24"/>
              </w:rPr>
              <w:t>)</w:t>
            </w:r>
            <w:r w:rsidRPr="00B253AA">
              <w:rPr>
                <w:rFonts w:ascii="Arial" w:hAnsi="Arial" w:cs="Arial"/>
                <w:color w:val="FF0000"/>
                <w:sz w:val="24"/>
                <w:szCs w:val="24"/>
              </w:rPr>
              <w:t xml:space="preserve"> </w:t>
            </w:r>
            <w:r w:rsidR="0030554E">
              <w:rPr>
                <w:rFonts w:ascii="Arial" w:hAnsi="Arial" w:cs="Arial"/>
                <w:color w:val="FF0000"/>
                <w:sz w:val="24"/>
                <w:szCs w:val="24"/>
              </w:rPr>
              <w:t>Outline the factors on which fraud risk assessment depends.</w:t>
            </w:r>
          </w:p>
          <w:p w:rsidR="0030554E" w:rsidRDefault="0030554E" w:rsidP="0030554E">
            <w:pPr>
              <w:rPr>
                <w:rFonts w:ascii="Arial" w:hAnsi="Arial" w:cs="Arial"/>
                <w:color w:val="FF0000"/>
                <w:sz w:val="24"/>
                <w:szCs w:val="24"/>
              </w:rPr>
            </w:pPr>
          </w:p>
          <w:p w:rsidR="0030554E" w:rsidRDefault="0030554E" w:rsidP="0030554E">
            <w:pPr>
              <w:rPr>
                <w:rFonts w:ascii="Arial" w:hAnsi="Arial" w:cs="Arial"/>
                <w:sz w:val="24"/>
                <w:szCs w:val="24"/>
              </w:rPr>
            </w:pPr>
            <w:r>
              <w:rPr>
                <w:rFonts w:ascii="Arial" w:hAnsi="Arial" w:cs="Arial"/>
                <w:sz w:val="24"/>
                <w:szCs w:val="24"/>
              </w:rPr>
              <w:t>Fraud Risk Assessment is highly dependent on the Investigators knowledge and ability to identify possible fraud schemes and be familiar with fraud concepts such as the fraud triangle, various fraud schemes and accounting information systems as well as an understanding of the fraud environment to include timeframe, entity types and internal control procedures.</w:t>
            </w:r>
          </w:p>
          <w:p w:rsidR="00F3265E" w:rsidRDefault="00F3265E" w:rsidP="0030554E">
            <w:pPr>
              <w:rPr>
                <w:rFonts w:ascii="Arial" w:hAnsi="Arial" w:cs="Arial"/>
                <w:sz w:val="24"/>
                <w:szCs w:val="24"/>
              </w:rPr>
            </w:pPr>
          </w:p>
          <w:p w:rsidR="00F3265E" w:rsidRPr="0030554E" w:rsidRDefault="00F3265E" w:rsidP="0030554E">
            <w:pPr>
              <w:rPr>
                <w:rFonts w:ascii="Arial" w:hAnsi="Arial" w:cs="Arial"/>
                <w:sz w:val="24"/>
                <w:szCs w:val="24"/>
              </w:rPr>
            </w:pPr>
            <w:r>
              <w:rPr>
                <w:rFonts w:ascii="Arial" w:hAnsi="Arial" w:cs="Arial"/>
                <w:sz w:val="24"/>
                <w:szCs w:val="24"/>
              </w:rPr>
              <w:t>e.g. The Investigator is also an accountant with valuable knowledge on accounting software</w:t>
            </w:r>
            <w:r w:rsidR="00FF2452">
              <w:rPr>
                <w:rFonts w:ascii="Arial" w:hAnsi="Arial" w:cs="Arial"/>
                <w:sz w:val="24"/>
                <w:szCs w:val="24"/>
              </w:rPr>
              <w:t xml:space="preserve">.  He is currently involved in a case whereby a partner in a firm of accountants is stealing money from the firm.  Because of his excellent knowledge of the firms accounting software he quickly identifies how the fraud has been concealed. </w:t>
            </w:r>
          </w:p>
          <w:p w:rsidR="0030554E" w:rsidRDefault="0030554E" w:rsidP="0030554E">
            <w:pPr>
              <w:rPr>
                <w:rFonts w:ascii="Arial" w:hAnsi="Arial" w:cs="Arial"/>
                <w:color w:val="FF0000"/>
                <w:sz w:val="24"/>
                <w:szCs w:val="24"/>
              </w:rPr>
            </w:pPr>
          </w:p>
          <w:p w:rsidR="0030554E" w:rsidRDefault="0030554E" w:rsidP="0030554E">
            <w:pPr>
              <w:rPr>
                <w:rFonts w:ascii="Arial" w:hAnsi="Arial" w:cs="Arial"/>
                <w:color w:val="FF0000"/>
                <w:sz w:val="24"/>
                <w:szCs w:val="24"/>
              </w:rPr>
            </w:pPr>
          </w:p>
          <w:p w:rsidR="0030554E" w:rsidRDefault="0030554E" w:rsidP="0030554E">
            <w:pPr>
              <w:rPr>
                <w:rFonts w:ascii="Arial" w:hAnsi="Arial" w:cs="Arial"/>
                <w:color w:val="FF0000"/>
                <w:sz w:val="24"/>
                <w:szCs w:val="24"/>
              </w:rPr>
            </w:pPr>
          </w:p>
          <w:p w:rsidR="0030554E" w:rsidRDefault="0030554E" w:rsidP="0030554E">
            <w:pPr>
              <w:rPr>
                <w:rFonts w:ascii="Arial" w:hAnsi="Arial" w:cs="Arial"/>
                <w:color w:val="FF0000"/>
                <w:sz w:val="24"/>
                <w:szCs w:val="24"/>
              </w:rPr>
            </w:pPr>
            <w:r>
              <w:rPr>
                <w:rFonts w:ascii="Arial" w:hAnsi="Arial" w:cs="Arial"/>
                <w:color w:val="FF0000"/>
                <w:sz w:val="24"/>
                <w:szCs w:val="24"/>
              </w:rPr>
              <w:t>(ii)   What are the main concepts of risk assessment?</w:t>
            </w:r>
          </w:p>
          <w:p w:rsidR="0030554E" w:rsidRDefault="0030554E" w:rsidP="0030554E">
            <w:pPr>
              <w:rPr>
                <w:rFonts w:ascii="Arial" w:hAnsi="Arial" w:cs="Arial"/>
                <w:color w:val="FF0000"/>
                <w:sz w:val="24"/>
                <w:szCs w:val="24"/>
              </w:rPr>
            </w:pPr>
          </w:p>
          <w:p w:rsidR="0030554E" w:rsidRDefault="0030554E" w:rsidP="0030554E">
            <w:pPr>
              <w:rPr>
                <w:rFonts w:ascii="Arial" w:hAnsi="Arial" w:cs="Arial"/>
                <w:sz w:val="24"/>
                <w:szCs w:val="24"/>
              </w:rPr>
            </w:pPr>
            <w:r>
              <w:rPr>
                <w:rFonts w:ascii="Arial" w:hAnsi="Arial" w:cs="Arial"/>
                <w:sz w:val="24"/>
                <w:szCs w:val="24"/>
              </w:rPr>
              <w:t xml:space="preserve">The probability of fraud occurring and the magnitude of the fraud form the foundation of risk assessment.  Risk assessment factors will vary from entity to entity.  </w:t>
            </w:r>
            <w:r w:rsidR="009F48B0">
              <w:rPr>
                <w:rFonts w:ascii="Arial" w:hAnsi="Arial" w:cs="Arial"/>
                <w:sz w:val="24"/>
                <w:szCs w:val="24"/>
              </w:rPr>
              <w:t>e.g.</w:t>
            </w:r>
            <w:r>
              <w:rPr>
                <w:rFonts w:ascii="Arial" w:hAnsi="Arial" w:cs="Arial"/>
                <w:sz w:val="24"/>
                <w:szCs w:val="24"/>
              </w:rPr>
              <w:t xml:space="preserve"> a country post office in a small rural area might not have a fully operational IT system where as a busy urban post office will most certainly be </w:t>
            </w:r>
            <w:r w:rsidR="009F48B0">
              <w:rPr>
                <w:rFonts w:ascii="Arial" w:hAnsi="Arial" w:cs="Arial"/>
                <w:sz w:val="24"/>
                <w:szCs w:val="24"/>
              </w:rPr>
              <w:t>more technologically advanced thus.  In this type of situation the risk assessment on both will be very different.</w:t>
            </w:r>
          </w:p>
          <w:p w:rsidR="0030554E" w:rsidRDefault="009F48B0" w:rsidP="0030554E">
            <w:pPr>
              <w:rPr>
                <w:rFonts w:ascii="Arial" w:hAnsi="Arial" w:cs="Arial"/>
                <w:sz w:val="24"/>
                <w:szCs w:val="24"/>
              </w:rPr>
            </w:pPr>
            <w:r>
              <w:rPr>
                <w:rFonts w:ascii="Arial" w:hAnsi="Arial" w:cs="Arial"/>
                <w:sz w:val="24"/>
                <w:szCs w:val="24"/>
              </w:rPr>
              <w:t xml:space="preserve">Risk assessment factors will be considered at different levels, type of entity, behavioral, products &amp;  services, Geographic's, accounting and business processes, controls, IT systems etc.  Factors will initially be considered at the entity level because fraud can only be successful with the combination of executive and employee personalities, working environment and internal controls.  </w:t>
            </w:r>
          </w:p>
          <w:p w:rsidR="00FF2452" w:rsidRDefault="00FF2452" w:rsidP="0030554E">
            <w:pPr>
              <w:rPr>
                <w:rFonts w:ascii="Arial" w:hAnsi="Arial" w:cs="Arial"/>
                <w:sz w:val="24"/>
                <w:szCs w:val="24"/>
              </w:rPr>
            </w:pPr>
          </w:p>
          <w:p w:rsidR="00FF2452" w:rsidRDefault="00FF2452" w:rsidP="0030554E">
            <w:pPr>
              <w:rPr>
                <w:rFonts w:ascii="Arial" w:hAnsi="Arial" w:cs="Arial"/>
                <w:sz w:val="24"/>
                <w:szCs w:val="24"/>
              </w:rPr>
            </w:pPr>
          </w:p>
          <w:p w:rsidR="00FF2452" w:rsidRDefault="00FF2452" w:rsidP="0030554E">
            <w:pPr>
              <w:rPr>
                <w:rFonts w:ascii="Arial" w:hAnsi="Arial" w:cs="Arial"/>
                <w:sz w:val="24"/>
                <w:szCs w:val="24"/>
              </w:rPr>
            </w:pPr>
          </w:p>
          <w:p w:rsidR="009F48B0" w:rsidRDefault="009F48B0" w:rsidP="0030554E">
            <w:pPr>
              <w:rPr>
                <w:rFonts w:ascii="Arial" w:hAnsi="Arial" w:cs="Arial"/>
                <w:sz w:val="24"/>
                <w:szCs w:val="24"/>
              </w:rPr>
            </w:pPr>
          </w:p>
          <w:p w:rsidR="009F48B0" w:rsidRPr="009F48B0" w:rsidRDefault="009F48B0" w:rsidP="0030554E">
            <w:pPr>
              <w:rPr>
                <w:rFonts w:ascii="Arial" w:hAnsi="Arial" w:cs="Arial"/>
                <w:color w:val="FF0000"/>
                <w:sz w:val="24"/>
                <w:szCs w:val="24"/>
              </w:rPr>
            </w:pPr>
            <w:r w:rsidRPr="009F48B0">
              <w:rPr>
                <w:rFonts w:ascii="Arial" w:hAnsi="Arial" w:cs="Arial"/>
                <w:color w:val="FF0000"/>
                <w:sz w:val="24"/>
                <w:szCs w:val="24"/>
              </w:rPr>
              <w:t>(iii)   What are the internal factors that should be considered for fraud risk  assessment?</w:t>
            </w:r>
          </w:p>
          <w:p w:rsidR="0030554E" w:rsidRDefault="0030554E" w:rsidP="0030554E">
            <w:pPr>
              <w:rPr>
                <w:rFonts w:ascii="Arial" w:hAnsi="Arial" w:cs="Arial"/>
                <w:color w:val="FF0000"/>
                <w:sz w:val="24"/>
                <w:szCs w:val="24"/>
              </w:rPr>
            </w:pPr>
          </w:p>
          <w:p w:rsidR="009F48B0" w:rsidRDefault="009F48B0" w:rsidP="0030554E">
            <w:pPr>
              <w:rPr>
                <w:rFonts w:ascii="Arial" w:hAnsi="Arial" w:cs="Arial"/>
                <w:sz w:val="24"/>
                <w:szCs w:val="24"/>
              </w:rPr>
            </w:pPr>
            <w:r>
              <w:rPr>
                <w:rFonts w:ascii="Arial" w:hAnsi="Arial" w:cs="Arial"/>
                <w:sz w:val="24"/>
                <w:szCs w:val="24"/>
              </w:rPr>
              <w:t>Lack of monitoring activities and inadequate internal controls within an organization are the internal factors that lead to the increased probability that fraud will be committed</w:t>
            </w:r>
            <w:r w:rsidR="00482C18">
              <w:rPr>
                <w:rFonts w:ascii="Arial" w:hAnsi="Arial" w:cs="Arial"/>
                <w:sz w:val="24"/>
                <w:szCs w:val="24"/>
              </w:rPr>
              <w:t>;</w:t>
            </w:r>
          </w:p>
          <w:p w:rsidR="00482C18" w:rsidRDefault="00482C18" w:rsidP="0030554E">
            <w:pPr>
              <w:rPr>
                <w:rFonts w:ascii="Arial" w:hAnsi="Arial" w:cs="Arial"/>
                <w:sz w:val="24"/>
                <w:szCs w:val="24"/>
              </w:rPr>
            </w:pPr>
          </w:p>
          <w:p w:rsidR="00482C18" w:rsidRDefault="00482C18" w:rsidP="0030554E">
            <w:pPr>
              <w:rPr>
                <w:rFonts w:ascii="Arial" w:hAnsi="Arial" w:cs="Arial"/>
                <w:sz w:val="24"/>
                <w:szCs w:val="24"/>
              </w:rPr>
            </w:pPr>
            <w:r>
              <w:rPr>
                <w:rFonts w:ascii="Arial" w:hAnsi="Arial" w:cs="Arial"/>
                <w:sz w:val="24"/>
                <w:szCs w:val="24"/>
              </w:rPr>
              <w:t>The following internal factors should be considered :</w:t>
            </w:r>
          </w:p>
          <w:p w:rsidR="0030554E" w:rsidRDefault="009F48B0" w:rsidP="0030554E">
            <w:pPr>
              <w:rPr>
                <w:rFonts w:ascii="Arial" w:hAnsi="Arial" w:cs="Arial"/>
                <w:sz w:val="24"/>
                <w:szCs w:val="24"/>
              </w:rPr>
            </w:pPr>
            <w:r>
              <w:rPr>
                <w:rFonts w:ascii="Arial" w:hAnsi="Arial" w:cs="Arial"/>
                <w:sz w:val="24"/>
                <w:szCs w:val="24"/>
              </w:rPr>
              <w:t xml:space="preserve"> accountability, duties &amp; responsibility</w:t>
            </w:r>
            <w:r w:rsidR="00482C18">
              <w:rPr>
                <w:rFonts w:ascii="Arial" w:hAnsi="Arial" w:cs="Arial"/>
                <w:sz w:val="24"/>
                <w:szCs w:val="24"/>
              </w:rPr>
              <w:t xml:space="preserve"> e.g. if stock is missing who is accountable?</w:t>
            </w:r>
          </w:p>
          <w:p w:rsidR="009F48B0" w:rsidRDefault="00482C18" w:rsidP="0030554E">
            <w:pPr>
              <w:rPr>
                <w:rFonts w:ascii="Arial" w:hAnsi="Arial" w:cs="Arial"/>
                <w:sz w:val="24"/>
                <w:szCs w:val="24"/>
              </w:rPr>
            </w:pPr>
            <w:r>
              <w:rPr>
                <w:rFonts w:ascii="Arial" w:hAnsi="Arial" w:cs="Arial"/>
                <w:sz w:val="24"/>
                <w:szCs w:val="24"/>
              </w:rPr>
              <w:t>Company Policy promoting honesty.</w:t>
            </w:r>
          </w:p>
          <w:p w:rsidR="00482C18" w:rsidRDefault="00482C18" w:rsidP="0030554E">
            <w:pPr>
              <w:rPr>
                <w:rFonts w:ascii="Arial" w:hAnsi="Arial" w:cs="Arial"/>
                <w:sz w:val="24"/>
                <w:szCs w:val="24"/>
              </w:rPr>
            </w:pPr>
            <w:r>
              <w:rPr>
                <w:rFonts w:ascii="Arial" w:hAnsi="Arial" w:cs="Arial"/>
                <w:sz w:val="24"/>
                <w:szCs w:val="24"/>
              </w:rPr>
              <w:t>Performance standards - If they are not met what happens?</w:t>
            </w:r>
          </w:p>
          <w:p w:rsidR="00482C18" w:rsidRDefault="00482C18" w:rsidP="0030554E">
            <w:pPr>
              <w:rPr>
                <w:rFonts w:ascii="Arial" w:hAnsi="Arial" w:cs="Arial"/>
                <w:sz w:val="24"/>
                <w:szCs w:val="24"/>
              </w:rPr>
            </w:pPr>
            <w:r>
              <w:rPr>
                <w:rFonts w:ascii="Arial" w:hAnsi="Arial" w:cs="Arial"/>
                <w:sz w:val="24"/>
                <w:szCs w:val="24"/>
              </w:rPr>
              <w:t>Disciplinary measures for unsatisfactory performance levels or questionable personal behaviour that violates company policy.</w:t>
            </w:r>
          </w:p>
          <w:p w:rsidR="00482C18" w:rsidRDefault="00482C18" w:rsidP="0030554E">
            <w:pPr>
              <w:rPr>
                <w:rFonts w:ascii="Arial" w:hAnsi="Arial" w:cs="Arial"/>
                <w:sz w:val="24"/>
                <w:szCs w:val="24"/>
              </w:rPr>
            </w:pPr>
            <w:r>
              <w:rPr>
                <w:rFonts w:ascii="Arial" w:hAnsi="Arial" w:cs="Arial"/>
                <w:sz w:val="24"/>
                <w:szCs w:val="24"/>
              </w:rPr>
              <w:t>Fraud detection measures</w:t>
            </w:r>
          </w:p>
          <w:p w:rsidR="00482C18" w:rsidRDefault="00482C18" w:rsidP="0030554E">
            <w:pPr>
              <w:rPr>
                <w:rFonts w:ascii="Arial" w:hAnsi="Arial" w:cs="Arial"/>
                <w:sz w:val="24"/>
                <w:szCs w:val="24"/>
              </w:rPr>
            </w:pPr>
            <w:r>
              <w:rPr>
                <w:rFonts w:ascii="Arial" w:hAnsi="Arial" w:cs="Arial"/>
                <w:sz w:val="24"/>
                <w:szCs w:val="24"/>
              </w:rPr>
              <w:t xml:space="preserve">Training </w:t>
            </w:r>
          </w:p>
          <w:p w:rsidR="00482C18" w:rsidRDefault="00482C18" w:rsidP="0030554E">
            <w:pPr>
              <w:rPr>
                <w:rFonts w:ascii="Arial" w:hAnsi="Arial" w:cs="Arial"/>
                <w:sz w:val="24"/>
                <w:szCs w:val="24"/>
              </w:rPr>
            </w:pPr>
            <w:r>
              <w:rPr>
                <w:rFonts w:ascii="Arial" w:hAnsi="Arial" w:cs="Arial"/>
                <w:sz w:val="24"/>
                <w:szCs w:val="24"/>
              </w:rPr>
              <w:t xml:space="preserve">Company ethics policy - </w:t>
            </w:r>
          </w:p>
          <w:p w:rsidR="00482C18" w:rsidRDefault="00482C18" w:rsidP="0030554E">
            <w:pPr>
              <w:rPr>
                <w:rFonts w:ascii="Arial" w:hAnsi="Arial" w:cs="Arial"/>
                <w:sz w:val="24"/>
                <w:szCs w:val="24"/>
              </w:rPr>
            </w:pPr>
            <w:r>
              <w:rPr>
                <w:rFonts w:ascii="Arial" w:hAnsi="Arial" w:cs="Arial"/>
                <w:sz w:val="24"/>
                <w:szCs w:val="24"/>
              </w:rPr>
              <w:t>Compliance procedures with organizational goals, policies, procedures, government regulations.</w:t>
            </w:r>
          </w:p>
          <w:p w:rsidR="00482C18" w:rsidRDefault="00482C18" w:rsidP="0030554E">
            <w:pPr>
              <w:rPr>
                <w:rFonts w:ascii="Arial" w:hAnsi="Arial" w:cs="Arial"/>
                <w:sz w:val="24"/>
                <w:szCs w:val="24"/>
              </w:rPr>
            </w:pPr>
            <w:r>
              <w:rPr>
                <w:rFonts w:ascii="Arial" w:hAnsi="Arial" w:cs="Arial"/>
                <w:sz w:val="24"/>
                <w:szCs w:val="24"/>
              </w:rPr>
              <w:t>Internal Audit function. - inspections</w:t>
            </w:r>
          </w:p>
          <w:p w:rsidR="00482C18" w:rsidRDefault="00482C18" w:rsidP="0030554E">
            <w:pPr>
              <w:rPr>
                <w:rFonts w:ascii="Arial" w:hAnsi="Arial" w:cs="Arial"/>
                <w:sz w:val="24"/>
                <w:szCs w:val="24"/>
              </w:rPr>
            </w:pPr>
          </w:p>
          <w:p w:rsidR="00482C18" w:rsidRDefault="00482C18" w:rsidP="0030554E">
            <w:pPr>
              <w:rPr>
                <w:rFonts w:ascii="Arial" w:hAnsi="Arial" w:cs="Arial"/>
                <w:sz w:val="24"/>
                <w:szCs w:val="24"/>
              </w:rPr>
            </w:pPr>
          </w:p>
          <w:p w:rsidR="00482C18" w:rsidRDefault="00482C18" w:rsidP="0030554E">
            <w:pPr>
              <w:rPr>
                <w:rFonts w:ascii="Arial" w:hAnsi="Arial" w:cs="Arial"/>
                <w:color w:val="FF0000"/>
                <w:sz w:val="24"/>
                <w:szCs w:val="24"/>
              </w:rPr>
            </w:pPr>
            <w:r w:rsidRPr="00482C18">
              <w:rPr>
                <w:rFonts w:ascii="Arial" w:hAnsi="Arial" w:cs="Arial"/>
                <w:color w:val="FF0000"/>
                <w:sz w:val="24"/>
                <w:szCs w:val="24"/>
              </w:rPr>
              <w:t>(iv)    What is "inherent risk"?</w:t>
            </w:r>
          </w:p>
          <w:p w:rsidR="00061060" w:rsidRDefault="00061060" w:rsidP="0030554E">
            <w:pPr>
              <w:rPr>
                <w:rFonts w:ascii="Arial" w:hAnsi="Arial" w:cs="Arial"/>
                <w:color w:val="FF0000"/>
                <w:sz w:val="24"/>
                <w:szCs w:val="24"/>
              </w:rPr>
            </w:pPr>
          </w:p>
          <w:p w:rsidR="00061060" w:rsidRDefault="00061060" w:rsidP="0030554E">
            <w:pPr>
              <w:rPr>
                <w:rFonts w:ascii="Arial" w:hAnsi="Arial" w:cs="Arial"/>
                <w:sz w:val="24"/>
                <w:szCs w:val="24"/>
              </w:rPr>
            </w:pPr>
            <w:r>
              <w:rPr>
                <w:rFonts w:ascii="Arial" w:hAnsi="Arial" w:cs="Arial"/>
                <w:sz w:val="24"/>
                <w:szCs w:val="24"/>
              </w:rPr>
              <w:t>Inherent risk is the risk that an activity would pose if no controls were in place.  Inherent risk associated with a fraud scheme is determined by the team for the entity.  The risk can be high, medium or low.  A High rating indicating that immediate action is required.  A number of factors need to be considered while measuring this type of risk including industry type, strategy, organisational structure and market volatility.</w:t>
            </w:r>
          </w:p>
          <w:p w:rsidR="00061060" w:rsidRDefault="00061060" w:rsidP="0030554E">
            <w:pPr>
              <w:rPr>
                <w:rFonts w:ascii="Arial" w:hAnsi="Arial" w:cs="Arial"/>
                <w:sz w:val="24"/>
                <w:szCs w:val="24"/>
              </w:rPr>
            </w:pPr>
          </w:p>
          <w:p w:rsidR="00061060" w:rsidRDefault="00061060" w:rsidP="0030554E">
            <w:pPr>
              <w:rPr>
                <w:rFonts w:ascii="Arial" w:hAnsi="Arial" w:cs="Arial"/>
                <w:sz w:val="24"/>
                <w:szCs w:val="24"/>
              </w:rPr>
            </w:pPr>
            <w:r>
              <w:rPr>
                <w:rFonts w:ascii="Arial" w:hAnsi="Arial" w:cs="Arial"/>
                <w:sz w:val="24"/>
                <w:szCs w:val="24"/>
              </w:rPr>
              <w:t>e.g. A restaurant that has allot of cash customers the cash account in this business has a higher risk associated with it for theft or fraud however this risk reduces if all customers pay by visa</w:t>
            </w:r>
          </w:p>
          <w:p w:rsidR="00061060" w:rsidRDefault="00061060" w:rsidP="0030554E">
            <w:pPr>
              <w:rPr>
                <w:rFonts w:ascii="Arial" w:hAnsi="Arial" w:cs="Arial"/>
                <w:sz w:val="24"/>
                <w:szCs w:val="24"/>
              </w:rPr>
            </w:pPr>
            <w:r>
              <w:rPr>
                <w:rFonts w:ascii="Arial" w:hAnsi="Arial" w:cs="Arial"/>
                <w:sz w:val="24"/>
                <w:szCs w:val="24"/>
              </w:rPr>
              <w:t>Similarly in inventory theft a shop with many small items of inventory poses a greater risk as it is more easy for someone to steal smaller items of stock than say a motor dealer.</w:t>
            </w:r>
          </w:p>
          <w:p w:rsidR="00061060" w:rsidRDefault="00061060" w:rsidP="0030554E">
            <w:pPr>
              <w:rPr>
                <w:rFonts w:ascii="Arial" w:hAnsi="Arial" w:cs="Arial"/>
                <w:color w:val="FF0000"/>
                <w:sz w:val="24"/>
                <w:szCs w:val="24"/>
              </w:rPr>
            </w:pPr>
            <w:r w:rsidRPr="00F06E78">
              <w:rPr>
                <w:rFonts w:ascii="Arial" w:hAnsi="Arial" w:cs="Arial"/>
                <w:color w:val="FF0000"/>
                <w:sz w:val="24"/>
                <w:szCs w:val="24"/>
              </w:rPr>
              <w:t xml:space="preserve">(V) Define </w:t>
            </w:r>
            <w:r w:rsidR="00F06E78" w:rsidRPr="00F06E78">
              <w:rPr>
                <w:rFonts w:ascii="Arial" w:hAnsi="Arial" w:cs="Arial"/>
                <w:color w:val="FF0000"/>
                <w:sz w:val="24"/>
                <w:szCs w:val="24"/>
              </w:rPr>
              <w:t>the term residual risk</w:t>
            </w:r>
          </w:p>
          <w:p w:rsidR="00F06E78" w:rsidRDefault="00F06E78" w:rsidP="0030554E">
            <w:pPr>
              <w:rPr>
                <w:rFonts w:ascii="Arial" w:hAnsi="Arial" w:cs="Arial"/>
                <w:color w:val="FF0000"/>
                <w:sz w:val="24"/>
                <w:szCs w:val="24"/>
              </w:rPr>
            </w:pPr>
          </w:p>
          <w:p w:rsidR="00F06E78" w:rsidRPr="00F06E78" w:rsidRDefault="00F06E78" w:rsidP="0030554E">
            <w:pPr>
              <w:rPr>
                <w:rFonts w:ascii="Arial" w:hAnsi="Arial" w:cs="Arial"/>
                <w:sz w:val="24"/>
                <w:szCs w:val="24"/>
              </w:rPr>
            </w:pPr>
            <w:r>
              <w:rPr>
                <w:rFonts w:ascii="Arial" w:hAnsi="Arial" w:cs="Arial"/>
                <w:sz w:val="24"/>
                <w:szCs w:val="24"/>
              </w:rPr>
              <w:t xml:space="preserve">Residual risk can be obtained by subtracting the level of internal controls being used to mitigate risk from the inherent risk.  There are </w:t>
            </w:r>
            <w:r w:rsidR="00AA05C2">
              <w:rPr>
                <w:rFonts w:ascii="Arial" w:hAnsi="Arial" w:cs="Arial"/>
                <w:sz w:val="24"/>
                <w:szCs w:val="24"/>
              </w:rPr>
              <w:t>2 possible outcomes to residual risk, no response as it is accepted or take further action to put preventative measures in place i.e. insurance in order to mitigate the residual risk.  In all other situations the response should be documented and tracked to assist the organization in its ability to measure and manage risk</w:t>
            </w:r>
            <w:r w:rsidR="00F3265E">
              <w:rPr>
                <w:rFonts w:ascii="Arial" w:hAnsi="Arial" w:cs="Arial"/>
                <w:sz w:val="24"/>
                <w:szCs w:val="24"/>
              </w:rPr>
              <w:t>.</w:t>
            </w:r>
          </w:p>
          <w:p w:rsidR="00482C18" w:rsidRDefault="00482C18"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p>
          <w:p w:rsidR="00F3265E" w:rsidRDefault="00F3265E" w:rsidP="0030554E">
            <w:pPr>
              <w:rPr>
                <w:rFonts w:ascii="Arial" w:hAnsi="Arial" w:cs="Arial"/>
                <w:color w:val="FF0000"/>
                <w:sz w:val="24"/>
                <w:szCs w:val="24"/>
              </w:rPr>
            </w:pPr>
            <w:r>
              <w:rPr>
                <w:rFonts w:ascii="Arial" w:hAnsi="Arial" w:cs="Arial"/>
                <w:color w:val="FF0000"/>
                <w:sz w:val="24"/>
                <w:szCs w:val="24"/>
              </w:rPr>
              <w:t>Q2.Prepare a fraud risk assessment checklist for any business of your choice.</w:t>
            </w:r>
          </w:p>
          <w:p w:rsidR="00F3265E" w:rsidRDefault="00F3265E" w:rsidP="0030554E">
            <w:pPr>
              <w:rPr>
                <w:rFonts w:ascii="Arial" w:hAnsi="Arial" w:cs="Arial"/>
                <w:color w:val="FF0000"/>
                <w:sz w:val="24"/>
                <w:szCs w:val="24"/>
              </w:rPr>
            </w:pPr>
          </w:p>
          <w:p w:rsidR="00F3265E" w:rsidRPr="00F3265E" w:rsidRDefault="00F3265E" w:rsidP="0030554E">
            <w:pPr>
              <w:rPr>
                <w:rFonts w:ascii="Arial" w:hAnsi="Arial" w:cs="Arial"/>
                <w:sz w:val="24"/>
                <w:szCs w:val="24"/>
              </w:rPr>
            </w:pPr>
          </w:p>
          <w:p w:rsidR="00F3265E" w:rsidRDefault="00F3265E" w:rsidP="0030554E">
            <w:pPr>
              <w:rPr>
                <w:rFonts w:ascii="Arial" w:hAnsi="Arial" w:cs="Arial"/>
                <w:color w:val="FF0000"/>
                <w:sz w:val="24"/>
                <w:szCs w:val="24"/>
              </w:rPr>
            </w:pPr>
          </w:p>
          <w:p w:rsidR="00482C18" w:rsidRPr="00482C18" w:rsidRDefault="00482C18" w:rsidP="0030554E">
            <w:pPr>
              <w:rPr>
                <w:rFonts w:ascii="Arial" w:hAnsi="Arial" w:cs="Arial"/>
                <w:sz w:val="24"/>
                <w:szCs w:val="24"/>
              </w:rPr>
            </w:pPr>
          </w:p>
          <w:p w:rsidR="00482C18" w:rsidRDefault="00482C18" w:rsidP="0030554E">
            <w:pPr>
              <w:rPr>
                <w:rFonts w:ascii="Arial" w:hAnsi="Arial" w:cs="Arial"/>
                <w:sz w:val="24"/>
                <w:szCs w:val="24"/>
              </w:rPr>
            </w:pPr>
          </w:p>
          <w:p w:rsidR="00482C18" w:rsidRDefault="00482C18" w:rsidP="0030554E">
            <w:pPr>
              <w:rPr>
                <w:rFonts w:ascii="Arial" w:hAnsi="Arial" w:cs="Arial"/>
                <w:sz w:val="24"/>
                <w:szCs w:val="24"/>
              </w:rPr>
            </w:pPr>
          </w:p>
          <w:p w:rsidR="00482C18" w:rsidRDefault="00482C18" w:rsidP="0030554E">
            <w:pPr>
              <w:rPr>
                <w:rFonts w:ascii="Arial" w:hAnsi="Arial" w:cs="Arial"/>
                <w:sz w:val="24"/>
                <w:szCs w:val="24"/>
              </w:rPr>
            </w:pPr>
          </w:p>
          <w:p w:rsidR="00482C18" w:rsidRDefault="00FF2452" w:rsidP="00FF2452">
            <w:pPr>
              <w:tabs>
                <w:tab w:val="left" w:pos="3818"/>
              </w:tabs>
              <w:rPr>
                <w:rFonts w:ascii="Arial" w:hAnsi="Arial" w:cs="Arial"/>
                <w:sz w:val="24"/>
                <w:szCs w:val="24"/>
              </w:rPr>
            </w:pPr>
            <w:r>
              <w:rPr>
                <w:rFonts w:ascii="Arial" w:hAnsi="Arial" w:cs="Arial"/>
                <w:sz w:val="24"/>
                <w:szCs w:val="24"/>
              </w:rPr>
              <w:t>Fraud Risk Assessment for  Restaurant</w:t>
            </w:r>
          </w:p>
          <w:p w:rsidR="00267498" w:rsidRDefault="00267498" w:rsidP="00FF2452">
            <w:pPr>
              <w:tabs>
                <w:tab w:val="left" w:pos="3818"/>
              </w:tabs>
              <w:rPr>
                <w:rFonts w:ascii="Arial" w:hAnsi="Arial" w:cs="Arial"/>
                <w:sz w:val="24"/>
                <w:szCs w:val="24"/>
              </w:rPr>
            </w:pPr>
          </w:p>
          <w:p w:rsidR="007E1AA5" w:rsidRPr="00031E5E" w:rsidRDefault="007E1AA5" w:rsidP="00FF2452">
            <w:pPr>
              <w:tabs>
                <w:tab w:val="left" w:pos="3818"/>
              </w:tabs>
              <w:rPr>
                <w:rFonts w:ascii="Arial" w:hAnsi="Arial" w:cs="Arial"/>
                <w:sz w:val="20"/>
                <w:szCs w:val="20"/>
              </w:rPr>
            </w:pPr>
            <w:r w:rsidRPr="00031E5E">
              <w:rPr>
                <w:rFonts w:ascii="Arial" w:hAnsi="Arial" w:cs="Arial"/>
                <w:sz w:val="20"/>
                <w:szCs w:val="20"/>
              </w:rPr>
              <w:t xml:space="preserve">                                           </w:t>
            </w:r>
            <w:r w:rsidR="00031E5E">
              <w:rPr>
                <w:rFonts w:ascii="Arial" w:hAnsi="Arial" w:cs="Arial"/>
                <w:sz w:val="20"/>
                <w:szCs w:val="20"/>
              </w:rPr>
              <w:t xml:space="preserve">                                </w:t>
            </w:r>
            <w:r w:rsidRPr="00031E5E">
              <w:rPr>
                <w:rFonts w:ascii="Arial" w:hAnsi="Arial" w:cs="Arial"/>
                <w:sz w:val="20"/>
                <w:szCs w:val="20"/>
              </w:rPr>
              <w:t xml:space="preserve">     </w:t>
            </w:r>
            <w:r w:rsidRPr="00261A52">
              <w:rPr>
                <w:rFonts w:ascii="Arial" w:hAnsi="Arial" w:cs="Arial"/>
                <w:sz w:val="20"/>
                <w:szCs w:val="20"/>
                <w:u w:val="single"/>
              </w:rPr>
              <w:t>YES</w:t>
            </w:r>
            <w:r w:rsidRPr="00031E5E">
              <w:rPr>
                <w:rFonts w:ascii="Arial" w:hAnsi="Arial" w:cs="Arial"/>
                <w:sz w:val="20"/>
                <w:szCs w:val="20"/>
              </w:rPr>
              <w:t xml:space="preserve">                 </w:t>
            </w:r>
            <w:r w:rsidRPr="00261A52">
              <w:rPr>
                <w:rFonts w:ascii="Arial" w:hAnsi="Arial" w:cs="Arial"/>
                <w:sz w:val="20"/>
                <w:szCs w:val="20"/>
                <w:u w:val="single"/>
              </w:rPr>
              <w:t xml:space="preserve">NO </w:t>
            </w:r>
            <w:r w:rsidRPr="00031E5E">
              <w:rPr>
                <w:rFonts w:ascii="Arial" w:hAnsi="Arial" w:cs="Arial"/>
                <w:sz w:val="20"/>
                <w:szCs w:val="20"/>
              </w:rPr>
              <w:t xml:space="preserve">              </w:t>
            </w:r>
            <w:r w:rsidRPr="00261A52">
              <w:rPr>
                <w:rFonts w:ascii="Arial" w:hAnsi="Arial" w:cs="Arial"/>
                <w:sz w:val="20"/>
                <w:szCs w:val="20"/>
                <w:u w:val="single"/>
              </w:rPr>
              <w:t xml:space="preserve">NA </w:t>
            </w:r>
            <w:r w:rsidRPr="00031E5E">
              <w:rPr>
                <w:rFonts w:ascii="Arial" w:hAnsi="Arial" w:cs="Arial"/>
                <w:sz w:val="20"/>
                <w:szCs w:val="20"/>
              </w:rPr>
              <w:t xml:space="preserve">         </w:t>
            </w:r>
            <w:r w:rsidRPr="00261A52">
              <w:rPr>
                <w:rFonts w:ascii="Arial" w:hAnsi="Arial" w:cs="Arial"/>
                <w:sz w:val="20"/>
                <w:szCs w:val="20"/>
                <w:u w:val="single"/>
              </w:rPr>
              <w:t>REF</w:t>
            </w:r>
          </w:p>
          <w:p w:rsidR="00031E5E" w:rsidRDefault="00031E5E" w:rsidP="00FF2452">
            <w:pPr>
              <w:tabs>
                <w:tab w:val="left" w:pos="3818"/>
              </w:tabs>
              <w:rPr>
                <w:rFonts w:ascii="Arial" w:hAnsi="Arial" w:cs="Arial"/>
                <w:sz w:val="20"/>
                <w:szCs w:val="20"/>
              </w:rPr>
            </w:pPr>
          </w:p>
          <w:p w:rsidR="00267498" w:rsidRPr="00031E5E" w:rsidRDefault="007E1AA5" w:rsidP="00FF2452">
            <w:pPr>
              <w:tabs>
                <w:tab w:val="left" w:pos="3818"/>
              </w:tabs>
              <w:rPr>
                <w:rFonts w:ascii="Arial" w:hAnsi="Arial" w:cs="Arial"/>
                <w:sz w:val="20"/>
                <w:szCs w:val="20"/>
              </w:rPr>
            </w:pPr>
            <w:r w:rsidRPr="00031E5E">
              <w:rPr>
                <w:rFonts w:ascii="Arial" w:hAnsi="Arial" w:cs="Arial"/>
                <w:sz w:val="20"/>
                <w:szCs w:val="20"/>
              </w:rPr>
              <w:t>Existing Fraud Policy</w:t>
            </w:r>
          </w:p>
          <w:p w:rsidR="00FF2452" w:rsidRPr="00031E5E" w:rsidRDefault="00FF2452" w:rsidP="00FF2452">
            <w:pPr>
              <w:tabs>
                <w:tab w:val="left" w:pos="3818"/>
              </w:tabs>
              <w:rPr>
                <w:rFonts w:ascii="Arial" w:hAnsi="Arial" w:cs="Arial"/>
                <w:sz w:val="20"/>
                <w:szCs w:val="20"/>
              </w:rPr>
            </w:pPr>
          </w:p>
          <w:p w:rsidR="00031E5E" w:rsidRPr="00AD1874" w:rsidRDefault="00AD1874" w:rsidP="0030554E">
            <w:pPr>
              <w:rPr>
                <w:rFonts w:ascii="Arial" w:hAnsi="Arial" w:cs="Arial"/>
                <w:sz w:val="20"/>
                <w:szCs w:val="20"/>
                <w:u w:val="single"/>
              </w:rPr>
            </w:pPr>
            <w:r w:rsidRPr="00AD1874">
              <w:rPr>
                <w:rFonts w:ascii="Arial" w:hAnsi="Arial" w:cs="Arial"/>
                <w:sz w:val="20"/>
                <w:szCs w:val="20"/>
                <w:u w:val="single"/>
              </w:rPr>
              <w:t>Anti Fraud Measures</w:t>
            </w:r>
          </w:p>
          <w:p w:rsidR="007E1AA5" w:rsidRPr="00031E5E" w:rsidRDefault="007E1AA5" w:rsidP="0030554E">
            <w:pPr>
              <w:rPr>
                <w:rFonts w:ascii="Arial" w:hAnsi="Arial" w:cs="Arial"/>
                <w:sz w:val="20"/>
                <w:szCs w:val="20"/>
              </w:rPr>
            </w:pPr>
            <w:r w:rsidRPr="00031E5E">
              <w:rPr>
                <w:rFonts w:ascii="Arial" w:hAnsi="Arial" w:cs="Arial"/>
                <w:sz w:val="20"/>
                <w:szCs w:val="20"/>
              </w:rPr>
              <w:t xml:space="preserve">Has action been taken in the past </w:t>
            </w:r>
          </w:p>
          <w:p w:rsidR="007E1AA5" w:rsidRPr="00031E5E" w:rsidRDefault="007E1AA5" w:rsidP="0030554E">
            <w:pPr>
              <w:rPr>
                <w:rFonts w:ascii="Arial" w:hAnsi="Arial" w:cs="Arial"/>
                <w:sz w:val="20"/>
                <w:szCs w:val="20"/>
              </w:rPr>
            </w:pPr>
            <w:r w:rsidRPr="00031E5E">
              <w:rPr>
                <w:rFonts w:ascii="Arial" w:hAnsi="Arial" w:cs="Arial"/>
                <w:sz w:val="20"/>
                <w:szCs w:val="20"/>
              </w:rPr>
              <w:t>Against a former employee</w:t>
            </w:r>
          </w:p>
          <w:p w:rsidR="00AD1874" w:rsidRDefault="00AD1874"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Has corrective action been taken to minimize</w:t>
            </w:r>
          </w:p>
          <w:p w:rsidR="007E1AA5" w:rsidRPr="00031E5E" w:rsidRDefault="007E1AA5" w:rsidP="0030554E">
            <w:pPr>
              <w:rPr>
                <w:rFonts w:ascii="Arial" w:hAnsi="Arial" w:cs="Arial"/>
                <w:sz w:val="20"/>
                <w:szCs w:val="20"/>
              </w:rPr>
            </w:pPr>
            <w:r w:rsidRPr="00031E5E">
              <w:rPr>
                <w:rFonts w:ascii="Arial" w:hAnsi="Arial" w:cs="Arial"/>
                <w:sz w:val="20"/>
                <w:szCs w:val="20"/>
              </w:rPr>
              <w:t>Risk of reoccurrence</w:t>
            </w:r>
          </w:p>
          <w:p w:rsidR="007E1AA5" w:rsidRDefault="007E1AA5" w:rsidP="0030554E">
            <w:pPr>
              <w:rPr>
                <w:rFonts w:ascii="Arial" w:hAnsi="Arial" w:cs="Arial"/>
                <w:sz w:val="20"/>
                <w:szCs w:val="20"/>
              </w:rPr>
            </w:pPr>
          </w:p>
          <w:p w:rsidR="00AD1874" w:rsidRDefault="00AD1874" w:rsidP="0030554E">
            <w:pPr>
              <w:rPr>
                <w:rFonts w:ascii="Arial" w:hAnsi="Arial" w:cs="Arial"/>
                <w:sz w:val="20"/>
                <w:szCs w:val="20"/>
              </w:rPr>
            </w:pPr>
            <w:r>
              <w:rPr>
                <w:rFonts w:ascii="Arial" w:hAnsi="Arial" w:cs="Arial"/>
                <w:sz w:val="20"/>
                <w:szCs w:val="20"/>
              </w:rPr>
              <w:t>Are all incidences of fraud reported to authorities?</w:t>
            </w:r>
          </w:p>
          <w:p w:rsidR="00AD1874" w:rsidRPr="00AD1874" w:rsidRDefault="00AD1874" w:rsidP="0030554E">
            <w:pPr>
              <w:rPr>
                <w:rFonts w:ascii="Arial" w:hAnsi="Arial" w:cs="Arial"/>
                <w:sz w:val="20"/>
                <w:szCs w:val="20"/>
                <w:u w:val="single"/>
              </w:rPr>
            </w:pPr>
          </w:p>
          <w:p w:rsidR="00AD1874" w:rsidRPr="00AD1874" w:rsidRDefault="00AD1874" w:rsidP="0030554E">
            <w:pPr>
              <w:rPr>
                <w:rFonts w:ascii="Arial" w:hAnsi="Arial" w:cs="Arial"/>
                <w:sz w:val="20"/>
                <w:szCs w:val="20"/>
                <w:u w:val="single"/>
              </w:rPr>
            </w:pPr>
            <w:r w:rsidRPr="00AD1874">
              <w:rPr>
                <w:rFonts w:ascii="Arial" w:hAnsi="Arial" w:cs="Arial"/>
                <w:sz w:val="20"/>
                <w:szCs w:val="20"/>
                <w:u w:val="single"/>
              </w:rPr>
              <w:t>Managing Individual risk factors</w:t>
            </w:r>
          </w:p>
          <w:p w:rsidR="00AD1874" w:rsidRDefault="00AD1874" w:rsidP="0030554E">
            <w:pPr>
              <w:rPr>
                <w:rFonts w:ascii="Arial" w:hAnsi="Arial" w:cs="Arial"/>
                <w:sz w:val="20"/>
                <w:szCs w:val="20"/>
              </w:rPr>
            </w:pPr>
          </w:p>
          <w:p w:rsidR="00AD1874" w:rsidRDefault="00AD1874" w:rsidP="0030554E">
            <w:pPr>
              <w:rPr>
                <w:rFonts w:ascii="Arial" w:hAnsi="Arial" w:cs="Arial"/>
                <w:sz w:val="20"/>
                <w:szCs w:val="20"/>
              </w:rPr>
            </w:pPr>
            <w:r>
              <w:rPr>
                <w:rFonts w:ascii="Arial" w:hAnsi="Arial" w:cs="Arial"/>
                <w:sz w:val="20"/>
                <w:szCs w:val="20"/>
              </w:rPr>
              <w:t>Are there ethical and security training programs for new employees</w:t>
            </w:r>
          </w:p>
          <w:p w:rsidR="00AD1874" w:rsidRDefault="00AD1874" w:rsidP="0030554E">
            <w:pPr>
              <w:rPr>
                <w:rFonts w:ascii="Arial" w:hAnsi="Arial" w:cs="Arial"/>
                <w:sz w:val="20"/>
                <w:szCs w:val="20"/>
              </w:rPr>
            </w:pPr>
            <w:r>
              <w:rPr>
                <w:rFonts w:ascii="Arial" w:hAnsi="Arial" w:cs="Arial"/>
                <w:sz w:val="20"/>
                <w:szCs w:val="20"/>
              </w:rPr>
              <w:t>And updates for existing employees?</w:t>
            </w:r>
          </w:p>
          <w:p w:rsidR="00AD1874" w:rsidRPr="00031E5E" w:rsidRDefault="00AD1874" w:rsidP="0030554E">
            <w:pPr>
              <w:rPr>
                <w:rFonts w:ascii="Arial" w:hAnsi="Arial" w:cs="Arial"/>
                <w:sz w:val="20"/>
                <w:szCs w:val="20"/>
              </w:rPr>
            </w:pPr>
          </w:p>
          <w:p w:rsidR="007E1AA5" w:rsidRPr="00031E5E" w:rsidRDefault="00031E5E" w:rsidP="0030554E">
            <w:pPr>
              <w:rPr>
                <w:rFonts w:ascii="Arial" w:hAnsi="Arial" w:cs="Arial"/>
                <w:sz w:val="20"/>
                <w:szCs w:val="20"/>
              </w:rPr>
            </w:pPr>
            <w:r>
              <w:rPr>
                <w:rFonts w:ascii="Arial" w:hAnsi="Arial" w:cs="Arial"/>
                <w:sz w:val="20"/>
                <w:szCs w:val="20"/>
              </w:rPr>
              <w:t>Is there a written code of ethical and business conduct</w:t>
            </w:r>
          </w:p>
          <w:p w:rsidR="007E1AA5" w:rsidRPr="00031E5E" w:rsidRDefault="007E1AA5"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Are screening procedures used including</w:t>
            </w:r>
          </w:p>
          <w:p w:rsidR="007E1AA5" w:rsidRPr="00031E5E" w:rsidRDefault="007E1AA5" w:rsidP="0030554E">
            <w:pPr>
              <w:rPr>
                <w:rFonts w:ascii="Arial" w:hAnsi="Arial" w:cs="Arial"/>
                <w:sz w:val="20"/>
                <w:szCs w:val="20"/>
              </w:rPr>
            </w:pPr>
            <w:r w:rsidRPr="00031E5E">
              <w:rPr>
                <w:rFonts w:ascii="Arial" w:hAnsi="Arial" w:cs="Arial"/>
                <w:sz w:val="20"/>
                <w:szCs w:val="20"/>
              </w:rPr>
              <w:t>Background checks</w:t>
            </w:r>
          </w:p>
          <w:p w:rsidR="007E1AA5" w:rsidRPr="00031E5E" w:rsidRDefault="007E1AA5"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Any employees with drug or alcohol problems</w:t>
            </w:r>
          </w:p>
          <w:p w:rsidR="007E1AA5" w:rsidRPr="00031E5E" w:rsidRDefault="007E1AA5" w:rsidP="0030554E">
            <w:pPr>
              <w:rPr>
                <w:rFonts w:ascii="Arial" w:hAnsi="Arial" w:cs="Arial"/>
                <w:sz w:val="20"/>
                <w:szCs w:val="20"/>
              </w:rPr>
            </w:pPr>
          </w:p>
          <w:p w:rsidR="007E1AA5" w:rsidRPr="00031E5E" w:rsidRDefault="00AD1874" w:rsidP="0030554E">
            <w:pPr>
              <w:rPr>
                <w:rFonts w:ascii="Arial" w:hAnsi="Arial" w:cs="Arial"/>
                <w:sz w:val="20"/>
                <w:szCs w:val="20"/>
              </w:rPr>
            </w:pPr>
            <w:r>
              <w:rPr>
                <w:rFonts w:ascii="Arial" w:hAnsi="Arial" w:cs="Arial"/>
                <w:sz w:val="20"/>
                <w:szCs w:val="20"/>
              </w:rPr>
              <w:t xml:space="preserve">Does the business promote </w:t>
            </w:r>
            <w:r w:rsidR="007E1AA5" w:rsidRPr="00031E5E">
              <w:rPr>
                <w:rFonts w:ascii="Arial" w:hAnsi="Arial" w:cs="Arial"/>
                <w:sz w:val="20"/>
                <w:szCs w:val="20"/>
              </w:rPr>
              <w:t xml:space="preserve">healthy employee relationship </w:t>
            </w:r>
          </w:p>
          <w:p w:rsidR="007E1AA5" w:rsidRPr="00AD1874" w:rsidRDefault="007E1AA5" w:rsidP="0030554E">
            <w:pPr>
              <w:rPr>
                <w:rFonts w:ascii="Arial" w:hAnsi="Arial" w:cs="Arial"/>
                <w:sz w:val="20"/>
                <w:szCs w:val="20"/>
                <w:u w:val="single"/>
              </w:rPr>
            </w:pPr>
          </w:p>
          <w:p w:rsidR="00AD1874" w:rsidRPr="00AD1874" w:rsidRDefault="00AD1874" w:rsidP="0030554E">
            <w:pPr>
              <w:rPr>
                <w:rFonts w:ascii="Arial" w:hAnsi="Arial" w:cs="Arial"/>
                <w:sz w:val="20"/>
                <w:szCs w:val="20"/>
                <w:u w:val="single"/>
              </w:rPr>
            </w:pPr>
            <w:r w:rsidRPr="00AD1874">
              <w:rPr>
                <w:rFonts w:ascii="Arial" w:hAnsi="Arial" w:cs="Arial"/>
                <w:sz w:val="20"/>
                <w:szCs w:val="20"/>
                <w:u w:val="single"/>
              </w:rPr>
              <w:t>Management Awareness</w:t>
            </w:r>
          </w:p>
          <w:p w:rsidR="00AD1874" w:rsidRPr="00031E5E" w:rsidRDefault="00AD1874"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 xml:space="preserve">Is </w:t>
            </w:r>
            <w:r w:rsidR="00F10687" w:rsidRPr="00031E5E">
              <w:rPr>
                <w:rFonts w:ascii="Arial" w:hAnsi="Arial" w:cs="Arial"/>
                <w:sz w:val="20"/>
                <w:szCs w:val="20"/>
              </w:rPr>
              <w:t>management</w:t>
            </w:r>
            <w:r w:rsidRPr="00031E5E">
              <w:rPr>
                <w:rFonts w:ascii="Arial" w:hAnsi="Arial" w:cs="Arial"/>
                <w:sz w:val="20"/>
                <w:szCs w:val="20"/>
              </w:rPr>
              <w:t xml:space="preserve"> aware of how possibility of fraud could</w:t>
            </w:r>
          </w:p>
          <w:p w:rsidR="007E1AA5" w:rsidRPr="00031E5E" w:rsidRDefault="007E1AA5" w:rsidP="0030554E">
            <w:pPr>
              <w:rPr>
                <w:rFonts w:ascii="Arial" w:hAnsi="Arial" w:cs="Arial"/>
                <w:sz w:val="20"/>
                <w:szCs w:val="20"/>
              </w:rPr>
            </w:pPr>
            <w:r w:rsidRPr="00031E5E">
              <w:rPr>
                <w:rFonts w:ascii="Arial" w:hAnsi="Arial" w:cs="Arial"/>
                <w:sz w:val="20"/>
                <w:szCs w:val="20"/>
              </w:rPr>
              <w:t xml:space="preserve">Be </w:t>
            </w:r>
            <w:r w:rsidR="00F10687" w:rsidRPr="00031E5E">
              <w:rPr>
                <w:rFonts w:ascii="Arial" w:hAnsi="Arial" w:cs="Arial"/>
                <w:sz w:val="20"/>
                <w:szCs w:val="20"/>
              </w:rPr>
              <w:t>committed</w:t>
            </w:r>
            <w:r w:rsidR="00AD1874">
              <w:rPr>
                <w:rFonts w:ascii="Arial" w:hAnsi="Arial" w:cs="Arial"/>
                <w:sz w:val="20"/>
                <w:szCs w:val="20"/>
              </w:rPr>
              <w:t xml:space="preserve">; observing warning signs </w:t>
            </w:r>
          </w:p>
          <w:p w:rsidR="007E1AA5" w:rsidRPr="00AD1874" w:rsidRDefault="007E1AA5" w:rsidP="0030554E">
            <w:pPr>
              <w:rPr>
                <w:rFonts w:ascii="Arial" w:hAnsi="Arial" w:cs="Arial"/>
                <w:sz w:val="20"/>
                <w:szCs w:val="20"/>
                <w:u w:val="single"/>
              </w:rPr>
            </w:pPr>
          </w:p>
          <w:p w:rsidR="00AD1874" w:rsidRPr="00AD1874" w:rsidRDefault="00AD1874" w:rsidP="0030554E">
            <w:pPr>
              <w:rPr>
                <w:rFonts w:ascii="Arial" w:hAnsi="Arial" w:cs="Arial"/>
                <w:sz w:val="20"/>
                <w:szCs w:val="20"/>
                <w:u w:val="single"/>
              </w:rPr>
            </w:pPr>
            <w:r w:rsidRPr="00AD1874">
              <w:rPr>
                <w:rFonts w:ascii="Arial" w:hAnsi="Arial" w:cs="Arial"/>
                <w:sz w:val="20"/>
                <w:szCs w:val="20"/>
                <w:u w:val="single"/>
              </w:rPr>
              <w:t>Internal Controls</w:t>
            </w:r>
          </w:p>
          <w:p w:rsidR="00AD1874" w:rsidRPr="00031E5E" w:rsidRDefault="00AD1874" w:rsidP="0030554E">
            <w:pPr>
              <w:rPr>
                <w:rFonts w:ascii="Arial" w:hAnsi="Arial" w:cs="Arial"/>
                <w:sz w:val="20"/>
                <w:szCs w:val="20"/>
              </w:rPr>
            </w:pPr>
          </w:p>
          <w:p w:rsidR="007E1AA5" w:rsidRDefault="007E1AA5" w:rsidP="0030554E">
            <w:pPr>
              <w:rPr>
                <w:rFonts w:ascii="Arial" w:hAnsi="Arial" w:cs="Arial"/>
                <w:sz w:val="20"/>
                <w:szCs w:val="20"/>
              </w:rPr>
            </w:pPr>
            <w:r w:rsidRPr="00031E5E">
              <w:rPr>
                <w:rFonts w:ascii="Arial" w:hAnsi="Arial" w:cs="Arial"/>
                <w:sz w:val="20"/>
                <w:szCs w:val="20"/>
              </w:rPr>
              <w:t xml:space="preserve">Does the business have adequate internal control </w:t>
            </w:r>
            <w:r w:rsidR="00F10687" w:rsidRPr="00031E5E">
              <w:rPr>
                <w:rFonts w:ascii="Arial" w:hAnsi="Arial" w:cs="Arial"/>
                <w:sz w:val="20"/>
                <w:szCs w:val="20"/>
              </w:rPr>
              <w:t>mechanism</w:t>
            </w:r>
          </w:p>
          <w:p w:rsidR="00AD1874" w:rsidRPr="00031E5E" w:rsidRDefault="00AD1874" w:rsidP="00AD1874">
            <w:pPr>
              <w:rPr>
                <w:rFonts w:ascii="Arial" w:hAnsi="Arial" w:cs="Arial"/>
                <w:sz w:val="20"/>
                <w:szCs w:val="20"/>
              </w:rPr>
            </w:pPr>
            <w:r w:rsidRPr="00031E5E">
              <w:rPr>
                <w:rFonts w:ascii="Arial" w:hAnsi="Arial" w:cs="Arial"/>
                <w:sz w:val="20"/>
                <w:szCs w:val="20"/>
              </w:rPr>
              <w:t>Are the internal controls sufficient</w:t>
            </w:r>
            <w:r>
              <w:rPr>
                <w:rFonts w:ascii="Arial" w:hAnsi="Arial" w:cs="Arial"/>
                <w:sz w:val="20"/>
                <w:szCs w:val="20"/>
              </w:rPr>
              <w:t>;</w:t>
            </w:r>
          </w:p>
          <w:p w:rsidR="00AD1874" w:rsidRDefault="00AD1874" w:rsidP="00AD1874">
            <w:pPr>
              <w:rPr>
                <w:rFonts w:ascii="Arial" w:hAnsi="Arial" w:cs="Arial"/>
                <w:sz w:val="20"/>
                <w:szCs w:val="20"/>
              </w:rPr>
            </w:pPr>
          </w:p>
          <w:p w:rsidR="00AD1874" w:rsidRDefault="00AD1874" w:rsidP="00AD1874">
            <w:pPr>
              <w:rPr>
                <w:rFonts w:ascii="Arial" w:hAnsi="Arial" w:cs="Arial"/>
                <w:sz w:val="20"/>
                <w:szCs w:val="20"/>
              </w:rPr>
            </w:pPr>
          </w:p>
          <w:p w:rsidR="00AD1874" w:rsidRPr="00031E5E" w:rsidRDefault="00AD1874" w:rsidP="00AD1874">
            <w:pPr>
              <w:rPr>
                <w:rFonts w:ascii="Arial" w:hAnsi="Arial" w:cs="Arial"/>
                <w:sz w:val="20"/>
                <w:szCs w:val="20"/>
              </w:rPr>
            </w:pPr>
            <w:r>
              <w:rPr>
                <w:rFonts w:ascii="Arial" w:hAnsi="Arial" w:cs="Arial"/>
                <w:sz w:val="20"/>
                <w:szCs w:val="20"/>
              </w:rPr>
              <w:t>Are there control measures in place to monitor stock levels and analysis done on corresponding sales</w:t>
            </w:r>
          </w:p>
          <w:p w:rsidR="00AD1874" w:rsidRPr="00031E5E" w:rsidRDefault="00AD1874" w:rsidP="00AD1874">
            <w:pPr>
              <w:rPr>
                <w:rFonts w:ascii="Arial" w:hAnsi="Arial" w:cs="Arial"/>
                <w:sz w:val="20"/>
                <w:szCs w:val="20"/>
              </w:rPr>
            </w:pPr>
          </w:p>
          <w:p w:rsidR="00AD1874" w:rsidRDefault="00AD1874" w:rsidP="00AD1874">
            <w:pPr>
              <w:rPr>
                <w:rFonts w:ascii="Arial" w:hAnsi="Arial" w:cs="Arial"/>
                <w:sz w:val="20"/>
                <w:szCs w:val="20"/>
              </w:rPr>
            </w:pPr>
            <w:r w:rsidRPr="00031E5E">
              <w:rPr>
                <w:rFonts w:ascii="Arial" w:hAnsi="Arial" w:cs="Arial"/>
                <w:sz w:val="20"/>
                <w:szCs w:val="20"/>
              </w:rPr>
              <w:t>Does business ensure restricted access to safe</w:t>
            </w:r>
          </w:p>
          <w:p w:rsidR="00AD1874" w:rsidRDefault="00AD1874" w:rsidP="00AD1874">
            <w:pPr>
              <w:rPr>
                <w:rFonts w:ascii="Arial" w:hAnsi="Arial" w:cs="Arial"/>
                <w:sz w:val="20"/>
                <w:szCs w:val="20"/>
              </w:rPr>
            </w:pPr>
          </w:p>
          <w:p w:rsidR="00AD1874" w:rsidRPr="00031E5E" w:rsidRDefault="00AD1874" w:rsidP="00AD1874">
            <w:pPr>
              <w:rPr>
                <w:rFonts w:ascii="Arial" w:hAnsi="Arial" w:cs="Arial"/>
                <w:sz w:val="20"/>
                <w:szCs w:val="20"/>
              </w:rPr>
            </w:pPr>
            <w:r>
              <w:rPr>
                <w:rFonts w:ascii="Arial" w:hAnsi="Arial" w:cs="Arial"/>
                <w:sz w:val="20"/>
                <w:szCs w:val="20"/>
              </w:rPr>
              <w:t>Are there measures in place for managing wastage</w:t>
            </w:r>
          </w:p>
          <w:p w:rsidR="00AD1874" w:rsidRPr="00031E5E" w:rsidRDefault="00AD1874" w:rsidP="00AD1874">
            <w:pPr>
              <w:rPr>
                <w:rFonts w:ascii="Arial" w:hAnsi="Arial" w:cs="Arial"/>
                <w:sz w:val="20"/>
                <w:szCs w:val="20"/>
              </w:rPr>
            </w:pPr>
          </w:p>
          <w:p w:rsidR="00AD1874" w:rsidRDefault="00AD1874" w:rsidP="00AD1874">
            <w:pPr>
              <w:rPr>
                <w:rFonts w:ascii="Arial" w:hAnsi="Arial" w:cs="Arial"/>
                <w:sz w:val="20"/>
                <w:szCs w:val="20"/>
              </w:rPr>
            </w:pPr>
            <w:r w:rsidRPr="00031E5E">
              <w:rPr>
                <w:rFonts w:ascii="Arial" w:hAnsi="Arial" w:cs="Arial"/>
                <w:sz w:val="20"/>
                <w:szCs w:val="20"/>
              </w:rPr>
              <w:t>Are there surveillance systems in place</w:t>
            </w:r>
          </w:p>
          <w:p w:rsidR="00AD1874" w:rsidRDefault="00AD1874" w:rsidP="00C5262B">
            <w:pPr>
              <w:jc w:val="center"/>
              <w:rPr>
                <w:rFonts w:ascii="Arial" w:hAnsi="Arial" w:cs="Arial"/>
                <w:sz w:val="20"/>
                <w:szCs w:val="20"/>
              </w:rPr>
            </w:pPr>
          </w:p>
          <w:p w:rsidR="00AD1874" w:rsidRDefault="00AD1874" w:rsidP="0030554E">
            <w:pPr>
              <w:rPr>
                <w:rFonts w:ascii="Arial" w:hAnsi="Arial" w:cs="Arial"/>
                <w:sz w:val="20"/>
                <w:szCs w:val="20"/>
              </w:rPr>
            </w:pPr>
          </w:p>
          <w:p w:rsidR="00AD1874" w:rsidRDefault="00C5262B" w:rsidP="0030554E">
            <w:pPr>
              <w:rPr>
                <w:rFonts w:ascii="Arial" w:hAnsi="Arial" w:cs="Arial"/>
                <w:sz w:val="20"/>
                <w:szCs w:val="20"/>
              </w:rPr>
            </w:pPr>
            <w:r>
              <w:rPr>
                <w:rFonts w:ascii="Arial" w:hAnsi="Arial" w:cs="Arial"/>
                <w:sz w:val="20"/>
                <w:szCs w:val="20"/>
              </w:rPr>
              <w:lastRenderedPageBreak/>
              <w:t>Are there measures in place to cross check payroll</w:t>
            </w:r>
          </w:p>
          <w:p w:rsidR="00C5262B" w:rsidRDefault="00C5262B" w:rsidP="0030554E">
            <w:pPr>
              <w:rPr>
                <w:rFonts w:ascii="Arial" w:hAnsi="Arial" w:cs="Arial"/>
                <w:sz w:val="20"/>
                <w:szCs w:val="20"/>
              </w:rPr>
            </w:pPr>
          </w:p>
          <w:p w:rsidR="00C5262B" w:rsidRPr="00031E5E" w:rsidRDefault="00C5262B" w:rsidP="0030554E">
            <w:pPr>
              <w:rPr>
                <w:rFonts w:ascii="Arial" w:hAnsi="Arial" w:cs="Arial"/>
                <w:sz w:val="20"/>
                <w:szCs w:val="20"/>
              </w:rPr>
            </w:pPr>
            <w:r>
              <w:rPr>
                <w:rFonts w:ascii="Arial" w:hAnsi="Arial" w:cs="Arial"/>
                <w:sz w:val="20"/>
                <w:szCs w:val="20"/>
              </w:rPr>
              <w:t>Are there measures in place to monitor and cross check till readings to cash receipts</w:t>
            </w:r>
          </w:p>
          <w:p w:rsidR="007E1AA5" w:rsidRPr="00031E5E" w:rsidRDefault="007E1AA5" w:rsidP="0030554E">
            <w:pPr>
              <w:rPr>
                <w:rFonts w:ascii="Arial" w:hAnsi="Arial" w:cs="Arial"/>
                <w:sz w:val="20"/>
                <w:szCs w:val="20"/>
              </w:rPr>
            </w:pPr>
          </w:p>
          <w:p w:rsidR="007E1AA5" w:rsidRDefault="007E1AA5" w:rsidP="0030554E">
            <w:pPr>
              <w:rPr>
                <w:rFonts w:ascii="Arial" w:hAnsi="Arial" w:cs="Arial"/>
                <w:sz w:val="20"/>
                <w:szCs w:val="20"/>
              </w:rPr>
            </w:pPr>
            <w:r w:rsidRPr="00031E5E">
              <w:rPr>
                <w:rFonts w:ascii="Arial" w:hAnsi="Arial" w:cs="Arial"/>
                <w:sz w:val="20"/>
                <w:szCs w:val="20"/>
              </w:rPr>
              <w:t>Does the business take fraud prevention measures such as locking doors,</w:t>
            </w:r>
            <w:r w:rsidR="00031E5E">
              <w:rPr>
                <w:rFonts w:ascii="Arial" w:hAnsi="Arial" w:cs="Arial"/>
                <w:sz w:val="20"/>
                <w:szCs w:val="20"/>
              </w:rPr>
              <w:t xml:space="preserve"> and business safe</w:t>
            </w:r>
          </w:p>
          <w:p w:rsidR="00031E5E" w:rsidRDefault="00031E5E" w:rsidP="0030554E">
            <w:pPr>
              <w:rPr>
                <w:rFonts w:ascii="Arial" w:hAnsi="Arial" w:cs="Arial"/>
                <w:sz w:val="20"/>
                <w:szCs w:val="20"/>
              </w:rPr>
            </w:pPr>
          </w:p>
          <w:p w:rsidR="00C5262B" w:rsidRPr="00C5262B" w:rsidRDefault="00C5262B" w:rsidP="0030554E">
            <w:pPr>
              <w:rPr>
                <w:rFonts w:ascii="Arial" w:hAnsi="Arial" w:cs="Arial"/>
                <w:sz w:val="20"/>
                <w:szCs w:val="20"/>
                <w:u w:val="single"/>
              </w:rPr>
            </w:pPr>
          </w:p>
          <w:p w:rsidR="00C5262B" w:rsidRPr="00C5262B" w:rsidRDefault="00C5262B" w:rsidP="0030554E">
            <w:pPr>
              <w:rPr>
                <w:rFonts w:ascii="Arial" w:hAnsi="Arial" w:cs="Arial"/>
                <w:sz w:val="20"/>
                <w:szCs w:val="20"/>
                <w:u w:val="single"/>
              </w:rPr>
            </w:pPr>
            <w:r w:rsidRPr="00C5262B">
              <w:rPr>
                <w:rFonts w:ascii="Arial" w:hAnsi="Arial" w:cs="Arial"/>
                <w:sz w:val="20"/>
                <w:szCs w:val="20"/>
                <w:u w:val="single"/>
              </w:rPr>
              <w:t>Job Descriptions</w:t>
            </w:r>
          </w:p>
          <w:p w:rsidR="00C5262B" w:rsidRDefault="00C5262B"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Are annual vacations specified in job descriptions</w:t>
            </w:r>
          </w:p>
          <w:p w:rsidR="007E1AA5" w:rsidRDefault="007E1AA5" w:rsidP="0030554E">
            <w:pPr>
              <w:rPr>
                <w:rFonts w:ascii="Arial" w:hAnsi="Arial" w:cs="Arial"/>
                <w:sz w:val="20"/>
                <w:szCs w:val="20"/>
              </w:rPr>
            </w:pPr>
          </w:p>
          <w:p w:rsidR="00C5262B" w:rsidRDefault="00C5262B" w:rsidP="0030554E">
            <w:pPr>
              <w:rPr>
                <w:rFonts w:ascii="Arial" w:hAnsi="Arial" w:cs="Arial"/>
                <w:sz w:val="20"/>
                <w:szCs w:val="20"/>
              </w:rPr>
            </w:pPr>
            <w:r>
              <w:rPr>
                <w:rFonts w:ascii="Arial" w:hAnsi="Arial" w:cs="Arial"/>
                <w:sz w:val="20"/>
                <w:szCs w:val="20"/>
              </w:rPr>
              <w:t>Do employees and managers adhere to job descriptions</w:t>
            </w:r>
          </w:p>
          <w:p w:rsidR="00C5262B" w:rsidRDefault="00C5262B" w:rsidP="0030554E">
            <w:pPr>
              <w:rPr>
                <w:rFonts w:ascii="Arial" w:hAnsi="Arial" w:cs="Arial"/>
                <w:sz w:val="20"/>
                <w:szCs w:val="20"/>
              </w:rPr>
            </w:pPr>
          </w:p>
          <w:p w:rsidR="00C5262B" w:rsidRDefault="00C5262B" w:rsidP="0030554E">
            <w:pPr>
              <w:rPr>
                <w:rFonts w:ascii="Arial" w:hAnsi="Arial" w:cs="Arial"/>
                <w:sz w:val="20"/>
                <w:szCs w:val="20"/>
              </w:rPr>
            </w:pPr>
            <w:r>
              <w:rPr>
                <w:rFonts w:ascii="Arial" w:hAnsi="Arial" w:cs="Arial"/>
                <w:sz w:val="20"/>
                <w:szCs w:val="20"/>
              </w:rPr>
              <w:t>Is there an organizational chart that reflects and is consistent with employees job descrptions</w:t>
            </w:r>
          </w:p>
          <w:p w:rsidR="00C5262B" w:rsidRDefault="00C5262B" w:rsidP="00C5262B">
            <w:pPr>
              <w:rPr>
                <w:rFonts w:ascii="Arial" w:hAnsi="Arial" w:cs="Arial"/>
                <w:sz w:val="20"/>
                <w:szCs w:val="20"/>
              </w:rPr>
            </w:pPr>
          </w:p>
          <w:p w:rsidR="00C5262B" w:rsidRDefault="00C5262B" w:rsidP="00C5262B">
            <w:pPr>
              <w:rPr>
                <w:rFonts w:ascii="Arial" w:hAnsi="Arial" w:cs="Arial"/>
                <w:sz w:val="20"/>
                <w:szCs w:val="20"/>
              </w:rPr>
            </w:pPr>
            <w:r>
              <w:rPr>
                <w:rFonts w:ascii="Arial" w:hAnsi="Arial" w:cs="Arial"/>
                <w:sz w:val="20"/>
                <w:szCs w:val="20"/>
              </w:rPr>
              <w:t>Are there measures in place regarding segregation of incompatible duties such as handling cash</w:t>
            </w:r>
          </w:p>
          <w:p w:rsidR="00C5262B" w:rsidRPr="00031E5E" w:rsidRDefault="00C5262B" w:rsidP="0030554E">
            <w:pPr>
              <w:rPr>
                <w:rFonts w:ascii="Arial" w:hAnsi="Arial" w:cs="Arial"/>
                <w:sz w:val="20"/>
                <w:szCs w:val="20"/>
              </w:rPr>
            </w:pPr>
          </w:p>
          <w:p w:rsidR="00C5262B" w:rsidRPr="00C5262B" w:rsidRDefault="00C5262B" w:rsidP="0030554E">
            <w:pPr>
              <w:rPr>
                <w:rFonts w:ascii="Arial" w:hAnsi="Arial" w:cs="Arial"/>
                <w:sz w:val="20"/>
                <w:szCs w:val="20"/>
                <w:u w:val="single"/>
              </w:rPr>
            </w:pPr>
          </w:p>
          <w:p w:rsidR="00C5262B" w:rsidRDefault="00C5262B" w:rsidP="0030554E">
            <w:pPr>
              <w:rPr>
                <w:rFonts w:ascii="Arial" w:hAnsi="Arial" w:cs="Arial"/>
                <w:sz w:val="20"/>
                <w:szCs w:val="20"/>
                <w:u w:val="single"/>
              </w:rPr>
            </w:pPr>
            <w:r w:rsidRPr="00C5262B">
              <w:rPr>
                <w:rFonts w:ascii="Arial" w:hAnsi="Arial" w:cs="Arial"/>
                <w:sz w:val="20"/>
                <w:szCs w:val="20"/>
                <w:u w:val="single"/>
              </w:rPr>
              <w:t>Regular Accounting Analysis</w:t>
            </w:r>
          </w:p>
          <w:p w:rsidR="00C5262B" w:rsidRPr="00C5262B" w:rsidRDefault="00C5262B" w:rsidP="0030554E">
            <w:pPr>
              <w:rPr>
                <w:rFonts w:ascii="Arial" w:hAnsi="Arial" w:cs="Arial"/>
                <w:sz w:val="20"/>
                <w:szCs w:val="20"/>
                <w:u w:val="single"/>
              </w:rPr>
            </w:pPr>
          </w:p>
          <w:p w:rsidR="007E1AA5" w:rsidRDefault="007E1AA5" w:rsidP="0030554E">
            <w:pPr>
              <w:rPr>
                <w:rFonts w:ascii="Arial" w:hAnsi="Arial" w:cs="Arial"/>
                <w:sz w:val="20"/>
                <w:szCs w:val="20"/>
              </w:rPr>
            </w:pPr>
            <w:r w:rsidRPr="00031E5E">
              <w:rPr>
                <w:rFonts w:ascii="Arial" w:hAnsi="Arial" w:cs="Arial"/>
                <w:sz w:val="20"/>
                <w:szCs w:val="20"/>
              </w:rPr>
              <w:t xml:space="preserve">Are </w:t>
            </w:r>
            <w:r w:rsidR="00C5262B">
              <w:rPr>
                <w:rFonts w:ascii="Arial" w:hAnsi="Arial" w:cs="Arial"/>
                <w:sz w:val="20"/>
                <w:szCs w:val="20"/>
              </w:rPr>
              <w:t>cash/</w:t>
            </w:r>
            <w:r w:rsidRPr="00031E5E">
              <w:rPr>
                <w:rFonts w:ascii="Arial" w:hAnsi="Arial" w:cs="Arial"/>
                <w:sz w:val="20"/>
                <w:szCs w:val="20"/>
              </w:rPr>
              <w:t>bank reconciliations carried out for all accounts</w:t>
            </w:r>
          </w:p>
          <w:p w:rsidR="007E1AA5" w:rsidRDefault="007E1AA5" w:rsidP="0030554E">
            <w:pPr>
              <w:rPr>
                <w:rFonts w:ascii="Arial" w:hAnsi="Arial" w:cs="Arial"/>
                <w:sz w:val="20"/>
                <w:szCs w:val="20"/>
              </w:rPr>
            </w:pPr>
          </w:p>
          <w:p w:rsidR="00C5262B" w:rsidRDefault="00C5262B" w:rsidP="0030554E">
            <w:pPr>
              <w:rPr>
                <w:rFonts w:ascii="Arial" w:hAnsi="Arial" w:cs="Arial"/>
                <w:sz w:val="20"/>
                <w:szCs w:val="20"/>
              </w:rPr>
            </w:pPr>
            <w:r>
              <w:rPr>
                <w:rFonts w:ascii="Arial" w:hAnsi="Arial" w:cs="Arial"/>
                <w:sz w:val="20"/>
                <w:szCs w:val="20"/>
              </w:rPr>
              <w:t>Are accounts payable being reconciled monthly and general ledger to sub ledger</w:t>
            </w:r>
          </w:p>
          <w:p w:rsidR="00C5262B" w:rsidRDefault="00C5262B" w:rsidP="0030554E">
            <w:pPr>
              <w:rPr>
                <w:rFonts w:ascii="Arial" w:hAnsi="Arial" w:cs="Arial"/>
                <w:sz w:val="20"/>
                <w:szCs w:val="20"/>
                <w:u w:val="single"/>
              </w:rPr>
            </w:pPr>
          </w:p>
          <w:p w:rsidR="00C5262B" w:rsidRDefault="00C5262B" w:rsidP="0030554E">
            <w:pPr>
              <w:rPr>
                <w:rFonts w:ascii="Arial" w:hAnsi="Arial" w:cs="Arial"/>
                <w:sz w:val="20"/>
                <w:szCs w:val="20"/>
              </w:rPr>
            </w:pPr>
            <w:r>
              <w:rPr>
                <w:rFonts w:ascii="Arial" w:hAnsi="Arial" w:cs="Arial"/>
                <w:sz w:val="20"/>
                <w:szCs w:val="20"/>
              </w:rPr>
              <w:t>Is there variance analysis of general ledger accounts such as actual and current year to previous year</w:t>
            </w:r>
          </w:p>
          <w:p w:rsidR="00C5262B" w:rsidRDefault="00C5262B" w:rsidP="0030554E">
            <w:pPr>
              <w:rPr>
                <w:rFonts w:ascii="Arial" w:hAnsi="Arial" w:cs="Arial"/>
                <w:sz w:val="20"/>
                <w:szCs w:val="20"/>
              </w:rPr>
            </w:pPr>
          </w:p>
          <w:p w:rsidR="00C5262B" w:rsidRDefault="00261A52" w:rsidP="0030554E">
            <w:pPr>
              <w:rPr>
                <w:rFonts w:ascii="Arial" w:hAnsi="Arial" w:cs="Arial"/>
                <w:sz w:val="20"/>
                <w:szCs w:val="20"/>
              </w:rPr>
            </w:pPr>
            <w:r>
              <w:rPr>
                <w:rFonts w:ascii="Arial" w:hAnsi="Arial" w:cs="Arial"/>
                <w:sz w:val="20"/>
                <w:szCs w:val="20"/>
              </w:rPr>
              <w:t>Are stock takes conducted on a monthly basis</w:t>
            </w:r>
          </w:p>
          <w:p w:rsidR="00261A52" w:rsidRDefault="00261A52" w:rsidP="0030554E">
            <w:pPr>
              <w:rPr>
                <w:rFonts w:ascii="Arial" w:hAnsi="Arial" w:cs="Arial"/>
                <w:sz w:val="20"/>
                <w:szCs w:val="20"/>
              </w:rPr>
            </w:pPr>
          </w:p>
          <w:p w:rsidR="00261A52" w:rsidRDefault="00261A52" w:rsidP="0030554E">
            <w:pPr>
              <w:rPr>
                <w:rFonts w:ascii="Arial" w:hAnsi="Arial" w:cs="Arial"/>
                <w:sz w:val="20"/>
                <w:szCs w:val="20"/>
              </w:rPr>
            </w:pPr>
            <w:r>
              <w:rPr>
                <w:rFonts w:ascii="Arial" w:hAnsi="Arial" w:cs="Arial"/>
                <w:sz w:val="20"/>
                <w:szCs w:val="20"/>
              </w:rPr>
              <w:t>Are sales verified to till readings daily</w:t>
            </w:r>
          </w:p>
          <w:p w:rsidR="00261A52" w:rsidRPr="00C5262B" w:rsidRDefault="00261A52" w:rsidP="0030554E">
            <w:pPr>
              <w:rPr>
                <w:rFonts w:ascii="Arial" w:hAnsi="Arial" w:cs="Arial"/>
                <w:sz w:val="20"/>
                <w:szCs w:val="20"/>
              </w:rPr>
            </w:pPr>
          </w:p>
          <w:p w:rsidR="00C5262B" w:rsidRPr="00C5262B" w:rsidRDefault="00C5262B" w:rsidP="0030554E">
            <w:pPr>
              <w:rPr>
                <w:rFonts w:ascii="Arial" w:hAnsi="Arial" w:cs="Arial"/>
                <w:sz w:val="20"/>
                <w:szCs w:val="20"/>
                <w:u w:val="single"/>
              </w:rPr>
            </w:pPr>
          </w:p>
          <w:p w:rsidR="00C5262B" w:rsidRPr="00C5262B" w:rsidRDefault="00C5262B" w:rsidP="0030554E">
            <w:pPr>
              <w:rPr>
                <w:rFonts w:ascii="Arial" w:hAnsi="Arial" w:cs="Arial"/>
                <w:sz w:val="20"/>
                <w:szCs w:val="20"/>
                <w:u w:val="single"/>
              </w:rPr>
            </w:pPr>
            <w:r w:rsidRPr="00C5262B">
              <w:rPr>
                <w:rFonts w:ascii="Arial" w:hAnsi="Arial" w:cs="Arial"/>
                <w:sz w:val="20"/>
                <w:szCs w:val="20"/>
                <w:u w:val="single"/>
              </w:rPr>
              <w:t>Management Awareness</w:t>
            </w:r>
          </w:p>
          <w:p w:rsidR="00C5262B" w:rsidRPr="00031E5E" w:rsidRDefault="00C5262B" w:rsidP="0030554E">
            <w:pPr>
              <w:rPr>
                <w:rFonts w:ascii="Arial" w:hAnsi="Arial" w:cs="Arial"/>
                <w:sz w:val="20"/>
                <w:szCs w:val="20"/>
              </w:rPr>
            </w:pPr>
          </w:p>
          <w:p w:rsidR="007E1AA5" w:rsidRPr="00031E5E" w:rsidRDefault="007E1AA5" w:rsidP="0030554E">
            <w:pPr>
              <w:rPr>
                <w:rFonts w:ascii="Arial" w:hAnsi="Arial" w:cs="Arial"/>
                <w:sz w:val="20"/>
                <w:szCs w:val="20"/>
              </w:rPr>
            </w:pPr>
            <w:r w:rsidRPr="00031E5E">
              <w:rPr>
                <w:rFonts w:ascii="Arial" w:hAnsi="Arial" w:cs="Arial"/>
                <w:sz w:val="20"/>
                <w:szCs w:val="20"/>
              </w:rPr>
              <w:t xml:space="preserve">Are </w:t>
            </w:r>
            <w:r w:rsidR="00F10687" w:rsidRPr="00031E5E">
              <w:rPr>
                <w:rFonts w:ascii="Arial" w:hAnsi="Arial" w:cs="Arial"/>
                <w:sz w:val="20"/>
                <w:szCs w:val="20"/>
              </w:rPr>
              <w:t>supervisors</w:t>
            </w:r>
            <w:r w:rsidRPr="00031E5E">
              <w:rPr>
                <w:rFonts w:ascii="Arial" w:hAnsi="Arial" w:cs="Arial"/>
                <w:sz w:val="20"/>
                <w:szCs w:val="20"/>
              </w:rPr>
              <w:t xml:space="preserve"> managers aware of fraud indicators</w:t>
            </w:r>
          </w:p>
          <w:p w:rsidR="007E1AA5" w:rsidRPr="00031E5E" w:rsidRDefault="007E1AA5" w:rsidP="0030554E">
            <w:pPr>
              <w:rPr>
                <w:rFonts w:ascii="Arial" w:hAnsi="Arial" w:cs="Arial"/>
                <w:sz w:val="20"/>
                <w:szCs w:val="20"/>
              </w:rPr>
            </w:pPr>
          </w:p>
          <w:p w:rsidR="00261A52" w:rsidRDefault="007E1AA5" w:rsidP="00261A52">
            <w:pPr>
              <w:rPr>
                <w:rFonts w:ascii="Arial" w:hAnsi="Arial" w:cs="Arial"/>
                <w:sz w:val="20"/>
                <w:szCs w:val="20"/>
              </w:rPr>
            </w:pPr>
            <w:r w:rsidRPr="00031E5E">
              <w:rPr>
                <w:rFonts w:ascii="Arial" w:hAnsi="Arial" w:cs="Arial"/>
                <w:sz w:val="20"/>
                <w:szCs w:val="20"/>
              </w:rPr>
              <w:t xml:space="preserve">Do </w:t>
            </w:r>
            <w:r w:rsidR="00F10687" w:rsidRPr="00031E5E">
              <w:rPr>
                <w:rFonts w:ascii="Arial" w:hAnsi="Arial" w:cs="Arial"/>
                <w:sz w:val="20"/>
                <w:szCs w:val="20"/>
              </w:rPr>
              <w:t>supervisors</w:t>
            </w:r>
            <w:r w:rsidRPr="00031E5E">
              <w:rPr>
                <w:rFonts w:ascii="Arial" w:hAnsi="Arial" w:cs="Arial"/>
                <w:sz w:val="20"/>
                <w:szCs w:val="20"/>
              </w:rPr>
              <w:t xml:space="preserve"> managers diligently carry out employee performance reviews</w:t>
            </w:r>
          </w:p>
          <w:p w:rsidR="00261A52" w:rsidRDefault="00261A52" w:rsidP="00261A52">
            <w:pPr>
              <w:rPr>
                <w:rFonts w:ascii="Arial" w:hAnsi="Arial" w:cs="Arial"/>
                <w:sz w:val="20"/>
                <w:szCs w:val="20"/>
              </w:rPr>
            </w:pPr>
          </w:p>
          <w:p w:rsidR="00261A52" w:rsidRPr="00261A52" w:rsidRDefault="00261A52" w:rsidP="00261A52">
            <w:pPr>
              <w:rPr>
                <w:rFonts w:ascii="Arial" w:hAnsi="Arial" w:cs="Arial"/>
                <w:sz w:val="20"/>
                <w:szCs w:val="20"/>
                <w:u w:val="single"/>
              </w:rPr>
            </w:pPr>
            <w:r w:rsidRPr="00261A52">
              <w:rPr>
                <w:rFonts w:ascii="Arial" w:hAnsi="Arial" w:cs="Arial"/>
                <w:sz w:val="20"/>
                <w:szCs w:val="20"/>
                <w:u w:val="single"/>
              </w:rPr>
              <w:t>Audit</w:t>
            </w:r>
          </w:p>
          <w:p w:rsidR="00261A52" w:rsidRDefault="00261A52" w:rsidP="00261A52">
            <w:pPr>
              <w:rPr>
                <w:rFonts w:ascii="Arial" w:hAnsi="Arial" w:cs="Arial"/>
                <w:sz w:val="20"/>
                <w:szCs w:val="20"/>
              </w:rPr>
            </w:pPr>
          </w:p>
          <w:p w:rsidR="00261A52" w:rsidRDefault="00261A52" w:rsidP="00261A52">
            <w:pPr>
              <w:rPr>
                <w:rFonts w:ascii="Arial" w:hAnsi="Arial" w:cs="Arial"/>
                <w:sz w:val="20"/>
                <w:szCs w:val="20"/>
              </w:rPr>
            </w:pPr>
            <w:r>
              <w:rPr>
                <w:rFonts w:ascii="Arial" w:hAnsi="Arial" w:cs="Arial"/>
                <w:sz w:val="20"/>
                <w:szCs w:val="20"/>
              </w:rPr>
              <w:t>Does the business have an internal audit function</w:t>
            </w:r>
          </w:p>
          <w:p w:rsidR="00261A52" w:rsidRDefault="00261A52" w:rsidP="00261A52">
            <w:pPr>
              <w:rPr>
                <w:rFonts w:ascii="Arial" w:hAnsi="Arial" w:cs="Arial"/>
                <w:sz w:val="20"/>
                <w:szCs w:val="20"/>
              </w:rPr>
            </w:pPr>
          </w:p>
          <w:p w:rsidR="00261A52" w:rsidRPr="00031E5E" w:rsidRDefault="00261A52" w:rsidP="00261A52">
            <w:pPr>
              <w:rPr>
                <w:rFonts w:ascii="Arial" w:hAnsi="Arial" w:cs="Arial"/>
                <w:sz w:val="20"/>
                <w:szCs w:val="20"/>
              </w:rPr>
            </w:pPr>
            <w:r>
              <w:rPr>
                <w:rFonts w:ascii="Arial" w:hAnsi="Arial" w:cs="Arial"/>
                <w:sz w:val="20"/>
                <w:szCs w:val="20"/>
              </w:rPr>
              <w:t xml:space="preserve">Are external audits performed </w:t>
            </w:r>
          </w:p>
          <w:p w:rsidR="007E1AA5" w:rsidRPr="00031E5E" w:rsidRDefault="007E1AA5" w:rsidP="0030554E">
            <w:pPr>
              <w:rPr>
                <w:rFonts w:ascii="Arial" w:hAnsi="Arial" w:cs="Arial"/>
                <w:sz w:val="20"/>
                <w:szCs w:val="20"/>
              </w:rPr>
            </w:pPr>
          </w:p>
          <w:p w:rsidR="00482C18" w:rsidRPr="00031E5E" w:rsidRDefault="00482C18" w:rsidP="0030554E">
            <w:pPr>
              <w:rPr>
                <w:rFonts w:ascii="Arial" w:hAnsi="Arial" w:cs="Arial"/>
                <w:sz w:val="20"/>
                <w:szCs w:val="20"/>
              </w:rPr>
            </w:pPr>
          </w:p>
          <w:p w:rsidR="00482C18" w:rsidRPr="00031E5E" w:rsidRDefault="00482C18" w:rsidP="0030554E">
            <w:pPr>
              <w:rPr>
                <w:rFonts w:ascii="Arial" w:hAnsi="Arial" w:cs="Arial"/>
                <w:sz w:val="20"/>
                <w:szCs w:val="20"/>
              </w:rPr>
            </w:pPr>
          </w:p>
          <w:p w:rsidR="00482C18" w:rsidRPr="00031E5E" w:rsidRDefault="00482C18" w:rsidP="0030554E">
            <w:pPr>
              <w:rPr>
                <w:rFonts w:ascii="Arial" w:hAnsi="Arial" w:cs="Arial"/>
                <w:sz w:val="20"/>
                <w:szCs w:val="20"/>
              </w:rPr>
            </w:pPr>
          </w:p>
          <w:p w:rsidR="009F48B0" w:rsidRPr="00031E5E" w:rsidRDefault="009F48B0"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AA05C2">
            <w:pPr>
              <w:rPr>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031E5E" w:rsidRDefault="0030554E" w:rsidP="0030554E">
            <w:pPr>
              <w:rPr>
                <w:rFonts w:ascii="Arial" w:hAnsi="Arial" w:cs="Arial"/>
                <w:color w:val="FF0000"/>
                <w:sz w:val="20"/>
                <w:szCs w:val="20"/>
              </w:rPr>
            </w:pPr>
          </w:p>
          <w:p w:rsidR="0030554E" w:rsidRPr="00B253AA" w:rsidRDefault="0030554E" w:rsidP="0030554E">
            <w:pPr>
              <w:rPr>
                <w:rFonts w:ascii="Arial" w:hAnsi="Arial" w:cs="Arial"/>
                <w:b/>
                <w:sz w:val="24"/>
                <w:szCs w:val="24"/>
              </w:rPr>
            </w:pPr>
          </w:p>
        </w:tc>
      </w:tr>
      <w:tr w:rsidR="00031E5E" w:rsidRPr="00B253AA" w:rsidTr="00CC2FB3">
        <w:tc>
          <w:tcPr>
            <w:tcW w:w="9242" w:type="dxa"/>
          </w:tcPr>
          <w:p w:rsidR="00031E5E" w:rsidRDefault="00031E5E" w:rsidP="0030554E">
            <w:pPr>
              <w:rPr>
                <w:rFonts w:ascii="Arial" w:hAnsi="Arial" w:cs="Arial"/>
                <w:color w:val="FF0000"/>
                <w:sz w:val="24"/>
                <w:szCs w:val="24"/>
              </w:rPr>
            </w:pPr>
          </w:p>
        </w:tc>
      </w:tr>
    </w:tbl>
    <w:p w:rsidR="00503D7E" w:rsidRPr="00B253A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253AA" w:rsidRDefault="00AE1481" w:rsidP="00A851DA">
      <w:pPr>
        <w:autoSpaceDE w:val="0"/>
        <w:autoSpaceDN w:val="0"/>
        <w:adjustRightInd w:val="0"/>
        <w:spacing w:after="0" w:line="240" w:lineRule="auto"/>
        <w:rPr>
          <w:rFonts w:ascii="Arial" w:hAnsi="Arial" w:cs="Arial"/>
          <w:b/>
          <w:bCs/>
          <w:color w:val="002060"/>
          <w:sz w:val="24"/>
          <w:szCs w:val="24"/>
          <w:lang w:val="en-US"/>
        </w:rPr>
      </w:pPr>
      <w:r w:rsidRPr="00B253AA">
        <w:rPr>
          <w:rFonts w:ascii="Arial" w:hAnsi="Arial" w:cs="Arial"/>
          <w:b/>
          <w:bCs/>
          <w:color w:val="002060"/>
          <w:sz w:val="24"/>
          <w:szCs w:val="24"/>
          <w:lang w:val="en-US"/>
        </w:rPr>
        <w:t>Student</w:t>
      </w:r>
      <w:r w:rsidR="00A851DA" w:rsidRPr="00B253AA">
        <w:rPr>
          <w:rFonts w:ascii="Arial" w:hAnsi="Arial" w:cs="Arial"/>
          <w:b/>
          <w:bCs/>
          <w:color w:val="002060"/>
          <w:sz w:val="24"/>
          <w:szCs w:val="24"/>
          <w:lang w:val="en-US"/>
        </w:rPr>
        <w:t xml:space="preserve"> Statement:</w:t>
      </w:r>
    </w:p>
    <w:p w:rsidR="00A851DA" w:rsidRPr="00B253A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253AA" w:rsidRDefault="00405895" w:rsidP="00A851DA">
      <w:pPr>
        <w:autoSpaceDE w:val="0"/>
        <w:autoSpaceDN w:val="0"/>
        <w:adjustRightInd w:val="0"/>
        <w:spacing w:after="0" w:line="240" w:lineRule="auto"/>
        <w:rPr>
          <w:rFonts w:ascii="Arial" w:hAnsi="Arial" w:cs="Arial"/>
          <w:color w:val="000000"/>
          <w:sz w:val="24"/>
          <w:szCs w:val="24"/>
          <w:lang w:val="en-US"/>
        </w:rPr>
      </w:pPr>
      <w:r w:rsidRPr="00B253AA">
        <w:rPr>
          <w:rFonts w:ascii="Arial" w:hAnsi="Arial" w:cs="Arial"/>
          <w:color w:val="000000"/>
          <w:sz w:val="24"/>
          <w:szCs w:val="24"/>
          <w:lang w:val="en-US"/>
        </w:rPr>
        <w:t>By submitting this assignment, I confirm that this is my own work.</w:t>
      </w: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253A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253A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B253AA" w:rsidTr="00405895">
        <w:tc>
          <w:tcPr>
            <w:tcW w:w="2310"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Student Signature</w:t>
            </w:r>
          </w:p>
        </w:tc>
        <w:tc>
          <w:tcPr>
            <w:tcW w:w="4035" w:type="dxa"/>
          </w:tcPr>
          <w:p w:rsidR="00405895" w:rsidRPr="00B253AA" w:rsidRDefault="00C55D48" w:rsidP="00A851DA">
            <w:pPr>
              <w:rPr>
                <w:rFonts w:ascii="Arial" w:hAnsi="Arial" w:cs="Arial"/>
                <w:color w:val="000000"/>
                <w:sz w:val="24"/>
                <w:szCs w:val="24"/>
              </w:rPr>
            </w:pPr>
            <w:r>
              <w:rPr>
                <w:rFonts w:ascii="Arial" w:hAnsi="Arial" w:cs="Arial"/>
                <w:color w:val="000000"/>
                <w:sz w:val="24"/>
                <w:szCs w:val="24"/>
              </w:rPr>
              <w:t>Joanne O Sullivan</w:t>
            </w:r>
          </w:p>
        </w:tc>
        <w:tc>
          <w:tcPr>
            <w:tcW w:w="1276" w:type="dxa"/>
            <w:shd w:val="clear" w:color="auto" w:fill="D9D9D9" w:themeFill="background1" w:themeFillShade="D9"/>
          </w:tcPr>
          <w:p w:rsidR="00405895" w:rsidRPr="00B253AA" w:rsidRDefault="00405895" w:rsidP="00A851DA">
            <w:pPr>
              <w:rPr>
                <w:rFonts w:ascii="Arial" w:hAnsi="Arial" w:cs="Arial"/>
                <w:color w:val="000000"/>
                <w:sz w:val="24"/>
                <w:szCs w:val="24"/>
              </w:rPr>
            </w:pPr>
            <w:r w:rsidRPr="00B253AA">
              <w:rPr>
                <w:rFonts w:ascii="Arial" w:hAnsi="Arial" w:cs="Arial"/>
                <w:color w:val="000000"/>
                <w:sz w:val="24"/>
                <w:szCs w:val="24"/>
              </w:rPr>
              <w:t>Date</w:t>
            </w:r>
          </w:p>
        </w:tc>
        <w:tc>
          <w:tcPr>
            <w:tcW w:w="1621" w:type="dxa"/>
          </w:tcPr>
          <w:p w:rsidR="00405895" w:rsidRPr="00B253AA" w:rsidRDefault="00C55D48" w:rsidP="00A851DA">
            <w:pPr>
              <w:rPr>
                <w:rFonts w:ascii="Arial" w:hAnsi="Arial" w:cs="Arial"/>
                <w:color w:val="000000"/>
                <w:sz w:val="24"/>
                <w:szCs w:val="24"/>
              </w:rPr>
            </w:pPr>
            <w:r>
              <w:rPr>
                <w:rFonts w:ascii="Arial" w:hAnsi="Arial" w:cs="Arial"/>
                <w:color w:val="000000"/>
                <w:sz w:val="24"/>
                <w:szCs w:val="24"/>
              </w:rPr>
              <w:t>02/07/2015</w:t>
            </w:r>
          </w:p>
        </w:tc>
      </w:tr>
    </w:tbl>
    <w:p w:rsidR="00A851DA" w:rsidRPr="00B253AA" w:rsidRDefault="00A851DA" w:rsidP="00A851DA">
      <w:pPr>
        <w:rPr>
          <w:rFonts w:ascii="Arial" w:hAnsi="Arial" w:cs="Arial"/>
          <w:color w:val="000000"/>
          <w:sz w:val="24"/>
          <w:szCs w:val="24"/>
          <w:lang w:val="en-US"/>
        </w:rPr>
      </w:pPr>
    </w:p>
    <w:p w:rsidR="00A851DA" w:rsidRPr="00B253AA" w:rsidRDefault="00A851DA" w:rsidP="00A851DA">
      <w:pPr>
        <w:rPr>
          <w:rFonts w:ascii="Arial" w:hAnsi="Arial" w:cs="Arial"/>
          <w:color w:val="000000"/>
          <w:sz w:val="24"/>
          <w:szCs w:val="24"/>
          <w:lang w:val="en-US"/>
        </w:rPr>
      </w:pPr>
    </w:p>
    <w:p w:rsidR="00A851DA" w:rsidRPr="00B253AA" w:rsidRDefault="00503D7E" w:rsidP="00503D7E">
      <w:pPr>
        <w:shd w:val="clear" w:color="auto" w:fill="D9D9D9" w:themeFill="background1" w:themeFillShade="D9"/>
        <w:rPr>
          <w:rFonts w:ascii="Arial" w:hAnsi="Arial" w:cs="Arial"/>
          <w:b/>
          <w:sz w:val="24"/>
          <w:szCs w:val="24"/>
          <w:lang w:val="en-US"/>
        </w:rPr>
      </w:pPr>
      <w:r w:rsidRPr="00B253AA">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B253AA" w:rsidTr="00B0415E">
        <w:trPr>
          <w:trHeight w:val="249"/>
        </w:trPr>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Total Marks</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503D7E" w:rsidP="00503D7E">
            <w:pPr>
              <w:rPr>
                <w:rFonts w:ascii="Arial" w:hAnsi="Arial" w:cs="Arial"/>
                <w:b/>
                <w:color w:val="002060"/>
                <w:sz w:val="24"/>
                <w:szCs w:val="24"/>
              </w:rPr>
            </w:pPr>
            <w:r w:rsidRPr="00B253AA">
              <w:rPr>
                <w:rFonts w:ascii="Arial" w:hAnsi="Arial" w:cs="Arial"/>
                <w:b/>
                <w:color w:val="002060"/>
                <w:sz w:val="24"/>
                <w:szCs w:val="24"/>
              </w:rPr>
              <w:t>Marks Obtained</w:t>
            </w:r>
          </w:p>
        </w:tc>
        <w:tc>
          <w:tcPr>
            <w:tcW w:w="4621" w:type="dxa"/>
          </w:tcPr>
          <w:p w:rsidR="00503D7E" w:rsidRPr="00B253AA" w:rsidRDefault="00503D7E" w:rsidP="00503D7E">
            <w:pPr>
              <w:rPr>
                <w:rFonts w:ascii="Arial" w:hAnsi="Arial" w:cs="Arial"/>
                <w:sz w:val="24"/>
                <w:szCs w:val="24"/>
              </w:rPr>
            </w:pPr>
          </w:p>
        </w:tc>
      </w:tr>
      <w:tr w:rsidR="00503D7E" w:rsidRPr="00B253AA" w:rsidTr="00B0415E">
        <w:tc>
          <w:tcPr>
            <w:tcW w:w="4621" w:type="dxa"/>
            <w:shd w:val="clear" w:color="auto" w:fill="D9D9D9" w:themeFill="background1" w:themeFillShade="D9"/>
          </w:tcPr>
          <w:p w:rsidR="00503D7E" w:rsidRPr="00B253AA" w:rsidRDefault="00B0415E" w:rsidP="00503D7E">
            <w:pPr>
              <w:rPr>
                <w:rFonts w:ascii="Arial" w:hAnsi="Arial" w:cs="Arial"/>
                <w:b/>
                <w:color w:val="002060"/>
                <w:sz w:val="24"/>
                <w:szCs w:val="24"/>
              </w:rPr>
            </w:pPr>
            <w:r w:rsidRPr="00B253AA">
              <w:rPr>
                <w:rFonts w:ascii="Arial" w:hAnsi="Arial" w:cs="Arial"/>
                <w:b/>
                <w:color w:val="002060"/>
                <w:sz w:val="24"/>
                <w:szCs w:val="24"/>
              </w:rPr>
              <w:t>Percentage / Grade</w:t>
            </w:r>
          </w:p>
        </w:tc>
        <w:tc>
          <w:tcPr>
            <w:tcW w:w="4621" w:type="dxa"/>
          </w:tcPr>
          <w:p w:rsidR="00503D7E" w:rsidRPr="00B253AA" w:rsidRDefault="00503D7E" w:rsidP="00503D7E">
            <w:pPr>
              <w:rPr>
                <w:rFonts w:ascii="Arial" w:hAnsi="Arial" w:cs="Arial"/>
                <w:sz w:val="24"/>
                <w:szCs w:val="24"/>
              </w:rPr>
            </w:pPr>
          </w:p>
        </w:tc>
      </w:tr>
    </w:tbl>
    <w:p w:rsidR="00A851DA" w:rsidRPr="00B253AA" w:rsidRDefault="00A851DA"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Pr="00B253AA"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A99" w:rsidRDefault="001F7A99" w:rsidP="00CB4D0A">
      <w:pPr>
        <w:spacing w:after="0" w:line="240" w:lineRule="auto"/>
      </w:pPr>
      <w:r>
        <w:separator/>
      </w:r>
    </w:p>
  </w:endnote>
  <w:endnote w:type="continuationSeparator" w:id="1">
    <w:p w:rsidR="001F7A99" w:rsidRDefault="001F7A9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A99" w:rsidRDefault="001F7A99" w:rsidP="00CB4D0A">
      <w:pPr>
        <w:spacing w:after="0" w:line="240" w:lineRule="auto"/>
      </w:pPr>
      <w:r>
        <w:separator/>
      </w:r>
    </w:p>
  </w:footnote>
  <w:footnote w:type="continuationSeparator" w:id="1">
    <w:p w:rsidR="001F7A99" w:rsidRDefault="001F7A9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1202">
      <o:colormenu v:ext="edit" strokecolor="none"/>
    </o:shapedefaults>
  </w:hdrShapeDefaults>
  <w:footnotePr>
    <w:footnote w:id="0"/>
    <w:footnote w:id="1"/>
  </w:footnotePr>
  <w:endnotePr>
    <w:endnote w:id="0"/>
    <w:endnote w:id="1"/>
  </w:endnotePr>
  <w:compat/>
  <w:rsids>
    <w:rsidRoot w:val="00490CB9"/>
    <w:rsid w:val="000158F9"/>
    <w:rsid w:val="00031E5E"/>
    <w:rsid w:val="00035CDD"/>
    <w:rsid w:val="00040083"/>
    <w:rsid w:val="00055992"/>
    <w:rsid w:val="00061060"/>
    <w:rsid w:val="000820E8"/>
    <w:rsid w:val="00100DA0"/>
    <w:rsid w:val="001175EE"/>
    <w:rsid w:val="00157CF6"/>
    <w:rsid w:val="00182416"/>
    <w:rsid w:val="00187EB4"/>
    <w:rsid w:val="001F0481"/>
    <w:rsid w:val="001F7A99"/>
    <w:rsid w:val="0020451E"/>
    <w:rsid w:val="00206B9D"/>
    <w:rsid w:val="00217E86"/>
    <w:rsid w:val="0023259C"/>
    <w:rsid w:val="00261A52"/>
    <w:rsid w:val="00267498"/>
    <w:rsid w:val="002B0BD7"/>
    <w:rsid w:val="002B573D"/>
    <w:rsid w:val="002C5CB2"/>
    <w:rsid w:val="002F779F"/>
    <w:rsid w:val="0030554E"/>
    <w:rsid w:val="0032074E"/>
    <w:rsid w:val="00371885"/>
    <w:rsid w:val="00381A09"/>
    <w:rsid w:val="003E2B87"/>
    <w:rsid w:val="00405895"/>
    <w:rsid w:val="004058DF"/>
    <w:rsid w:val="00482C18"/>
    <w:rsid w:val="00486F1A"/>
    <w:rsid w:val="00490CB9"/>
    <w:rsid w:val="004A2CE2"/>
    <w:rsid w:val="004E3CDA"/>
    <w:rsid w:val="004F4B4D"/>
    <w:rsid w:val="0050216D"/>
    <w:rsid w:val="00503D7E"/>
    <w:rsid w:val="0050778F"/>
    <w:rsid w:val="00535F31"/>
    <w:rsid w:val="00536B21"/>
    <w:rsid w:val="00574D64"/>
    <w:rsid w:val="005758F9"/>
    <w:rsid w:val="00591365"/>
    <w:rsid w:val="005B31E4"/>
    <w:rsid w:val="006034F6"/>
    <w:rsid w:val="00607874"/>
    <w:rsid w:val="00607E77"/>
    <w:rsid w:val="00617BB3"/>
    <w:rsid w:val="00645CDD"/>
    <w:rsid w:val="006823A7"/>
    <w:rsid w:val="006E3CEF"/>
    <w:rsid w:val="006F55AD"/>
    <w:rsid w:val="0070347F"/>
    <w:rsid w:val="0070678E"/>
    <w:rsid w:val="007C0FBB"/>
    <w:rsid w:val="007E1AA5"/>
    <w:rsid w:val="00831C11"/>
    <w:rsid w:val="008A60B4"/>
    <w:rsid w:val="008B3C31"/>
    <w:rsid w:val="008B64FE"/>
    <w:rsid w:val="00935BF7"/>
    <w:rsid w:val="0095110D"/>
    <w:rsid w:val="0095442C"/>
    <w:rsid w:val="00983942"/>
    <w:rsid w:val="009C37E0"/>
    <w:rsid w:val="009F48B0"/>
    <w:rsid w:val="00A14B66"/>
    <w:rsid w:val="00A65CF7"/>
    <w:rsid w:val="00A851DA"/>
    <w:rsid w:val="00AA05C2"/>
    <w:rsid w:val="00AC20DD"/>
    <w:rsid w:val="00AC7D5B"/>
    <w:rsid w:val="00AD1874"/>
    <w:rsid w:val="00AE1481"/>
    <w:rsid w:val="00B0415E"/>
    <w:rsid w:val="00B04678"/>
    <w:rsid w:val="00B253AA"/>
    <w:rsid w:val="00BB7F80"/>
    <w:rsid w:val="00BC46DF"/>
    <w:rsid w:val="00C03577"/>
    <w:rsid w:val="00C06173"/>
    <w:rsid w:val="00C5262B"/>
    <w:rsid w:val="00C55D48"/>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6E78"/>
    <w:rsid w:val="00F10687"/>
    <w:rsid w:val="00F2352D"/>
    <w:rsid w:val="00F3265E"/>
    <w:rsid w:val="00FB1908"/>
    <w:rsid w:val="00FE45E2"/>
    <w:rsid w:val="00FF245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7</cp:revision>
  <dcterms:created xsi:type="dcterms:W3CDTF">2015-07-07T22:31:00Z</dcterms:created>
  <dcterms:modified xsi:type="dcterms:W3CDTF">2015-07-08T21:56:00Z</dcterms:modified>
</cp:coreProperties>
</file>