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5FC" w:rsidRPr="00B0415E" w:rsidRDefault="001275FC" w:rsidP="001275FC">
      <w:pPr>
        <w:pStyle w:val="Default"/>
        <w:rPr>
          <w:rFonts w:asciiTheme="minorHAnsi" w:hAnsiTheme="minorHAnsi"/>
        </w:rPr>
      </w:pPr>
    </w:p>
    <w:p w:rsidR="001275FC" w:rsidRDefault="001275FC" w:rsidP="001275FC">
      <w:pPr>
        <w:rPr>
          <w:lang w:val="en-US"/>
        </w:rPr>
      </w:pPr>
      <w:r w:rsidRPr="009331F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1275FC" w:rsidRDefault="001275FC" w:rsidP="001275FC">
                  <w:pPr>
                    <w:jc w:val="center"/>
                    <w:rPr>
                      <w:b/>
                      <w:bCs/>
                      <w:color w:val="002060"/>
                      <w:sz w:val="44"/>
                      <w:szCs w:val="40"/>
                    </w:rPr>
                  </w:pPr>
                  <w:r>
                    <w:rPr>
                      <w:sz w:val="24"/>
                    </w:rPr>
                    <w:t xml:space="preserve">   </w:t>
                  </w:r>
                  <w:r>
                    <w:rPr>
                      <w:b/>
                      <w:bCs/>
                      <w:color w:val="002060"/>
                      <w:sz w:val="44"/>
                      <w:szCs w:val="40"/>
                    </w:rPr>
                    <w:t>Assignment Cover Sheet</w:t>
                  </w:r>
                </w:p>
                <w:p w:rsidR="001275FC" w:rsidRDefault="001275FC" w:rsidP="001275FC"/>
              </w:txbxContent>
            </v:textbox>
          </v:shape>
        </w:pict>
      </w:r>
    </w:p>
    <w:p w:rsidR="001275FC" w:rsidRDefault="001275FC" w:rsidP="001275FC">
      <w:pPr>
        <w:rPr>
          <w:lang w:val="en-US"/>
        </w:rPr>
      </w:pPr>
    </w:p>
    <w:p w:rsidR="001275FC" w:rsidRDefault="001275FC" w:rsidP="001275FC">
      <w:pPr>
        <w:rPr>
          <w:lang w:val="en-US"/>
        </w:rPr>
      </w:pPr>
    </w:p>
    <w:p w:rsidR="001275FC" w:rsidRDefault="001275FC" w:rsidP="001275FC">
      <w:pPr>
        <w:rPr>
          <w:lang w:val="en-US"/>
        </w:rPr>
      </w:pPr>
    </w:p>
    <w:tbl>
      <w:tblPr>
        <w:tblStyle w:val="TableGrid"/>
        <w:tblW w:w="0" w:type="auto"/>
        <w:tblLook w:val="04A0"/>
      </w:tblPr>
      <w:tblGrid>
        <w:gridCol w:w="2566"/>
        <w:gridCol w:w="6676"/>
      </w:tblGrid>
      <w:tr w:rsidR="001275FC" w:rsidRPr="00B0415E" w:rsidTr="00230AE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75FC" w:rsidRPr="00B0415E" w:rsidRDefault="001275FC" w:rsidP="00230AE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1275FC" w:rsidRPr="00B0415E" w:rsidRDefault="001275FC" w:rsidP="00230AE1">
            <w:pPr>
              <w:pStyle w:val="Default"/>
              <w:rPr>
                <w:rFonts w:asciiTheme="minorHAnsi" w:hAnsiTheme="minorHAnsi"/>
              </w:rPr>
            </w:pPr>
            <w:r>
              <w:rPr>
                <w:rFonts w:asciiTheme="minorHAnsi" w:hAnsiTheme="minorHAnsi"/>
              </w:rPr>
              <w:t>Lorraine Chivandire</w:t>
            </w:r>
          </w:p>
        </w:tc>
      </w:tr>
      <w:tr w:rsidR="001275FC" w:rsidRPr="00B0415E" w:rsidTr="00230AE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75FC" w:rsidRPr="00B0415E" w:rsidRDefault="001275FC" w:rsidP="00230AE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1275FC" w:rsidRPr="00B0415E" w:rsidRDefault="001275FC" w:rsidP="00230AE1">
            <w:pPr>
              <w:pStyle w:val="Default"/>
              <w:rPr>
                <w:rFonts w:asciiTheme="minorHAnsi" w:hAnsiTheme="minorHAnsi"/>
              </w:rPr>
            </w:pPr>
            <w:r>
              <w:rPr>
                <w:rFonts w:asciiTheme="minorHAnsi" w:hAnsiTheme="minorHAnsi"/>
              </w:rPr>
              <w:t>1384</w:t>
            </w:r>
          </w:p>
        </w:tc>
      </w:tr>
      <w:tr w:rsidR="001275FC" w:rsidRPr="00B0415E" w:rsidTr="00230AE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75FC" w:rsidRPr="00B0415E" w:rsidRDefault="001275FC" w:rsidP="00230AE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1275FC" w:rsidRPr="00B0415E" w:rsidRDefault="001275FC" w:rsidP="00230AE1">
            <w:pPr>
              <w:pStyle w:val="Default"/>
              <w:rPr>
                <w:rFonts w:asciiTheme="minorHAnsi" w:hAnsiTheme="minorHAnsi"/>
              </w:rPr>
            </w:pPr>
            <w:r>
              <w:rPr>
                <w:rFonts w:asciiTheme="minorHAnsi" w:hAnsiTheme="minorHAnsi"/>
              </w:rPr>
              <w:t>Diploma in Event Management</w:t>
            </w:r>
          </w:p>
        </w:tc>
      </w:tr>
      <w:tr w:rsidR="001275FC" w:rsidRPr="00B0415E" w:rsidTr="00230AE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75FC" w:rsidRPr="00B0415E" w:rsidRDefault="001275FC" w:rsidP="00230AE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275FC" w:rsidRPr="00B0415E" w:rsidRDefault="001275FC" w:rsidP="00230AE1">
            <w:r>
              <w:t>16</w:t>
            </w:r>
          </w:p>
        </w:tc>
      </w:tr>
    </w:tbl>
    <w:p w:rsidR="001275FC" w:rsidRDefault="001275FC" w:rsidP="001275FC">
      <w:pPr>
        <w:rPr>
          <w:b/>
          <w:lang w:val="en-US"/>
        </w:rPr>
      </w:pPr>
    </w:p>
    <w:tbl>
      <w:tblPr>
        <w:tblStyle w:val="TableGrid"/>
        <w:tblW w:w="0" w:type="auto"/>
        <w:tblLook w:val="04A0"/>
      </w:tblPr>
      <w:tblGrid>
        <w:gridCol w:w="9242"/>
      </w:tblGrid>
      <w:tr w:rsidR="001275FC" w:rsidTr="00230AE1">
        <w:tc>
          <w:tcPr>
            <w:tcW w:w="9242" w:type="dxa"/>
          </w:tcPr>
          <w:p w:rsidR="001275FC" w:rsidRPr="00446A9D" w:rsidRDefault="001275FC" w:rsidP="001275FC">
            <w:pPr>
              <w:pStyle w:val="ListParagraph"/>
              <w:ind w:left="450"/>
              <w:rPr>
                <w:rFonts w:ascii="Arial" w:hAnsi="Arial" w:cs="Arial"/>
                <w:b/>
                <w:sz w:val="24"/>
                <w:szCs w:val="24"/>
                <w:lang w:val="en-US"/>
              </w:rPr>
            </w:pPr>
            <w:r w:rsidRPr="00446A9D">
              <w:rPr>
                <w:rFonts w:ascii="Arial" w:hAnsi="Arial" w:cs="Arial"/>
                <w:b/>
                <w:sz w:val="24"/>
                <w:szCs w:val="24"/>
                <w:lang w:val="en-US"/>
              </w:rPr>
              <w:t>Q1. I. WHICH MEASURES SHOUL</w:t>
            </w:r>
            <w:r w:rsidR="003623CC" w:rsidRPr="00446A9D">
              <w:rPr>
                <w:rFonts w:ascii="Arial" w:hAnsi="Arial" w:cs="Arial"/>
                <w:b/>
                <w:sz w:val="24"/>
                <w:szCs w:val="24"/>
                <w:lang w:val="en-US"/>
              </w:rPr>
              <w:t>D</w:t>
            </w:r>
            <w:r w:rsidRPr="00446A9D">
              <w:rPr>
                <w:rFonts w:ascii="Arial" w:hAnsi="Arial" w:cs="Arial"/>
                <w:b/>
                <w:sz w:val="24"/>
                <w:szCs w:val="24"/>
                <w:lang w:val="en-US"/>
              </w:rPr>
              <w:t xml:space="preserve"> BE TAKEN TO CONTROL THE CROWD AT ENTRANCES?</w:t>
            </w:r>
          </w:p>
          <w:p w:rsidR="003623CC" w:rsidRDefault="003623CC" w:rsidP="003623CC">
            <w:pPr>
              <w:pStyle w:val="ListParagraph"/>
              <w:numPr>
                <w:ilvl w:val="0"/>
                <w:numId w:val="10"/>
              </w:numPr>
              <w:rPr>
                <w:rFonts w:ascii="Arial" w:hAnsi="Arial" w:cs="Arial"/>
                <w:sz w:val="24"/>
                <w:szCs w:val="24"/>
                <w:lang w:val="en-US"/>
              </w:rPr>
            </w:pPr>
            <w:r>
              <w:rPr>
                <w:rFonts w:ascii="Arial" w:hAnsi="Arial" w:cs="Arial"/>
                <w:sz w:val="24"/>
                <w:szCs w:val="24"/>
                <w:lang w:val="en-US"/>
              </w:rPr>
              <w:t xml:space="preserve">The safety of all audience and event staff by providing relevant information regarding access to the venues by the public. </w:t>
            </w:r>
          </w:p>
          <w:p w:rsidR="003623CC" w:rsidRDefault="003623CC" w:rsidP="003623CC">
            <w:pPr>
              <w:pStyle w:val="ListParagraph"/>
              <w:numPr>
                <w:ilvl w:val="0"/>
                <w:numId w:val="10"/>
              </w:numPr>
              <w:rPr>
                <w:rFonts w:ascii="Arial" w:hAnsi="Arial" w:cs="Arial"/>
                <w:sz w:val="24"/>
                <w:szCs w:val="24"/>
                <w:lang w:val="en-US"/>
              </w:rPr>
            </w:pPr>
            <w:r>
              <w:rPr>
                <w:rFonts w:ascii="Arial" w:hAnsi="Arial" w:cs="Arial"/>
                <w:sz w:val="24"/>
                <w:szCs w:val="24"/>
                <w:lang w:val="en-US"/>
              </w:rPr>
              <w:t xml:space="preserve">Having a PA system to make announcements to the crowds waiting to access the venue. </w:t>
            </w:r>
          </w:p>
          <w:p w:rsidR="003623CC" w:rsidRDefault="003623CC" w:rsidP="003623CC">
            <w:pPr>
              <w:pStyle w:val="ListParagraph"/>
              <w:numPr>
                <w:ilvl w:val="0"/>
                <w:numId w:val="10"/>
              </w:numPr>
              <w:rPr>
                <w:rFonts w:ascii="Arial" w:hAnsi="Arial" w:cs="Arial"/>
                <w:sz w:val="24"/>
                <w:szCs w:val="24"/>
                <w:lang w:val="en-US"/>
              </w:rPr>
            </w:pPr>
            <w:r>
              <w:rPr>
                <w:rFonts w:ascii="Arial" w:hAnsi="Arial" w:cs="Arial"/>
                <w:sz w:val="24"/>
                <w:szCs w:val="24"/>
                <w:lang w:val="en-US"/>
              </w:rPr>
              <w:t xml:space="preserve">Having separate entrances for children, the elderly and audiences with disabilities or health impaired audience. </w:t>
            </w:r>
          </w:p>
          <w:p w:rsidR="003623CC" w:rsidRDefault="003623CC" w:rsidP="003623CC">
            <w:pPr>
              <w:pStyle w:val="ListParagraph"/>
              <w:numPr>
                <w:ilvl w:val="0"/>
                <w:numId w:val="10"/>
              </w:numPr>
              <w:rPr>
                <w:rFonts w:ascii="Arial" w:hAnsi="Arial" w:cs="Arial"/>
                <w:sz w:val="24"/>
                <w:szCs w:val="24"/>
                <w:lang w:val="en-US"/>
              </w:rPr>
            </w:pPr>
            <w:r>
              <w:rPr>
                <w:rFonts w:ascii="Arial" w:hAnsi="Arial" w:cs="Arial"/>
                <w:sz w:val="24"/>
                <w:szCs w:val="24"/>
                <w:lang w:val="en-US"/>
              </w:rPr>
              <w:t xml:space="preserve">The presence of police will enforce safe behavior of the crowds. </w:t>
            </w:r>
          </w:p>
          <w:p w:rsidR="003623CC" w:rsidRDefault="003623CC" w:rsidP="003623CC">
            <w:pPr>
              <w:pStyle w:val="ListParagraph"/>
              <w:numPr>
                <w:ilvl w:val="0"/>
                <w:numId w:val="10"/>
              </w:numPr>
              <w:rPr>
                <w:rFonts w:ascii="Arial" w:hAnsi="Arial" w:cs="Arial"/>
                <w:sz w:val="24"/>
                <w:szCs w:val="24"/>
                <w:lang w:val="en-US"/>
              </w:rPr>
            </w:pPr>
            <w:r>
              <w:rPr>
                <w:rFonts w:ascii="Arial" w:hAnsi="Arial" w:cs="Arial"/>
                <w:sz w:val="24"/>
                <w:szCs w:val="24"/>
                <w:lang w:val="en-US"/>
              </w:rPr>
              <w:t xml:space="preserve">Ensuring that there are trained stewards to assist and monitor swift crowd movement into the venue reducing crowding. </w:t>
            </w:r>
          </w:p>
          <w:p w:rsidR="003623CC" w:rsidRDefault="003623CC" w:rsidP="001275FC">
            <w:pPr>
              <w:pStyle w:val="ListParagraph"/>
              <w:ind w:left="450"/>
              <w:rPr>
                <w:rFonts w:ascii="Arial" w:hAnsi="Arial" w:cs="Arial"/>
                <w:sz w:val="24"/>
                <w:szCs w:val="24"/>
                <w:lang w:val="en-US"/>
              </w:rPr>
            </w:pPr>
          </w:p>
          <w:p w:rsidR="003623CC" w:rsidRPr="001275FC" w:rsidRDefault="003623CC" w:rsidP="001275FC">
            <w:pPr>
              <w:pStyle w:val="ListParagraph"/>
              <w:ind w:left="450"/>
              <w:rPr>
                <w:rFonts w:ascii="Arial" w:hAnsi="Arial" w:cs="Arial"/>
                <w:sz w:val="24"/>
                <w:szCs w:val="24"/>
                <w:lang w:val="en-US"/>
              </w:rPr>
            </w:pPr>
          </w:p>
          <w:p w:rsidR="001275FC" w:rsidRPr="001275FC" w:rsidRDefault="001275FC" w:rsidP="001275FC">
            <w:pPr>
              <w:pStyle w:val="ListParagraph"/>
              <w:ind w:left="450"/>
              <w:rPr>
                <w:rFonts w:ascii="Arial" w:hAnsi="Arial" w:cs="Arial"/>
                <w:sz w:val="24"/>
                <w:szCs w:val="24"/>
                <w:lang w:val="en-US"/>
              </w:rPr>
            </w:pPr>
          </w:p>
          <w:p w:rsidR="001275FC" w:rsidRPr="00446A9D" w:rsidRDefault="001275FC" w:rsidP="001275FC">
            <w:pPr>
              <w:pStyle w:val="ListParagraph"/>
              <w:ind w:left="450"/>
              <w:rPr>
                <w:rFonts w:ascii="Arial" w:hAnsi="Arial" w:cs="Arial"/>
                <w:b/>
                <w:sz w:val="24"/>
                <w:szCs w:val="24"/>
                <w:lang w:val="en-US"/>
              </w:rPr>
            </w:pPr>
            <w:r w:rsidRPr="00446A9D">
              <w:rPr>
                <w:rFonts w:ascii="Arial" w:hAnsi="Arial" w:cs="Arial"/>
                <w:b/>
                <w:sz w:val="24"/>
                <w:szCs w:val="24"/>
                <w:lang w:val="en-US"/>
              </w:rPr>
              <w:t>II. ‘PROBLEMS MAY OCCUR AT ENTRY POINTS IF LARGE NUMBERS OF PEOPLE SEEK TO GAIN ADMISSION AT THE SAME TIME.’ HOW WOULD YOU PLAN THE CROWD’S ENTRANCE TO THE VENUE IN ORDER TO AVOID ANY SUCH SITUATIONS?</w:t>
            </w:r>
          </w:p>
          <w:p w:rsidR="003623CC" w:rsidRDefault="003623CC" w:rsidP="003623CC">
            <w:pPr>
              <w:pStyle w:val="ListParagraph"/>
              <w:numPr>
                <w:ilvl w:val="0"/>
                <w:numId w:val="11"/>
              </w:numPr>
              <w:rPr>
                <w:rFonts w:ascii="Arial" w:hAnsi="Arial" w:cs="Arial"/>
                <w:sz w:val="24"/>
                <w:szCs w:val="24"/>
                <w:lang w:val="en-US"/>
              </w:rPr>
            </w:pPr>
            <w:r>
              <w:rPr>
                <w:rFonts w:ascii="Arial" w:hAnsi="Arial" w:cs="Arial"/>
                <w:sz w:val="24"/>
                <w:szCs w:val="24"/>
                <w:lang w:val="en-US"/>
              </w:rPr>
              <w:t>I would make sure that the gates are opened at least 2 hours to the start of the event.</w:t>
            </w:r>
          </w:p>
          <w:p w:rsidR="003623CC" w:rsidRDefault="003623CC" w:rsidP="003623CC">
            <w:pPr>
              <w:pStyle w:val="ListParagraph"/>
              <w:numPr>
                <w:ilvl w:val="0"/>
                <w:numId w:val="11"/>
              </w:numPr>
              <w:rPr>
                <w:rFonts w:ascii="Arial" w:hAnsi="Arial" w:cs="Arial"/>
                <w:sz w:val="24"/>
                <w:szCs w:val="24"/>
                <w:lang w:val="en-US"/>
              </w:rPr>
            </w:pPr>
            <w:r>
              <w:rPr>
                <w:rFonts w:ascii="Arial" w:hAnsi="Arial" w:cs="Arial"/>
                <w:sz w:val="24"/>
                <w:szCs w:val="24"/>
                <w:lang w:val="en-US"/>
              </w:rPr>
              <w:t>I would have ticket sales stations situated separate from the venue entrances.</w:t>
            </w:r>
          </w:p>
          <w:p w:rsidR="003623CC" w:rsidRDefault="003623CC" w:rsidP="003623CC">
            <w:pPr>
              <w:pStyle w:val="ListParagraph"/>
              <w:numPr>
                <w:ilvl w:val="0"/>
                <w:numId w:val="11"/>
              </w:numPr>
              <w:rPr>
                <w:rFonts w:ascii="Arial" w:hAnsi="Arial" w:cs="Arial"/>
                <w:sz w:val="24"/>
                <w:szCs w:val="24"/>
                <w:lang w:val="en-US"/>
              </w:rPr>
            </w:pPr>
            <w:r>
              <w:rPr>
                <w:rFonts w:ascii="Arial" w:hAnsi="Arial" w:cs="Arial"/>
                <w:sz w:val="24"/>
                <w:szCs w:val="24"/>
                <w:lang w:val="en-US"/>
              </w:rPr>
              <w:t xml:space="preserve">All the exits and entrances will be </w:t>
            </w:r>
            <w:r w:rsidR="000463B9">
              <w:rPr>
                <w:rFonts w:ascii="Arial" w:hAnsi="Arial" w:cs="Arial"/>
                <w:sz w:val="24"/>
                <w:szCs w:val="24"/>
                <w:lang w:val="en-US"/>
              </w:rPr>
              <w:t xml:space="preserve">separate and </w:t>
            </w:r>
            <w:r>
              <w:rPr>
                <w:rFonts w:ascii="Arial" w:hAnsi="Arial" w:cs="Arial"/>
                <w:sz w:val="24"/>
                <w:szCs w:val="24"/>
                <w:lang w:val="en-US"/>
              </w:rPr>
              <w:t xml:space="preserve">clearly sign posted to avoid confusion in the direction the crowds should flow. </w:t>
            </w:r>
          </w:p>
          <w:p w:rsidR="003623CC" w:rsidRDefault="000463B9" w:rsidP="003623CC">
            <w:pPr>
              <w:pStyle w:val="ListParagraph"/>
              <w:numPr>
                <w:ilvl w:val="0"/>
                <w:numId w:val="11"/>
              </w:numPr>
              <w:rPr>
                <w:rFonts w:ascii="Arial" w:hAnsi="Arial" w:cs="Arial"/>
                <w:sz w:val="24"/>
                <w:szCs w:val="24"/>
                <w:lang w:val="en-US"/>
              </w:rPr>
            </w:pPr>
            <w:r>
              <w:rPr>
                <w:rFonts w:ascii="Arial" w:hAnsi="Arial" w:cs="Arial"/>
                <w:sz w:val="24"/>
                <w:szCs w:val="24"/>
                <w:lang w:val="en-US"/>
              </w:rPr>
              <w:t xml:space="preserve">There would be holding areas for audience waiting to enter the venue to avoid people from pushing which will result in injuries. </w:t>
            </w:r>
          </w:p>
          <w:p w:rsidR="000463B9" w:rsidRDefault="000463B9" w:rsidP="003623CC">
            <w:pPr>
              <w:pStyle w:val="ListParagraph"/>
              <w:numPr>
                <w:ilvl w:val="0"/>
                <w:numId w:val="11"/>
              </w:numPr>
              <w:rPr>
                <w:rFonts w:ascii="Arial" w:hAnsi="Arial" w:cs="Arial"/>
                <w:sz w:val="24"/>
                <w:szCs w:val="24"/>
                <w:lang w:val="en-US"/>
              </w:rPr>
            </w:pPr>
            <w:r>
              <w:rPr>
                <w:rFonts w:ascii="Arial" w:hAnsi="Arial" w:cs="Arial"/>
                <w:sz w:val="24"/>
                <w:szCs w:val="24"/>
                <w:lang w:val="en-US"/>
              </w:rPr>
              <w:t xml:space="preserve">There would be aisles to show how the crowds should queue at each entry point. </w:t>
            </w:r>
          </w:p>
          <w:p w:rsidR="000463B9" w:rsidRDefault="000463B9" w:rsidP="003623CC">
            <w:pPr>
              <w:pStyle w:val="ListParagraph"/>
              <w:numPr>
                <w:ilvl w:val="0"/>
                <w:numId w:val="11"/>
              </w:numPr>
              <w:rPr>
                <w:rFonts w:ascii="Arial" w:hAnsi="Arial" w:cs="Arial"/>
                <w:sz w:val="24"/>
                <w:szCs w:val="24"/>
                <w:lang w:val="en-US"/>
              </w:rPr>
            </w:pPr>
            <w:r>
              <w:rPr>
                <w:rFonts w:ascii="Arial" w:hAnsi="Arial" w:cs="Arial"/>
                <w:sz w:val="24"/>
                <w:szCs w:val="24"/>
                <w:lang w:val="en-US"/>
              </w:rPr>
              <w:t>Children, the elderly as well as disabled or health impaired audience will have a reserved entry point.</w:t>
            </w:r>
          </w:p>
          <w:p w:rsidR="000463B9" w:rsidRDefault="000463B9" w:rsidP="003623CC">
            <w:pPr>
              <w:pStyle w:val="ListParagraph"/>
              <w:numPr>
                <w:ilvl w:val="0"/>
                <w:numId w:val="11"/>
              </w:numPr>
              <w:rPr>
                <w:rFonts w:ascii="Arial" w:hAnsi="Arial" w:cs="Arial"/>
                <w:sz w:val="24"/>
                <w:szCs w:val="24"/>
                <w:lang w:val="en-US"/>
              </w:rPr>
            </w:pPr>
            <w:r>
              <w:rPr>
                <w:rFonts w:ascii="Arial" w:hAnsi="Arial" w:cs="Arial"/>
                <w:sz w:val="24"/>
                <w:szCs w:val="24"/>
                <w:lang w:val="en-US"/>
              </w:rPr>
              <w:t xml:space="preserve">The presence of stewards to assist the children, elderly and disables persons to reaching their viewing areas. </w:t>
            </w:r>
          </w:p>
          <w:p w:rsidR="000463B9" w:rsidRDefault="000463B9" w:rsidP="000463B9">
            <w:pPr>
              <w:pStyle w:val="ListParagraph"/>
              <w:ind w:left="1170"/>
              <w:rPr>
                <w:rFonts w:ascii="Arial" w:hAnsi="Arial" w:cs="Arial"/>
                <w:sz w:val="24"/>
                <w:szCs w:val="24"/>
                <w:lang w:val="en-US"/>
              </w:rPr>
            </w:pPr>
          </w:p>
          <w:p w:rsidR="000463B9" w:rsidRDefault="000463B9" w:rsidP="000463B9">
            <w:pPr>
              <w:pStyle w:val="ListParagraph"/>
              <w:ind w:left="1170"/>
              <w:rPr>
                <w:rFonts w:ascii="Arial" w:hAnsi="Arial" w:cs="Arial"/>
                <w:sz w:val="24"/>
                <w:szCs w:val="24"/>
                <w:lang w:val="en-US"/>
              </w:rPr>
            </w:pPr>
          </w:p>
          <w:p w:rsidR="000463B9" w:rsidRDefault="000463B9" w:rsidP="000463B9">
            <w:pPr>
              <w:pStyle w:val="ListParagraph"/>
              <w:ind w:left="1170"/>
              <w:rPr>
                <w:rFonts w:ascii="Arial" w:hAnsi="Arial" w:cs="Arial"/>
                <w:sz w:val="24"/>
                <w:szCs w:val="24"/>
                <w:lang w:val="en-US"/>
              </w:rPr>
            </w:pPr>
          </w:p>
          <w:p w:rsidR="000463B9" w:rsidRDefault="000463B9" w:rsidP="000463B9">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0463B9" w:rsidRDefault="000463B9" w:rsidP="000463B9">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0463B9" w:rsidRDefault="000463B9" w:rsidP="000463B9">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0463B9" w:rsidRDefault="000463B9" w:rsidP="000463B9">
            <w:r>
              <w:rPr>
                <w:b/>
                <w:color w:val="002060"/>
              </w:rPr>
              <w:t xml:space="preserve">                                                                                                              </w:t>
            </w:r>
            <w:r w:rsidRPr="00B0415E">
              <w:rPr>
                <w:b/>
                <w:color w:val="002060"/>
              </w:rPr>
              <w:t>Assignment NO:</w:t>
            </w:r>
            <w:r w:rsidRPr="0030349F">
              <w:t xml:space="preserve"> </w:t>
            </w:r>
            <w:r>
              <w:t>16</w:t>
            </w:r>
          </w:p>
          <w:p w:rsidR="000463B9" w:rsidRPr="001275FC" w:rsidRDefault="000463B9" w:rsidP="000463B9">
            <w:pPr>
              <w:pStyle w:val="ListParagraph"/>
              <w:ind w:left="1170"/>
              <w:rPr>
                <w:rFonts w:ascii="Arial" w:hAnsi="Arial" w:cs="Arial"/>
                <w:sz w:val="24"/>
                <w:szCs w:val="24"/>
                <w:lang w:val="en-US"/>
              </w:rPr>
            </w:pPr>
          </w:p>
          <w:p w:rsidR="001275FC" w:rsidRPr="001275FC" w:rsidRDefault="001275FC" w:rsidP="001275FC">
            <w:pPr>
              <w:pStyle w:val="ListParagraph"/>
              <w:ind w:left="450"/>
              <w:rPr>
                <w:rFonts w:ascii="Arial" w:hAnsi="Arial" w:cs="Arial"/>
                <w:sz w:val="24"/>
                <w:szCs w:val="24"/>
                <w:lang w:val="en-US"/>
              </w:rPr>
            </w:pPr>
          </w:p>
          <w:p w:rsidR="001275FC" w:rsidRPr="00446A9D" w:rsidRDefault="001275FC" w:rsidP="001275FC">
            <w:pPr>
              <w:pStyle w:val="ListParagraph"/>
              <w:ind w:left="450"/>
              <w:rPr>
                <w:rFonts w:ascii="Arial" w:hAnsi="Arial" w:cs="Arial"/>
                <w:b/>
                <w:sz w:val="24"/>
                <w:szCs w:val="24"/>
                <w:lang w:val="en-US"/>
              </w:rPr>
            </w:pPr>
            <w:r w:rsidRPr="00446A9D">
              <w:rPr>
                <w:rFonts w:ascii="Arial" w:hAnsi="Arial" w:cs="Arial"/>
                <w:b/>
                <w:sz w:val="24"/>
                <w:szCs w:val="24"/>
                <w:lang w:val="en-US"/>
              </w:rPr>
              <w:t>III. PASS OUTS ARE USED:</w:t>
            </w:r>
          </w:p>
          <w:p w:rsidR="000463B9" w:rsidRDefault="000463B9" w:rsidP="000463B9">
            <w:pPr>
              <w:pStyle w:val="ListParagraph"/>
              <w:numPr>
                <w:ilvl w:val="0"/>
                <w:numId w:val="12"/>
              </w:numPr>
              <w:rPr>
                <w:rFonts w:ascii="Arial" w:hAnsi="Arial" w:cs="Arial"/>
                <w:sz w:val="24"/>
                <w:szCs w:val="24"/>
                <w:lang w:val="en-US"/>
              </w:rPr>
            </w:pPr>
            <w:r>
              <w:rPr>
                <w:rFonts w:ascii="Arial" w:hAnsi="Arial" w:cs="Arial"/>
                <w:sz w:val="24"/>
                <w:szCs w:val="24"/>
                <w:lang w:val="en-US"/>
              </w:rPr>
              <w:t xml:space="preserve">By members of the audience to leave for a short time and return. </w:t>
            </w:r>
          </w:p>
          <w:p w:rsidR="000463B9" w:rsidRPr="001275FC" w:rsidRDefault="000463B9" w:rsidP="000463B9">
            <w:pPr>
              <w:pStyle w:val="ListParagraph"/>
              <w:ind w:left="1170"/>
              <w:rPr>
                <w:rFonts w:ascii="Arial" w:hAnsi="Arial" w:cs="Arial"/>
                <w:sz w:val="24"/>
                <w:szCs w:val="24"/>
                <w:lang w:val="en-US"/>
              </w:rPr>
            </w:pPr>
          </w:p>
          <w:p w:rsidR="001275FC" w:rsidRPr="00446A9D" w:rsidRDefault="001275FC" w:rsidP="001275FC">
            <w:pPr>
              <w:pStyle w:val="ListParagraph"/>
              <w:ind w:left="450"/>
              <w:rPr>
                <w:rFonts w:ascii="Arial" w:hAnsi="Arial" w:cs="Arial"/>
                <w:b/>
                <w:sz w:val="24"/>
                <w:szCs w:val="24"/>
                <w:lang w:val="en-US"/>
              </w:rPr>
            </w:pPr>
          </w:p>
          <w:p w:rsidR="001275FC" w:rsidRPr="00446A9D" w:rsidRDefault="001275FC" w:rsidP="001275FC">
            <w:pPr>
              <w:pStyle w:val="ListParagraph"/>
              <w:ind w:left="450"/>
              <w:rPr>
                <w:rFonts w:ascii="Arial" w:hAnsi="Arial" w:cs="Arial"/>
                <w:b/>
                <w:sz w:val="24"/>
                <w:szCs w:val="24"/>
                <w:lang w:val="en-US"/>
              </w:rPr>
            </w:pPr>
            <w:r w:rsidRPr="00446A9D">
              <w:rPr>
                <w:rFonts w:ascii="Arial" w:hAnsi="Arial" w:cs="Arial"/>
                <w:b/>
                <w:sz w:val="24"/>
                <w:szCs w:val="24"/>
                <w:lang w:val="en-US"/>
              </w:rPr>
              <w:t>Q2. ‘THE MAIN RESPONSIBILITY OF STEWARDS IS CROWD MANAGEMENT’. HOW WILL YOU ENGAGE THE STAFF (STEWARDS) TO HAVE GOOD CROWD MANAGEMENT?</w:t>
            </w:r>
          </w:p>
          <w:p w:rsidR="000463B9" w:rsidRDefault="000463B9" w:rsidP="000463B9">
            <w:pPr>
              <w:pStyle w:val="ListParagraph"/>
              <w:numPr>
                <w:ilvl w:val="0"/>
                <w:numId w:val="12"/>
              </w:numPr>
              <w:rPr>
                <w:rFonts w:ascii="Arial" w:hAnsi="Arial" w:cs="Arial"/>
                <w:sz w:val="24"/>
                <w:szCs w:val="24"/>
                <w:lang w:val="en-US"/>
              </w:rPr>
            </w:pPr>
            <w:r>
              <w:rPr>
                <w:rFonts w:ascii="Arial" w:hAnsi="Arial" w:cs="Arial"/>
                <w:sz w:val="24"/>
                <w:szCs w:val="24"/>
                <w:lang w:val="en-US"/>
              </w:rPr>
              <w:t xml:space="preserve">I will make sure that the stewards are competent and have received relevant training in health and safety during the planning phase of the event. </w:t>
            </w:r>
          </w:p>
          <w:p w:rsidR="00EE0798" w:rsidRPr="00EE0798" w:rsidRDefault="000463B9" w:rsidP="00EE0798">
            <w:pPr>
              <w:pStyle w:val="ListParagraph"/>
              <w:numPr>
                <w:ilvl w:val="0"/>
                <w:numId w:val="12"/>
              </w:numPr>
              <w:rPr>
                <w:rFonts w:ascii="Arial" w:hAnsi="Arial" w:cs="Arial"/>
                <w:sz w:val="24"/>
                <w:szCs w:val="24"/>
                <w:lang w:val="en-US"/>
              </w:rPr>
            </w:pPr>
            <w:r>
              <w:rPr>
                <w:rFonts w:ascii="Arial" w:hAnsi="Arial" w:cs="Arial"/>
                <w:sz w:val="24"/>
                <w:szCs w:val="24"/>
                <w:lang w:val="en-US"/>
              </w:rPr>
              <w:t>The stewards will</w:t>
            </w:r>
            <w:r w:rsidR="00EE0798">
              <w:rPr>
                <w:rFonts w:ascii="Arial" w:hAnsi="Arial" w:cs="Arial"/>
                <w:sz w:val="24"/>
                <w:szCs w:val="24"/>
                <w:lang w:val="en-US"/>
              </w:rPr>
              <w:t xml:space="preserve"> be briefed on their duties and will have their pre-event checklists which should be completed before the last briefing before the event as well as the venue plan showing all entrances and exits. </w:t>
            </w:r>
          </w:p>
          <w:p w:rsidR="00EE0798" w:rsidRDefault="00EE0798" w:rsidP="000463B9">
            <w:pPr>
              <w:pStyle w:val="ListParagraph"/>
              <w:numPr>
                <w:ilvl w:val="0"/>
                <w:numId w:val="12"/>
              </w:numPr>
              <w:rPr>
                <w:rFonts w:ascii="Arial" w:hAnsi="Arial" w:cs="Arial"/>
                <w:sz w:val="24"/>
                <w:szCs w:val="24"/>
                <w:lang w:val="en-US"/>
              </w:rPr>
            </w:pPr>
            <w:r>
              <w:rPr>
                <w:rFonts w:ascii="Arial" w:hAnsi="Arial" w:cs="Arial"/>
                <w:sz w:val="24"/>
                <w:szCs w:val="24"/>
                <w:lang w:val="en-US"/>
              </w:rPr>
              <w:t xml:space="preserve">Chief stewards and supervisors will be allocated and their team members will be briefed on the chain of command for the event. </w:t>
            </w:r>
          </w:p>
          <w:p w:rsidR="00EE0798" w:rsidRDefault="00EE0798" w:rsidP="000463B9">
            <w:pPr>
              <w:pStyle w:val="ListParagraph"/>
              <w:numPr>
                <w:ilvl w:val="0"/>
                <w:numId w:val="12"/>
              </w:numPr>
              <w:rPr>
                <w:rFonts w:ascii="Arial" w:hAnsi="Arial" w:cs="Arial"/>
                <w:sz w:val="24"/>
                <w:szCs w:val="24"/>
                <w:lang w:val="en-US"/>
              </w:rPr>
            </w:pPr>
            <w:r>
              <w:rPr>
                <w:rFonts w:ascii="Arial" w:hAnsi="Arial" w:cs="Arial"/>
                <w:sz w:val="24"/>
                <w:szCs w:val="24"/>
                <w:lang w:val="en-US"/>
              </w:rPr>
              <w:t xml:space="preserve">The </w:t>
            </w:r>
            <w:r w:rsidR="00446A9D">
              <w:rPr>
                <w:rFonts w:ascii="Arial" w:hAnsi="Arial" w:cs="Arial"/>
                <w:sz w:val="24"/>
                <w:szCs w:val="24"/>
                <w:lang w:val="en-US"/>
              </w:rPr>
              <w:t>steward’s</w:t>
            </w:r>
            <w:r>
              <w:rPr>
                <w:rFonts w:ascii="Arial" w:hAnsi="Arial" w:cs="Arial"/>
                <w:sz w:val="24"/>
                <w:szCs w:val="24"/>
                <w:lang w:val="en-US"/>
              </w:rPr>
              <w:t xml:space="preserve"> code of conduct for the event will be distributed prior to the event and discussed during the pre-event briefings to ensure that everyone understands what is required of them. </w:t>
            </w:r>
          </w:p>
          <w:p w:rsidR="00EE0798" w:rsidRDefault="00EE0798" w:rsidP="000463B9">
            <w:pPr>
              <w:pStyle w:val="ListParagraph"/>
              <w:numPr>
                <w:ilvl w:val="0"/>
                <w:numId w:val="12"/>
              </w:numPr>
              <w:rPr>
                <w:rFonts w:ascii="Arial" w:hAnsi="Arial" w:cs="Arial"/>
                <w:sz w:val="24"/>
                <w:szCs w:val="24"/>
                <w:lang w:val="en-US"/>
              </w:rPr>
            </w:pPr>
            <w:r>
              <w:rPr>
                <w:rFonts w:ascii="Arial" w:hAnsi="Arial" w:cs="Arial"/>
                <w:sz w:val="24"/>
                <w:szCs w:val="24"/>
                <w:lang w:val="en-US"/>
              </w:rPr>
              <w:t xml:space="preserve">Communication devices will be tested and distributed to chief stewards to make sure there is a flow of information throughout the event. </w:t>
            </w:r>
          </w:p>
          <w:p w:rsidR="00EE0798" w:rsidRDefault="00EE0798" w:rsidP="000463B9">
            <w:pPr>
              <w:pStyle w:val="ListParagraph"/>
              <w:numPr>
                <w:ilvl w:val="0"/>
                <w:numId w:val="12"/>
              </w:numPr>
              <w:rPr>
                <w:rFonts w:ascii="Arial" w:hAnsi="Arial" w:cs="Arial"/>
                <w:sz w:val="24"/>
                <w:szCs w:val="24"/>
                <w:lang w:val="en-US"/>
              </w:rPr>
            </w:pPr>
            <w:r>
              <w:rPr>
                <w:rFonts w:ascii="Arial" w:hAnsi="Arial" w:cs="Arial"/>
                <w:sz w:val="24"/>
                <w:szCs w:val="24"/>
                <w:lang w:val="en-US"/>
              </w:rPr>
              <w:t xml:space="preserve">All stewards will be allocated rest breaks and rotation if need be. </w:t>
            </w:r>
          </w:p>
          <w:p w:rsidR="00EE0798" w:rsidRDefault="00EE0798" w:rsidP="00697687">
            <w:pPr>
              <w:pStyle w:val="ListParagraph"/>
              <w:numPr>
                <w:ilvl w:val="0"/>
                <w:numId w:val="12"/>
              </w:numPr>
              <w:rPr>
                <w:rFonts w:ascii="Arial" w:hAnsi="Arial" w:cs="Arial"/>
                <w:sz w:val="24"/>
                <w:szCs w:val="24"/>
                <w:lang w:val="en-US"/>
              </w:rPr>
            </w:pPr>
            <w:r>
              <w:rPr>
                <w:rFonts w:ascii="Arial" w:hAnsi="Arial" w:cs="Arial"/>
                <w:sz w:val="24"/>
                <w:szCs w:val="24"/>
                <w:lang w:val="en-US"/>
              </w:rPr>
              <w:t>The details from the risk assessment should be relayed to the stewards in order for them to know the type of risks associated with the event and be prepared for them.</w:t>
            </w:r>
          </w:p>
          <w:p w:rsidR="00697687" w:rsidRDefault="00697687" w:rsidP="00697687">
            <w:pPr>
              <w:pStyle w:val="ListParagraph"/>
              <w:ind w:left="1170"/>
              <w:rPr>
                <w:rFonts w:ascii="Arial" w:hAnsi="Arial" w:cs="Arial"/>
                <w:sz w:val="24"/>
                <w:szCs w:val="24"/>
                <w:lang w:val="en-US"/>
              </w:rPr>
            </w:pPr>
          </w:p>
          <w:p w:rsidR="00697687" w:rsidRPr="00697687" w:rsidRDefault="00697687" w:rsidP="00697687">
            <w:pPr>
              <w:pStyle w:val="ListParagraph"/>
              <w:ind w:left="1170"/>
              <w:rPr>
                <w:rFonts w:ascii="Arial" w:hAnsi="Arial" w:cs="Arial"/>
                <w:sz w:val="24"/>
                <w:szCs w:val="24"/>
                <w:lang w:val="en-US"/>
              </w:rPr>
            </w:pPr>
          </w:p>
          <w:p w:rsidR="001275FC" w:rsidRPr="001275FC" w:rsidRDefault="001275FC" w:rsidP="001275FC">
            <w:pPr>
              <w:pStyle w:val="ListParagraph"/>
              <w:ind w:left="450"/>
              <w:rPr>
                <w:rFonts w:ascii="Arial" w:hAnsi="Arial" w:cs="Arial"/>
                <w:sz w:val="24"/>
                <w:szCs w:val="24"/>
                <w:lang w:val="en-US"/>
              </w:rPr>
            </w:pPr>
          </w:p>
          <w:p w:rsidR="00697687" w:rsidRPr="00446A9D" w:rsidRDefault="001275FC" w:rsidP="00697687">
            <w:pPr>
              <w:pStyle w:val="ListParagraph"/>
              <w:ind w:left="450"/>
              <w:rPr>
                <w:rFonts w:ascii="Arial" w:hAnsi="Arial" w:cs="Arial"/>
                <w:b/>
                <w:sz w:val="24"/>
                <w:szCs w:val="24"/>
                <w:lang w:val="en-US"/>
              </w:rPr>
            </w:pPr>
            <w:r w:rsidRPr="00446A9D">
              <w:rPr>
                <w:rFonts w:ascii="Arial" w:hAnsi="Arial" w:cs="Arial"/>
                <w:b/>
                <w:sz w:val="24"/>
                <w:szCs w:val="24"/>
                <w:lang w:val="en-US"/>
              </w:rPr>
              <w:t>Q3. HOW CAN THE PA SYSTEM AND VIDEO SCREENS B</w:t>
            </w:r>
            <w:r w:rsidR="00697687" w:rsidRPr="00446A9D">
              <w:rPr>
                <w:rFonts w:ascii="Arial" w:hAnsi="Arial" w:cs="Arial"/>
                <w:b/>
                <w:sz w:val="24"/>
                <w:szCs w:val="24"/>
                <w:lang w:val="en-US"/>
              </w:rPr>
              <w:t xml:space="preserve">EST </w:t>
            </w:r>
            <w:r w:rsidR="00446A9D" w:rsidRPr="00446A9D">
              <w:rPr>
                <w:rFonts w:ascii="Arial" w:hAnsi="Arial" w:cs="Arial"/>
                <w:b/>
                <w:sz w:val="24"/>
                <w:szCs w:val="24"/>
                <w:lang w:val="en-US"/>
              </w:rPr>
              <w:t>ARE</w:t>
            </w:r>
            <w:r w:rsidR="00697687" w:rsidRPr="00446A9D">
              <w:rPr>
                <w:rFonts w:ascii="Arial" w:hAnsi="Arial" w:cs="Arial"/>
                <w:b/>
                <w:sz w:val="24"/>
                <w:szCs w:val="24"/>
                <w:lang w:val="en-US"/>
              </w:rPr>
              <w:t xml:space="preserve"> USED TO MANAGE THE CROWD?</w:t>
            </w:r>
          </w:p>
          <w:p w:rsidR="00697687" w:rsidRDefault="00697687" w:rsidP="00697687">
            <w:pPr>
              <w:pStyle w:val="ListParagraph"/>
              <w:numPr>
                <w:ilvl w:val="0"/>
                <w:numId w:val="15"/>
              </w:numPr>
              <w:rPr>
                <w:rFonts w:ascii="Arial" w:hAnsi="Arial" w:cs="Arial"/>
                <w:sz w:val="24"/>
                <w:szCs w:val="24"/>
                <w:lang w:val="en-US"/>
              </w:rPr>
            </w:pPr>
            <w:r>
              <w:rPr>
                <w:rFonts w:ascii="Arial" w:hAnsi="Arial" w:cs="Arial"/>
                <w:sz w:val="24"/>
                <w:szCs w:val="24"/>
                <w:lang w:val="en-US"/>
              </w:rPr>
              <w:t xml:space="preserve">PA systems can be used at the entrances to inform audience waiting to enter the venues of any delays or information that needs to be relayed. </w:t>
            </w:r>
          </w:p>
          <w:p w:rsidR="00697687" w:rsidRDefault="00697687" w:rsidP="00697687">
            <w:pPr>
              <w:pStyle w:val="ListParagraph"/>
              <w:numPr>
                <w:ilvl w:val="0"/>
                <w:numId w:val="15"/>
              </w:numPr>
              <w:rPr>
                <w:rFonts w:ascii="Arial" w:hAnsi="Arial" w:cs="Arial"/>
                <w:sz w:val="24"/>
                <w:szCs w:val="24"/>
                <w:lang w:val="en-US"/>
              </w:rPr>
            </w:pPr>
            <w:r>
              <w:rPr>
                <w:rFonts w:ascii="Arial" w:hAnsi="Arial" w:cs="Arial"/>
                <w:sz w:val="24"/>
                <w:szCs w:val="24"/>
                <w:lang w:val="en-US"/>
              </w:rPr>
              <w:t xml:space="preserve">It can also be used to direct crowds to the relevant entrances such as the ones reserved for children, elderly and disabled persons. </w:t>
            </w:r>
          </w:p>
          <w:p w:rsidR="00697687" w:rsidRDefault="00697687" w:rsidP="00697687">
            <w:pPr>
              <w:pStyle w:val="ListParagraph"/>
              <w:numPr>
                <w:ilvl w:val="0"/>
                <w:numId w:val="15"/>
              </w:numPr>
              <w:rPr>
                <w:rFonts w:ascii="Arial" w:hAnsi="Arial" w:cs="Arial"/>
                <w:sz w:val="24"/>
                <w:szCs w:val="24"/>
                <w:lang w:val="en-US"/>
              </w:rPr>
            </w:pPr>
            <w:r>
              <w:rPr>
                <w:rFonts w:ascii="Arial" w:hAnsi="Arial" w:cs="Arial"/>
                <w:sz w:val="24"/>
                <w:szCs w:val="24"/>
                <w:lang w:val="en-US"/>
              </w:rPr>
              <w:t>Within the venue, the PA system can be used to make announcements such as facilities available at the venue and announcements of activities.</w:t>
            </w:r>
          </w:p>
          <w:p w:rsidR="00697687" w:rsidRDefault="00697687" w:rsidP="00697687">
            <w:pPr>
              <w:pStyle w:val="ListParagraph"/>
              <w:numPr>
                <w:ilvl w:val="0"/>
                <w:numId w:val="15"/>
              </w:numPr>
              <w:rPr>
                <w:rFonts w:ascii="Arial" w:hAnsi="Arial" w:cs="Arial"/>
                <w:sz w:val="24"/>
                <w:szCs w:val="24"/>
                <w:lang w:val="en-US"/>
              </w:rPr>
            </w:pPr>
            <w:r>
              <w:rPr>
                <w:rFonts w:ascii="Arial" w:hAnsi="Arial" w:cs="Arial"/>
                <w:sz w:val="24"/>
                <w:szCs w:val="24"/>
                <w:lang w:val="en-US"/>
              </w:rPr>
              <w:t xml:space="preserve">Video screens can be used at entrances to entertain the crowds while they are waiting to enter the venue. </w:t>
            </w:r>
          </w:p>
          <w:p w:rsidR="00697687" w:rsidRDefault="00697687" w:rsidP="00697687">
            <w:pPr>
              <w:pStyle w:val="ListParagraph"/>
              <w:numPr>
                <w:ilvl w:val="0"/>
                <w:numId w:val="15"/>
              </w:numPr>
              <w:rPr>
                <w:rFonts w:ascii="Arial" w:hAnsi="Arial" w:cs="Arial"/>
                <w:sz w:val="24"/>
                <w:szCs w:val="24"/>
                <w:lang w:val="en-US"/>
              </w:rPr>
            </w:pPr>
            <w:r>
              <w:rPr>
                <w:rFonts w:ascii="Arial" w:hAnsi="Arial" w:cs="Arial"/>
                <w:sz w:val="24"/>
                <w:szCs w:val="24"/>
                <w:lang w:val="en-US"/>
              </w:rPr>
              <w:t xml:space="preserve">These screens can be used to relay information to the audience without interruption of the event proceedings.  </w:t>
            </w:r>
          </w:p>
          <w:p w:rsidR="00697687" w:rsidRDefault="00697687" w:rsidP="00697687">
            <w:pPr>
              <w:pStyle w:val="ListParagraph"/>
              <w:numPr>
                <w:ilvl w:val="0"/>
                <w:numId w:val="15"/>
              </w:numPr>
              <w:rPr>
                <w:rFonts w:ascii="Arial" w:hAnsi="Arial" w:cs="Arial"/>
                <w:sz w:val="24"/>
                <w:szCs w:val="24"/>
                <w:lang w:val="en-US"/>
              </w:rPr>
            </w:pPr>
            <w:r>
              <w:rPr>
                <w:rFonts w:ascii="Arial" w:hAnsi="Arial" w:cs="Arial"/>
                <w:sz w:val="24"/>
                <w:szCs w:val="24"/>
                <w:lang w:val="en-US"/>
              </w:rPr>
              <w:t>Screens can be used to entertain the crowds during performance or activity changeovers</w:t>
            </w:r>
            <w:r w:rsidR="0072394D">
              <w:rPr>
                <w:rFonts w:ascii="Arial" w:hAnsi="Arial" w:cs="Arial"/>
                <w:sz w:val="24"/>
                <w:szCs w:val="24"/>
                <w:lang w:val="en-US"/>
              </w:rPr>
              <w:t>.</w:t>
            </w:r>
          </w:p>
          <w:p w:rsidR="0072394D" w:rsidRDefault="0072394D" w:rsidP="0072394D">
            <w:pPr>
              <w:rPr>
                <w:rFonts w:ascii="Arial" w:hAnsi="Arial" w:cs="Arial"/>
                <w:sz w:val="24"/>
                <w:szCs w:val="24"/>
                <w:lang w:val="en-US"/>
              </w:rPr>
            </w:pPr>
          </w:p>
          <w:p w:rsidR="0072394D" w:rsidRPr="0072394D" w:rsidRDefault="0072394D" w:rsidP="0072394D">
            <w:pPr>
              <w:rPr>
                <w:rFonts w:ascii="Arial" w:hAnsi="Arial" w:cs="Arial"/>
                <w:sz w:val="24"/>
                <w:szCs w:val="24"/>
                <w:lang w:val="en-US"/>
              </w:rPr>
            </w:pPr>
          </w:p>
          <w:p w:rsidR="0072394D" w:rsidRDefault="0072394D" w:rsidP="0072394D">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72394D" w:rsidRDefault="0072394D" w:rsidP="0072394D">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72394D" w:rsidRDefault="0072394D" w:rsidP="0072394D">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72394D" w:rsidRDefault="0072394D" w:rsidP="0072394D">
            <w:r>
              <w:rPr>
                <w:b/>
                <w:color w:val="002060"/>
              </w:rPr>
              <w:t xml:space="preserve">                                                                                                              </w:t>
            </w:r>
            <w:r w:rsidRPr="00B0415E">
              <w:rPr>
                <w:b/>
                <w:color w:val="002060"/>
              </w:rPr>
              <w:t>Assignment NO:</w:t>
            </w:r>
            <w:r w:rsidRPr="0030349F">
              <w:t xml:space="preserve"> </w:t>
            </w:r>
            <w:r>
              <w:t>16</w:t>
            </w:r>
          </w:p>
          <w:p w:rsidR="001275FC" w:rsidRPr="001275FC" w:rsidRDefault="001275FC" w:rsidP="001275FC">
            <w:pPr>
              <w:pStyle w:val="ListParagraph"/>
              <w:ind w:left="450"/>
              <w:rPr>
                <w:rFonts w:ascii="Arial" w:hAnsi="Arial" w:cs="Arial"/>
                <w:sz w:val="24"/>
                <w:szCs w:val="24"/>
                <w:lang w:val="en-US"/>
              </w:rPr>
            </w:pPr>
          </w:p>
          <w:p w:rsidR="001275FC" w:rsidRPr="00446A9D" w:rsidRDefault="001275FC" w:rsidP="001275FC">
            <w:pPr>
              <w:pStyle w:val="ListParagraph"/>
              <w:ind w:left="450"/>
              <w:rPr>
                <w:rFonts w:ascii="Arial" w:hAnsi="Arial" w:cs="Arial"/>
                <w:b/>
                <w:sz w:val="24"/>
                <w:szCs w:val="24"/>
                <w:lang w:val="en-US"/>
              </w:rPr>
            </w:pPr>
            <w:r w:rsidRPr="00446A9D">
              <w:rPr>
                <w:rFonts w:ascii="Arial" w:hAnsi="Arial" w:cs="Arial"/>
                <w:b/>
                <w:sz w:val="24"/>
                <w:szCs w:val="24"/>
                <w:lang w:val="en-US"/>
              </w:rPr>
              <w:t>Q4. ‘TICKEITING POLICIES CAN HAVE A DIRECT EFFECT ON THE SAFE MANAGEMENT OF THE AUDIENCE’. WHICH MEASURES WOULD YOU TAKE AS AN EVENT PLANNER FOR SAFE MANAGEMENT OF CROWD TICKETING PERSPECTIVE?</w:t>
            </w:r>
          </w:p>
          <w:p w:rsidR="0072394D" w:rsidRDefault="0072394D" w:rsidP="0072394D">
            <w:pPr>
              <w:pStyle w:val="ListParagraph"/>
              <w:numPr>
                <w:ilvl w:val="0"/>
                <w:numId w:val="16"/>
              </w:numPr>
              <w:rPr>
                <w:rFonts w:ascii="Arial" w:hAnsi="Arial" w:cs="Arial"/>
                <w:sz w:val="24"/>
                <w:szCs w:val="24"/>
                <w:lang w:val="en-US"/>
              </w:rPr>
            </w:pPr>
            <w:r>
              <w:rPr>
                <w:rFonts w:ascii="Arial" w:hAnsi="Arial" w:cs="Arial"/>
                <w:sz w:val="24"/>
                <w:szCs w:val="24"/>
                <w:lang w:val="en-US"/>
              </w:rPr>
              <w:t xml:space="preserve">As an event planner I would consider the space available in relation to the number of tickets to be sold to avoid overcrowding. </w:t>
            </w:r>
          </w:p>
          <w:p w:rsidR="0072394D" w:rsidRDefault="001239C3" w:rsidP="0072394D">
            <w:pPr>
              <w:pStyle w:val="ListParagraph"/>
              <w:numPr>
                <w:ilvl w:val="0"/>
                <w:numId w:val="16"/>
              </w:numPr>
              <w:rPr>
                <w:rFonts w:ascii="Arial" w:hAnsi="Arial" w:cs="Arial"/>
                <w:sz w:val="24"/>
                <w:szCs w:val="24"/>
                <w:lang w:val="en-US"/>
              </w:rPr>
            </w:pPr>
            <w:r>
              <w:rPr>
                <w:rFonts w:ascii="Arial" w:hAnsi="Arial" w:cs="Arial"/>
                <w:sz w:val="24"/>
                <w:szCs w:val="24"/>
                <w:lang w:val="en-US"/>
              </w:rPr>
              <w:t xml:space="preserve">The event site layout should be printed on the rear of each ticket just to make sure that all audience has this information on them. </w:t>
            </w:r>
          </w:p>
          <w:p w:rsidR="001239C3" w:rsidRDefault="001239C3" w:rsidP="0072394D">
            <w:pPr>
              <w:pStyle w:val="ListParagraph"/>
              <w:numPr>
                <w:ilvl w:val="0"/>
                <w:numId w:val="16"/>
              </w:numPr>
              <w:rPr>
                <w:rFonts w:ascii="Arial" w:hAnsi="Arial" w:cs="Arial"/>
                <w:sz w:val="24"/>
                <w:szCs w:val="24"/>
                <w:lang w:val="en-US"/>
              </w:rPr>
            </w:pPr>
            <w:r>
              <w:rPr>
                <w:rFonts w:ascii="Arial" w:hAnsi="Arial" w:cs="Arial"/>
                <w:sz w:val="24"/>
                <w:szCs w:val="24"/>
                <w:lang w:val="en-US"/>
              </w:rPr>
              <w:t xml:space="preserve">The audience should be left with part of the ticket after admission into the venue. </w:t>
            </w:r>
          </w:p>
          <w:p w:rsidR="001239C3" w:rsidRDefault="001239C3" w:rsidP="0072394D">
            <w:pPr>
              <w:pStyle w:val="ListParagraph"/>
              <w:numPr>
                <w:ilvl w:val="0"/>
                <w:numId w:val="16"/>
              </w:numPr>
              <w:rPr>
                <w:rFonts w:ascii="Arial" w:hAnsi="Arial" w:cs="Arial"/>
                <w:sz w:val="24"/>
                <w:szCs w:val="24"/>
                <w:lang w:val="en-US"/>
              </w:rPr>
            </w:pPr>
            <w:r>
              <w:rPr>
                <w:rFonts w:ascii="Arial" w:hAnsi="Arial" w:cs="Arial"/>
                <w:sz w:val="24"/>
                <w:szCs w:val="24"/>
                <w:lang w:val="en-US"/>
              </w:rPr>
              <w:t xml:space="preserve">Making sure that severely viewing restricted areas are not sold as tickets as that will cause crowding and crowd movements in order to get a better view. </w:t>
            </w:r>
          </w:p>
          <w:p w:rsidR="001239C3" w:rsidRDefault="001239C3" w:rsidP="0072394D">
            <w:pPr>
              <w:pStyle w:val="ListParagraph"/>
              <w:numPr>
                <w:ilvl w:val="0"/>
                <w:numId w:val="16"/>
              </w:numPr>
              <w:rPr>
                <w:rFonts w:ascii="Arial" w:hAnsi="Arial" w:cs="Arial"/>
                <w:sz w:val="24"/>
                <w:szCs w:val="24"/>
                <w:lang w:val="en-US"/>
              </w:rPr>
            </w:pPr>
            <w:r>
              <w:rPr>
                <w:rFonts w:ascii="Arial" w:hAnsi="Arial" w:cs="Arial"/>
                <w:sz w:val="24"/>
                <w:szCs w:val="24"/>
                <w:lang w:val="en-US"/>
              </w:rPr>
              <w:t xml:space="preserve">All viewing restricted tickets should be sold and the audience should be forewarned so that they know what they are paying for. </w:t>
            </w:r>
          </w:p>
          <w:p w:rsidR="001239C3" w:rsidRPr="001275FC" w:rsidRDefault="001239C3" w:rsidP="0072394D">
            <w:pPr>
              <w:pStyle w:val="ListParagraph"/>
              <w:numPr>
                <w:ilvl w:val="0"/>
                <w:numId w:val="16"/>
              </w:numPr>
              <w:rPr>
                <w:rFonts w:ascii="Arial" w:hAnsi="Arial" w:cs="Arial"/>
                <w:sz w:val="24"/>
                <w:szCs w:val="24"/>
                <w:lang w:val="en-US"/>
              </w:rPr>
            </w:pPr>
            <w:r>
              <w:rPr>
                <w:rFonts w:ascii="Arial" w:hAnsi="Arial" w:cs="Arial"/>
                <w:sz w:val="24"/>
                <w:szCs w:val="24"/>
                <w:lang w:val="en-US"/>
              </w:rPr>
              <w:t>All areas of the venue should be marked, all seats numbered</w:t>
            </w:r>
            <w:r w:rsidR="00226FEC">
              <w:rPr>
                <w:rFonts w:ascii="Arial" w:hAnsi="Arial" w:cs="Arial"/>
                <w:sz w:val="24"/>
                <w:szCs w:val="24"/>
                <w:lang w:val="en-US"/>
              </w:rPr>
              <w:t xml:space="preserve"> with matching ticketing sequences. </w:t>
            </w:r>
          </w:p>
          <w:p w:rsidR="001275FC" w:rsidRDefault="001275FC" w:rsidP="00230AE1">
            <w:pPr>
              <w:rPr>
                <w:rFonts w:ascii="Arial" w:hAnsi="Arial" w:cs="Arial"/>
                <w:sz w:val="24"/>
                <w:szCs w:val="24"/>
                <w:lang w:val="en-US"/>
              </w:rPr>
            </w:pPr>
          </w:p>
          <w:p w:rsidR="001275FC" w:rsidRDefault="001275FC" w:rsidP="00230AE1">
            <w:pPr>
              <w:rPr>
                <w:rFonts w:ascii="Arial" w:hAnsi="Arial" w:cs="Arial"/>
                <w:sz w:val="24"/>
                <w:szCs w:val="24"/>
                <w:lang w:val="en-US"/>
              </w:rPr>
            </w:pPr>
          </w:p>
          <w:p w:rsidR="001275FC" w:rsidRDefault="001275FC"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EA2332" w:rsidRDefault="00EA2332" w:rsidP="00230AE1">
            <w:pPr>
              <w:rPr>
                <w:rFonts w:ascii="Arial" w:hAnsi="Arial" w:cs="Arial"/>
                <w:sz w:val="24"/>
                <w:szCs w:val="24"/>
                <w:lang w:val="en-US"/>
              </w:rPr>
            </w:pPr>
          </w:p>
          <w:p w:rsidR="001275FC" w:rsidRDefault="001275FC" w:rsidP="00230AE1">
            <w:pPr>
              <w:rPr>
                <w:rFonts w:ascii="Arial" w:hAnsi="Arial" w:cs="Arial"/>
                <w:sz w:val="24"/>
                <w:szCs w:val="24"/>
                <w:lang w:val="en-US"/>
              </w:rPr>
            </w:pPr>
          </w:p>
          <w:p w:rsidR="001275FC" w:rsidRPr="00CF3191" w:rsidRDefault="001275FC" w:rsidP="001275FC">
            <w:pPr>
              <w:pStyle w:val="ListParagraph"/>
              <w:ind w:left="1440"/>
              <w:rPr>
                <w:b/>
              </w:rPr>
            </w:pPr>
          </w:p>
          <w:p w:rsidR="001275FC" w:rsidRDefault="001275FC" w:rsidP="00230AE1">
            <w:pPr>
              <w:rPr>
                <w:b/>
              </w:rPr>
            </w:pPr>
          </w:p>
        </w:tc>
      </w:tr>
    </w:tbl>
    <w:p w:rsidR="00BD7D0D" w:rsidRDefault="00EA2332">
      <w:r>
        <w:rPr>
          <w:noProof/>
          <w:lang w:val="en-ZW" w:eastAsia="en-ZW"/>
        </w:rPr>
        <w:lastRenderedPageBreak/>
        <w:drawing>
          <wp:inline distT="0" distB="0" distL="0" distR="0">
            <wp:extent cx="5731510" cy="7411798"/>
            <wp:effectExtent l="19050" t="0" r="2540" b="0"/>
            <wp:docPr id="1" name="Picture 1" descr="C:\Users\Hon Muchena\Documents\Scan 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n Muchena\Documents\Scan 16.tif"/>
                    <pic:cNvPicPr>
                      <a:picLocks noChangeAspect="1" noChangeArrowheads="1"/>
                    </pic:cNvPicPr>
                  </pic:nvPicPr>
                  <pic:blipFill>
                    <a:blip r:embed="rId7" cstate="print"/>
                    <a:srcRect/>
                    <a:stretch>
                      <a:fillRect/>
                    </a:stretch>
                  </pic:blipFill>
                  <pic:spPr bwMode="auto">
                    <a:xfrm>
                      <a:off x="0" y="0"/>
                      <a:ext cx="5731510" cy="7411798"/>
                    </a:xfrm>
                    <a:prstGeom prst="rect">
                      <a:avLst/>
                    </a:prstGeom>
                    <a:noFill/>
                    <a:ln w="9525">
                      <a:noFill/>
                      <a:miter lim="800000"/>
                      <a:headEnd/>
                      <a:tailEnd/>
                    </a:ln>
                  </pic:spPr>
                </pic:pic>
              </a:graphicData>
            </a:graphic>
          </wp:inline>
        </w:drawing>
      </w:r>
    </w:p>
    <w:p w:rsidR="00EA2332" w:rsidRDefault="00EA2332"/>
    <w:p w:rsidR="00EA2332" w:rsidRDefault="00EA2332"/>
    <w:p w:rsidR="00EA2332" w:rsidRDefault="00EA2332"/>
    <w:p w:rsidR="00EA2332" w:rsidRDefault="00EA2332"/>
    <w:p w:rsidR="00EA2332" w:rsidRDefault="00EA2332"/>
    <w:p w:rsidR="00EA2332" w:rsidRDefault="00EA2332"/>
    <w:p w:rsidR="00EA2332" w:rsidRDefault="00EA2332"/>
    <w:p w:rsidR="00EA2332" w:rsidRDefault="00EA2332"/>
    <w:p w:rsidR="00EA2332" w:rsidRDefault="00EA2332"/>
    <w:p w:rsidR="00EA2332" w:rsidRDefault="00EA2332"/>
    <w:p w:rsidR="00EA2332" w:rsidRDefault="00EA2332"/>
    <w:p w:rsidR="00EA2332" w:rsidRDefault="00EA2332"/>
    <w:p w:rsidR="00EA2332" w:rsidRDefault="00EA2332"/>
    <w:p w:rsidR="00EA2332" w:rsidRDefault="00EA2332"/>
    <w:p w:rsidR="00EA2332" w:rsidRDefault="00EA2332"/>
    <w:p w:rsidR="00EA2332" w:rsidRDefault="00EA2332"/>
    <w:p w:rsidR="00EA2332" w:rsidRDefault="00EA2332"/>
    <w:p w:rsidR="00EA2332" w:rsidRDefault="00EA2332"/>
    <w:sectPr w:rsidR="00EA2332" w:rsidSect="00BD7D0D">
      <w:headerReference w:type="default" r:id="rId8"/>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35A2" w:rsidRDefault="00A835A2" w:rsidP="001239C3">
      <w:pPr>
        <w:spacing w:after="0" w:line="240" w:lineRule="auto"/>
      </w:pPr>
      <w:r>
        <w:separator/>
      </w:r>
    </w:p>
  </w:endnote>
  <w:endnote w:type="continuationSeparator" w:id="0">
    <w:p w:rsidR="00A835A2" w:rsidRDefault="00A835A2" w:rsidP="001239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35A2" w:rsidRDefault="00A835A2" w:rsidP="001239C3">
      <w:pPr>
        <w:spacing w:after="0" w:line="240" w:lineRule="auto"/>
      </w:pPr>
      <w:r>
        <w:separator/>
      </w:r>
    </w:p>
  </w:footnote>
  <w:footnote w:type="continuationSeparator" w:id="0">
    <w:p w:rsidR="00A835A2" w:rsidRDefault="00A835A2" w:rsidP="001239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172924831"/>
      <w:docPartObj>
        <w:docPartGallery w:val="Page Numbers (Top of Page)"/>
        <w:docPartUnique/>
      </w:docPartObj>
    </w:sdtPr>
    <w:sdtEndPr>
      <w:rPr>
        <w:color w:val="auto"/>
        <w:spacing w:val="0"/>
      </w:rPr>
    </w:sdtEndPr>
    <w:sdtContent>
      <w:p w:rsidR="001239C3" w:rsidRDefault="001239C3">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446A9D" w:rsidRPr="00446A9D">
            <w:rPr>
              <w:b/>
              <w:noProof/>
            </w:rPr>
            <w:t>1</w:t>
          </w:r>
        </w:fldSimple>
      </w:p>
    </w:sdtContent>
  </w:sdt>
  <w:p w:rsidR="001239C3" w:rsidRDefault="001239C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25EA6"/>
    <w:multiLevelType w:val="hybridMultilevel"/>
    <w:tmpl w:val="DF8C90D2"/>
    <w:lvl w:ilvl="0" w:tplc="30090001">
      <w:start w:val="1"/>
      <w:numFmt w:val="bullet"/>
      <w:lvlText w:val=""/>
      <w:lvlJc w:val="left"/>
      <w:pPr>
        <w:ind w:left="1170" w:hanging="360"/>
      </w:pPr>
      <w:rPr>
        <w:rFonts w:ascii="Symbol" w:hAnsi="Symbol" w:hint="default"/>
      </w:rPr>
    </w:lvl>
    <w:lvl w:ilvl="1" w:tplc="30090003" w:tentative="1">
      <w:start w:val="1"/>
      <w:numFmt w:val="bullet"/>
      <w:lvlText w:val="o"/>
      <w:lvlJc w:val="left"/>
      <w:pPr>
        <w:ind w:left="1890" w:hanging="360"/>
      </w:pPr>
      <w:rPr>
        <w:rFonts w:ascii="Courier New" w:hAnsi="Courier New" w:cs="Courier New" w:hint="default"/>
      </w:rPr>
    </w:lvl>
    <w:lvl w:ilvl="2" w:tplc="30090005" w:tentative="1">
      <w:start w:val="1"/>
      <w:numFmt w:val="bullet"/>
      <w:lvlText w:val=""/>
      <w:lvlJc w:val="left"/>
      <w:pPr>
        <w:ind w:left="2610" w:hanging="360"/>
      </w:pPr>
      <w:rPr>
        <w:rFonts w:ascii="Wingdings" w:hAnsi="Wingdings" w:hint="default"/>
      </w:rPr>
    </w:lvl>
    <w:lvl w:ilvl="3" w:tplc="30090001" w:tentative="1">
      <w:start w:val="1"/>
      <w:numFmt w:val="bullet"/>
      <w:lvlText w:val=""/>
      <w:lvlJc w:val="left"/>
      <w:pPr>
        <w:ind w:left="3330" w:hanging="360"/>
      </w:pPr>
      <w:rPr>
        <w:rFonts w:ascii="Symbol" w:hAnsi="Symbol" w:hint="default"/>
      </w:rPr>
    </w:lvl>
    <w:lvl w:ilvl="4" w:tplc="30090003" w:tentative="1">
      <w:start w:val="1"/>
      <w:numFmt w:val="bullet"/>
      <w:lvlText w:val="o"/>
      <w:lvlJc w:val="left"/>
      <w:pPr>
        <w:ind w:left="4050" w:hanging="360"/>
      </w:pPr>
      <w:rPr>
        <w:rFonts w:ascii="Courier New" w:hAnsi="Courier New" w:cs="Courier New" w:hint="default"/>
      </w:rPr>
    </w:lvl>
    <w:lvl w:ilvl="5" w:tplc="30090005" w:tentative="1">
      <w:start w:val="1"/>
      <w:numFmt w:val="bullet"/>
      <w:lvlText w:val=""/>
      <w:lvlJc w:val="left"/>
      <w:pPr>
        <w:ind w:left="4770" w:hanging="360"/>
      </w:pPr>
      <w:rPr>
        <w:rFonts w:ascii="Wingdings" w:hAnsi="Wingdings" w:hint="default"/>
      </w:rPr>
    </w:lvl>
    <w:lvl w:ilvl="6" w:tplc="30090001" w:tentative="1">
      <w:start w:val="1"/>
      <w:numFmt w:val="bullet"/>
      <w:lvlText w:val=""/>
      <w:lvlJc w:val="left"/>
      <w:pPr>
        <w:ind w:left="5490" w:hanging="360"/>
      </w:pPr>
      <w:rPr>
        <w:rFonts w:ascii="Symbol" w:hAnsi="Symbol" w:hint="default"/>
      </w:rPr>
    </w:lvl>
    <w:lvl w:ilvl="7" w:tplc="30090003" w:tentative="1">
      <w:start w:val="1"/>
      <w:numFmt w:val="bullet"/>
      <w:lvlText w:val="o"/>
      <w:lvlJc w:val="left"/>
      <w:pPr>
        <w:ind w:left="6210" w:hanging="360"/>
      </w:pPr>
      <w:rPr>
        <w:rFonts w:ascii="Courier New" w:hAnsi="Courier New" w:cs="Courier New" w:hint="default"/>
      </w:rPr>
    </w:lvl>
    <w:lvl w:ilvl="8" w:tplc="30090005" w:tentative="1">
      <w:start w:val="1"/>
      <w:numFmt w:val="bullet"/>
      <w:lvlText w:val=""/>
      <w:lvlJc w:val="left"/>
      <w:pPr>
        <w:ind w:left="6930" w:hanging="360"/>
      </w:pPr>
      <w:rPr>
        <w:rFonts w:ascii="Wingdings" w:hAnsi="Wingdings" w:hint="default"/>
      </w:rPr>
    </w:lvl>
  </w:abstractNum>
  <w:abstractNum w:abstractNumId="1">
    <w:nsid w:val="092B6D78"/>
    <w:multiLevelType w:val="hybridMultilevel"/>
    <w:tmpl w:val="D8908B72"/>
    <w:lvl w:ilvl="0" w:tplc="30090001">
      <w:start w:val="1"/>
      <w:numFmt w:val="bullet"/>
      <w:lvlText w:val=""/>
      <w:lvlJc w:val="left"/>
      <w:pPr>
        <w:ind w:left="1170" w:hanging="360"/>
      </w:pPr>
      <w:rPr>
        <w:rFonts w:ascii="Symbol" w:hAnsi="Symbol" w:hint="default"/>
      </w:rPr>
    </w:lvl>
    <w:lvl w:ilvl="1" w:tplc="30090003" w:tentative="1">
      <w:start w:val="1"/>
      <w:numFmt w:val="bullet"/>
      <w:lvlText w:val="o"/>
      <w:lvlJc w:val="left"/>
      <w:pPr>
        <w:ind w:left="1890" w:hanging="360"/>
      </w:pPr>
      <w:rPr>
        <w:rFonts w:ascii="Courier New" w:hAnsi="Courier New" w:cs="Courier New" w:hint="default"/>
      </w:rPr>
    </w:lvl>
    <w:lvl w:ilvl="2" w:tplc="30090005" w:tentative="1">
      <w:start w:val="1"/>
      <w:numFmt w:val="bullet"/>
      <w:lvlText w:val=""/>
      <w:lvlJc w:val="left"/>
      <w:pPr>
        <w:ind w:left="2610" w:hanging="360"/>
      </w:pPr>
      <w:rPr>
        <w:rFonts w:ascii="Wingdings" w:hAnsi="Wingdings" w:hint="default"/>
      </w:rPr>
    </w:lvl>
    <w:lvl w:ilvl="3" w:tplc="30090001" w:tentative="1">
      <w:start w:val="1"/>
      <w:numFmt w:val="bullet"/>
      <w:lvlText w:val=""/>
      <w:lvlJc w:val="left"/>
      <w:pPr>
        <w:ind w:left="3330" w:hanging="360"/>
      </w:pPr>
      <w:rPr>
        <w:rFonts w:ascii="Symbol" w:hAnsi="Symbol" w:hint="default"/>
      </w:rPr>
    </w:lvl>
    <w:lvl w:ilvl="4" w:tplc="30090003" w:tentative="1">
      <w:start w:val="1"/>
      <w:numFmt w:val="bullet"/>
      <w:lvlText w:val="o"/>
      <w:lvlJc w:val="left"/>
      <w:pPr>
        <w:ind w:left="4050" w:hanging="360"/>
      </w:pPr>
      <w:rPr>
        <w:rFonts w:ascii="Courier New" w:hAnsi="Courier New" w:cs="Courier New" w:hint="default"/>
      </w:rPr>
    </w:lvl>
    <w:lvl w:ilvl="5" w:tplc="30090005" w:tentative="1">
      <w:start w:val="1"/>
      <w:numFmt w:val="bullet"/>
      <w:lvlText w:val=""/>
      <w:lvlJc w:val="left"/>
      <w:pPr>
        <w:ind w:left="4770" w:hanging="360"/>
      </w:pPr>
      <w:rPr>
        <w:rFonts w:ascii="Wingdings" w:hAnsi="Wingdings" w:hint="default"/>
      </w:rPr>
    </w:lvl>
    <w:lvl w:ilvl="6" w:tplc="30090001" w:tentative="1">
      <w:start w:val="1"/>
      <w:numFmt w:val="bullet"/>
      <w:lvlText w:val=""/>
      <w:lvlJc w:val="left"/>
      <w:pPr>
        <w:ind w:left="5490" w:hanging="360"/>
      </w:pPr>
      <w:rPr>
        <w:rFonts w:ascii="Symbol" w:hAnsi="Symbol" w:hint="default"/>
      </w:rPr>
    </w:lvl>
    <w:lvl w:ilvl="7" w:tplc="30090003" w:tentative="1">
      <w:start w:val="1"/>
      <w:numFmt w:val="bullet"/>
      <w:lvlText w:val="o"/>
      <w:lvlJc w:val="left"/>
      <w:pPr>
        <w:ind w:left="6210" w:hanging="360"/>
      </w:pPr>
      <w:rPr>
        <w:rFonts w:ascii="Courier New" w:hAnsi="Courier New" w:cs="Courier New" w:hint="default"/>
      </w:rPr>
    </w:lvl>
    <w:lvl w:ilvl="8" w:tplc="30090005" w:tentative="1">
      <w:start w:val="1"/>
      <w:numFmt w:val="bullet"/>
      <w:lvlText w:val=""/>
      <w:lvlJc w:val="left"/>
      <w:pPr>
        <w:ind w:left="6930" w:hanging="360"/>
      </w:pPr>
      <w:rPr>
        <w:rFonts w:ascii="Wingdings" w:hAnsi="Wingdings" w:hint="default"/>
      </w:rPr>
    </w:lvl>
  </w:abstractNum>
  <w:abstractNum w:abstractNumId="2">
    <w:nsid w:val="0BC53914"/>
    <w:multiLevelType w:val="hybridMultilevel"/>
    <w:tmpl w:val="B5EA4D3E"/>
    <w:lvl w:ilvl="0" w:tplc="06E27518">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
    <w:nsid w:val="0CB41344"/>
    <w:multiLevelType w:val="hybridMultilevel"/>
    <w:tmpl w:val="A464227C"/>
    <w:lvl w:ilvl="0" w:tplc="30090001">
      <w:start w:val="1"/>
      <w:numFmt w:val="bullet"/>
      <w:lvlText w:val=""/>
      <w:lvlJc w:val="left"/>
      <w:pPr>
        <w:ind w:left="1170" w:hanging="360"/>
      </w:pPr>
      <w:rPr>
        <w:rFonts w:ascii="Symbol" w:hAnsi="Symbol" w:hint="default"/>
      </w:rPr>
    </w:lvl>
    <w:lvl w:ilvl="1" w:tplc="30090003" w:tentative="1">
      <w:start w:val="1"/>
      <w:numFmt w:val="bullet"/>
      <w:lvlText w:val="o"/>
      <w:lvlJc w:val="left"/>
      <w:pPr>
        <w:ind w:left="1890" w:hanging="360"/>
      </w:pPr>
      <w:rPr>
        <w:rFonts w:ascii="Courier New" w:hAnsi="Courier New" w:cs="Courier New" w:hint="default"/>
      </w:rPr>
    </w:lvl>
    <w:lvl w:ilvl="2" w:tplc="30090005" w:tentative="1">
      <w:start w:val="1"/>
      <w:numFmt w:val="bullet"/>
      <w:lvlText w:val=""/>
      <w:lvlJc w:val="left"/>
      <w:pPr>
        <w:ind w:left="2610" w:hanging="360"/>
      </w:pPr>
      <w:rPr>
        <w:rFonts w:ascii="Wingdings" w:hAnsi="Wingdings" w:hint="default"/>
      </w:rPr>
    </w:lvl>
    <w:lvl w:ilvl="3" w:tplc="30090001" w:tentative="1">
      <w:start w:val="1"/>
      <w:numFmt w:val="bullet"/>
      <w:lvlText w:val=""/>
      <w:lvlJc w:val="left"/>
      <w:pPr>
        <w:ind w:left="3330" w:hanging="360"/>
      </w:pPr>
      <w:rPr>
        <w:rFonts w:ascii="Symbol" w:hAnsi="Symbol" w:hint="default"/>
      </w:rPr>
    </w:lvl>
    <w:lvl w:ilvl="4" w:tplc="30090003" w:tentative="1">
      <w:start w:val="1"/>
      <w:numFmt w:val="bullet"/>
      <w:lvlText w:val="o"/>
      <w:lvlJc w:val="left"/>
      <w:pPr>
        <w:ind w:left="4050" w:hanging="360"/>
      </w:pPr>
      <w:rPr>
        <w:rFonts w:ascii="Courier New" w:hAnsi="Courier New" w:cs="Courier New" w:hint="default"/>
      </w:rPr>
    </w:lvl>
    <w:lvl w:ilvl="5" w:tplc="30090005" w:tentative="1">
      <w:start w:val="1"/>
      <w:numFmt w:val="bullet"/>
      <w:lvlText w:val=""/>
      <w:lvlJc w:val="left"/>
      <w:pPr>
        <w:ind w:left="4770" w:hanging="360"/>
      </w:pPr>
      <w:rPr>
        <w:rFonts w:ascii="Wingdings" w:hAnsi="Wingdings" w:hint="default"/>
      </w:rPr>
    </w:lvl>
    <w:lvl w:ilvl="6" w:tplc="30090001" w:tentative="1">
      <w:start w:val="1"/>
      <w:numFmt w:val="bullet"/>
      <w:lvlText w:val=""/>
      <w:lvlJc w:val="left"/>
      <w:pPr>
        <w:ind w:left="5490" w:hanging="360"/>
      </w:pPr>
      <w:rPr>
        <w:rFonts w:ascii="Symbol" w:hAnsi="Symbol" w:hint="default"/>
      </w:rPr>
    </w:lvl>
    <w:lvl w:ilvl="7" w:tplc="30090003" w:tentative="1">
      <w:start w:val="1"/>
      <w:numFmt w:val="bullet"/>
      <w:lvlText w:val="o"/>
      <w:lvlJc w:val="left"/>
      <w:pPr>
        <w:ind w:left="6210" w:hanging="360"/>
      </w:pPr>
      <w:rPr>
        <w:rFonts w:ascii="Courier New" w:hAnsi="Courier New" w:cs="Courier New" w:hint="default"/>
      </w:rPr>
    </w:lvl>
    <w:lvl w:ilvl="8" w:tplc="30090005" w:tentative="1">
      <w:start w:val="1"/>
      <w:numFmt w:val="bullet"/>
      <w:lvlText w:val=""/>
      <w:lvlJc w:val="left"/>
      <w:pPr>
        <w:ind w:left="6930" w:hanging="360"/>
      </w:pPr>
      <w:rPr>
        <w:rFonts w:ascii="Wingdings" w:hAnsi="Wingdings" w:hint="default"/>
      </w:rPr>
    </w:lvl>
  </w:abstractNum>
  <w:abstractNum w:abstractNumId="4">
    <w:nsid w:val="13013FD9"/>
    <w:multiLevelType w:val="hybridMultilevel"/>
    <w:tmpl w:val="4C8C11FA"/>
    <w:lvl w:ilvl="0" w:tplc="30090001">
      <w:start w:val="1"/>
      <w:numFmt w:val="bullet"/>
      <w:lvlText w:val=""/>
      <w:lvlJc w:val="left"/>
      <w:pPr>
        <w:ind w:left="1170" w:hanging="360"/>
      </w:pPr>
      <w:rPr>
        <w:rFonts w:ascii="Symbol" w:hAnsi="Symbol" w:hint="default"/>
      </w:rPr>
    </w:lvl>
    <w:lvl w:ilvl="1" w:tplc="30090003" w:tentative="1">
      <w:start w:val="1"/>
      <w:numFmt w:val="bullet"/>
      <w:lvlText w:val="o"/>
      <w:lvlJc w:val="left"/>
      <w:pPr>
        <w:ind w:left="1890" w:hanging="360"/>
      </w:pPr>
      <w:rPr>
        <w:rFonts w:ascii="Courier New" w:hAnsi="Courier New" w:cs="Courier New" w:hint="default"/>
      </w:rPr>
    </w:lvl>
    <w:lvl w:ilvl="2" w:tplc="30090005" w:tentative="1">
      <w:start w:val="1"/>
      <w:numFmt w:val="bullet"/>
      <w:lvlText w:val=""/>
      <w:lvlJc w:val="left"/>
      <w:pPr>
        <w:ind w:left="2610" w:hanging="360"/>
      </w:pPr>
      <w:rPr>
        <w:rFonts w:ascii="Wingdings" w:hAnsi="Wingdings" w:hint="default"/>
      </w:rPr>
    </w:lvl>
    <w:lvl w:ilvl="3" w:tplc="30090001" w:tentative="1">
      <w:start w:val="1"/>
      <w:numFmt w:val="bullet"/>
      <w:lvlText w:val=""/>
      <w:lvlJc w:val="left"/>
      <w:pPr>
        <w:ind w:left="3330" w:hanging="360"/>
      </w:pPr>
      <w:rPr>
        <w:rFonts w:ascii="Symbol" w:hAnsi="Symbol" w:hint="default"/>
      </w:rPr>
    </w:lvl>
    <w:lvl w:ilvl="4" w:tplc="30090003" w:tentative="1">
      <w:start w:val="1"/>
      <w:numFmt w:val="bullet"/>
      <w:lvlText w:val="o"/>
      <w:lvlJc w:val="left"/>
      <w:pPr>
        <w:ind w:left="4050" w:hanging="360"/>
      </w:pPr>
      <w:rPr>
        <w:rFonts w:ascii="Courier New" w:hAnsi="Courier New" w:cs="Courier New" w:hint="default"/>
      </w:rPr>
    </w:lvl>
    <w:lvl w:ilvl="5" w:tplc="30090005" w:tentative="1">
      <w:start w:val="1"/>
      <w:numFmt w:val="bullet"/>
      <w:lvlText w:val=""/>
      <w:lvlJc w:val="left"/>
      <w:pPr>
        <w:ind w:left="4770" w:hanging="360"/>
      </w:pPr>
      <w:rPr>
        <w:rFonts w:ascii="Wingdings" w:hAnsi="Wingdings" w:hint="default"/>
      </w:rPr>
    </w:lvl>
    <w:lvl w:ilvl="6" w:tplc="30090001" w:tentative="1">
      <w:start w:val="1"/>
      <w:numFmt w:val="bullet"/>
      <w:lvlText w:val=""/>
      <w:lvlJc w:val="left"/>
      <w:pPr>
        <w:ind w:left="5490" w:hanging="360"/>
      </w:pPr>
      <w:rPr>
        <w:rFonts w:ascii="Symbol" w:hAnsi="Symbol" w:hint="default"/>
      </w:rPr>
    </w:lvl>
    <w:lvl w:ilvl="7" w:tplc="30090003" w:tentative="1">
      <w:start w:val="1"/>
      <w:numFmt w:val="bullet"/>
      <w:lvlText w:val="o"/>
      <w:lvlJc w:val="left"/>
      <w:pPr>
        <w:ind w:left="6210" w:hanging="360"/>
      </w:pPr>
      <w:rPr>
        <w:rFonts w:ascii="Courier New" w:hAnsi="Courier New" w:cs="Courier New" w:hint="default"/>
      </w:rPr>
    </w:lvl>
    <w:lvl w:ilvl="8" w:tplc="30090005" w:tentative="1">
      <w:start w:val="1"/>
      <w:numFmt w:val="bullet"/>
      <w:lvlText w:val=""/>
      <w:lvlJc w:val="left"/>
      <w:pPr>
        <w:ind w:left="6930" w:hanging="360"/>
      </w:pPr>
      <w:rPr>
        <w:rFonts w:ascii="Wingdings" w:hAnsi="Wingdings" w:hint="default"/>
      </w:rPr>
    </w:lvl>
  </w:abstractNum>
  <w:abstractNum w:abstractNumId="5">
    <w:nsid w:val="18C62423"/>
    <w:multiLevelType w:val="hybridMultilevel"/>
    <w:tmpl w:val="55F4F3B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6">
    <w:nsid w:val="24D2459D"/>
    <w:multiLevelType w:val="hybridMultilevel"/>
    <w:tmpl w:val="B6AC647A"/>
    <w:lvl w:ilvl="0" w:tplc="30090001">
      <w:start w:val="1"/>
      <w:numFmt w:val="bullet"/>
      <w:lvlText w:val=""/>
      <w:lvlJc w:val="left"/>
      <w:pPr>
        <w:ind w:left="1223" w:hanging="360"/>
      </w:pPr>
      <w:rPr>
        <w:rFonts w:ascii="Symbol" w:hAnsi="Symbol" w:hint="default"/>
      </w:rPr>
    </w:lvl>
    <w:lvl w:ilvl="1" w:tplc="30090003" w:tentative="1">
      <w:start w:val="1"/>
      <w:numFmt w:val="bullet"/>
      <w:lvlText w:val="o"/>
      <w:lvlJc w:val="left"/>
      <w:pPr>
        <w:ind w:left="1943" w:hanging="360"/>
      </w:pPr>
      <w:rPr>
        <w:rFonts w:ascii="Courier New" w:hAnsi="Courier New" w:cs="Courier New" w:hint="default"/>
      </w:rPr>
    </w:lvl>
    <w:lvl w:ilvl="2" w:tplc="30090005" w:tentative="1">
      <w:start w:val="1"/>
      <w:numFmt w:val="bullet"/>
      <w:lvlText w:val=""/>
      <w:lvlJc w:val="left"/>
      <w:pPr>
        <w:ind w:left="2663" w:hanging="360"/>
      </w:pPr>
      <w:rPr>
        <w:rFonts w:ascii="Wingdings" w:hAnsi="Wingdings" w:hint="default"/>
      </w:rPr>
    </w:lvl>
    <w:lvl w:ilvl="3" w:tplc="30090001" w:tentative="1">
      <w:start w:val="1"/>
      <w:numFmt w:val="bullet"/>
      <w:lvlText w:val=""/>
      <w:lvlJc w:val="left"/>
      <w:pPr>
        <w:ind w:left="3383" w:hanging="360"/>
      </w:pPr>
      <w:rPr>
        <w:rFonts w:ascii="Symbol" w:hAnsi="Symbol" w:hint="default"/>
      </w:rPr>
    </w:lvl>
    <w:lvl w:ilvl="4" w:tplc="30090003" w:tentative="1">
      <w:start w:val="1"/>
      <w:numFmt w:val="bullet"/>
      <w:lvlText w:val="o"/>
      <w:lvlJc w:val="left"/>
      <w:pPr>
        <w:ind w:left="4103" w:hanging="360"/>
      </w:pPr>
      <w:rPr>
        <w:rFonts w:ascii="Courier New" w:hAnsi="Courier New" w:cs="Courier New" w:hint="default"/>
      </w:rPr>
    </w:lvl>
    <w:lvl w:ilvl="5" w:tplc="30090005" w:tentative="1">
      <w:start w:val="1"/>
      <w:numFmt w:val="bullet"/>
      <w:lvlText w:val=""/>
      <w:lvlJc w:val="left"/>
      <w:pPr>
        <w:ind w:left="4823" w:hanging="360"/>
      </w:pPr>
      <w:rPr>
        <w:rFonts w:ascii="Wingdings" w:hAnsi="Wingdings" w:hint="default"/>
      </w:rPr>
    </w:lvl>
    <w:lvl w:ilvl="6" w:tplc="30090001" w:tentative="1">
      <w:start w:val="1"/>
      <w:numFmt w:val="bullet"/>
      <w:lvlText w:val=""/>
      <w:lvlJc w:val="left"/>
      <w:pPr>
        <w:ind w:left="5543" w:hanging="360"/>
      </w:pPr>
      <w:rPr>
        <w:rFonts w:ascii="Symbol" w:hAnsi="Symbol" w:hint="default"/>
      </w:rPr>
    </w:lvl>
    <w:lvl w:ilvl="7" w:tplc="30090003" w:tentative="1">
      <w:start w:val="1"/>
      <w:numFmt w:val="bullet"/>
      <w:lvlText w:val="o"/>
      <w:lvlJc w:val="left"/>
      <w:pPr>
        <w:ind w:left="6263" w:hanging="360"/>
      </w:pPr>
      <w:rPr>
        <w:rFonts w:ascii="Courier New" w:hAnsi="Courier New" w:cs="Courier New" w:hint="default"/>
      </w:rPr>
    </w:lvl>
    <w:lvl w:ilvl="8" w:tplc="30090005" w:tentative="1">
      <w:start w:val="1"/>
      <w:numFmt w:val="bullet"/>
      <w:lvlText w:val=""/>
      <w:lvlJc w:val="left"/>
      <w:pPr>
        <w:ind w:left="6983" w:hanging="360"/>
      </w:pPr>
      <w:rPr>
        <w:rFonts w:ascii="Wingdings" w:hAnsi="Wingdings" w:hint="default"/>
      </w:rPr>
    </w:lvl>
  </w:abstractNum>
  <w:abstractNum w:abstractNumId="7">
    <w:nsid w:val="345B3C95"/>
    <w:multiLevelType w:val="hybridMultilevel"/>
    <w:tmpl w:val="A7668566"/>
    <w:lvl w:ilvl="0" w:tplc="30090001">
      <w:start w:val="1"/>
      <w:numFmt w:val="bullet"/>
      <w:lvlText w:val=""/>
      <w:lvlJc w:val="left"/>
      <w:pPr>
        <w:ind w:left="1890" w:hanging="360"/>
      </w:pPr>
      <w:rPr>
        <w:rFonts w:ascii="Symbol" w:hAnsi="Symbol" w:hint="default"/>
      </w:rPr>
    </w:lvl>
    <w:lvl w:ilvl="1" w:tplc="30090003" w:tentative="1">
      <w:start w:val="1"/>
      <w:numFmt w:val="bullet"/>
      <w:lvlText w:val="o"/>
      <w:lvlJc w:val="left"/>
      <w:pPr>
        <w:ind w:left="2610" w:hanging="360"/>
      </w:pPr>
      <w:rPr>
        <w:rFonts w:ascii="Courier New" w:hAnsi="Courier New" w:cs="Courier New" w:hint="default"/>
      </w:rPr>
    </w:lvl>
    <w:lvl w:ilvl="2" w:tplc="30090005" w:tentative="1">
      <w:start w:val="1"/>
      <w:numFmt w:val="bullet"/>
      <w:lvlText w:val=""/>
      <w:lvlJc w:val="left"/>
      <w:pPr>
        <w:ind w:left="3330" w:hanging="360"/>
      </w:pPr>
      <w:rPr>
        <w:rFonts w:ascii="Wingdings" w:hAnsi="Wingdings" w:hint="default"/>
      </w:rPr>
    </w:lvl>
    <w:lvl w:ilvl="3" w:tplc="30090001" w:tentative="1">
      <w:start w:val="1"/>
      <w:numFmt w:val="bullet"/>
      <w:lvlText w:val=""/>
      <w:lvlJc w:val="left"/>
      <w:pPr>
        <w:ind w:left="4050" w:hanging="360"/>
      </w:pPr>
      <w:rPr>
        <w:rFonts w:ascii="Symbol" w:hAnsi="Symbol" w:hint="default"/>
      </w:rPr>
    </w:lvl>
    <w:lvl w:ilvl="4" w:tplc="30090003" w:tentative="1">
      <w:start w:val="1"/>
      <w:numFmt w:val="bullet"/>
      <w:lvlText w:val="o"/>
      <w:lvlJc w:val="left"/>
      <w:pPr>
        <w:ind w:left="4770" w:hanging="360"/>
      </w:pPr>
      <w:rPr>
        <w:rFonts w:ascii="Courier New" w:hAnsi="Courier New" w:cs="Courier New" w:hint="default"/>
      </w:rPr>
    </w:lvl>
    <w:lvl w:ilvl="5" w:tplc="30090005" w:tentative="1">
      <w:start w:val="1"/>
      <w:numFmt w:val="bullet"/>
      <w:lvlText w:val=""/>
      <w:lvlJc w:val="left"/>
      <w:pPr>
        <w:ind w:left="5490" w:hanging="360"/>
      </w:pPr>
      <w:rPr>
        <w:rFonts w:ascii="Wingdings" w:hAnsi="Wingdings" w:hint="default"/>
      </w:rPr>
    </w:lvl>
    <w:lvl w:ilvl="6" w:tplc="30090001" w:tentative="1">
      <w:start w:val="1"/>
      <w:numFmt w:val="bullet"/>
      <w:lvlText w:val=""/>
      <w:lvlJc w:val="left"/>
      <w:pPr>
        <w:ind w:left="6210" w:hanging="360"/>
      </w:pPr>
      <w:rPr>
        <w:rFonts w:ascii="Symbol" w:hAnsi="Symbol" w:hint="default"/>
      </w:rPr>
    </w:lvl>
    <w:lvl w:ilvl="7" w:tplc="30090003" w:tentative="1">
      <w:start w:val="1"/>
      <w:numFmt w:val="bullet"/>
      <w:lvlText w:val="o"/>
      <w:lvlJc w:val="left"/>
      <w:pPr>
        <w:ind w:left="6930" w:hanging="360"/>
      </w:pPr>
      <w:rPr>
        <w:rFonts w:ascii="Courier New" w:hAnsi="Courier New" w:cs="Courier New" w:hint="default"/>
      </w:rPr>
    </w:lvl>
    <w:lvl w:ilvl="8" w:tplc="30090005" w:tentative="1">
      <w:start w:val="1"/>
      <w:numFmt w:val="bullet"/>
      <w:lvlText w:val=""/>
      <w:lvlJc w:val="left"/>
      <w:pPr>
        <w:ind w:left="7650" w:hanging="360"/>
      </w:pPr>
      <w:rPr>
        <w:rFonts w:ascii="Wingdings" w:hAnsi="Wingdings" w:hint="default"/>
      </w:rPr>
    </w:lvl>
  </w:abstractNum>
  <w:abstractNum w:abstractNumId="8">
    <w:nsid w:val="46877A86"/>
    <w:multiLevelType w:val="hybridMultilevel"/>
    <w:tmpl w:val="7416E444"/>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9">
    <w:nsid w:val="46C655DC"/>
    <w:multiLevelType w:val="hybridMultilevel"/>
    <w:tmpl w:val="242E762C"/>
    <w:lvl w:ilvl="0" w:tplc="30090001">
      <w:start w:val="1"/>
      <w:numFmt w:val="bullet"/>
      <w:lvlText w:val=""/>
      <w:lvlJc w:val="left"/>
      <w:pPr>
        <w:ind w:left="1170" w:hanging="360"/>
      </w:pPr>
      <w:rPr>
        <w:rFonts w:ascii="Symbol" w:hAnsi="Symbol" w:hint="default"/>
      </w:rPr>
    </w:lvl>
    <w:lvl w:ilvl="1" w:tplc="30090003" w:tentative="1">
      <w:start w:val="1"/>
      <w:numFmt w:val="bullet"/>
      <w:lvlText w:val="o"/>
      <w:lvlJc w:val="left"/>
      <w:pPr>
        <w:ind w:left="1890" w:hanging="360"/>
      </w:pPr>
      <w:rPr>
        <w:rFonts w:ascii="Courier New" w:hAnsi="Courier New" w:cs="Courier New" w:hint="default"/>
      </w:rPr>
    </w:lvl>
    <w:lvl w:ilvl="2" w:tplc="30090005" w:tentative="1">
      <w:start w:val="1"/>
      <w:numFmt w:val="bullet"/>
      <w:lvlText w:val=""/>
      <w:lvlJc w:val="left"/>
      <w:pPr>
        <w:ind w:left="2610" w:hanging="360"/>
      </w:pPr>
      <w:rPr>
        <w:rFonts w:ascii="Wingdings" w:hAnsi="Wingdings" w:hint="default"/>
      </w:rPr>
    </w:lvl>
    <w:lvl w:ilvl="3" w:tplc="30090001" w:tentative="1">
      <w:start w:val="1"/>
      <w:numFmt w:val="bullet"/>
      <w:lvlText w:val=""/>
      <w:lvlJc w:val="left"/>
      <w:pPr>
        <w:ind w:left="3330" w:hanging="360"/>
      </w:pPr>
      <w:rPr>
        <w:rFonts w:ascii="Symbol" w:hAnsi="Symbol" w:hint="default"/>
      </w:rPr>
    </w:lvl>
    <w:lvl w:ilvl="4" w:tplc="30090003" w:tentative="1">
      <w:start w:val="1"/>
      <w:numFmt w:val="bullet"/>
      <w:lvlText w:val="o"/>
      <w:lvlJc w:val="left"/>
      <w:pPr>
        <w:ind w:left="4050" w:hanging="360"/>
      </w:pPr>
      <w:rPr>
        <w:rFonts w:ascii="Courier New" w:hAnsi="Courier New" w:cs="Courier New" w:hint="default"/>
      </w:rPr>
    </w:lvl>
    <w:lvl w:ilvl="5" w:tplc="30090005" w:tentative="1">
      <w:start w:val="1"/>
      <w:numFmt w:val="bullet"/>
      <w:lvlText w:val=""/>
      <w:lvlJc w:val="left"/>
      <w:pPr>
        <w:ind w:left="4770" w:hanging="360"/>
      </w:pPr>
      <w:rPr>
        <w:rFonts w:ascii="Wingdings" w:hAnsi="Wingdings" w:hint="default"/>
      </w:rPr>
    </w:lvl>
    <w:lvl w:ilvl="6" w:tplc="30090001" w:tentative="1">
      <w:start w:val="1"/>
      <w:numFmt w:val="bullet"/>
      <w:lvlText w:val=""/>
      <w:lvlJc w:val="left"/>
      <w:pPr>
        <w:ind w:left="5490" w:hanging="360"/>
      </w:pPr>
      <w:rPr>
        <w:rFonts w:ascii="Symbol" w:hAnsi="Symbol" w:hint="default"/>
      </w:rPr>
    </w:lvl>
    <w:lvl w:ilvl="7" w:tplc="30090003" w:tentative="1">
      <w:start w:val="1"/>
      <w:numFmt w:val="bullet"/>
      <w:lvlText w:val="o"/>
      <w:lvlJc w:val="left"/>
      <w:pPr>
        <w:ind w:left="6210" w:hanging="360"/>
      </w:pPr>
      <w:rPr>
        <w:rFonts w:ascii="Courier New" w:hAnsi="Courier New" w:cs="Courier New" w:hint="default"/>
      </w:rPr>
    </w:lvl>
    <w:lvl w:ilvl="8" w:tplc="30090005" w:tentative="1">
      <w:start w:val="1"/>
      <w:numFmt w:val="bullet"/>
      <w:lvlText w:val=""/>
      <w:lvlJc w:val="left"/>
      <w:pPr>
        <w:ind w:left="6930" w:hanging="360"/>
      </w:pPr>
      <w:rPr>
        <w:rFonts w:ascii="Wingdings" w:hAnsi="Wingdings" w:hint="default"/>
      </w:rPr>
    </w:lvl>
  </w:abstractNum>
  <w:abstractNum w:abstractNumId="10">
    <w:nsid w:val="4C6F06CE"/>
    <w:multiLevelType w:val="hybridMultilevel"/>
    <w:tmpl w:val="5B9E240C"/>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1">
    <w:nsid w:val="4ED91019"/>
    <w:multiLevelType w:val="hybridMultilevel"/>
    <w:tmpl w:val="46FA3662"/>
    <w:lvl w:ilvl="0" w:tplc="ADEE008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nsid w:val="4F3B4B5A"/>
    <w:multiLevelType w:val="hybridMultilevel"/>
    <w:tmpl w:val="F2AC33E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3">
    <w:nsid w:val="54325B40"/>
    <w:multiLevelType w:val="hybridMultilevel"/>
    <w:tmpl w:val="0CE87680"/>
    <w:lvl w:ilvl="0" w:tplc="B3AAF25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67CB2059"/>
    <w:multiLevelType w:val="hybridMultilevel"/>
    <w:tmpl w:val="49E44008"/>
    <w:lvl w:ilvl="0" w:tplc="B3AAF25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nsid w:val="75CB2EEE"/>
    <w:multiLevelType w:val="hybridMultilevel"/>
    <w:tmpl w:val="2AEC266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num w:numId="1">
    <w:abstractNumId w:val="10"/>
  </w:num>
  <w:num w:numId="2">
    <w:abstractNumId w:val="12"/>
  </w:num>
  <w:num w:numId="3">
    <w:abstractNumId w:val="11"/>
  </w:num>
  <w:num w:numId="4">
    <w:abstractNumId w:val="2"/>
  </w:num>
  <w:num w:numId="5">
    <w:abstractNumId w:val="15"/>
  </w:num>
  <w:num w:numId="6">
    <w:abstractNumId w:val="14"/>
  </w:num>
  <w:num w:numId="7">
    <w:abstractNumId w:val="13"/>
  </w:num>
  <w:num w:numId="8">
    <w:abstractNumId w:val="5"/>
  </w:num>
  <w:num w:numId="9">
    <w:abstractNumId w:val="8"/>
  </w:num>
  <w:num w:numId="10">
    <w:abstractNumId w:val="4"/>
  </w:num>
  <w:num w:numId="11">
    <w:abstractNumId w:val="9"/>
  </w:num>
  <w:num w:numId="12">
    <w:abstractNumId w:val="0"/>
  </w:num>
  <w:num w:numId="13">
    <w:abstractNumId w:val="3"/>
  </w:num>
  <w:num w:numId="14">
    <w:abstractNumId w:val="7"/>
  </w:num>
  <w:num w:numId="15">
    <w:abstractNumId w:val="1"/>
  </w:num>
  <w:num w:numId="1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footnotePr>
    <w:footnote w:id="-1"/>
    <w:footnote w:id="0"/>
  </w:footnotePr>
  <w:endnotePr>
    <w:endnote w:id="-1"/>
    <w:endnote w:id="0"/>
  </w:endnotePr>
  <w:compat/>
  <w:rsids>
    <w:rsidRoot w:val="001275FC"/>
    <w:rsid w:val="000463B9"/>
    <w:rsid w:val="001239C3"/>
    <w:rsid w:val="001275FC"/>
    <w:rsid w:val="00226FEC"/>
    <w:rsid w:val="003623CC"/>
    <w:rsid w:val="00446A9D"/>
    <w:rsid w:val="00654053"/>
    <w:rsid w:val="00697687"/>
    <w:rsid w:val="0072394D"/>
    <w:rsid w:val="00A835A2"/>
    <w:rsid w:val="00B428C4"/>
    <w:rsid w:val="00BD7D0D"/>
    <w:rsid w:val="00EA2332"/>
    <w:rsid w:val="00EE0798"/>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5F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275FC"/>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1275F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275FC"/>
    <w:pPr>
      <w:ind w:left="720"/>
      <w:contextualSpacing/>
    </w:pPr>
  </w:style>
  <w:style w:type="paragraph" w:styleId="BalloonText">
    <w:name w:val="Balloon Text"/>
    <w:basedOn w:val="Normal"/>
    <w:link w:val="BalloonTextChar"/>
    <w:uiPriority w:val="99"/>
    <w:semiHidden/>
    <w:unhideWhenUsed/>
    <w:rsid w:val="00EA23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2332"/>
    <w:rPr>
      <w:rFonts w:ascii="Tahoma" w:hAnsi="Tahoma" w:cs="Tahoma"/>
      <w:sz w:val="16"/>
      <w:szCs w:val="16"/>
      <w:lang w:val="en-GB"/>
    </w:rPr>
  </w:style>
  <w:style w:type="paragraph" w:styleId="Header">
    <w:name w:val="header"/>
    <w:basedOn w:val="Normal"/>
    <w:link w:val="HeaderChar"/>
    <w:uiPriority w:val="99"/>
    <w:unhideWhenUsed/>
    <w:rsid w:val="001239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39C3"/>
    <w:rPr>
      <w:lang w:val="en-GB"/>
    </w:rPr>
  </w:style>
  <w:style w:type="paragraph" w:styleId="Footer">
    <w:name w:val="footer"/>
    <w:basedOn w:val="Normal"/>
    <w:link w:val="FooterChar"/>
    <w:uiPriority w:val="99"/>
    <w:semiHidden/>
    <w:unhideWhenUsed/>
    <w:rsid w:val="001239C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239C3"/>
    <w:rPr>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6</Pages>
  <Words>866</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Muchena</dc:creator>
  <cp:lastModifiedBy>Hon Muchena</cp:lastModifiedBy>
  <cp:revision>5</cp:revision>
  <dcterms:created xsi:type="dcterms:W3CDTF">2015-05-03T15:51:00Z</dcterms:created>
  <dcterms:modified xsi:type="dcterms:W3CDTF">2015-05-03T17:07:00Z</dcterms:modified>
</cp:coreProperties>
</file>