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8734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30BC" w:rsidRDefault="009530BC" w:rsidP="00405895">
                            <w:pPr>
                              <w:jc w:val="center"/>
                              <w:rPr>
                                <w:b/>
                                <w:bCs/>
                                <w:color w:val="002060"/>
                                <w:sz w:val="44"/>
                                <w:szCs w:val="40"/>
                              </w:rPr>
                            </w:pPr>
                            <w:r>
                              <w:rPr>
                                <w:sz w:val="24"/>
                              </w:rPr>
                              <w:t xml:space="preserve">   </w:t>
                            </w:r>
                            <w:r>
                              <w:rPr>
                                <w:b/>
                                <w:bCs/>
                                <w:color w:val="002060"/>
                                <w:sz w:val="44"/>
                                <w:szCs w:val="40"/>
                              </w:rPr>
                              <w:t>Assignment Cover Sheet</w:t>
                            </w:r>
                          </w:p>
                          <w:p w:rsidR="009530BC" w:rsidRDefault="009530B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9530BC" w:rsidRDefault="009530BC" w:rsidP="00405895">
                      <w:pPr>
                        <w:jc w:val="center"/>
                        <w:rPr>
                          <w:b/>
                          <w:bCs/>
                          <w:color w:val="002060"/>
                          <w:sz w:val="44"/>
                          <w:szCs w:val="40"/>
                        </w:rPr>
                      </w:pPr>
                      <w:r>
                        <w:rPr>
                          <w:sz w:val="24"/>
                        </w:rPr>
                        <w:t xml:space="preserve">   </w:t>
                      </w:r>
                      <w:r>
                        <w:rPr>
                          <w:b/>
                          <w:bCs/>
                          <w:color w:val="002060"/>
                          <w:sz w:val="44"/>
                          <w:szCs w:val="40"/>
                        </w:rPr>
                        <w:t>Assignment Cover Sheet</w:t>
                      </w:r>
                    </w:p>
                    <w:p w:rsidR="009530BC" w:rsidRDefault="009530BC"/>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E35192" w:rsidP="00A851DA">
      <w:pPr>
        <w:rPr>
          <w:lang w:val="en-US"/>
        </w:rPr>
      </w:pPr>
      <w:r>
        <w:rPr>
          <w:lang w:val="en-US"/>
        </w:rPr>
        <w:t xml:space="preserve">Most </w:t>
      </w: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5192">
            <w:pPr>
              <w:pStyle w:val="Default"/>
              <w:rPr>
                <w:rFonts w:asciiTheme="minorHAnsi" w:hAnsiTheme="minorHAnsi"/>
              </w:rPr>
            </w:pPr>
            <w:r>
              <w:rPr>
                <w:rFonts w:asciiTheme="minorHAnsi" w:hAnsiTheme="minorHAnsi"/>
              </w:rPr>
              <w:t>Giuseppe A. Cilumbriello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35192">
            <w:pPr>
              <w:pStyle w:val="Default"/>
              <w:rPr>
                <w:rFonts w:asciiTheme="minorHAnsi" w:hAnsiTheme="minorHAnsi"/>
              </w:rPr>
            </w:pPr>
            <w:r>
              <w:rPr>
                <w:rFonts w:asciiTheme="minorHAnsi" w:hAnsiTheme="minorHAnsi"/>
              </w:rPr>
              <w:t>1414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5192">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5192">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E35192" w:rsidRDefault="00E35192" w:rsidP="00E35192">
            <w:pPr>
              <w:rPr>
                <w:b/>
              </w:rPr>
            </w:pPr>
            <w:r>
              <w:rPr>
                <w:b/>
              </w:rPr>
              <w:t>UNIT 5 – UNDERSTANTING PROFIT AND LOSS STATEMENT.</w:t>
            </w:r>
          </w:p>
          <w:p w:rsidR="00E35192" w:rsidRDefault="00E35192" w:rsidP="00E35192">
            <w:pPr>
              <w:jc w:val="center"/>
              <w:rPr>
                <w:b/>
              </w:rPr>
            </w:pPr>
          </w:p>
          <w:p w:rsidR="00CC2FB3" w:rsidRDefault="00E35192" w:rsidP="00A851DA">
            <w:pPr>
              <w:rPr>
                <w:b/>
              </w:rPr>
            </w:pPr>
            <w:r>
              <w:rPr>
                <w:b/>
              </w:rPr>
              <w:t>Q.1) Explain the contents of statement of profit and loss.</w:t>
            </w:r>
          </w:p>
          <w:p w:rsidR="00E35192" w:rsidRDefault="00E35192" w:rsidP="00A851DA">
            <w:pPr>
              <w:rPr>
                <w:b/>
              </w:rPr>
            </w:pPr>
          </w:p>
          <w:p w:rsidR="00E35192" w:rsidRDefault="00E35192" w:rsidP="00A851DA">
            <w:pPr>
              <w:rPr>
                <w:b/>
              </w:rPr>
            </w:pPr>
            <w:r>
              <w:rPr>
                <w:b/>
              </w:rPr>
              <w:t xml:space="preserve">A) One of the most important accounting statements the profit and </w:t>
            </w:r>
            <w:r w:rsidR="00D362E1">
              <w:rPr>
                <w:b/>
              </w:rPr>
              <w:t>loss statement summarizes</w:t>
            </w:r>
            <w:r>
              <w:rPr>
                <w:b/>
              </w:rPr>
              <w:t xml:space="preserve"> the </w:t>
            </w:r>
            <w:r w:rsidR="00D362E1">
              <w:rPr>
                <w:b/>
              </w:rPr>
              <w:t>results of a company’s business operating in an accounting period.</w:t>
            </w:r>
          </w:p>
          <w:p w:rsidR="009530BC" w:rsidRDefault="00D362E1" w:rsidP="00A851DA">
            <w:pPr>
              <w:rPr>
                <w:b/>
              </w:rPr>
            </w:pPr>
            <w:r>
              <w:rPr>
                <w:b/>
              </w:rPr>
              <w:t xml:space="preserve">A profit and loss statement is the same as an income statement. </w:t>
            </w:r>
          </w:p>
          <w:p w:rsidR="00D362E1" w:rsidRDefault="00D362E1" w:rsidP="00A851DA">
            <w:pPr>
              <w:rPr>
                <w:b/>
              </w:rPr>
            </w:pPr>
            <w:r>
              <w:rPr>
                <w:b/>
              </w:rPr>
              <w:t xml:space="preserve">The profit and loss statement starts with any cash inflows you have. Reduce from the amount of sales the costs towards those of sales end you end up with your net profit for the year. </w:t>
            </w:r>
          </w:p>
          <w:p w:rsidR="00D362E1" w:rsidRDefault="00D362E1" w:rsidP="00A851DA">
            <w:pPr>
              <w:rPr>
                <w:b/>
              </w:rPr>
            </w:pPr>
            <w:r>
              <w:rPr>
                <w:b/>
              </w:rPr>
              <w:t xml:space="preserve">The relationship between income, revenues and </w:t>
            </w:r>
            <w:r w:rsidR="009530BC">
              <w:rPr>
                <w:b/>
              </w:rPr>
              <w:t>expenses is</w:t>
            </w:r>
            <w:r>
              <w:rPr>
                <w:b/>
              </w:rPr>
              <w:t xml:space="preserve"> given by the income </w:t>
            </w:r>
            <w:r w:rsidR="009530BC">
              <w:rPr>
                <w:b/>
              </w:rPr>
              <w:t>statement equation</w:t>
            </w:r>
            <w:r>
              <w:rPr>
                <w:b/>
              </w:rPr>
              <w:t xml:space="preserve"> “income=revenue-expenses”.</w:t>
            </w:r>
            <w:r w:rsidR="009530BC">
              <w:rPr>
                <w:b/>
              </w:rPr>
              <w:t xml:space="preserve"> </w:t>
            </w:r>
          </w:p>
          <w:p w:rsidR="009530BC" w:rsidRDefault="009530BC" w:rsidP="00A851DA">
            <w:pPr>
              <w:rPr>
                <w:b/>
              </w:rPr>
            </w:pPr>
            <w:r>
              <w:rPr>
                <w:b/>
              </w:rPr>
              <w:t>Profit and loss statements are organized the same way, regardless of industry.</w:t>
            </w:r>
          </w:p>
          <w:p w:rsidR="009530BC" w:rsidRDefault="009530BC" w:rsidP="00A851DA">
            <w:pPr>
              <w:rPr>
                <w:b/>
              </w:rPr>
            </w:pPr>
          </w:p>
          <w:p w:rsidR="009530BC" w:rsidRDefault="009530BC" w:rsidP="00A851DA">
            <w:pPr>
              <w:rPr>
                <w:b/>
              </w:rPr>
            </w:pPr>
            <w:r>
              <w:rPr>
                <w:b/>
              </w:rPr>
              <w:t>Q.2) Explain the followin</w:t>
            </w:r>
            <w:r w:rsidR="00055141">
              <w:rPr>
                <w:b/>
              </w:rPr>
              <w:t>g equation in detail.  “Assets=Liabilities +C</w:t>
            </w:r>
            <w:r>
              <w:rPr>
                <w:b/>
              </w:rPr>
              <w:t>apital”.</w:t>
            </w:r>
          </w:p>
          <w:p w:rsidR="009530BC" w:rsidRDefault="009530BC" w:rsidP="00A851DA">
            <w:pPr>
              <w:rPr>
                <w:b/>
              </w:rPr>
            </w:pPr>
          </w:p>
          <w:p w:rsidR="00B82D31" w:rsidRDefault="009530BC" w:rsidP="00A851DA">
            <w:pPr>
              <w:rPr>
                <w:b/>
              </w:rPr>
            </w:pPr>
            <w:r>
              <w:rPr>
                <w:b/>
              </w:rPr>
              <w:t>A)</w:t>
            </w:r>
            <w:r w:rsidR="00B82D31">
              <w:rPr>
                <w:b/>
              </w:rPr>
              <w:t>.</w:t>
            </w:r>
            <w:r>
              <w:rPr>
                <w:b/>
              </w:rPr>
              <w:t xml:space="preserve"> </w:t>
            </w:r>
            <w:r w:rsidR="00B0165F">
              <w:rPr>
                <w:b/>
              </w:rPr>
              <w:t xml:space="preserve">Assets are the things that </w:t>
            </w:r>
            <w:r w:rsidR="00437129">
              <w:rPr>
                <w:b/>
              </w:rPr>
              <w:t>companies own</w:t>
            </w:r>
            <w:r w:rsidR="00B0165F">
              <w:rPr>
                <w:b/>
              </w:rPr>
              <w:t xml:space="preserve"> and sometimes referred to the resources of the company</w:t>
            </w:r>
            <w:r w:rsidR="00437129">
              <w:rPr>
                <w:b/>
              </w:rPr>
              <w:t xml:space="preserve">. </w:t>
            </w:r>
          </w:p>
          <w:p w:rsidR="00B82D31" w:rsidRDefault="00437129" w:rsidP="00A851DA">
            <w:pPr>
              <w:rPr>
                <w:b/>
              </w:rPr>
            </w:pPr>
            <w:r>
              <w:rPr>
                <w:b/>
              </w:rPr>
              <w:t xml:space="preserve">The properties used in the operation or investment activities of a business. </w:t>
            </w:r>
          </w:p>
          <w:p w:rsidR="009530BC" w:rsidRDefault="00437129" w:rsidP="00A851DA">
            <w:pPr>
              <w:rPr>
                <w:b/>
              </w:rPr>
            </w:pPr>
            <w:r>
              <w:rPr>
                <w:b/>
              </w:rPr>
              <w:t>Assets can be defined as objects or entities whether tangible or intangible, that the company owns that have economic value.</w:t>
            </w:r>
          </w:p>
          <w:p w:rsidR="00E77CC0" w:rsidRDefault="00E77CC0" w:rsidP="00A851DA">
            <w:pPr>
              <w:rPr>
                <w:b/>
              </w:rPr>
            </w:pPr>
          </w:p>
          <w:p w:rsidR="00B82D31" w:rsidRDefault="00437129" w:rsidP="0013748E">
            <w:pPr>
              <w:pStyle w:val="NoSpacing"/>
              <w:rPr>
                <w:b/>
              </w:rPr>
            </w:pPr>
            <w:r>
              <w:rPr>
                <w:b/>
              </w:rPr>
              <w:t xml:space="preserve">Liabilities are obligations of the </w:t>
            </w:r>
            <w:r w:rsidR="0013748E">
              <w:rPr>
                <w:b/>
              </w:rPr>
              <w:t>company;</w:t>
            </w:r>
            <w:r>
              <w:rPr>
                <w:b/>
              </w:rPr>
              <w:t xml:space="preserve"> they are amounts the business owns to others </w:t>
            </w:r>
            <w:r w:rsidR="0013748E">
              <w:rPr>
                <w:b/>
              </w:rPr>
              <w:t>as of the balance sheet to date</w:t>
            </w:r>
            <w:r w:rsidR="0013748E" w:rsidRPr="0013748E">
              <w:rPr>
                <w:b/>
              </w:rPr>
              <w:t xml:space="preserve">. </w:t>
            </w:r>
          </w:p>
          <w:p w:rsidR="00E77CC0" w:rsidRDefault="0013748E" w:rsidP="0013748E">
            <w:pPr>
              <w:pStyle w:val="NoSpacing"/>
              <w:rPr>
                <w:b/>
              </w:rPr>
            </w:pPr>
            <w:r w:rsidRPr="0013748E">
              <w:rPr>
                <w:b/>
              </w:rPr>
              <w:t>Examples of liabilities include notes or loans payable, accounts payable, salaries and wages payable, interest payable, and income taxes payable (if the comp</w:t>
            </w:r>
            <w:r>
              <w:rPr>
                <w:b/>
              </w:rPr>
              <w:t>any is a regular corporation). Suppliers are usually the business biggest liabilities.</w:t>
            </w:r>
          </w:p>
          <w:p w:rsidR="00E77CC0" w:rsidRDefault="00E77CC0" w:rsidP="0013748E">
            <w:pPr>
              <w:pStyle w:val="NoSpacing"/>
              <w:rPr>
                <w:b/>
              </w:rPr>
            </w:pPr>
            <w:r>
              <w:rPr>
                <w:b/>
              </w:rPr>
              <w:lastRenderedPageBreak/>
              <w:t xml:space="preserve">Capital represents the owners’ rights to the property (assets) of the business, is the monetary value of the business which belongs to the proprietor, what the business owes to the owner. </w:t>
            </w:r>
          </w:p>
          <w:p w:rsidR="00E77CC0" w:rsidRDefault="00E77CC0" w:rsidP="0013748E">
            <w:pPr>
              <w:pStyle w:val="NoSpacing"/>
              <w:rPr>
                <w:b/>
              </w:rPr>
            </w:pPr>
            <w:r>
              <w:rPr>
                <w:b/>
              </w:rPr>
              <w:t>Is the amount left for the owner after all liabilities have been paid (equity)</w:t>
            </w:r>
            <w:proofErr w:type="gramStart"/>
            <w:r>
              <w:rPr>
                <w:b/>
              </w:rPr>
              <w:t>.</w:t>
            </w:r>
            <w:proofErr w:type="gramEnd"/>
          </w:p>
          <w:p w:rsidR="00E77CC0" w:rsidRDefault="00E77CC0" w:rsidP="0013748E">
            <w:pPr>
              <w:pStyle w:val="NoSpacing"/>
              <w:rPr>
                <w:b/>
              </w:rPr>
            </w:pPr>
          </w:p>
          <w:p w:rsidR="00E77CC0" w:rsidRDefault="00D43EFE" w:rsidP="0013748E">
            <w:pPr>
              <w:pStyle w:val="NoSpacing"/>
              <w:rPr>
                <w:b/>
              </w:rPr>
            </w:pPr>
            <w:r>
              <w:rPr>
                <w:b/>
              </w:rPr>
              <w:t>Q.3</w:t>
            </w:r>
            <w:r w:rsidR="00E77CC0">
              <w:rPr>
                <w:b/>
              </w:rPr>
              <w:t>)</w:t>
            </w:r>
            <w:r>
              <w:rPr>
                <w:b/>
              </w:rPr>
              <w:t xml:space="preserve"> Discuss the following concepts:</w:t>
            </w:r>
          </w:p>
          <w:p w:rsidR="00D43EFE" w:rsidRDefault="00D43EFE" w:rsidP="0013748E">
            <w:pPr>
              <w:pStyle w:val="NoSpacing"/>
              <w:rPr>
                <w:b/>
              </w:rPr>
            </w:pPr>
          </w:p>
          <w:p w:rsidR="00B82D31" w:rsidRDefault="00D43EFE" w:rsidP="0013748E">
            <w:pPr>
              <w:pStyle w:val="NoSpacing"/>
              <w:rPr>
                <w:b/>
              </w:rPr>
            </w:pPr>
            <w:r>
              <w:rPr>
                <w:b/>
              </w:rPr>
              <w:t xml:space="preserve">Realization concept relates to the recognition of revenue.  </w:t>
            </w:r>
          </w:p>
          <w:p w:rsidR="00D43EFE" w:rsidRDefault="00D43EFE" w:rsidP="0013748E">
            <w:pPr>
              <w:pStyle w:val="NoSpacing"/>
              <w:rPr>
                <w:b/>
              </w:rPr>
            </w:pPr>
            <w:r>
              <w:rPr>
                <w:b/>
              </w:rPr>
              <w:t>Revenue is recognized to be earned when goods are delivered or services are rendered.</w:t>
            </w:r>
          </w:p>
          <w:p w:rsidR="00B82D31" w:rsidRDefault="00D43EFE" w:rsidP="0013748E">
            <w:pPr>
              <w:pStyle w:val="NoSpacing"/>
              <w:rPr>
                <w:b/>
              </w:rPr>
            </w:pPr>
            <w:r>
              <w:rPr>
                <w:b/>
              </w:rPr>
              <w:t xml:space="preserve">In case of sales of goods, </w:t>
            </w:r>
            <w:r w:rsidR="007616AC">
              <w:rPr>
                <w:b/>
              </w:rPr>
              <w:t>revenue must be recognized when</w:t>
            </w:r>
            <w:r>
              <w:rPr>
                <w:b/>
              </w:rPr>
              <w:t xml:space="preserve"> the </w:t>
            </w:r>
            <w:r w:rsidR="007616AC">
              <w:rPr>
                <w:b/>
              </w:rPr>
              <w:t>seller transfers</w:t>
            </w:r>
            <w:r>
              <w:rPr>
                <w:b/>
              </w:rPr>
              <w:t xml:space="preserve"> the risks and rewards associated with ownership of the goods to the buyer. </w:t>
            </w:r>
          </w:p>
          <w:p w:rsidR="00B82D31" w:rsidRDefault="007616AC" w:rsidP="0013748E">
            <w:pPr>
              <w:pStyle w:val="NoSpacing"/>
              <w:rPr>
                <w:b/>
              </w:rPr>
            </w:pPr>
            <w:r>
              <w:rPr>
                <w:b/>
              </w:rPr>
              <w:t>In case the rendering service, revenue is recognized in the basis of the</w:t>
            </w:r>
            <w:r w:rsidR="00D43EFE">
              <w:rPr>
                <w:b/>
              </w:rPr>
              <w:t xml:space="preserve"> </w:t>
            </w:r>
            <w:r>
              <w:rPr>
                <w:b/>
              </w:rPr>
              <w:t xml:space="preserve">stage of completion of the service specified on the contract. </w:t>
            </w:r>
          </w:p>
          <w:p w:rsidR="007616AC" w:rsidRDefault="007616AC" w:rsidP="0013748E">
            <w:pPr>
              <w:pStyle w:val="NoSpacing"/>
              <w:rPr>
                <w:b/>
              </w:rPr>
            </w:pPr>
            <w:r>
              <w:rPr>
                <w:b/>
              </w:rPr>
              <w:t>Excess or shortage revenue is recognized in accordance with the stage of completion are accounted for as prepaid income or accrued income as appropriate.</w:t>
            </w:r>
          </w:p>
          <w:p w:rsidR="0062559E" w:rsidRDefault="007616AC" w:rsidP="0013748E">
            <w:pPr>
              <w:pStyle w:val="NoSpacing"/>
              <w:rPr>
                <w:b/>
              </w:rPr>
            </w:pPr>
            <w:r>
              <w:rPr>
                <w:b/>
              </w:rPr>
              <w:t xml:space="preserve">Application of realization concept </w:t>
            </w:r>
            <w:r w:rsidR="0062559E">
              <w:rPr>
                <w:b/>
              </w:rPr>
              <w:t>ensure that the reported performance of an entity, as evidenced from the income statement, reflects the true extent of revenue earned  during a period, rather than the cash inflows generated during a period which can otherwise be gauged from  the cash flow statement.</w:t>
            </w:r>
          </w:p>
          <w:p w:rsidR="0062559E" w:rsidRDefault="0062559E" w:rsidP="0013748E">
            <w:pPr>
              <w:pStyle w:val="NoSpacing"/>
              <w:rPr>
                <w:b/>
              </w:rPr>
            </w:pPr>
          </w:p>
          <w:p w:rsidR="00B82D31" w:rsidRDefault="0062559E" w:rsidP="0013748E">
            <w:pPr>
              <w:pStyle w:val="NoSpacing"/>
              <w:rPr>
                <w:b/>
              </w:rPr>
            </w:pPr>
            <w:r>
              <w:rPr>
                <w:b/>
              </w:rPr>
              <w:t xml:space="preserve">Matching concept. The matching principal states that all expenses must be matched on the same account period as the revenue they helped to earn. </w:t>
            </w:r>
          </w:p>
          <w:p w:rsidR="0062559E" w:rsidRDefault="0062559E" w:rsidP="0013748E">
            <w:pPr>
              <w:pStyle w:val="NoSpacing"/>
              <w:rPr>
                <w:b/>
              </w:rPr>
            </w:pPr>
            <w:bookmarkStart w:id="0" w:name="_GoBack"/>
            <w:bookmarkEnd w:id="0"/>
            <w:r>
              <w:rPr>
                <w:b/>
              </w:rPr>
              <w:t>In principal matching is a combination of accrual accounting and the revenue recognition principle.</w:t>
            </w:r>
          </w:p>
          <w:p w:rsidR="00990855" w:rsidRDefault="00990855" w:rsidP="0013748E">
            <w:pPr>
              <w:pStyle w:val="NoSpacing"/>
              <w:rPr>
                <w:b/>
              </w:rPr>
            </w:pPr>
            <w:r>
              <w:rPr>
                <w:b/>
              </w:rPr>
              <w:t>Matching concept help us in better understanding of handling profit and loss account of firms, thus helps avoid misstating earning for a period.</w:t>
            </w:r>
          </w:p>
          <w:p w:rsidR="00D43EFE" w:rsidRDefault="00990855" w:rsidP="0013748E">
            <w:pPr>
              <w:pStyle w:val="NoSpacing"/>
              <w:rPr>
                <w:b/>
              </w:rPr>
            </w:pPr>
            <w:r>
              <w:rPr>
                <w:b/>
              </w:rPr>
              <w:t xml:space="preserve">Reporting earnings for a period without reporting all the expenses that brought them could result in overstate or understand profit.    </w:t>
            </w:r>
            <w:r w:rsidR="0062559E">
              <w:rPr>
                <w:b/>
              </w:rPr>
              <w:t xml:space="preserve">  </w:t>
            </w:r>
            <w:r w:rsidR="007616AC">
              <w:rPr>
                <w:b/>
              </w:rPr>
              <w:t xml:space="preserve">    </w:t>
            </w:r>
          </w:p>
          <w:p w:rsidR="00437129" w:rsidRDefault="0013748E" w:rsidP="0013748E">
            <w:pPr>
              <w:pStyle w:val="NoSpacing"/>
              <w:rPr>
                <w:b/>
              </w:rPr>
            </w:pPr>
            <w:r>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90855" w:rsidP="00A851DA">
            <w:pPr>
              <w:rPr>
                <w:rFonts w:cs="Bliss-Regular"/>
                <w:color w:val="000000"/>
              </w:rPr>
            </w:pPr>
            <w:r>
              <w:rPr>
                <w:rFonts w:cs="Bliss-Regular"/>
                <w:color w:val="000000"/>
              </w:rPr>
              <w:t xml:space="preserve">Giuseppe </w:t>
            </w:r>
            <w:proofErr w:type="spellStart"/>
            <w:r>
              <w:rPr>
                <w:rFonts w:cs="Bliss-Regular"/>
                <w:color w:val="000000"/>
              </w:rPr>
              <w:t>A.Cilumbriello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90855" w:rsidP="00A851DA">
            <w:pPr>
              <w:rPr>
                <w:rFonts w:cs="Bliss-Regular"/>
                <w:color w:val="000000"/>
              </w:rPr>
            </w:pPr>
            <w:r>
              <w:rPr>
                <w:rFonts w:cs="Bliss-Regular"/>
                <w:color w:val="000000"/>
              </w:rPr>
              <w:t>27/04/2015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F18" w:rsidRDefault="00737F18" w:rsidP="00CB4D0A">
      <w:pPr>
        <w:spacing w:after="0" w:line="240" w:lineRule="auto"/>
      </w:pPr>
      <w:r>
        <w:separator/>
      </w:r>
    </w:p>
  </w:endnote>
  <w:endnote w:type="continuationSeparator" w:id="0">
    <w:p w:rsidR="00737F18" w:rsidRDefault="00737F1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F18" w:rsidRDefault="00737F18" w:rsidP="00CB4D0A">
      <w:pPr>
        <w:spacing w:after="0" w:line="240" w:lineRule="auto"/>
      </w:pPr>
      <w:r>
        <w:separator/>
      </w:r>
    </w:p>
  </w:footnote>
  <w:footnote w:type="continuationSeparator" w:id="0">
    <w:p w:rsidR="00737F18" w:rsidRDefault="00737F1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141"/>
    <w:rsid w:val="00055992"/>
    <w:rsid w:val="000820E8"/>
    <w:rsid w:val="001175EE"/>
    <w:rsid w:val="0013748E"/>
    <w:rsid w:val="00157CF6"/>
    <w:rsid w:val="00182416"/>
    <w:rsid w:val="00187EB4"/>
    <w:rsid w:val="001C661A"/>
    <w:rsid w:val="001F0481"/>
    <w:rsid w:val="00200C92"/>
    <w:rsid w:val="0020451E"/>
    <w:rsid w:val="00206B9D"/>
    <w:rsid w:val="0023259C"/>
    <w:rsid w:val="002B0BD7"/>
    <w:rsid w:val="002B573D"/>
    <w:rsid w:val="002C5CB2"/>
    <w:rsid w:val="002F779F"/>
    <w:rsid w:val="002F791F"/>
    <w:rsid w:val="00371885"/>
    <w:rsid w:val="003E2B87"/>
    <w:rsid w:val="00402786"/>
    <w:rsid w:val="00405895"/>
    <w:rsid w:val="004058DF"/>
    <w:rsid w:val="00437129"/>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559E"/>
    <w:rsid w:val="00645CDD"/>
    <w:rsid w:val="006823A7"/>
    <w:rsid w:val="00687EE8"/>
    <w:rsid w:val="0070347F"/>
    <w:rsid w:val="0070678E"/>
    <w:rsid w:val="00737F18"/>
    <w:rsid w:val="007616AC"/>
    <w:rsid w:val="00831C11"/>
    <w:rsid w:val="00887348"/>
    <w:rsid w:val="008A60B4"/>
    <w:rsid w:val="008B3C31"/>
    <w:rsid w:val="008B64FE"/>
    <w:rsid w:val="00931F4D"/>
    <w:rsid w:val="00935BF7"/>
    <w:rsid w:val="009530BC"/>
    <w:rsid w:val="0095442C"/>
    <w:rsid w:val="00983942"/>
    <w:rsid w:val="00990855"/>
    <w:rsid w:val="009C37E0"/>
    <w:rsid w:val="009E41F4"/>
    <w:rsid w:val="00A14B66"/>
    <w:rsid w:val="00A65CF7"/>
    <w:rsid w:val="00A81AB4"/>
    <w:rsid w:val="00A851DA"/>
    <w:rsid w:val="00AC7D5B"/>
    <w:rsid w:val="00AE1481"/>
    <w:rsid w:val="00B0165F"/>
    <w:rsid w:val="00B0415E"/>
    <w:rsid w:val="00B04678"/>
    <w:rsid w:val="00B82D31"/>
    <w:rsid w:val="00BC46DF"/>
    <w:rsid w:val="00C03577"/>
    <w:rsid w:val="00C53029"/>
    <w:rsid w:val="00C65FEA"/>
    <w:rsid w:val="00CA0AC2"/>
    <w:rsid w:val="00CB4D0A"/>
    <w:rsid w:val="00CC2FB3"/>
    <w:rsid w:val="00CC575A"/>
    <w:rsid w:val="00CF123B"/>
    <w:rsid w:val="00D039AC"/>
    <w:rsid w:val="00D362E1"/>
    <w:rsid w:val="00D427DE"/>
    <w:rsid w:val="00D43EFE"/>
    <w:rsid w:val="00D5587D"/>
    <w:rsid w:val="00D707CC"/>
    <w:rsid w:val="00D821FE"/>
    <w:rsid w:val="00DB0793"/>
    <w:rsid w:val="00E00821"/>
    <w:rsid w:val="00E04DB4"/>
    <w:rsid w:val="00E30679"/>
    <w:rsid w:val="00E35192"/>
    <w:rsid w:val="00E4597D"/>
    <w:rsid w:val="00E54832"/>
    <w:rsid w:val="00E56A90"/>
    <w:rsid w:val="00E641CC"/>
    <w:rsid w:val="00E77CC0"/>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374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
    <w:name w:val="italic"/>
    <w:basedOn w:val="DefaultParagraphFont"/>
    <w:rsid w:val="0013748E"/>
  </w:style>
  <w:style w:type="character" w:customStyle="1" w:styleId="apple-converted-space">
    <w:name w:val="apple-converted-space"/>
    <w:basedOn w:val="DefaultParagraphFont"/>
    <w:rsid w:val="0013748E"/>
  </w:style>
  <w:style w:type="paragraph" w:styleId="NoSpacing">
    <w:name w:val="No Spacing"/>
    <w:uiPriority w:val="1"/>
    <w:qFormat/>
    <w:rsid w:val="0013748E"/>
    <w:pPr>
      <w:spacing w:after="0" w:line="240" w:lineRule="auto"/>
    </w:pPr>
  </w:style>
  <w:style w:type="character" w:customStyle="1" w:styleId="Heading1Char">
    <w:name w:val="Heading 1 Char"/>
    <w:basedOn w:val="DefaultParagraphFont"/>
    <w:link w:val="Heading1"/>
    <w:uiPriority w:val="9"/>
    <w:rsid w:val="0013748E"/>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374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
    <w:name w:val="italic"/>
    <w:basedOn w:val="DefaultParagraphFont"/>
    <w:rsid w:val="0013748E"/>
  </w:style>
  <w:style w:type="character" w:customStyle="1" w:styleId="apple-converted-space">
    <w:name w:val="apple-converted-space"/>
    <w:basedOn w:val="DefaultParagraphFont"/>
    <w:rsid w:val="0013748E"/>
  </w:style>
  <w:style w:type="paragraph" w:styleId="NoSpacing">
    <w:name w:val="No Spacing"/>
    <w:uiPriority w:val="1"/>
    <w:qFormat/>
    <w:rsid w:val="0013748E"/>
    <w:pPr>
      <w:spacing w:after="0" w:line="240" w:lineRule="auto"/>
    </w:pPr>
  </w:style>
  <w:style w:type="character" w:customStyle="1" w:styleId="Heading1Char">
    <w:name w:val="Heading 1 Char"/>
    <w:basedOn w:val="DefaultParagraphFont"/>
    <w:link w:val="Heading1"/>
    <w:uiPriority w:val="9"/>
    <w:rsid w:val="0013748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7DC428-C8C2-4BBD-894C-C78273B66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zeppe</cp:lastModifiedBy>
  <cp:revision>5</cp:revision>
  <dcterms:created xsi:type="dcterms:W3CDTF">2015-04-27T03:09:00Z</dcterms:created>
  <dcterms:modified xsi:type="dcterms:W3CDTF">2015-04-27T03:19:00Z</dcterms:modified>
</cp:coreProperties>
</file>