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3C4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8DE">
            <w:pPr>
              <w:pStyle w:val="Default"/>
              <w:rPr>
                <w:rFonts w:asciiTheme="minorHAnsi" w:hAnsiTheme="minorHAnsi"/>
              </w:rPr>
            </w:pPr>
            <w:r>
              <w:rPr>
                <w:rFonts w:asciiTheme="minorHAnsi" w:hAnsiTheme="minorHAnsi"/>
              </w:rPr>
              <w:t>Jane Aloyo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38DE">
            <w:pPr>
              <w:pStyle w:val="Default"/>
              <w:rPr>
                <w:rFonts w:asciiTheme="minorHAnsi" w:hAnsiTheme="minorHAnsi"/>
              </w:rPr>
            </w:pPr>
            <w:r>
              <w:rPr>
                <w:rFonts w:asciiTheme="minorHAnsi" w:hAnsiTheme="minorHAnsi"/>
              </w:rPr>
              <w:t>1673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38DE" w:rsidRDefault="00A851DA" w:rsidP="001038DE">
            <w:pPr>
              <w:pStyle w:val="Default"/>
              <w:rPr>
                <w:rFonts w:asciiTheme="minorHAnsi" w:hAnsiTheme="minorHAnsi"/>
              </w:rPr>
            </w:pPr>
            <w:r w:rsidRPr="001038DE">
              <w:rPr>
                <w:rFonts w:asciiTheme="minorHAnsi" w:hAnsiTheme="minorHAnsi"/>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8DE" w:rsidP="001038DE">
            <w:pPr>
              <w:pStyle w:val="Default"/>
              <w:rPr>
                <w:rFonts w:asciiTheme="minorHAnsi" w:hAnsiTheme="minorHAnsi"/>
              </w:rPr>
            </w:pPr>
            <w:r w:rsidRPr="001038DE">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8D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8250E" w:rsidRDefault="0078250E" w:rsidP="0078250E">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Short Questions</w:t>
            </w: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p>
          <w:p w:rsidR="0078250E" w:rsidRPr="00DB0F3D" w:rsidRDefault="0078250E" w:rsidP="0078250E">
            <w:pPr>
              <w:pStyle w:val="ListParagraph"/>
              <w:numPr>
                <w:ilvl w:val="0"/>
                <w:numId w:val="2"/>
              </w:numPr>
              <w:autoSpaceDE w:val="0"/>
              <w:autoSpaceDN w:val="0"/>
              <w:adjustRightInd w:val="0"/>
              <w:rPr>
                <w:rFonts w:ascii="Arial" w:hAnsi="Arial" w:cs="Arial"/>
                <w:color w:val="000000"/>
                <w:sz w:val="24"/>
                <w:szCs w:val="24"/>
              </w:rPr>
            </w:pPr>
            <w:r w:rsidRPr="00DB0F3D">
              <w:rPr>
                <w:rFonts w:ascii="Arial" w:hAnsi="Arial" w:cs="Arial"/>
                <w:color w:val="000000"/>
                <w:sz w:val="24"/>
                <w:szCs w:val="24"/>
              </w:rPr>
              <w:t>What is fraud?</w:t>
            </w: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r w:rsidRPr="00DB0F3D">
              <w:rPr>
                <w:rFonts w:ascii="Arial" w:hAnsi="Arial" w:cs="Arial"/>
                <w:color w:val="000000"/>
                <w:sz w:val="24"/>
                <w:szCs w:val="24"/>
              </w:rPr>
              <w:t>‘’Fraud is the use of one’s occupation for personal enrichment through the deliberate misuse or misapplication of employing organisation’s resources or assets’’</w:t>
            </w:r>
            <w:r>
              <w:rPr>
                <w:rFonts w:ascii="Arial" w:hAnsi="Arial" w:cs="Arial"/>
                <w:sz w:val="24"/>
                <w:szCs w:val="24"/>
              </w:rPr>
              <w:t xml:space="preserve">. </w:t>
            </w:r>
            <w:r w:rsidRPr="00DB0F3D">
              <w:rPr>
                <w:rFonts w:ascii="Arial" w:hAnsi="Arial" w:cs="Arial"/>
                <w:color w:val="000000"/>
                <w:sz w:val="24"/>
                <w:szCs w:val="24"/>
              </w:rPr>
              <w:t xml:space="preserve">Fraud originates in greed and the opportunity for deception. It includes deception schemes, forgery, falsification of data and lying. </w:t>
            </w: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r w:rsidRPr="00DB0F3D">
              <w:rPr>
                <w:rFonts w:ascii="Arial" w:hAnsi="Arial" w:cs="Arial"/>
                <w:color w:val="000000"/>
                <w:sz w:val="24"/>
                <w:szCs w:val="24"/>
              </w:rPr>
              <w:t>The fraud triangle involves three necessary components for fraud to occur: 1. Pressure or incentive – this may originate from financial pressure like high level of debt or bills, greed, gambling and addictions, feeling of unsatisfactory remuneration or being passed over for promotion</w:t>
            </w: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r w:rsidRPr="00DB0F3D">
              <w:rPr>
                <w:rFonts w:ascii="Arial" w:hAnsi="Arial" w:cs="Arial"/>
                <w:color w:val="000000"/>
                <w:sz w:val="24"/>
                <w:szCs w:val="24"/>
              </w:rPr>
              <w:t xml:space="preserve">2. Opportunity and attitude and rationalization – when a person has attained a certain level of trust within an organisation or when there are weak or no internal controls </w:t>
            </w: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r w:rsidRPr="00DB0F3D">
              <w:rPr>
                <w:rFonts w:ascii="Arial" w:hAnsi="Arial" w:cs="Arial"/>
                <w:color w:val="000000"/>
                <w:sz w:val="24"/>
                <w:szCs w:val="24"/>
              </w:rPr>
              <w:t xml:space="preserve">3. Rationalisation – justification of one’s improper actions and a lack of ethics and following other people’s behaviour </w:t>
            </w: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p>
          <w:p w:rsidR="0078250E" w:rsidRPr="00DB0F3D" w:rsidRDefault="0078250E" w:rsidP="0078250E">
            <w:pPr>
              <w:pStyle w:val="ListParagraph"/>
              <w:autoSpaceDE w:val="0"/>
              <w:autoSpaceDN w:val="0"/>
              <w:adjustRightInd w:val="0"/>
              <w:ind w:left="1080"/>
              <w:rPr>
                <w:rFonts w:ascii="Arial" w:hAnsi="Arial" w:cs="Arial"/>
                <w:color w:val="000000"/>
                <w:sz w:val="24"/>
                <w:szCs w:val="24"/>
              </w:rPr>
            </w:pPr>
            <w:r w:rsidRPr="00DB0F3D">
              <w:rPr>
                <w:rFonts w:ascii="Arial" w:hAnsi="Arial" w:cs="Arial"/>
                <w:color w:val="000000"/>
                <w:sz w:val="24"/>
                <w:szCs w:val="24"/>
              </w:rPr>
              <w:t xml:space="preserve">Fraud can be categorised in 3 categories: financial statement fraud, asset misappropriation and corruption </w:t>
            </w:r>
          </w:p>
          <w:p w:rsidR="0078250E" w:rsidRDefault="0078250E" w:rsidP="0078250E">
            <w:pPr>
              <w:pStyle w:val="ListParagraph"/>
              <w:ind w:left="1080"/>
              <w:rPr>
                <w:rFonts w:ascii="Arial" w:hAnsi="Arial" w:cs="Arial"/>
                <w:color w:val="000000"/>
                <w:sz w:val="24"/>
                <w:szCs w:val="24"/>
              </w:rPr>
            </w:pPr>
            <w:r w:rsidRPr="00DB0F3D">
              <w:rPr>
                <w:rFonts w:ascii="Arial" w:hAnsi="Arial" w:cs="Arial"/>
                <w:b/>
                <w:color w:val="000000"/>
                <w:sz w:val="24"/>
                <w:szCs w:val="24"/>
              </w:rPr>
              <w:t>Financial statement fraud</w:t>
            </w:r>
            <w:r>
              <w:rPr>
                <w:rFonts w:ascii="Arial" w:hAnsi="Arial" w:cs="Arial"/>
                <w:color w:val="000000"/>
                <w:sz w:val="24"/>
                <w:szCs w:val="24"/>
              </w:rPr>
              <w:t xml:space="preserve"> is the fraudulent reporting of finances that results in material misstatements in the company’s financial records. Examples of this are </w:t>
            </w:r>
            <w:r w:rsidRPr="00DB0F3D">
              <w:rPr>
                <w:rFonts w:ascii="Arial" w:hAnsi="Arial" w:cs="Arial"/>
                <w:color w:val="000000"/>
                <w:sz w:val="24"/>
                <w:szCs w:val="24"/>
              </w:rPr>
              <w:t>the deliberate omission of</w:t>
            </w:r>
            <w:r>
              <w:rPr>
                <w:rFonts w:ascii="Arial" w:hAnsi="Arial" w:cs="Arial"/>
                <w:color w:val="000000"/>
                <w:sz w:val="24"/>
                <w:szCs w:val="24"/>
              </w:rPr>
              <w:t xml:space="preserve"> </w:t>
            </w:r>
            <w:r w:rsidRPr="00DB0F3D">
              <w:rPr>
                <w:rFonts w:ascii="Arial" w:hAnsi="Arial" w:cs="Arial"/>
                <w:color w:val="000000"/>
                <w:sz w:val="24"/>
                <w:szCs w:val="24"/>
              </w:rPr>
              <w:t>financial transactions, falsification of accounting records, omission of disclosures from financial</w:t>
            </w:r>
            <w:r>
              <w:rPr>
                <w:rFonts w:ascii="Arial" w:hAnsi="Arial" w:cs="Arial"/>
                <w:color w:val="000000"/>
                <w:sz w:val="24"/>
                <w:szCs w:val="24"/>
              </w:rPr>
              <w:t xml:space="preserve"> statements, </w:t>
            </w:r>
            <w:r w:rsidRPr="00DB0F3D">
              <w:rPr>
                <w:rFonts w:ascii="Arial" w:hAnsi="Arial" w:cs="Arial"/>
                <w:color w:val="000000"/>
                <w:sz w:val="24"/>
                <w:szCs w:val="24"/>
              </w:rPr>
              <w:t>or the misapplication of financial reporting standards</w:t>
            </w:r>
            <w:r>
              <w:rPr>
                <w:rFonts w:ascii="Arial" w:hAnsi="Arial" w:cs="Arial"/>
                <w:color w:val="000000"/>
                <w:sz w:val="24"/>
                <w:szCs w:val="24"/>
              </w:rPr>
              <w:t xml:space="preserve"> </w:t>
            </w:r>
            <w:r w:rsidRPr="00DB0F3D">
              <w:rPr>
                <w:rFonts w:ascii="Arial" w:hAnsi="Arial" w:cs="Arial"/>
                <w:color w:val="000000"/>
                <w:sz w:val="24"/>
                <w:szCs w:val="24"/>
              </w:rPr>
              <w:t>to</w:t>
            </w:r>
            <w:r>
              <w:rPr>
                <w:rFonts w:ascii="Arial" w:hAnsi="Arial" w:cs="Arial"/>
                <w:color w:val="000000"/>
                <w:sz w:val="24"/>
                <w:szCs w:val="24"/>
              </w:rPr>
              <w:t xml:space="preserve"> </w:t>
            </w:r>
            <w:r w:rsidRPr="00DB0F3D">
              <w:rPr>
                <w:rFonts w:ascii="Arial" w:hAnsi="Arial" w:cs="Arial"/>
                <w:color w:val="000000"/>
                <w:sz w:val="24"/>
                <w:szCs w:val="24"/>
              </w:rPr>
              <w:lastRenderedPageBreak/>
              <w:t>conceal the company's liabilities in order to give the</w:t>
            </w:r>
            <w:r>
              <w:rPr>
                <w:rFonts w:ascii="Arial" w:hAnsi="Arial" w:cs="Arial"/>
                <w:color w:val="000000"/>
                <w:sz w:val="24"/>
                <w:szCs w:val="24"/>
              </w:rPr>
              <w:t xml:space="preserve"> </w:t>
            </w:r>
            <w:r w:rsidRPr="00DB0F3D">
              <w:rPr>
                <w:rFonts w:ascii="Arial" w:hAnsi="Arial" w:cs="Arial"/>
                <w:color w:val="000000"/>
                <w:sz w:val="24"/>
                <w:szCs w:val="24"/>
              </w:rPr>
              <w:t>impression of financial strength.</w:t>
            </w:r>
          </w:p>
          <w:p w:rsidR="0078250E" w:rsidRPr="00346AAE" w:rsidRDefault="0078250E" w:rsidP="0078250E">
            <w:pPr>
              <w:pStyle w:val="ListParagraph"/>
              <w:ind w:left="1080"/>
              <w:rPr>
                <w:rFonts w:ascii="Arial" w:hAnsi="Arial" w:cs="Arial"/>
                <w:color w:val="000000"/>
                <w:sz w:val="24"/>
                <w:szCs w:val="24"/>
              </w:rPr>
            </w:pPr>
            <w:r>
              <w:rPr>
                <w:rFonts w:ascii="Arial" w:hAnsi="Arial" w:cs="Arial"/>
                <w:b/>
                <w:color w:val="000000"/>
                <w:sz w:val="24"/>
                <w:szCs w:val="24"/>
              </w:rPr>
              <w:t xml:space="preserve">Corruption </w:t>
            </w:r>
            <w:r w:rsidRPr="00346AAE">
              <w:rPr>
                <w:rFonts w:ascii="Arial" w:hAnsi="Arial" w:cs="Arial"/>
                <w:color w:val="000000"/>
                <w:sz w:val="24"/>
                <w:szCs w:val="24"/>
              </w:rPr>
              <w:t>covers a third of all instances of fraud.</w:t>
            </w:r>
            <w:r>
              <w:rPr>
                <w:rFonts w:ascii="Arial" w:hAnsi="Arial" w:cs="Arial"/>
                <w:b/>
                <w:color w:val="000000"/>
                <w:sz w:val="24"/>
                <w:szCs w:val="24"/>
              </w:rPr>
              <w:t xml:space="preserve"> </w:t>
            </w:r>
            <w:r w:rsidRPr="00346AAE">
              <w:rPr>
                <w:rFonts w:ascii="Arial" w:hAnsi="Arial" w:cs="Arial"/>
                <w:color w:val="000000"/>
                <w:sz w:val="24"/>
                <w:szCs w:val="24"/>
              </w:rPr>
              <w:t xml:space="preserve">This involves </w:t>
            </w:r>
            <w:r>
              <w:rPr>
                <w:rFonts w:ascii="Arial" w:hAnsi="Arial" w:cs="Arial"/>
                <w:color w:val="000000"/>
                <w:sz w:val="24"/>
                <w:szCs w:val="24"/>
              </w:rPr>
              <w:t xml:space="preserve">i. </w:t>
            </w:r>
            <w:r>
              <w:rPr>
                <w:rFonts w:ascii="Arial" w:hAnsi="Arial" w:cs="Arial"/>
                <w:b/>
                <w:color w:val="000000"/>
                <w:sz w:val="24"/>
                <w:szCs w:val="24"/>
              </w:rPr>
              <w:t>B</w:t>
            </w:r>
            <w:r w:rsidRPr="003127A3">
              <w:rPr>
                <w:rFonts w:ascii="Arial" w:hAnsi="Arial" w:cs="Arial"/>
                <w:b/>
                <w:color w:val="000000"/>
                <w:sz w:val="24"/>
                <w:szCs w:val="24"/>
              </w:rPr>
              <w:t xml:space="preserve">ribery </w:t>
            </w:r>
            <w:r w:rsidRPr="00346AAE">
              <w:rPr>
                <w:rFonts w:ascii="Arial" w:hAnsi="Arial" w:cs="Arial"/>
                <w:color w:val="000000"/>
                <w:sz w:val="24"/>
                <w:szCs w:val="24"/>
              </w:rPr>
              <w:t>which is the offering of money, or other valuable gifts, to influence a</w:t>
            </w:r>
            <w:r>
              <w:rPr>
                <w:rFonts w:ascii="Arial" w:hAnsi="Arial" w:cs="Arial"/>
                <w:color w:val="000000"/>
                <w:sz w:val="24"/>
                <w:szCs w:val="24"/>
              </w:rPr>
              <w:t xml:space="preserve"> </w:t>
            </w:r>
            <w:r w:rsidRPr="00346AAE">
              <w:rPr>
                <w:rFonts w:ascii="Arial" w:hAnsi="Arial" w:cs="Arial"/>
                <w:color w:val="000000"/>
                <w:sz w:val="24"/>
                <w:szCs w:val="24"/>
              </w:rPr>
              <w:t xml:space="preserve">situation in one’s </w:t>
            </w:r>
            <w:r>
              <w:rPr>
                <w:rFonts w:ascii="Arial" w:hAnsi="Arial" w:cs="Arial"/>
                <w:color w:val="000000"/>
                <w:sz w:val="24"/>
                <w:szCs w:val="24"/>
              </w:rPr>
              <w:t xml:space="preserve">favour, ii. </w:t>
            </w:r>
            <w:r w:rsidRPr="00346AAE">
              <w:rPr>
                <w:rFonts w:ascii="Arial" w:hAnsi="Arial" w:cs="Arial"/>
                <w:b/>
                <w:color w:val="000000"/>
                <w:sz w:val="24"/>
                <w:szCs w:val="24"/>
              </w:rPr>
              <w:t>Conflict of interest</w:t>
            </w:r>
            <w:r w:rsidRPr="00346AAE">
              <w:rPr>
                <w:rFonts w:ascii="Arial" w:hAnsi="Arial" w:cs="Arial"/>
                <w:color w:val="000000"/>
                <w:sz w:val="24"/>
                <w:szCs w:val="24"/>
              </w:rPr>
              <w:t xml:space="preserve"> </w:t>
            </w:r>
            <w:r>
              <w:rPr>
                <w:rFonts w:ascii="Arial" w:hAnsi="Arial" w:cs="Arial"/>
                <w:color w:val="000000"/>
                <w:sz w:val="24"/>
                <w:szCs w:val="24"/>
              </w:rPr>
              <w:t xml:space="preserve">which occurs </w:t>
            </w:r>
            <w:r w:rsidRPr="00346AAE">
              <w:rPr>
                <w:rFonts w:ascii="Arial" w:hAnsi="Arial" w:cs="Arial"/>
                <w:color w:val="000000"/>
                <w:sz w:val="24"/>
                <w:szCs w:val="24"/>
              </w:rPr>
              <w:t>when a person exerts his/her influence to achieve undisclosed</w:t>
            </w:r>
            <w:r>
              <w:rPr>
                <w:rFonts w:ascii="Arial" w:hAnsi="Arial" w:cs="Arial"/>
                <w:color w:val="000000"/>
                <w:sz w:val="24"/>
                <w:szCs w:val="24"/>
              </w:rPr>
              <w:t xml:space="preserve"> </w:t>
            </w:r>
            <w:r w:rsidRPr="00346AAE">
              <w:rPr>
                <w:rFonts w:ascii="Arial" w:hAnsi="Arial" w:cs="Arial"/>
                <w:color w:val="000000"/>
                <w:sz w:val="24"/>
                <w:szCs w:val="24"/>
              </w:rPr>
              <w:t>personal benefits, which may not necessarily be of a monetary nature, while affecting the</w:t>
            </w:r>
            <w:r>
              <w:rPr>
                <w:rFonts w:ascii="Arial" w:hAnsi="Arial" w:cs="Arial"/>
                <w:color w:val="000000"/>
                <w:sz w:val="24"/>
                <w:szCs w:val="24"/>
              </w:rPr>
              <w:t xml:space="preserve"> </w:t>
            </w:r>
            <w:r w:rsidRPr="00346AAE">
              <w:rPr>
                <w:rFonts w:ascii="Arial" w:hAnsi="Arial" w:cs="Arial"/>
                <w:color w:val="000000"/>
                <w:sz w:val="24"/>
                <w:szCs w:val="24"/>
              </w:rPr>
              <w:t>organization</w:t>
            </w:r>
            <w:r>
              <w:rPr>
                <w:rFonts w:ascii="Arial" w:hAnsi="Arial" w:cs="Arial"/>
                <w:color w:val="000000"/>
                <w:sz w:val="24"/>
                <w:szCs w:val="24"/>
              </w:rPr>
              <w:t xml:space="preserve"> and iii. </w:t>
            </w:r>
            <w:r w:rsidRPr="00346AAE">
              <w:rPr>
                <w:rFonts w:ascii="Arial" w:hAnsi="Arial" w:cs="Arial"/>
                <w:b/>
                <w:color w:val="000000"/>
                <w:sz w:val="24"/>
                <w:szCs w:val="24"/>
              </w:rPr>
              <w:t>Extortion</w:t>
            </w:r>
            <w:r w:rsidRPr="00346AAE">
              <w:rPr>
                <w:rFonts w:ascii="Arial" w:hAnsi="Arial" w:cs="Arial"/>
                <w:color w:val="000000"/>
                <w:sz w:val="24"/>
                <w:szCs w:val="24"/>
              </w:rPr>
              <w:t xml:space="preserve"> </w:t>
            </w:r>
            <w:r>
              <w:rPr>
                <w:rFonts w:ascii="Arial" w:hAnsi="Arial" w:cs="Arial"/>
                <w:color w:val="000000"/>
                <w:sz w:val="24"/>
                <w:szCs w:val="24"/>
              </w:rPr>
              <w:t xml:space="preserve">which </w:t>
            </w:r>
            <w:r w:rsidRPr="00346AAE">
              <w:rPr>
                <w:rFonts w:ascii="Arial" w:hAnsi="Arial" w:cs="Arial"/>
                <w:color w:val="000000"/>
                <w:sz w:val="24"/>
                <w:szCs w:val="24"/>
              </w:rPr>
              <w:t>is demanding money in order to achieve a</w:t>
            </w:r>
            <w:r>
              <w:rPr>
                <w:rFonts w:ascii="Arial" w:hAnsi="Arial" w:cs="Arial"/>
                <w:color w:val="000000"/>
                <w:sz w:val="24"/>
                <w:szCs w:val="24"/>
              </w:rPr>
              <w:t xml:space="preserve"> </w:t>
            </w:r>
            <w:r w:rsidRPr="00346AAE">
              <w:rPr>
                <w:rFonts w:ascii="Arial" w:hAnsi="Arial" w:cs="Arial"/>
                <w:color w:val="000000"/>
                <w:sz w:val="24"/>
                <w:szCs w:val="24"/>
              </w:rPr>
              <w:t xml:space="preserve">desired </w:t>
            </w:r>
            <w:r>
              <w:rPr>
                <w:rFonts w:ascii="Arial" w:hAnsi="Arial" w:cs="Arial"/>
                <w:color w:val="000000"/>
                <w:sz w:val="24"/>
                <w:szCs w:val="24"/>
              </w:rPr>
              <w:t>o</w:t>
            </w:r>
            <w:r w:rsidRPr="00346AAE">
              <w:rPr>
                <w:rFonts w:ascii="Arial" w:hAnsi="Arial" w:cs="Arial"/>
                <w:color w:val="000000"/>
                <w:sz w:val="24"/>
                <w:szCs w:val="24"/>
              </w:rPr>
              <w:t>utcome</w:t>
            </w:r>
          </w:p>
          <w:p w:rsidR="0078250E" w:rsidRPr="00586524" w:rsidRDefault="0078250E" w:rsidP="0078250E">
            <w:pPr>
              <w:pStyle w:val="ListParagraph"/>
              <w:autoSpaceDE w:val="0"/>
              <w:autoSpaceDN w:val="0"/>
              <w:adjustRightInd w:val="0"/>
              <w:ind w:left="1080"/>
              <w:rPr>
                <w:rFonts w:ascii="Arial" w:hAnsi="Arial" w:cs="Arial"/>
                <w:color w:val="000000"/>
                <w:sz w:val="24"/>
                <w:szCs w:val="24"/>
              </w:rPr>
            </w:pPr>
          </w:p>
          <w:p w:rsidR="0078250E" w:rsidRDefault="0078250E" w:rsidP="0078250E">
            <w:pPr>
              <w:pStyle w:val="ListParagraph"/>
              <w:numPr>
                <w:ilvl w:val="0"/>
                <w:numId w:val="2"/>
              </w:numPr>
              <w:autoSpaceDE w:val="0"/>
              <w:autoSpaceDN w:val="0"/>
              <w:adjustRightInd w:val="0"/>
              <w:rPr>
                <w:rFonts w:ascii="Arial" w:hAnsi="Arial" w:cs="Arial"/>
                <w:color w:val="000000"/>
                <w:sz w:val="24"/>
                <w:szCs w:val="24"/>
              </w:rPr>
            </w:pPr>
            <w:r w:rsidRPr="00AE51FA">
              <w:rPr>
                <w:rFonts w:ascii="Arial" w:hAnsi="Arial" w:cs="Arial"/>
                <w:color w:val="000000"/>
                <w:sz w:val="24"/>
                <w:szCs w:val="24"/>
              </w:rPr>
              <w:t>What skills are most important to the successful practice of forensic accounting?</w:t>
            </w:r>
          </w:p>
          <w:p w:rsidR="0078250E" w:rsidRPr="00AE51FA" w:rsidRDefault="0078250E" w:rsidP="0078250E">
            <w:pPr>
              <w:pStyle w:val="ListParagraph"/>
              <w:autoSpaceDE w:val="0"/>
              <w:autoSpaceDN w:val="0"/>
              <w:adjustRightInd w:val="0"/>
              <w:ind w:left="1080"/>
              <w:rPr>
                <w:rFonts w:ascii="Arial" w:hAnsi="Arial" w:cs="Arial"/>
                <w:color w:val="000000"/>
                <w:sz w:val="24"/>
                <w:szCs w:val="24"/>
              </w:rPr>
            </w:pPr>
          </w:p>
          <w:p w:rsidR="0078250E" w:rsidRDefault="0078250E" w:rsidP="0078250E">
            <w:pPr>
              <w:pStyle w:val="ListParagraph"/>
              <w:ind w:left="1080"/>
              <w:rPr>
                <w:rFonts w:ascii="Arial" w:hAnsi="Arial" w:cs="Arial"/>
                <w:color w:val="000000"/>
                <w:sz w:val="24"/>
                <w:szCs w:val="24"/>
              </w:rPr>
            </w:pPr>
            <w:r w:rsidRPr="00AE51FA">
              <w:rPr>
                <w:rFonts w:ascii="Arial" w:hAnsi="Arial" w:cs="Arial"/>
                <w:color w:val="000000"/>
                <w:sz w:val="24"/>
                <w:szCs w:val="24"/>
              </w:rPr>
              <w:t xml:space="preserve">A forensic accountant should be able to communicate very well in writing, </w:t>
            </w:r>
            <w:r>
              <w:rPr>
                <w:rFonts w:ascii="Arial" w:hAnsi="Arial" w:cs="Arial"/>
                <w:color w:val="000000"/>
                <w:sz w:val="24"/>
                <w:szCs w:val="24"/>
              </w:rPr>
              <w:t xml:space="preserve">should </w:t>
            </w:r>
            <w:r w:rsidRPr="00AE51FA">
              <w:rPr>
                <w:rFonts w:ascii="Arial" w:hAnsi="Arial" w:cs="Arial"/>
                <w:color w:val="000000"/>
                <w:sz w:val="24"/>
                <w:szCs w:val="24"/>
              </w:rPr>
              <w:t xml:space="preserve">possess ability to think critically, </w:t>
            </w:r>
            <w:r>
              <w:rPr>
                <w:rFonts w:ascii="Arial" w:hAnsi="Arial" w:cs="Arial"/>
                <w:color w:val="000000"/>
                <w:sz w:val="24"/>
                <w:szCs w:val="24"/>
              </w:rPr>
              <w:t xml:space="preserve">should </w:t>
            </w:r>
            <w:r w:rsidRPr="00AE51FA">
              <w:rPr>
                <w:rFonts w:ascii="Arial" w:hAnsi="Arial" w:cs="Arial"/>
                <w:color w:val="000000"/>
                <w:sz w:val="24"/>
                <w:szCs w:val="24"/>
              </w:rPr>
              <w:t xml:space="preserve">have technical accounting skills, should pay attention to detail, should have audit or industry experience, should have good diagnostic skills, should be able to think conceptually, </w:t>
            </w:r>
            <w:r>
              <w:rPr>
                <w:rFonts w:ascii="Arial" w:hAnsi="Arial" w:cs="Arial"/>
                <w:color w:val="000000"/>
                <w:sz w:val="24"/>
                <w:szCs w:val="24"/>
              </w:rPr>
              <w:t xml:space="preserve">should be </w:t>
            </w:r>
            <w:r w:rsidRPr="00AE51FA">
              <w:rPr>
                <w:rFonts w:ascii="Arial" w:hAnsi="Arial" w:cs="Arial"/>
                <w:color w:val="000000"/>
                <w:sz w:val="24"/>
                <w:szCs w:val="24"/>
              </w:rPr>
              <w:t xml:space="preserve">able to use technology well, </w:t>
            </w:r>
            <w:r>
              <w:rPr>
                <w:rFonts w:ascii="Arial" w:hAnsi="Arial" w:cs="Arial"/>
                <w:color w:val="000000"/>
                <w:sz w:val="24"/>
                <w:szCs w:val="24"/>
              </w:rPr>
              <w:t xml:space="preserve">should </w:t>
            </w:r>
            <w:r w:rsidRPr="00AE51FA">
              <w:rPr>
                <w:rFonts w:ascii="Arial" w:hAnsi="Arial" w:cs="Arial"/>
                <w:color w:val="000000"/>
                <w:sz w:val="24"/>
                <w:szCs w:val="24"/>
              </w:rPr>
              <w:t xml:space="preserve">possess some legal knowledge, </w:t>
            </w:r>
            <w:r>
              <w:rPr>
                <w:rFonts w:ascii="Arial" w:hAnsi="Arial" w:cs="Arial"/>
                <w:color w:val="000000"/>
                <w:sz w:val="24"/>
                <w:szCs w:val="24"/>
              </w:rPr>
              <w:t xml:space="preserve">should </w:t>
            </w:r>
            <w:r w:rsidRPr="00AE51FA">
              <w:rPr>
                <w:rFonts w:ascii="Arial" w:hAnsi="Arial" w:cs="Arial"/>
                <w:color w:val="000000"/>
                <w:sz w:val="24"/>
                <w:szCs w:val="24"/>
              </w:rPr>
              <w:t xml:space="preserve">be able to carry out interviews and investigations, </w:t>
            </w:r>
            <w:r>
              <w:rPr>
                <w:rFonts w:ascii="Arial" w:hAnsi="Arial" w:cs="Arial"/>
                <w:color w:val="000000"/>
                <w:sz w:val="24"/>
                <w:szCs w:val="24"/>
              </w:rPr>
              <w:t xml:space="preserve">should </w:t>
            </w:r>
            <w:r w:rsidRPr="00AE51FA">
              <w:rPr>
                <w:rFonts w:ascii="Arial" w:hAnsi="Arial" w:cs="Arial"/>
                <w:color w:val="000000"/>
                <w:sz w:val="24"/>
                <w:szCs w:val="24"/>
              </w:rPr>
              <w:t xml:space="preserve">have good financial and numeracy skills and </w:t>
            </w:r>
            <w:r>
              <w:rPr>
                <w:rFonts w:ascii="Arial" w:hAnsi="Arial" w:cs="Arial"/>
                <w:color w:val="000000"/>
                <w:sz w:val="24"/>
                <w:szCs w:val="24"/>
              </w:rPr>
              <w:t xml:space="preserve">should be </w:t>
            </w:r>
            <w:r w:rsidRPr="00AE51FA">
              <w:rPr>
                <w:rFonts w:ascii="Arial" w:hAnsi="Arial" w:cs="Arial"/>
                <w:color w:val="000000"/>
                <w:sz w:val="24"/>
                <w:szCs w:val="24"/>
              </w:rPr>
              <w:t>able to offer commercial and business advice.</w:t>
            </w:r>
          </w:p>
          <w:p w:rsidR="0078250E" w:rsidRDefault="0078250E" w:rsidP="0078250E">
            <w:pPr>
              <w:pStyle w:val="ListParagraph"/>
              <w:ind w:left="1080"/>
              <w:rPr>
                <w:rFonts w:ascii="Arial" w:hAnsi="Arial" w:cs="Arial"/>
                <w:color w:val="000000"/>
                <w:sz w:val="24"/>
                <w:szCs w:val="24"/>
              </w:rPr>
            </w:pPr>
          </w:p>
          <w:p w:rsidR="0078250E" w:rsidRDefault="0078250E" w:rsidP="0078250E">
            <w:pPr>
              <w:pStyle w:val="ListParagraph"/>
              <w:ind w:left="1080"/>
              <w:rPr>
                <w:rFonts w:ascii="Arial" w:hAnsi="Arial" w:cs="Arial"/>
                <w:color w:val="000000"/>
                <w:sz w:val="24"/>
                <w:szCs w:val="24"/>
              </w:rPr>
            </w:pPr>
          </w:p>
          <w:p w:rsidR="0078250E" w:rsidRPr="00AE51FA" w:rsidRDefault="0078250E" w:rsidP="0078250E">
            <w:pPr>
              <w:pStyle w:val="ListParagraph"/>
              <w:ind w:left="1080"/>
              <w:rPr>
                <w:rFonts w:ascii="Arial" w:hAnsi="Arial" w:cs="Arial"/>
                <w:color w:val="000000"/>
                <w:sz w:val="24"/>
                <w:szCs w:val="24"/>
              </w:rPr>
            </w:pPr>
          </w:p>
          <w:p w:rsidR="0078250E" w:rsidRPr="00AE51FA" w:rsidRDefault="0078250E" w:rsidP="0078250E">
            <w:pPr>
              <w:pStyle w:val="ListParagraph"/>
              <w:ind w:left="1080"/>
              <w:rPr>
                <w:rFonts w:ascii="Arial" w:hAnsi="Arial" w:cs="Arial"/>
                <w:b/>
                <w:color w:val="000000"/>
                <w:sz w:val="24"/>
                <w:szCs w:val="24"/>
              </w:rPr>
            </w:pPr>
          </w:p>
          <w:p w:rsidR="0078250E" w:rsidRDefault="0078250E" w:rsidP="0078250E">
            <w:pPr>
              <w:pStyle w:val="ListParagraph"/>
              <w:numPr>
                <w:ilvl w:val="0"/>
                <w:numId w:val="2"/>
              </w:numPr>
              <w:autoSpaceDE w:val="0"/>
              <w:autoSpaceDN w:val="0"/>
              <w:adjustRightInd w:val="0"/>
              <w:rPr>
                <w:rFonts w:ascii="Arial" w:hAnsi="Arial" w:cs="Arial"/>
                <w:color w:val="000000"/>
                <w:sz w:val="24"/>
                <w:szCs w:val="24"/>
              </w:rPr>
            </w:pPr>
            <w:r w:rsidRPr="00DC7034">
              <w:rPr>
                <w:rFonts w:ascii="Arial" w:hAnsi="Arial" w:cs="Arial"/>
                <w:color w:val="000000"/>
                <w:sz w:val="24"/>
                <w:szCs w:val="24"/>
              </w:rPr>
              <w:t>What qualities of mind and/or body should a forensic accountant possess?</w:t>
            </w:r>
          </w:p>
          <w:p w:rsidR="0078250E" w:rsidRPr="00DC7034" w:rsidRDefault="0078250E" w:rsidP="0078250E">
            <w:pPr>
              <w:pStyle w:val="ListParagraph"/>
              <w:autoSpaceDE w:val="0"/>
              <w:autoSpaceDN w:val="0"/>
              <w:adjustRightInd w:val="0"/>
              <w:ind w:left="1080"/>
              <w:rPr>
                <w:rFonts w:ascii="Arial" w:hAnsi="Arial" w:cs="Arial"/>
                <w:color w:val="000000"/>
                <w:sz w:val="24"/>
                <w:szCs w:val="24"/>
              </w:rPr>
            </w:pPr>
          </w:p>
          <w:p w:rsidR="0078250E" w:rsidRDefault="0078250E" w:rsidP="0078250E">
            <w:pPr>
              <w:pStyle w:val="ListParagraph"/>
              <w:autoSpaceDE w:val="0"/>
              <w:autoSpaceDN w:val="0"/>
              <w:adjustRightInd w:val="0"/>
              <w:ind w:left="1080"/>
              <w:rPr>
                <w:rFonts w:ascii="Arial" w:hAnsi="Arial" w:cs="Arial"/>
                <w:color w:val="000000"/>
                <w:sz w:val="24"/>
                <w:szCs w:val="24"/>
              </w:rPr>
            </w:pPr>
            <w:r w:rsidRPr="00AE51FA">
              <w:rPr>
                <w:rFonts w:ascii="Arial" w:hAnsi="Arial" w:cs="Arial"/>
                <w:color w:val="000000"/>
                <w:sz w:val="24"/>
                <w:szCs w:val="24"/>
              </w:rPr>
              <w:t>A forensic accountant should</w:t>
            </w:r>
            <w:r>
              <w:rPr>
                <w:rFonts w:ascii="Arial" w:hAnsi="Arial" w:cs="Arial"/>
                <w:color w:val="000000"/>
                <w:sz w:val="24"/>
                <w:szCs w:val="24"/>
              </w:rPr>
              <w:t xml:space="preserve"> have good interpersonal skills, should be analytical, should be intelligent/intuitive, should be engaging and confident, should be resilient, should be able to use common sense, should be able to provide measured responses and maintain calm under pressure, should be methodical in carrying out analysis, should be able to work well in a team, should be flexible and possess high levels of integrity. </w:t>
            </w:r>
          </w:p>
          <w:p w:rsidR="0078250E" w:rsidRPr="00DC7034" w:rsidRDefault="0078250E" w:rsidP="0078250E">
            <w:pPr>
              <w:pStyle w:val="ListParagraph"/>
              <w:autoSpaceDE w:val="0"/>
              <w:autoSpaceDN w:val="0"/>
              <w:adjustRightInd w:val="0"/>
              <w:ind w:left="1080"/>
              <w:rPr>
                <w:rFonts w:ascii="Arial" w:hAnsi="Arial" w:cs="Arial"/>
                <w:color w:val="000000"/>
                <w:sz w:val="24"/>
                <w:szCs w:val="24"/>
              </w:rPr>
            </w:pPr>
          </w:p>
          <w:p w:rsidR="0078250E" w:rsidRDefault="0078250E" w:rsidP="0078250E">
            <w:pPr>
              <w:pStyle w:val="ListParagraph"/>
              <w:numPr>
                <w:ilvl w:val="0"/>
                <w:numId w:val="2"/>
              </w:numPr>
              <w:autoSpaceDE w:val="0"/>
              <w:autoSpaceDN w:val="0"/>
              <w:adjustRightInd w:val="0"/>
              <w:rPr>
                <w:rFonts w:ascii="Arial" w:hAnsi="Arial" w:cs="Arial"/>
                <w:color w:val="000000"/>
                <w:sz w:val="24"/>
                <w:szCs w:val="24"/>
              </w:rPr>
            </w:pPr>
            <w:r w:rsidRPr="004437BC">
              <w:rPr>
                <w:rFonts w:ascii="Arial" w:hAnsi="Arial" w:cs="Arial"/>
                <w:color w:val="000000"/>
                <w:sz w:val="24"/>
                <w:szCs w:val="24"/>
              </w:rPr>
              <w:t xml:space="preserve">Outline the basic steps involved in fraud investigation. </w:t>
            </w:r>
          </w:p>
          <w:p w:rsidR="0078250E" w:rsidRPr="004437BC" w:rsidRDefault="0078250E" w:rsidP="0078250E">
            <w:pPr>
              <w:pStyle w:val="ListParagraph"/>
              <w:autoSpaceDE w:val="0"/>
              <w:autoSpaceDN w:val="0"/>
              <w:adjustRightInd w:val="0"/>
              <w:ind w:left="1080"/>
              <w:rPr>
                <w:rFonts w:ascii="Arial" w:hAnsi="Arial" w:cs="Arial"/>
                <w:color w:val="000000"/>
                <w:sz w:val="24"/>
                <w:szCs w:val="24"/>
              </w:rPr>
            </w:pPr>
          </w:p>
          <w:p w:rsidR="0078250E" w:rsidRPr="004437BC" w:rsidRDefault="0078250E" w:rsidP="0078250E">
            <w:pPr>
              <w:pStyle w:val="ListParagraph"/>
              <w:numPr>
                <w:ilvl w:val="0"/>
                <w:numId w:val="3"/>
              </w:numPr>
              <w:spacing w:after="160" w:line="259" w:lineRule="auto"/>
              <w:rPr>
                <w:rFonts w:ascii="Arial" w:hAnsi="Arial" w:cs="Arial"/>
                <w:color w:val="000000"/>
                <w:sz w:val="24"/>
                <w:szCs w:val="24"/>
              </w:rPr>
            </w:pPr>
            <w:r>
              <w:rPr>
                <w:rFonts w:ascii="Arial" w:hAnsi="Arial" w:cs="Arial"/>
                <w:color w:val="000000"/>
                <w:sz w:val="24"/>
                <w:szCs w:val="24"/>
              </w:rPr>
              <w:t>Accepting the investigation - making sure that the investigating team has</w:t>
            </w:r>
            <w:r w:rsidRPr="004437BC">
              <w:rPr>
                <w:rFonts w:ascii="Arial" w:hAnsi="Arial" w:cs="Arial"/>
                <w:color w:val="000000"/>
                <w:sz w:val="24"/>
                <w:szCs w:val="24"/>
              </w:rPr>
              <w:t xml:space="preserve"> the required</w:t>
            </w:r>
            <w:r>
              <w:rPr>
                <w:rFonts w:ascii="Arial" w:hAnsi="Arial" w:cs="Arial"/>
                <w:color w:val="000000"/>
                <w:sz w:val="24"/>
                <w:szCs w:val="24"/>
              </w:rPr>
              <w:t xml:space="preserve"> skills to complete the job and that there is no conflict of interest.  </w:t>
            </w:r>
          </w:p>
          <w:p w:rsidR="0078250E" w:rsidRDefault="0078250E" w:rsidP="0078250E">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Planning the investigation – determine the objective of the assignment </w:t>
            </w:r>
          </w:p>
          <w:p w:rsidR="0078250E" w:rsidRPr="004437BC" w:rsidRDefault="0078250E" w:rsidP="0078250E">
            <w:pPr>
              <w:pStyle w:val="ListParagraph"/>
              <w:numPr>
                <w:ilvl w:val="0"/>
                <w:numId w:val="3"/>
              </w:numPr>
              <w:autoSpaceDE w:val="0"/>
              <w:autoSpaceDN w:val="0"/>
              <w:adjustRightInd w:val="0"/>
              <w:rPr>
                <w:rFonts w:ascii="Arial" w:hAnsi="Arial" w:cs="Arial"/>
                <w:color w:val="000000"/>
                <w:sz w:val="24"/>
                <w:szCs w:val="24"/>
              </w:rPr>
            </w:pPr>
            <w:r w:rsidRPr="004437BC">
              <w:rPr>
                <w:rFonts w:ascii="Arial" w:hAnsi="Arial" w:cs="Arial"/>
                <w:color w:val="000000"/>
                <w:sz w:val="24"/>
                <w:szCs w:val="24"/>
              </w:rPr>
              <w:t>Gathering evidence - ensure that the proper</w:t>
            </w:r>
            <w:r>
              <w:rPr>
                <w:rFonts w:ascii="Arial" w:hAnsi="Arial" w:cs="Arial"/>
                <w:color w:val="000000"/>
                <w:sz w:val="24"/>
                <w:szCs w:val="24"/>
              </w:rPr>
              <w:t xml:space="preserve"> </w:t>
            </w:r>
            <w:r w:rsidRPr="004437BC">
              <w:rPr>
                <w:rFonts w:ascii="Arial" w:hAnsi="Arial" w:cs="Arial"/>
                <w:color w:val="000000"/>
                <w:sz w:val="24"/>
                <w:szCs w:val="24"/>
              </w:rPr>
              <w:t>chain of custody is observed</w:t>
            </w:r>
            <w:r>
              <w:rPr>
                <w:rFonts w:ascii="Arial" w:hAnsi="Arial" w:cs="Arial"/>
                <w:color w:val="000000"/>
                <w:sz w:val="24"/>
                <w:szCs w:val="24"/>
              </w:rPr>
              <w:t xml:space="preserve"> when dealing with evidence</w:t>
            </w:r>
          </w:p>
          <w:p w:rsidR="0078250E" w:rsidRPr="004437BC" w:rsidRDefault="0078250E" w:rsidP="0078250E">
            <w:pPr>
              <w:pStyle w:val="ListParagraph"/>
              <w:numPr>
                <w:ilvl w:val="0"/>
                <w:numId w:val="3"/>
              </w:numPr>
              <w:autoSpaceDE w:val="0"/>
              <w:autoSpaceDN w:val="0"/>
              <w:adjustRightInd w:val="0"/>
              <w:rPr>
                <w:rFonts w:ascii="Arial" w:hAnsi="Arial" w:cs="Arial"/>
                <w:color w:val="000000"/>
                <w:sz w:val="24"/>
                <w:szCs w:val="24"/>
              </w:rPr>
            </w:pPr>
            <w:r w:rsidRPr="004437BC">
              <w:rPr>
                <w:rFonts w:ascii="Arial" w:hAnsi="Arial" w:cs="Arial"/>
                <w:color w:val="000000"/>
                <w:sz w:val="24"/>
                <w:szCs w:val="24"/>
              </w:rPr>
              <w:t xml:space="preserve">Reporting </w:t>
            </w:r>
            <w:r>
              <w:rPr>
                <w:rFonts w:ascii="Arial" w:hAnsi="Arial" w:cs="Arial"/>
                <w:color w:val="000000"/>
                <w:sz w:val="24"/>
                <w:szCs w:val="24"/>
              </w:rPr>
              <w:t>–</w:t>
            </w:r>
            <w:r w:rsidRPr="004437BC">
              <w:rPr>
                <w:rFonts w:ascii="Arial" w:hAnsi="Arial" w:cs="Arial"/>
                <w:color w:val="000000"/>
                <w:sz w:val="24"/>
                <w:szCs w:val="24"/>
              </w:rPr>
              <w:t xml:space="preserve"> </w:t>
            </w:r>
            <w:r>
              <w:rPr>
                <w:rFonts w:ascii="Arial" w:hAnsi="Arial" w:cs="Arial"/>
                <w:color w:val="000000"/>
                <w:sz w:val="24"/>
                <w:szCs w:val="24"/>
              </w:rPr>
              <w:t xml:space="preserve">a </w:t>
            </w:r>
            <w:r w:rsidRPr="004437BC">
              <w:rPr>
                <w:rFonts w:ascii="Arial" w:hAnsi="Arial" w:cs="Arial"/>
                <w:color w:val="000000"/>
                <w:sz w:val="24"/>
                <w:szCs w:val="24"/>
              </w:rPr>
              <w:t>full report summarizing the evidence</w:t>
            </w:r>
            <w:r>
              <w:rPr>
                <w:rFonts w:ascii="Arial" w:hAnsi="Arial" w:cs="Arial"/>
                <w:color w:val="000000"/>
                <w:sz w:val="24"/>
                <w:szCs w:val="24"/>
              </w:rPr>
              <w:t xml:space="preserve"> </w:t>
            </w:r>
            <w:r w:rsidRPr="004437BC">
              <w:rPr>
                <w:rFonts w:ascii="Arial" w:hAnsi="Arial" w:cs="Arial"/>
                <w:color w:val="000000"/>
                <w:sz w:val="24"/>
                <w:szCs w:val="24"/>
              </w:rPr>
              <w:t>obtained</w:t>
            </w:r>
            <w:r>
              <w:rPr>
                <w:rFonts w:ascii="Arial" w:hAnsi="Arial" w:cs="Arial"/>
                <w:color w:val="000000"/>
                <w:sz w:val="24"/>
                <w:szCs w:val="24"/>
              </w:rPr>
              <w:t xml:space="preserve"> and r</w:t>
            </w:r>
            <w:r w:rsidRPr="004437BC">
              <w:rPr>
                <w:rFonts w:ascii="Arial" w:hAnsi="Arial" w:cs="Arial"/>
                <w:color w:val="000000"/>
                <w:sz w:val="24"/>
                <w:szCs w:val="24"/>
              </w:rPr>
              <w:t>ecommendations and suggestions to improve internal controls for fraud prevention</w:t>
            </w:r>
          </w:p>
          <w:p w:rsidR="0078250E" w:rsidRPr="004437BC" w:rsidRDefault="0078250E" w:rsidP="0078250E">
            <w:pPr>
              <w:pStyle w:val="ListParagraph"/>
              <w:numPr>
                <w:ilvl w:val="0"/>
                <w:numId w:val="3"/>
              </w:numPr>
              <w:autoSpaceDE w:val="0"/>
              <w:autoSpaceDN w:val="0"/>
              <w:adjustRightInd w:val="0"/>
              <w:rPr>
                <w:rFonts w:ascii="Arial" w:hAnsi="Arial" w:cs="Arial"/>
                <w:color w:val="000000"/>
                <w:sz w:val="24"/>
                <w:szCs w:val="24"/>
              </w:rPr>
            </w:pPr>
            <w:r w:rsidRPr="004437BC">
              <w:rPr>
                <w:rFonts w:ascii="Arial" w:hAnsi="Arial" w:cs="Arial"/>
                <w:color w:val="000000"/>
                <w:sz w:val="24"/>
                <w:szCs w:val="24"/>
              </w:rPr>
              <w:t>Court appearance - investigators must be able to explain the evidence they have gathered professionally,</w:t>
            </w:r>
            <w:r>
              <w:rPr>
                <w:rFonts w:ascii="Arial" w:hAnsi="Arial" w:cs="Arial"/>
                <w:color w:val="000000"/>
                <w:sz w:val="24"/>
                <w:szCs w:val="24"/>
              </w:rPr>
              <w:t xml:space="preserve"> comprehensibly</w:t>
            </w:r>
            <w:r w:rsidRPr="004437BC">
              <w:rPr>
                <w:rFonts w:ascii="Arial" w:hAnsi="Arial" w:cs="Arial"/>
                <w:color w:val="000000"/>
                <w:sz w:val="24"/>
                <w:szCs w:val="24"/>
              </w:rPr>
              <w:t xml:space="preserve"> to non-accounting people, and to defend their conclusions</w:t>
            </w:r>
          </w:p>
          <w:p w:rsidR="0078250E" w:rsidRPr="004437BC" w:rsidRDefault="0078250E" w:rsidP="0078250E">
            <w:pPr>
              <w:pStyle w:val="ListParagraph"/>
              <w:autoSpaceDE w:val="0"/>
              <w:autoSpaceDN w:val="0"/>
              <w:adjustRightInd w:val="0"/>
              <w:ind w:left="1080"/>
              <w:rPr>
                <w:rFonts w:ascii="Arial" w:hAnsi="Arial" w:cs="Arial"/>
                <w:color w:val="000000"/>
                <w:sz w:val="24"/>
                <w:szCs w:val="24"/>
              </w:rPr>
            </w:pPr>
          </w:p>
          <w:p w:rsidR="0078250E" w:rsidRDefault="0078250E" w:rsidP="0078250E">
            <w:pPr>
              <w:pStyle w:val="ListParagraph"/>
              <w:numPr>
                <w:ilvl w:val="0"/>
                <w:numId w:val="2"/>
              </w:numPr>
              <w:autoSpaceDE w:val="0"/>
              <w:autoSpaceDN w:val="0"/>
              <w:adjustRightInd w:val="0"/>
              <w:rPr>
                <w:rFonts w:ascii="Arial" w:hAnsi="Arial" w:cs="Arial"/>
                <w:color w:val="000000"/>
                <w:sz w:val="24"/>
                <w:szCs w:val="24"/>
              </w:rPr>
            </w:pPr>
            <w:r w:rsidRPr="00211D7D">
              <w:rPr>
                <w:rFonts w:ascii="Arial" w:hAnsi="Arial" w:cs="Arial"/>
                <w:color w:val="000000"/>
                <w:sz w:val="24"/>
                <w:szCs w:val="24"/>
              </w:rPr>
              <w:t>How would you distinguish forensic accounting, fraud auditing, and investigative auditing from financial auditing?</w:t>
            </w:r>
          </w:p>
          <w:p w:rsidR="0078250E" w:rsidRDefault="0078250E" w:rsidP="0078250E">
            <w:pPr>
              <w:pStyle w:val="ListParagraph"/>
              <w:autoSpaceDE w:val="0"/>
              <w:autoSpaceDN w:val="0"/>
              <w:adjustRightInd w:val="0"/>
              <w:ind w:left="1080"/>
              <w:rPr>
                <w:rFonts w:ascii="Arial" w:hAnsi="Arial" w:cs="Arial"/>
                <w:color w:val="000000"/>
                <w:sz w:val="24"/>
                <w:szCs w:val="24"/>
              </w:rPr>
            </w:pPr>
          </w:p>
          <w:p w:rsidR="0078250E" w:rsidRDefault="0078250E" w:rsidP="0078250E">
            <w:pPr>
              <w:pStyle w:val="ListParagraph"/>
              <w:ind w:left="1080"/>
              <w:rPr>
                <w:rFonts w:ascii="Arial" w:hAnsi="Arial" w:cs="Arial"/>
                <w:color w:val="000000"/>
                <w:sz w:val="24"/>
                <w:szCs w:val="24"/>
              </w:rPr>
            </w:pPr>
            <w:r w:rsidRPr="00783D0A">
              <w:rPr>
                <w:rFonts w:ascii="Arial" w:hAnsi="Arial" w:cs="Arial"/>
                <w:color w:val="000000"/>
                <w:sz w:val="24"/>
                <w:szCs w:val="24"/>
              </w:rPr>
              <w:t>Forensic account</w:t>
            </w:r>
            <w:r>
              <w:rPr>
                <w:rFonts w:ascii="Arial" w:hAnsi="Arial" w:cs="Arial"/>
                <w:color w:val="000000"/>
                <w:sz w:val="24"/>
                <w:szCs w:val="24"/>
              </w:rPr>
              <w:t>ing</w:t>
            </w:r>
            <w:r w:rsidRPr="00783D0A">
              <w:rPr>
                <w:rFonts w:ascii="Arial" w:hAnsi="Arial" w:cs="Arial"/>
                <w:color w:val="000000"/>
                <w:sz w:val="24"/>
                <w:szCs w:val="24"/>
              </w:rPr>
              <w:t xml:space="preserve"> </w:t>
            </w:r>
            <w:r>
              <w:rPr>
                <w:rFonts w:ascii="Arial" w:hAnsi="Arial" w:cs="Arial"/>
                <w:color w:val="000000"/>
                <w:sz w:val="24"/>
                <w:szCs w:val="24"/>
              </w:rPr>
              <w:t>involves carrying out investigations, providing</w:t>
            </w:r>
            <w:r w:rsidRPr="00783D0A">
              <w:rPr>
                <w:rFonts w:ascii="Arial" w:hAnsi="Arial" w:cs="Arial"/>
                <w:color w:val="000000"/>
                <w:sz w:val="24"/>
                <w:szCs w:val="24"/>
              </w:rPr>
              <w:t xml:space="preserve"> solutions to disputed</w:t>
            </w:r>
            <w:r>
              <w:rPr>
                <w:rFonts w:ascii="Arial" w:hAnsi="Arial" w:cs="Arial"/>
                <w:color w:val="000000"/>
                <w:sz w:val="24"/>
                <w:szCs w:val="24"/>
              </w:rPr>
              <w:t xml:space="preserve"> accounting problems, formulating expert reports, gathering evidence and presenting</w:t>
            </w:r>
            <w:r w:rsidRPr="00783D0A">
              <w:rPr>
                <w:rFonts w:ascii="Arial" w:hAnsi="Arial" w:cs="Arial"/>
                <w:color w:val="000000"/>
                <w:sz w:val="24"/>
                <w:szCs w:val="24"/>
              </w:rPr>
              <w:t xml:space="preserve"> it in court, and</w:t>
            </w:r>
            <w:r>
              <w:rPr>
                <w:rFonts w:ascii="Arial" w:hAnsi="Arial" w:cs="Arial"/>
                <w:color w:val="000000"/>
                <w:sz w:val="24"/>
                <w:szCs w:val="24"/>
              </w:rPr>
              <w:t xml:space="preserve"> making</w:t>
            </w:r>
            <w:r w:rsidRPr="00783D0A">
              <w:rPr>
                <w:rFonts w:ascii="Arial" w:hAnsi="Arial" w:cs="Arial"/>
                <w:color w:val="000000"/>
                <w:sz w:val="24"/>
                <w:szCs w:val="24"/>
              </w:rPr>
              <w:t xml:space="preserve"> court appearances as </w:t>
            </w:r>
            <w:r>
              <w:rPr>
                <w:rFonts w:ascii="Arial" w:hAnsi="Arial" w:cs="Arial"/>
                <w:color w:val="000000"/>
                <w:sz w:val="24"/>
                <w:szCs w:val="24"/>
              </w:rPr>
              <w:t>a witness. A good knowledge of legal matters is also important in Forensic accounting.</w:t>
            </w:r>
          </w:p>
          <w:p w:rsidR="0078250E" w:rsidRDefault="0078250E" w:rsidP="0078250E">
            <w:pPr>
              <w:pStyle w:val="ListParagraph"/>
              <w:ind w:left="1080"/>
              <w:rPr>
                <w:rFonts w:ascii="Arial" w:hAnsi="Arial" w:cs="Arial"/>
                <w:color w:val="000000"/>
                <w:sz w:val="24"/>
                <w:szCs w:val="24"/>
              </w:rPr>
            </w:pPr>
            <w:r>
              <w:rPr>
                <w:rFonts w:ascii="Arial" w:hAnsi="Arial" w:cs="Arial"/>
                <w:color w:val="000000"/>
                <w:sz w:val="24"/>
                <w:szCs w:val="24"/>
              </w:rPr>
              <w:t xml:space="preserve">Fraud auditing is a part of forensic accounting that deals with </w:t>
            </w:r>
            <w:r w:rsidRPr="00CC169E">
              <w:rPr>
                <w:rFonts w:ascii="Arial" w:hAnsi="Arial" w:cs="Arial"/>
                <w:color w:val="000000"/>
                <w:sz w:val="24"/>
                <w:szCs w:val="24"/>
              </w:rPr>
              <w:t>criminal activities restricted to fraud</w:t>
            </w:r>
          </w:p>
          <w:p w:rsidR="0078250E" w:rsidRDefault="0078250E" w:rsidP="0078250E">
            <w:pPr>
              <w:pStyle w:val="ListParagraph"/>
              <w:ind w:left="1080"/>
              <w:rPr>
                <w:rFonts w:ascii="Arial" w:hAnsi="Arial" w:cs="Arial"/>
                <w:color w:val="000000"/>
                <w:sz w:val="24"/>
                <w:szCs w:val="24"/>
              </w:rPr>
            </w:pPr>
            <w:r>
              <w:rPr>
                <w:rFonts w:ascii="Arial" w:hAnsi="Arial" w:cs="Arial"/>
                <w:color w:val="000000"/>
                <w:sz w:val="24"/>
                <w:szCs w:val="24"/>
              </w:rPr>
              <w:t xml:space="preserve">While financial auditing </w:t>
            </w:r>
            <w:r w:rsidRPr="00EC4BDD">
              <w:rPr>
                <w:rFonts w:ascii="Arial" w:hAnsi="Arial" w:cs="Arial"/>
                <w:color w:val="000000"/>
                <w:sz w:val="24"/>
                <w:szCs w:val="24"/>
              </w:rPr>
              <w:t>process of evaluating the compliance of financial information with regulatory</w:t>
            </w:r>
            <w:r>
              <w:rPr>
                <w:rFonts w:ascii="Arial" w:hAnsi="Arial" w:cs="Arial"/>
                <w:color w:val="000000"/>
                <w:sz w:val="24"/>
                <w:szCs w:val="24"/>
              </w:rPr>
              <w:t xml:space="preserve"> </w:t>
            </w:r>
            <w:r w:rsidRPr="00EC4BDD">
              <w:rPr>
                <w:rFonts w:ascii="Arial" w:hAnsi="Arial" w:cs="Arial"/>
                <w:color w:val="000000"/>
                <w:sz w:val="24"/>
                <w:szCs w:val="24"/>
              </w:rPr>
              <w:t>standards</w:t>
            </w:r>
            <w:r w:rsidRPr="00EC4BDD">
              <w:rPr>
                <w:rFonts w:cs="Calibri"/>
                <w:sz w:val="24"/>
                <w:szCs w:val="24"/>
              </w:rPr>
              <w:t xml:space="preserve"> </w:t>
            </w:r>
            <w:r w:rsidRPr="00EC4BDD">
              <w:rPr>
                <w:rFonts w:ascii="Arial" w:hAnsi="Arial" w:cs="Arial"/>
                <w:color w:val="000000"/>
                <w:sz w:val="24"/>
                <w:szCs w:val="24"/>
              </w:rPr>
              <w:t>usually for public companies, by an external, independent entity</w:t>
            </w:r>
            <w:r>
              <w:rPr>
                <w:rFonts w:ascii="Arial" w:hAnsi="Arial" w:cs="Arial"/>
                <w:color w:val="000000"/>
                <w:sz w:val="24"/>
                <w:szCs w:val="24"/>
              </w:rPr>
              <w:t xml:space="preserve"> </w:t>
            </w:r>
          </w:p>
          <w:p w:rsidR="0078250E" w:rsidRDefault="0078250E" w:rsidP="0078250E">
            <w:pPr>
              <w:pStyle w:val="ListParagraph"/>
              <w:ind w:left="1080"/>
              <w:rPr>
                <w:rFonts w:ascii="Arial" w:hAnsi="Arial" w:cs="Arial"/>
                <w:color w:val="000000"/>
                <w:sz w:val="24"/>
                <w:szCs w:val="24"/>
              </w:rPr>
            </w:pPr>
          </w:p>
          <w:p w:rsidR="0078250E" w:rsidRDefault="0078250E" w:rsidP="0078250E">
            <w:pPr>
              <w:pStyle w:val="ListParagraph"/>
              <w:ind w:left="1080"/>
              <w:rPr>
                <w:rFonts w:ascii="Arial" w:hAnsi="Arial" w:cs="Arial"/>
                <w:color w:val="000000"/>
                <w:sz w:val="24"/>
                <w:szCs w:val="24"/>
              </w:rPr>
            </w:pPr>
            <w:r>
              <w:rPr>
                <w:rFonts w:ascii="Arial" w:hAnsi="Arial" w:cs="Arial"/>
                <w:color w:val="000000"/>
                <w:sz w:val="24"/>
                <w:szCs w:val="24"/>
              </w:rPr>
              <w:t>Case Study</w:t>
            </w:r>
          </w:p>
          <w:p w:rsidR="0078250E" w:rsidRDefault="0078250E" w:rsidP="0078250E">
            <w:pPr>
              <w:pStyle w:val="ListParagraph"/>
              <w:ind w:left="1080"/>
              <w:rPr>
                <w:rFonts w:ascii="Arial" w:hAnsi="Arial" w:cs="Arial"/>
                <w:color w:val="000000"/>
                <w:sz w:val="24"/>
                <w:szCs w:val="24"/>
              </w:rPr>
            </w:pPr>
          </w:p>
          <w:p w:rsidR="0078250E" w:rsidRDefault="0078250E" w:rsidP="0078250E">
            <w:pPr>
              <w:pStyle w:val="ListParagraph"/>
              <w:numPr>
                <w:ilvl w:val="0"/>
                <w:numId w:val="4"/>
              </w:numPr>
              <w:spacing w:after="160" w:line="259" w:lineRule="auto"/>
              <w:rPr>
                <w:rFonts w:ascii="Arial" w:hAnsi="Arial" w:cs="Arial"/>
                <w:color w:val="000000"/>
                <w:sz w:val="24"/>
                <w:szCs w:val="24"/>
              </w:rPr>
            </w:pPr>
            <w:r w:rsidRPr="00DB6316">
              <w:rPr>
                <w:rFonts w:ascii="Arial" w:hAnsi="Arial" w:cs="Arial"/>
                <w:color w:val="000000"/>
                <w:sz w:val="24"/>
                <w:szCs w:val="24"/>
              </w:rPr>
              <w:t>How the investigation for the above case should be started?</w:t>
            </w:r>
          </w:p>
          <w:p w:rsidR="0078250E" w:rsidRPr="00BE4D36" w:rsidRDefault="0078250E" w:rsidP="0078250E">
            <w:pPr>
              <w:pStyle w:val="ListParagraph"/>
              <w:numPr>
                <w:ilvl w:val="0"/>
                <w:numId w:val="5"/>
              </w:numPr>
              <w:spacing w:after="160" w:line="259" w:lineRule="auto"/>
              <w:ind w:left="1440"/>
              <w:rPr>
                <w:rFonts w:ascii="Arial" w:hAnsi="Arial" w:cs="Arial"/>
                <w:color w:val="000000"/>
                <w:sz w:val="24"/>
                <w:szCs w:val="24"/>
              </w:rPr>
            </w:pPr>
            <w:r w:rsidRPr="00BE4D36">
              <w:rPr>
                <w:rFonts w:ascii="Arial" w:hAnsi="Arial" w:cs="Arial"/>
                <w:color w:val="000000"/>
                <w:sz w:val="24"/>
                <w:szCs w:val="24"/>
              </w:rPr>
              <w:t>Accepting</w:t>
            </w:r>
          </w:p>
          <w:p w:rsidR="0078250E" w:rsidRPr="00DB6316" w:rsidRDefault="0078250E" w:rsidP="0078250E">
            <w:pPr>
              <w:pStyle w:val="ListParagraph"/>
              <w:ind w:left="1440"/>
              <w:rPr>
                <w:rFonts w:ascii="Arial" w:hAnsi="Arial" w:cs="Arial"/>
                <w:color w:val="000000"/>
                <w:sz w:val="24"/>
                <w:szCs w:val="24"/>
              </w:rPr>
            </w:pPr>
            <w:r w:rsidRPr="00DB6316">
              <w:rPr>
                <w:rFonts w:ascii="Arial" w:hAnsi="Arial" w:cs="Arial"/>
                <w:color w:val="000000"/>
                <w:sz w:val="24"/>
                <w:szCs w:val="24"/>
              </w:rPr>
              <w:t xml:space="preserve">The first stage </w:t>
            </w:r>
            <w:r>
              <w:rPr>
                <w:rFonts w:ascii="Arial" w:hAnsi="Arial" w:cs="Arial"/>
                <w:color w:val="000000"/>
                <w:sz w:val="24"/>
                <w:szCs w:val="24"/>
              </w:rPr>
              <w:t xml:space="preserve">before accepting the </w:t>
            </w:r>
            <w:r w:rsidRPr="00DB6316">
              <w:rPr>
                <w:rFonts w:ascii="Arial" w:hAnsi="Arial" w:cs="Arial"/>
                <w:color w:val="000000"/>
                <w:sz w:val="24"/>
                <w:szCs w:val="24"/>
              </w:rPr>
              <w:t>investigation is to determine whether the investigating team has the required</w:t>
            </w:r>
            <w:r>
              <w:rPr>
                <w:rFonts w:ascii="Arial" w:hAnsi="Arial" w:cs="Arial"/>
                <w:color w:val="000000"/>
                <w:sz w:val="24"/>
                <w:szCs w:val="24"/>
              </w:rPr>
              <w:t xml:space="preserve"> </w:t>
            </w:r>
            <w:r w:rsidRPr="00DB6316">
              <w:rPr>
                <w:rFonts w:ascii="Arial" w:hAnsi="Arial" w:cs="Arial"/>
                <w:color w:val="000000"/>
                <w:sz w:val="24"/>
                <w:szCs w:val="24"/>
              </w:rPr>
              <w:t>experience and skills to undertake the job.</w:t>
            </w:r>
            <w:r w:rsidRPr="00115E15">
              <w:rPr>
                <w:rFonts w:ascii="Arial" w:hAnsi="Arial" w:cs="Arial"/>
                <w:color w:val="000000"/>
                <w:sz w:val="24"/>
                <w:szCs w:val="24"/>
              </w:rPr>
              <w:t xml:space="preserve"> </w:t>
            </w:r>
            <w:r w:rsidRPr="00BE4D36">
              <w:rPr>
                <w:rFonts w:ascii="Arial" w:hAnsi="Arial" w:cs="Arial"/>
                <w:color w:val="000000"/>
                <w:sz w:val="24"/>
                <w:szCs w:val="24"/>
              </w:rPr>
              <w:t>The accountants need to be well acquainted with investigation techniques and legal requirements</w:t>
            </w:r>
            <w:r>
              <w:rPr>
                <w:rFonts w:ascii="Arial" w:hAnsi="Arial" w:cs="Arial"/>
                <w:color w:val="000000"/>
                <w:sz w:val="24"/>
                <w:szCs w:val="24"/>
              </w:rPr>
              <w:t>. It should also be ensured that all ethical dilemmas are avoided before undertaking the investigation.</w:t>
            </w:r>
          </w:p>
          <w:p w:rsidR="0078250E" w:rsidRDefault="0078250E" w:rsidP="0078250E">
            <w:pPr>
              <w:pStyle w:val="ListParagraph"/>
              <w:ind w:left="1440"/>
              <w:rPr>
                <w:rFonts w:ascii="Arial" w:hAnsi="Arial" w:cs="Arial"/>
                <w:color w:val="000000"/>
                <w:sz w:val="24"/>
                <w:szCs w:val="24"/>
              </w:rPr>
            </w:pPr>
            <w:r>
              <w:rPr>
                <w:rFonts w:ascii="Arial" w:hAnsi="Arial" w:cs="Arial"/>
                <w:color w:val="000000"/>
                <w:sz w:val="24"/>
                <w:szCs w:val="24"/>
              </w:rPr>
              <w:t>The investigation should be started by c</w:t>
            </w:r>
            <w:r w:rsidRPr="00DB6316">
              <w:rPr>
                <w:rFonts w:ascii="Arial" w:hAnsi="Arial" w:cs="Arial"/>
                <w:color w:val="000000"/>
                <w:sz w:val="24"/>
                <w:szCs w:val="24"/>
              </w:rPr>
              <w:t xml:space="preserve">ollection and examination of written </w:t>
            </w:r>
            <w:r>
              <w:rPr>
                <w:rFonts w:ascii="Arial" w:hAnsi="Arial" w:cs="Arial"/>
                <w:color w:val="000000"/>
                <w:sz w:val="24"/>
                <w:szCs w:val="24"/>
              </w:rPr>
              <w:t xml:space="preserve">all evidence and </w:t>
            </w:r>
            <w:r w:rsidRPr="00DB6316">
              <w:rPr>
                <w:rFonts w:ascii="Arial" w:hAnsi="Arial" w:cs="Arial"/>
                <w:color w:val="000000"/>
                <w:sz w:val="24"/>
                <w:szCs w:val="24"/>
              </w:rPr>
              <w:t>understand the reasoning behind the allegation or suspicion of fraud</w:t>
            </w:r>
            <w:r>
              <w:rPr>
                <w:rFonts w:ascii="Arial" w:hAnsi="Arial" w:cs="Arial"/>
                <w:color w:val="000000"/>
                <w:sz w:val="24"/>
                <w:szCs w:val="24"/>
              </w:rPr>
              <w:t xml:space="preserve"> and also understand </w:t>
            </w:r>
            <w:r w:rsidRPr="00DB6316">
              <w:rPr>
                <w:rFonts w:ascii="Arial" w:hAnsi="Arial" w:cs="Arial"/>
                <w:color w:val="000000"/>
                <w:sz w:val="24"/>
                <w:szCs w:val="24"/>
              </w:rPr>
              <w:t>the financial data</w:t>
            </w:r>
          </w:p>
          <w:p w:rsidR="0078250E" w:rsidRDefault="0078250E" w:rsidP="0078250E">
            <w:pPr>
              <w:pStyle w:val="ListParagraph"/>
              <w:numPr>
                <w:ilvl w:val="0"/>
                <w:numId w:val="5"/>
              </w:numPr>
              <w:spacing w:after="160" w:line="259" w:lineRule="auto"/>
              <w:ind w:left="1440"/>
              <w:rPr>
                <w:rFonts w:ascii="Arial" w:hAnsi="Arial" w:cs="Arial"/>
                <w:color w:val="000000"/>
                <w:sz w:val="24"/>
                <w:szCs w:val="24"/>
              </w:rPr>
            </w:pPr>
            <w:r>
              <w:rPr>
                <w:rFonts w:ascii="Arial" w:hAnsi="Arial" w:cs="Arial"/>
                <w:color w:val="000000"/>
                <w:sz w:val="24"/>
                <w:szCs w:val="24"/>
              </w:rPr>
              <w:t xml:space="preserve">Planning </w:t>
            </w:r>
          </w:p>
          <w:p w:rsidR="0078250E" w:rsidRDefault="0078250E" w:rsidP="0078250E">
            <w:pPr>
              <w:pStyle w:val="ListParagraph"/>
              <w:ind w:left="1440"/>
              <w:rPr>
                <w:rFonts w:ascii="Arial" w:hAnsi="Arial" w:cs="Arial"/>
                <w:color w:val="000000"/>
                <w:sz w:val="24"/>
                <w:szCs w:val="24"/>
              </w:rPr>
            </w:pPr>
            <w:r>
              <w:rPr>
                <w:rFonts w:ascii="Arial" w:hAnsi="Arial" w:cs="Arial"/>
                <w:color w:val="000000"/>
                <w:sz w:val="24"/>
                <w:szCs w:val="24"/>
              </w:rPr>
              <w:t>The objectives of the investigative team must be determined i.e.</w:t>
            </w:r>
            <w:r w:rsidRPr="00BE4D36">
              <w:rPr>
                <w:rFonts w:ascii="Arial" w:hAnsi="Arial" w:cs="Arial"/>
                <w:color w:val="000000"/>
                <w:sz w:val="24"/>
                <w:szCs w:val="24"/>
              </w:rPr>
              <w:t xml:space="preserve"> identifying the type of fraud that has been committed, the period of time for which it has been committed, and the way in which it has been concealed. To reveal the people involved in fraud.  To determine the financial loss incurred by the organization as a </w:t>
            </w:r>
            <w:r>
              <w:rPr>
                <w:rFonts w:ascii="Arial" w:hAnsi="Arial" w:cs="Arial"/>
                <w:color w:val="000000"/>
                <w:sz w:val="24"/>
                <w:szCs w:val="24"/>
              </w:rPr>
              <w:t xml:space="preserve">result of the fraud. </w:t>
            </w:r>
            <w:r w:rsidRPr="00BE4D36">
              <w:rPr>
                <w:rFonts w:ascii="Arial" w:hAnsi="Arial" w:cs="Arial"/>
                <w:color w:val="000000"/>
                <w:sz w:val="24"/>
                <w:szCs w:val="24"/>
              </w:rPr>
              <w:t>To gather evidence of fraud to present in court.</w:t>
            </w:r>
            <w:r>
              <w:rPr>
                <w:rFonts w:ascii="Arial" w:hAnsi="Arial" w:cs="Arial"/>
                <w:color w:val="000000"/>
                <w:sz w:val="24"/>
                <w:szCs w:val="24"/>
              </w:rPr>
              <w:t xml:space="preserve"> </w:t>
            </w:r>
            <w:r w:rsidRPr="00BE4D36">
              <w:rPr>
                <w:rFonts w:ascii="Arial" w:hAnsi="Arial" w:cs="Arial"/>
                <w:color w:val="000000"/>
                <w:sz w:val="24"/>
                <w:szCs w:val="24"/>
              </w:rPr>
              <w:t>To suggest ways of preventing the future occurrence of fraud.</w:t>
            </w:r>
          </w:p>
          <w:p w:rsidR="0078250E" w:rsidRDefault="0078250E" w:rsidP="0078250E">
            <w:pPr>
              <w:pStyle w:val="ListParagraph"/>
              <w:ind w:left="1440"/>
              <w:rPr>
                <w:rFonts w:ascii="Arial" w:hAnsi="Arial" w:cs="Arial"/>
                <w:color w:val="000000"/>
                <w:sz w:val="24"/>
                <w:szCs w:val="24"/>
              </w:rPr>
            </w:pPr>
            <w:r w:rsidRPr="005B62BF">
              <w:rPr>
                <w:rFonts w:ascii="Arial" w:hAnsi="Arial" w:cs="Arial"/>
                <w:color w:val="000000"/>
                <w:sz w:val="24"/>
                <w:szCs w:val="24"/>
              </w:rPr>
              <w:t>The investigating team should be trained in the best evidence-gathering techniques, including computer</w:t>
            </w:r>
            <w:r>
              <w:rPr>
                <w:rFonts w:ascii="Arial" w:hAnsi="Arial" w:cs="Arial"/>
                <w:color w:val="000000"/>
                <w:sz w:val="24"/>
                <w:szCs w:val="24"/>
              </w:rPr>
              <w:t xml:space="preserve"> </w:t>
            </w:r>
            <w:r w:rsidRPr="005B62BF">
              <w:rPr>
                <w:rFonts w:ascii="Arial" w:hAnsi="Arial" w:cs="Arial"/>
                <w:color w:val="000000"/>
                <w:sz w:val="24"/>
                <w:szCs w:val="24"/>
              </w:rPr>
              <w:t>assisted</w:t>
            </w:r>
            <w:r>
              <w:rPr>
                <w:rFonts w:ascii="Arial" w:hAnsi="Arial" w:cs="Arial"/>
                <w:color w:val="000000"/>
                <w:sz w:val="24"/>
                <w:szCs w:val="24"/>
              </w:rPr>
              <w:t xml:space="preserve"> </w:t>
            </w:r>
            <w:r w:rsidRPr="005B62BF">
              <w:rPr>
                <w:rFonts w:ascii="Arial" w:hAnsi="Arial" w:cs="Arial"/>
                <w:color w:val="000000"/>
                <w:sz w:val="24"/>
                <w:szCs w:val="24"/>
              </w:rPr>
              <w:t>audit techniques (CAAT).</w:t>
            </w:r>
          </w:p>
          <w:p w:rsidR="0078250E" w:rsidRPr="005B62BF" w:rsidRDefault="0078250E" w:rsidP="0078250E">
            <w:pPr>
              <w:pStyle w:val="ListParagraph"/>
              <w:numPr>
                <w:ilvl w:val="0"/>
                <w:numId w:val="5"/>
              </w:numPr>
              <w:spacing w:after="160" w:line="259" w:lineRule="auto"/>
              <w:ind w:left="1440"/>
              <w:rPr>
                <w:rFonts w:ascii="Arial" w:hAnsi="Arial" w:cs="Arial"/>
                <w:color w:val="000000"/>
                <w:sz w:val="24"/>
                <w:szCs w:val="24"/>
              </w:rPr>
            </w:pPr>
            <w:r w:rsidRPr="005B62BF">
              <w:rPr>
                <w:rFonts w:ascii="Arial" w:hAnsi="Arial" w:cs="Arial"/>
                <w:color w:val="000000"/>
                <w:sz w:val="24"/>
                <w:szCs w:val="24"/>
              </w:rPr>
              <w:t>Gathering Evidence</w:t>
            </w:r>
          </w:p>
          <w:p w:rsidR="0078250E" w:rsidRDefault="0078250E" w:rsidP="0078250E">
            <w:pPr>
              <w:pStyle w:val="ListParagraph"/>
              <w:ind w:left="1440"/>
              <w:rPr>
                <w:rFonts w:ascii="Arial" w:hAnsi="Arial" w:cs="Arial"/>
                <w:color w:val="000000"/>
                <w:sz w:val="24"/>
                <w:szCs w:val="24"/>
              </w:rPr>
            </w:pPr>
            <w:r w:rsidRPr="005B62BF">
              <w:rPr>
                <w:rFonts w:ascii="Arial" w:hAnsi="Arial" w:cs="Arial"/>
                <w:color w:val="000000"/>
                <w:sz w:val="24"/>
                <w:szCs w:val="24"/>
              </w:rPr>
              <w:t>The investigating team must be very careful while gathering evidence and should ensure that the proper</w:t>
            </w:r>
            <w:r>
              <w:rPr>
                <w:rFonts w:ascii="Arial" w:hAnsi="Arial" w:cs="Arial"/>
                <w:color w:val="000000"/>
                <w:sz w:val="24"/>
                <w:szCs w:val="24"/>
              </w:rPr>
              <w:t xml:space="preserve"> </w:t>
            </w:r>
            <w:r w:rsidRPr="005B62BF">
              <w:rPr>
                <w:rFonts w:ascii="Arial" w:hAnsi="Arial" w:cs="Arial"/>
                <w:color w:val="000000"/>
                <w:sz w:val="24"/>
                <w:szCs w:val="24"/>
              </w:rPr>
              <w:t>chain of custody is observed. If the evidence proves to be inconclusive and insufficient, or if the chain of</w:t>
            </w:r>
            <w:r>
              <w:rPr>
                <w:rFonts w:ascii="Arial" w:hAnsi="Arial" w:cs="Arial"/>
                <w:color w:val="000000"/>
                <w:sz w:val="24"/>
                <w:szCs w:val="24"/>
              </w:rPr>
              <w:t xml:space="preserve"> </w:t>
            </w:r>
            <w:r w:rsidRPr="005B62BF">
              <w:rPr>
                <w:rFonts w:ascii="Arial" w:hAnsi="Arial" w:cs="Arial"/>
                <w:color w:val="000000"/>
                <w:sz w:val="24"/>
                <w:szCs w:val="24"/>
              </w:rPr>
              <w:t>custody is not followed, the evidence may be challenged in court and even deemed inadmissible. The</w:t>
            </w:r>
            <w:r>
              <w:rPr>
                <w:rFonts w:ascii="Arial" w:hAnsi="Arial" w:cs="Arial"/>
                <w:color w:val="000000"/>
                <w:sz w:val="24"/>
                <w:szCs w:val="24"/>
              </w:rPr>
              <w:t xml:space="preserve"> </w:t>
            </w:r>
            <w:r w:rsidRPr="005B62BF">
              <w:rPr>
                <w:rFonts w:ascii="Arial" w:hAnsi="Arial" w:cs="Arial"/>
                <w:color w:val="000000"/>
                <w:sz w:val="24"/>
                <w:szCs w:val="24"/>
              </w:rPr>
              <w:t>team must be vigilant in safeguarding the evidence against attempts by suspects to destroy it.</w:t>
            </w:r>
          </w:p>
          <w:p w:rsidR="0078250E" w:rsidRDefault="0078250E" w:rsidP="0078250E">
            <w:pPr>
              <w:pStyle w:val="ListParagraph"/>
              <w:ind w:left="1440"/>
              <w:rPr>
                <w:rFonts w:ascii="Arial" w:hAnsi="Arial" w:cs="Arial"/>
                <w:color w:val="000000"/>
                <w:sz w:val="24"/>
                <w:szCs w:val="24"/>
              </w:rPr>
            </w:pPr>
          </w:p>
          <w:p w:rsidR="0078250E" w:rsidRDefault="0078250E" w:rsidP="0078250E">
            <w:pPr>
              <w:pStyle w:val="ListParagraph"/>
              <w:numPr>
                <w:ilvl w:val="0"/>
                <w:numId w:val="4"/>
              </w:numPr>
              <w:spacing w:after="160" w:line="259" w:lineRule="auto"/>
              <w:rPr>
                <w:rFonts w:ascii="Arial" w:hAnsi="Arial" w:cs="Arial"/>
                <w:color w:val="000000"/>
                <w:sz w:val="24"/>
                <w:szCs w:val="24"/>
              </w:rPr>
            </w:pPr>
            <w:r w:rsidRPr="009F0514">
              <w:rPr>
                <w:rFonts w:ascii="Arial" w:hAnsi="Arial" w:cs="Arial"/>
                <w:color w:val="000000"/>
                <w:sz w:val="24"/>
                <w:szCs w:val="24"/>
              </w:rPr>
              <w:t>Outline some documents which you think can help disclose the administrator’s</w:t>
            </w:r>
            <w:r>
              <w:rPr>
                <w:rFonts w:ascii="Arial" w:hAnsi="Arial" w:cs="Arial"/>
                <w:color w:val="000000"/>
                <w:sz w:val="24"/>
                <w:szCs w:val="24"/>
              </w:rPr>
              <w:t xml:space="preserve"> </w:t>
            </w:r>
            <w:r w:rsidRPr="009F0514">
              <w:rPr>
                <w:rFonts w:ascii="Arial" w:hAnsi="Arial" w:cs="Arial"/>
                <w:color w:val="000000"/>
                <w:sz w:val="24"/>
                <w:szCs w:val="24"/>
              </w:rPr>
              <w:t>fraud activities.</w:t>
            </w:r>
          </w:p>
          <w:p w:rsidR="0078250E" w:rsidRDefault="0078250E" w:rsidP="0078250E">
            <w:pPr>
              <w:pStyle w:val="ListParagraph"/>
              <w:numPr>
                <w:ilvl w:val="0"/>
                <w:numId w:val="6"/>
              </w:numPr>
              <w:spacing w:after="160" w:line="259" w:lineRule="auto"/>
              <w:rPr>
                <w:rFonts w:ascii="Arial" w:hAnsi="Arial" w:cs="Arial"/>
                <w:color w:val="000000"/>
                <w:sz w:val="24"/>
                <w:szCs w:val="24"/>
              </w:rPr>
            </w:pPr>
            <w:r>
              <w:rPr>
                <w:rFonts w:ascii="Arial" w:hAnsi="Arial" w:cs="Arial"/>
                <w:color w:val="000000"/>
                <w:sz w:val="24"/>
                <w:szCs w:val="24"/>
              </w:rPr>
              <w:lastRenderedPageBreak/>
              <w:t>Administrator’s submitted m</w:t>
            </w:r>
            <w:r w:rsidRPr="009F0514">
              <w:rPr>
                <w:rFonts w:ascii="Arial" w:hAnsi="Arial" w:cs="Arial"/>
                <w:color w:val="000000"/>
                <w:sz w:val="24"/>
                <w:szCs w:val="24"/>
              </w:rPr>
              <w:t xml:space="preserve">ileage </w:t>
            </w:r>
            <w:r>
              <w:rPr>
                <w:rFonts w:ascii="Arial" w:hAnsi="Arial" w:cs="Arial"/>
                <w:color w:val="000000"/>
                <w:sz w:val="24"/>
                <w:szCs w:val="24"/>
              </w:rPr>
              <w:t>bills</w:t>
            </w:r>
          </w:p>
          <w:p w:rsidR="0078250E" w:rsidRDefault="0078250E" w:rsidP="0078250E">
            <w:pPr>
              <w:pStyle w:val="ListParagraph"/>
              <w:numPr>
                <w:ilvl w:val="0"/>
                <w:numId w:val="6"/>
              </w:numPr>
              <w:spacing w:after="160" w:line="259" w:lineRule="auto"/>
              <w:rPr>
                <w:rFonts w:ascii="Arial" w:hAnsi="Arial" w:cs="Arial"/>
                <w:color w:val="000000"/>
                <w:sz w:val="24"/>
                <w:szCs w:val="24"/>
              </w:rPr>
            </w:pPr>
            <w:r>
              <w:rPr>
                <w:rFonts w:ascii="Arial" w:hAnsi="Arial" w:cs="Arial"/>
                <w:color w:val="000000"/>
                <w:sz w:val="24"/>
                <w:szCs w:val="24"/>
              </w:rPr>
              <w:t>Administrator’s official travel report to match with the</w:t>
            </w:r>
            <w:r w:rsidRPr="00115E15">
              <w:rPr>
                <w:rFonts w:ascii="Arial" w:hAnsi="Arial" w:cs="Arial"/>
                <w:color w:val="000000"/>
                <w:sz w:val="24"/>
                <w:szCs w:val="24"/>
              </w:rPr>
              <w:t xml:space="preserve"> </w:t>
            </w:r>
            <w:r>
              <w:rPr>
                <w:rFonts w:ascii="Arial" w:hAnsi="Arial" w:cs="Arial"/>
                <w:color w:val="000000"/>
                <w:sz w:val="24"/>
                <w:szCs w:val="24"/>
              </w:rPr>
              <w:t>m</w:t>
            </w:r>
            <w:r w:rsidRPr="009F0514">
              <w:rPr>
                <w:rFonts w:ascii="Arial" w:hAnsi="Arial" w:cs="Arial"/>
                <w:color w:val="000000"/>
                <w:sz w:val="24"/>
                <w:szCs w:val="24"/>
              </w:rPr>
              <w:t xml:space="preserve">ileage </w:t>
            </w:r>
            <w:r>
              <w:rPr>
                <w:rFonts w:ascii="Arial" w:hAnsi="Arial" w:cs="Arial"/>
                <w:color w:val="000000"/>
                <w:sz w:val="24"/>
                <w:szCs w:val="24"/>
              </w:rPr>
              <w:t>bills</w:t>
            </w:r>
          </w:p>
          <w:p w:rsidR="0078250E" w:rsidRDefault="0078250E" w:rsidP="0078250E">
            <w:pPr>
              <w:pStyle w:val="ListParagraph"/>
              <w:numPr>
                <w:ilvl w:val="0"/>
                <w:numId w:val="6"/>
              </w:numPr>
              <w:spacing w:after="160" w:line="259" w:lineRule="auto"/>
              <w:rPr>
                <w:rFonts w:ascii="Arial" w:hAnsi="Arial" w:cs="Arial"/>
                <w:color w:val="000000"/>
                <w:sz w:val="24"/>
                <w:szCs w:val="24"/>
              </w:rPr>
            </w:pPr>
            <w:r>
              <w:rPr>
                <w:rFonts w:ascii="Arial" w:hAnsi="Arial" w:cs="Arial"/>
                <w:color w:val="000000"/>
                <w:sz w:val="24"/>
                <w:szCs w:val="24"/>
              </w:rPr>
              <w:t>Board credit card reports</w:t>
            </w:r>
          </w:p>
          <w:p w:rsidR="0078250E" w:rsidRDefault="0078250E" w:rsidP="0078250E">
            <w:pPr>
              <w:pStyle w:val="ListParagraph"/>
              <w:numPr>
                <w:ilvl w:val="0"/>
                <w:numId w:val="6"/>
              </w:numPr>
              <w:spacing w:after="160" w:line="259" w:lineRule="auto"/>
              <w:rPr>
                <w:rFonts w:ascii="Arial" w:hAnsi="Arial" w:cs="Arial"/>
                <w:color w:val="000000"/>
                <w:sz w:val="24"/>
                <w:szCs w:val="24"/>
              </w:rPr>
            </w:pPr>
            <w:r>
              <w:rPr>
                <w:rFonts w:ascii="Arial" w:hAnsi="Arial" w:cs="Arial"/>
                <w:color w:val="000000"/>
                <w:sz w:val="24"/>
                <w:szCs w:val="24"/>
              </w:rPr>
              <w:t>Expense claims he</w:t>
            </w:r>
            <w:r w:rsidRPr="009F0514">
              <w:rPr>
                <w:rFonts w:ascii="Arial" w:hAnsi="Arial" w:cs="Arial"/>
                <w:color w:val="000000"/>
                <w:sz w:val="24"/>
                <w:szCs w:val="24"/>
              </w:rPr>
              <w:t xml:space="preserve"> submitt</w:t>
            </w:r>
            <w:r>
              <w:rPr>
                <w:rFonts w:ascii="Arial" w:hAnsi="Arial" w:cs="Arial"/>
                <w:color w:val="000000"/>
                <w:sz w:val="24"/>
                <w:szCs w:val="24"/>
              </w:rPr>
              <w:t xml:space="preserve">ed and approved </w:t>
            </w:r>
            <w:r w:rsidRPr="009F0514">
              <w:rPr>
                <w:rFonts w:ascii="Arial" w:hAnsi="Arial" w:cs="Arial"/>
                <w:color w:val="000000"/>
                <w:sz w:val="24"/>
                <w:szCs w:val="24"/>
              </w:rPr>
              <w:t>for meals</w:t>
            </w:r>
            <w:r>
              <w:rPr>
                <w:rFonts w:ascii="Arial" w:hAnsi="Arial" w:cs="Arial"/>
                <w:color w:val="000000"/>
                <w:sz w:val="24"/>
                <w:szCs w:val="24"/>
              </w:rPr>
              <w:t xml:space="preserve">, </w:t>
            </w:r>
            <w:r w:rsidRPr="009F0514">
              <w:rPr>
                <w:rFonts w:ascii="Arial" w:hAnsi="Arial" w:cs="Arial"/>
                <w:color w:val="000000"/>
                <w:sz w:val="24"/>
                <w:szCs w:val="24"/>
              </w:rPr>
              <w:t>entertainment on weekends and repairs to his car</w:t>
            </w:r>
          </w:p>
          <w:p w:rsidR="0078250E" w:rsidRDefault="0078250E" w:rsidP="0078250E">
            <w:pPr>
              <w:pStyle w:val="ListParagraph"/>
              <w:numPr>
                <w:ilvl w:val="0"/>
                <w:numId w:val="6"/>
              </w:numPr>
              <w:spacing w:after="160" w:line="259" w:lineRule="auto"/>
              <w:rPr>
                <w:rFonts w:ascii="Arial" w:hAnsi="Arial" w:cs="Arial"/>
                <w:color w:val="000000"/>
                <w:sz w:val="24"/>
                <w:szCs w:val="24"/>
              </w:rPr>
            </w:pPr>
            <w:r>
              <w:rPr>
                <w:rFonts w:ascii="Arial" w:hAnsi="Arial" w:cs="Arial"/>
                <w:color w:val="000000"/>
                <w:sz w:val="24"/>
                <w:szCs w:val="24"/>
              </w:rPr>
              <w:t xml:space="preserve">Copies of checks he wrote </w:t>
            </w:r>
          </w:p>
          <w:p w:rsidR="0078250E" w:rsidRDefault="0078250E" w:rsidP="0078250E">
            <w:pPr>
              <w:pStyle w:val="ListParagraph"/>
              <w:numPr>
                <w:ilvl w:val="0"/>
                <w:numId w:val="6"/>
              </w:numPr>
              <w:spacing w:after="160" w:line="259" w:lineRule="auto"/>
              <w:rPr>
                <w:rFonts w:ascii="Arial" w:hAnsi="Arial" w:cs="Arial"/>
                <w:color w:val="000000"/>
                <w:sz w:val="24"/>
                <w:szCs w:val="24"/>
              </w:rPr>
            </w:pPr>
            <w:r>
              <w:rPr>
                <w:rFonts w:ascii="Arial" w:hAnsi="Arial" w:cs="Arial"/>
                <w:color w:val="000000"/>
                <w:sz w:val="24"/>
                <w:szCs w:val="24"/>
              </w:rPr>
              <w:t>Office expense sheets</w:t>
            </w:r>
          </w:p>
          <w:p w:rsidR="0078250E" w:rsidRDefault="0078250E" w:rsidP="0078250E">
            <w:pPr>
              <w:pStyle w:val="ListParagraph"/>
              <w:ind w:left="1440"/>
              <w:rPr>
                <w:rFonts w:ascii="Arial" w:hAnsi="Arial" w:cs="Arial"/>
                <w:color w:val="000000"/>
                <w:sz w:val="24"/>
                <w:szCs w:val="24"/>
              </w:rPr>
            </w:pPr>
          </w:p>
          <w:p w:rsidR="0078250E" w:rsidRDefault="0078250E" w:rsidP="0078250E">
            <w:pPr>
              <w:pStyle w:val="ListParagraph"/>
              <w:numPr>
                <w:ilvl w:val="0"/>
                <w:numId w:val="4"/>
              </w:numPr>
              <w:spacing w:after="160" w:line="259" w:lineRule="auto"/>
              <w:rPr>
                <w:rFonts w:ascii="Arial" w:hAnsi="Arial" w:cs="Arial"/>
                <w:color w:val="000000"/>
                <w:sz w:val="24"/>
                <w:szCs w:val="24"/>
              </w:rPr>
            </w:pPr>
            <w:r w:rsidRPr="009F0514">
              <w:rPr>
                <w:rFonts w:ascii="Arial" w:hAnsi="Arial" w:cs="Arial"/>
                <w:color w:val="000000"/>
                <w:sz w:val="24"/>
                <w:szCs w:val="24"/>
              </w:rPr>
              <w:t>If the forensic accountant is to be hired, how should he be chosen?</w:t>
            </w:r>
          </w:p>
          <w:p w:rsidR="0078250E" w:rsidRDefault="0078250E" w:rsidP="0078250E">
            <w:pPr>
              <w:pStyle w:val="ListParagraph"/>
              <w:ind w:left="1440"/>
              <w:rPr>
                <w:rFonts w:ascii="Arial" w:hAnsi="Arial" w:cs="Arial"/>
                <w:color w:val="000000"/>
                <w:sz w:val="24"/>
                <w:szCs w:val="24"/>
              </w:rPr>
            </w:pPr>
            <w:r>
              <w:rPr>
                <w:rFonts w:ascii="Arial" w:hAnsi="Arial" w:cs="Arial"/>
                <w:color w:val="000000"/>
                <w:sz w:val="24"/>
                <w:szCs w:val="24"/>
              </w:rPr>
              <w:t xml:space="preserve">First of all ethical dilemmas must be avoided in choosing the forensic accountant making sure the person independent of the school and able to be objective. The Forensic Accountant should be experienced in accounting and investigations. It’s also important that the Forensic accountant be </w:t>
            </w:r>
            <w:r w:rsidRPr="00B407D3">
              <w:rPr>
                <w:rFonts w:ascii="Arial" w:hAnsi="Arial" w:cs="Arial"/>
                <w:color w:val="000000"/>
                <w:sz w:val="24"/>
                <w:szCs w:val="24"/>
              </w:rPr>
              <w:t>well</w:t>
            </w:r>
            <w:r>
              <w:rPr>
                <w:rFonts w:ascii="Arial" w:hAnsi="Arial" w:cs="Arial"/>
                <w:color w:val="000000"/>
                <w:sz w:val="24"/>
                <w:szCs w:val="24"/>
              </w:rPr>
              <w:t xml:space="preserve"> versed in legal matters and should be </w:t>
            </w:r>
            <w:r w:rsidRPr="00B407D3">
              <w:rPr>
                <w:rFonts w:ascii="Arial" w:hAnsi="Arial" w:cs="Arial"/>
                <w:color w:val="000000"/>
                <w:sz w:val="24"/>
                <w:szCs w:val="24"/>
              </w:rPr>
              <w:t>able to provide</w:t>
            </w:r>
            <w:r>
              <w:rPr>
                <w:rFonts w:ascii="Arial" w:hAnsi="Arial" w:cs="Arial"/>
                <w:color w:val="000000"/>
                <w:sz w:val="24"/>
                <w:szCs w:val="24"/>
              </w:rPr>
              <w:t xml:space="preserve"> </w:t>
            </w:r>
            <w:r w:rsidRPr="00B407D3">
              <w:rPr>
                <w:rFonts w:ascii="Arial" w:hAnsi="Arial" w:cs="Arial"/>
                <w:color w:val="000000"/>
                <w:sz w:val="24"/>
                <w:szCs w:val="24"/>
              </w:rPr>
              <w:t>assistance to lawyers</w:t>
            </w:r>
            <w:r>
              <w:rPr>
                <w:rFonts w:ascii="Arial" w:hAnsi="Arial" w:cs="Arial"/>
                <w:color w:val="000000"/>
                <w:sz w:val="24"/>
                <w:szCs w:val="24"/>
              </w:rPr>
              <w:t>.</w:t>
            </w:r>
            <w:r w:rsidRPr="00B407D3">
              <w:rPr>
                <w:rFonts w:ascii="Arial" w:hAnsi="Arial" w:cs="Arial"/>
                <w:color w:val="000000"/>
                <w:sz w:val="24"/>
                <w:szCs w:val="24"/>
              </w:rPr>
              <w:t xml:space="preserve"> </w:t>
            </w:r>
          </w:p>
          <w:p w:rsidR="0078250E" w:rsidRDefault="0078250E" w:rsidP="0078250E">
            <w:pPr>
              <w:pStyle w:val="ListParagraph"/>
              <w:ind w:left="1440"/>
              <w:rPr>
                <w:rFonts w:ascii="Arial" w:hAnsi="Arial" w:cs="Arial"/>
                <w:color w:val="000000"/>
                <w:sz w:val="24"/>
                <w:szCs w:val="24"/>
              </w:rPr>
            </w:pPr>
          </w:p>
          <w:p w:rsidR="0078250E" w:rsidRDefault="0078250E" w:rsidP="0078250E">
            <w:pPr>
              <w:pStyle w:val="ListParagraph"/>
              <w:numPr>
                <w:ilvl w:val="0"/>
                <w:numId w:val="4"/>
              </w:numPr>
              <w:spacing w:after="160" w:line="259" w:lineRule="auto"/>
              <w:rPr>
                <w:rFonts w:ascii="Arial" w:hAnsi="Arial" w:cs="Arial"/>
                <w:color w:val="000000"/>
                <w:sz w:val="24"/>
                <w:szCs w:val="24"/>
              </w:rPr>
            </w:pPr>
            <w:r w:rsidRPr="00217F00">
              <w:rPr>
                <w:rFonts w:ascii="Arial" w:hAnsi="Arial" w:cs="Arial"/>
                <w:color w:val="000000"/>
                <w:sz w:val="24"/>
                <w:szCs w:val="24"/>
              </w:rPr>
              <w:t>Should the administrator be interviewed? If so, at which stage?</w:t>
            </w:r>
          </w:p>
          <w:p w:rsidR="0078250E" w:rsidRPr="00245C58" w:rsidRDefault="0078250E" w:rsidP="0078250E">
            <w:pPr>
              <w:pStyle w:val="ListParagraph"/>
              <w:ind w:left="1440"/>
              <w:rPr>
                <w:rFonts w:ascii="Arial" w:hAnsi="Arial" w:cs="Arial"/>
                <w:color w:val="000000"/>
                <w:sz w:val="24"/>
                <w:szCs w:val="24"/>
              </w:rPr>
            </w:pPr>
            <w:r>
              <w:rPr>
                <w:rFonts w:ascii="Arial" w:hAnsi="Arial" w:cs="Arial"/>
                <w:color w:val="000000"/>
                <w:sz w:val="24"/>
                <w:szCs w:val="24"/>
              </w:rPr>
              <w:t>Yes, the administrator should be interviewed at a point when the Forensic Accounting team is sure that there is sufficient evidence to prove the fraud</w:t>
            </w:r>
          </w:p>
          <w:p w:rsidR="0078250E" w:rsidRPr="007854E5" w:rsidRDefault="0078250E" w:rsidP="0078250E">
            <w:pPr>
              <w:rPr>
                <w:rFonts w:ascii="Arial" w:hAnsi="Arial" w:cs="Arial"/>
                <w:color w:val="000000"/>
                <w:sz w:val="24"/>
                <w:szCs w:val="24"/>
              </w:rPr>
            </w:pPr>
          </w:p>
          <w:p w:rsidR="00CC2FB3" w:rsidRDefault="0078250E" w:rsidP="0078250E">
            <w:pPr>
              <w:tabs>
                <w:tab w:val="left" w:pos="6300"/>
              </w:tabs>
              <w:rPr>
                <w:b/>
              </w:rPr>
            </w:pPr>
            <w:bookmarkStart w:id="0" w:name="_GoBack"/>
            <w:bookmarkEnd w:id="0"/>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38DE" w:rsidP="00A851DA">
            <w:pPr>
              <w:rPr>
                <w:rFonts w:cs="Bliss-Regular"/>
                <w:color w:val="000000"/>
              </w:rPr>
            </w:pPr>
            <w:r>
              <w:rPr>
                <w:rFonts w:cs="Bliss-Regular"/>
                <w:color w:val="000000"/>
              </w:rPr>
              <w:t>JANE ALOYO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38DE" w:rsidP="00A851DA">
            <w:pPr>
              <w:rPr>
                <w:rFonts w:cs="Bliss-Regular"/>
                <w:color w:val="000000"/>
              </w:rPr>
            </w:pPr>
            <w:r>
              <w:rPr>
                <w:rFonts w:cs="Bliss-Regular"/>
                <w:color w:val="000000"/>
              </w:rPr>
              <w:t>12/02/2016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5D1" w:rsidRDefault="004025D1" w:rsidP="00CB4D0A">
      <w:pPr>
        <w:spacing w:after="0" w:line="240" w:lineRule="auto"/>
      </w:pPr>
      <w:r>
        <w:separator/>
      </w:r>
    </w:p>
  </w:endnote>
  <w:endnote w:type="continuationSeparator" w:id="0">
    <w:p w:rsidR="004025D1" w:rsidRDefault="004025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5D1" w:rsidRDefault="004025D1" w:rsidP="00CB4D0A">
      <w:pPr>
        <w:spacing w:after="0" w:line="240" w:lineRule="auto"/>
      </w:pPr>
      <w:r>
        <w:separator/>
      </w:r>
    </w:p>
  </w:footnote>
  <w:footnote w:type="continuationSeparator" w:id="0">
    <w:p w:rsidR="004025D1" w:rsidRDefault="004025D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60C78"/>
    <w:multiLevelType w:val="hybridMultilevel"/>
    <w:tmpl w:val="18B063F2"/>
    <w:lvl w:ilvl="0" w:tplc="BEDC93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214707D"/>
    <w:multiLevelType w:val="hybridMultilevel"/>
    <w:tmpl w:val="FC3C269A"/>
    <w:lvl w:ilvl="0" w:tplc="BBFE991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222DF2"/>
    <w:multiLevelType w:val="hybridMultilevel"/>
    <w:tmpl w:val="9E8E5886"/>
    <w:lvl w:ilvl="0" w:tplc="08090003">
      <w:start w:val="1"/>
      <w:numFmt w:val="bullet"/>
      <w:lvlText w:val="o"/>
      <w:lvlJc w:val="left"/>
      <w:pPr>
        <w:ind w:left="1080" w:hanging="72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7559D3"/>
    <w:multiLevelType w:val="hybridMultilevel"/>
    <w:tmpl w:val="65CCBF4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6BDC303F"/>
    <w:multiLevelType w:val="hybridMultilevel"/>
    <w:tmpl w:val="C8B68688"/>
    <w:lvl w:ilvl="0" w:tplc="98BAC1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38D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5D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250E"/>
    <w:rsid w:val="00831C11"/>
    <w:rsid w:val="008A60B4"/>
    <w:rsid w:val="008B3C31"/>
    <w:rsid w:val="008B64FE"/>
    <w:rsid w:val="00935BF7"/>
    <w:rsid w:val="0095442C"/>
    <w:rsid w:val="00983942"/>
    <w:rsid w:val="009A3C4E"/>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30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BF2354-F061-42AE-8E1C-8164B671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AD74E-5E4D-49BD-B04A-0468449A5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ALOYO Jane</cp:lastModifiedBy>
  <cp:revision>3</cp:revision>
  <dcterms:created xsi:type="dcterms:W3CDTF">2015-01-26T12:24:00Z</dcterms:created>
  <dcterms:modified xsi:type="dcterms:W3CDTF">2016-02-12T14:02:00Z</dcterms:modified>
</cp:coreProperties>
</file>