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756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3C5E">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3C5E">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3C5E">
            <w:pPr>
              <w:pStyle w:val="Default"/>
              <w:rPr>
                <w:rFonts w:asciiTheme="minorHAnsi" w:hAnsiTheme="minorHAnsi"/>
              </w:rPr>
            </w:pPr>
            <w:r>
              <w:rPr>
                <w:rFonts w:asciiTheme="minorHAnsi" w:hAnsiTheme="minorHAnsi"/>
              </w:rPr>
              <w:t>Diploma in logistics and supply chain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3C5E">
            <w:r>
              <w:t>Assessment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63C5E" w:rsidRDefault="00A63C5E" w:rsidP="00A63C5E">
            <w:pPr>
              <w:pStyle w:val="ListParagraph"/>
              <w:numPr>
                <w:ilvl w:val="0"/>
                <w:numId w:val="2"/>
              </w:num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Give brief answers for the following questions:</w:t>
            </w:r>
          </w:p>
          <w:p w:rsidR="00A63C5E" w:rsidRDefault="00A63C5E" w:rsidP="00A63C5E">
            <w:pPr>
              <w:pStyle w:val="ListParagraph"/>
              <w:numPr>
                <w:ilvl w:val="0"/>
                <w:numId w:val="3"/>
              </w:num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Time series method used for forecasts in supply chains is based on the assumption that;</w:t>
            </w:r>
          </w:p>
          <w:p w:rsidR="00A63C5E" w:rsidRDefault="00A63C5E" w:rsidP="00A63C5E">
            <w:pPr>
              <w:ind w:left="144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 Historical patterns of demand are a good indicator of future demand.</w:t>
            </w:r>
          </w:p>
          <w:p w:rsidR="00A63C5E" w:rsidRDefault="00A63C5E" w:rsidP="00A63C5E">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II.        Explain the four variables of supply chain forecasts.</w:t>
            </w:r>
          </w:p>
          <w:p w:rsidR="00A63C5E" w:rsidRPr="00564E30" w:rsidRDefault="00A63C5E" w:rsidP="00A63C5E">
            <w:pPr>
              <w:ind w:left="720"/>
              <w:rPr>
                <w:rFonts w:ascii="Arial Unicode MS" w:eastAsia="Arial Unicode MS" w:hAnsi="Arial Unicode MS" w:cs="Arial Unicode MS"/>
                <w:sz w:val="24"/>
                <w:szCs w:val="24"/>
              </w:rPr>
            </w:pPr>
            <w:r w:rsidRPr="00564E30">
              <w:rPr>
                <w:rFonts w:ascii="Arial Unicode MS" w:eastAsia="Arial Unicode MS" w:hAnsi="Arial Unicode MS" w:cs="Arial Unicode MS"/>
                <w:sz w:val="24"/>
                <w:szCs w:val="24"/>
              </w:rPr>
              <w:t xml:space="preserve">Decisions in supply chain depend on the forecasts that identify which products </w:t>
            </w:r>
            <w:r>
              <w:rPr>
                <w:rFonts w:ascii="Arial Unicode MS" w:eastAsia="Arial Unicode MS" w:hAnsi="Arial Unicode MS" w:cs="Arial Unicode MS"/>
                <w:sz w:val="24"/>
                <w:szCs w:val="24"/>
              </w:rPr>
              <w:t xml:space="preserve">     </w:t>
            </w:r>
            <w:r w:rsidRPr="00564E30">
              <w:rPr>
                <w:rFonts w:ascii="Arial Unicode MS" w:eastAsia="Arial Unicode MS" w:hAnsi="Arial Unicode MS" w:cs="Arial Unicode MS"/>
                <w:sz w:val="24"/>
                <w:szCs w:val="24"/>
              </w:rPr>
              <w:t>will be</w:t>
            </w:r>
            <w:r>
              <w:rPr>
                <w:rFonts w:ascii="Arial Unicode MS" w:eastAsia="Arial Unicode MS" w:hAnsi="Arial Unicode MS" w:cs="Arial Unicode MS"/>
                <w:sz w:val="24"/>
                <w:szCs w:val="24"/>
              </w:rPr>
              <w:t xml:space="preserve"> </w:t>
            </w:r>
            <w:r w:rsidRPr="00564E30">
              <w:rPr>
                <w:rFonts w:ascii="Arial Unicode MS" w:eastAsia="Arial Unicode MS" w:hAnsi="Arial Unicode MS" w:cs="Arial Unicode MS"/>
                <w:sz w:val="24"/>
                <w:szCs w:val="24"/>
              </w:rPr>
              <w:t>required, what amount of these products will be needed, and when they will be required.</w:t>
            </w:r>
            <w:r w:rsidRPr="00564E30">
              <w:t xml:space="preserve"> </w:t>
            </w:r>
            <w:r w:rsidRPr="00564E30">
              <w:rPr>
                <w:rFonts w:ascii="Arial Unicode MS" w:eastAsia="Arial Unicode MS" w:hAnsi="Arial Unicode MS" w:cs="Arial Unicode MS"/>
                <w:sz w:val="24"/>
                <w:szCs w:val="24"/>
              </w:rPr>
              <w:t>All forecasts deal with four major variables which</w:t>
            </w:r>
            <w:r>
              <w:rPr>
                <w:rFonts w:ascii="Arial Unicode MS" w:eastAsia="Arial Unicode MS" w:hAnsi="Arial Unicode MS" w:cs="Arial Unicode MS"/>
                <w:sz w:val="24"/>
                <w:szCs w:val="24"/>
              </w:rPr>
              <w:t xml:space="preserve"> together determine what market </w:t>
            </w:r>
            <w:r w:rsidRPr="00564E30">
              <w:rPr>
                <w:rFonts w:ascii="Arial Unicode MS" w:eastAsia="Arial Unicode MS" w:hAnsi="Arial Unicode MS" w:cs="Arial Unicode MS"/>
                <w:sz w:val="24"/>
                <w:szCs w:val="24"/>
              </w:rPr>
              <w:t>conditions will be like.</w:t>
            </w:r>
            <w:r w:rsidRPr="00564E30">
              <w:t xml:space="preserve"> </w:t>
            </w:r>
            <w:r w:rsidRPr="00564E30">
              <w:rPr>
                <w:rFonts w:ascii="Arial Unicode MS" w:eastAsia="Arial Unicode MS" w:hAnsi="Arial Unicode MS" w:cs="Arial Unicode MS"/>
                <w:sz w:val="24"/>
                <w:szCs w:val="24"/>
              </w:rPr>
              <w:t>Those variables are:</w:t>
            </w:r>
          </w:p>
          <w:p w:rsidR="00A63C5E" w:rsidRPr="00564E30" w:rsidRDefault="00A63C5E" w:rsidP="00A63C5E">
            <w:pPr>
              <w:ind w:left="720"/>
              <w:rPr>
                <w:rFonts w:ascii="Arial Unicode MS" w:eastAsia="Arial Unicode MS" w:hAnsi="Arial Unicode MS" w:cs="Arial Unicode MS"/>
                <w:sz w:val="24"/>
                <w:szCs w:val="24"/>
              </w:rPr>
            </w:pPr>
            <w:r w:rsidRPr="00564E30">
              <w:rPr>
                <w:rFonts w:ascii="Arial Unicode MS" w:eastAsia="Arial Unicode MS" w:hAnsi="Arial Unicode MS" w:cs="Arial Unicode MS"/>
                <w:sz w:val="24"/>
                <w:szCs w:val="24"/>
              </w:rPr>
              <w:t>1. Supply;</w:t>
            </w:r>
            <w:r>
              <w:rPr>
                <w:rFonts w:ascii="Arial Unicode MS" w:eastAsia="Arial Unicode MS" w:hAnsi="Arial Unicode MS" w:cs="Arial Unicode MS"/>
                <w:sz w:val="24"/>
                <w:szCs w:val="24"/>
              </w:rPr>
              <w:t xml:space="preserve"> is calculated by the number of manufacturers of a product and by the lead times that are linked with a product. The more manufacturers of a product and, the shorter the lead times, the more expected this variable is. When there are just few suppliers and the lead times are longer, there is more possibility of ambiguity in a market. (Variability in demand and ambiguity in supply makes predicting trickier)</w:t>
            </w:r>
          </w:p>
          <w:p w:rsidR="00A63C5E" w:rsidRPr="00564E30" w:rsidRDefault="00A63C5E" w:rsidP="00A63C5E">
            <w:pPr>
              <w:ind w:left="720"/>
              <w:rPr>
                <w:rFonts w:ascii="Arial Unicode MS" w:eastAsia="Arial Unicode MS" w:hAnsi="Arial Unicode MS" w:cs="Arial Unicode MS"/>
                <w:sz w:val="24"/>
                <w:szCs w:val="24"/>
              </w:rPr>
            </w:pPr>
            <w:r w:rsidRPr="00564E30">
              <w:rPr>
                <w:rFonts w:ascii="Arial Unicode MS" w:eastAsia="Arial Unicode MS" w:hAnsi="Arial Unicode MS" w:cs="Arial Unicode MS"/>
                <w:sz w:val="24"/>
                <w:szCs w:val="24"/>
              </w:rPr>
              <w:lastRenderedPageBreak/>
              <w:t>2. Demand;</w:t>
            </w:r>
            <w:r>
              <w:rPr>
                <w:rFonts w:ascii="Arial Unicode MS" w:eastAsia="Arial Unicode MS" w:hAnsi="Arial Unicode MS" w:cs="Arial Unicode MS"/>
                <w:sz w:val="24"/>
                <w:szCs w:val="24"/>
              </w:rPr>
              <w:t xml:space="preserve"> overall market demand for a collection of related products or services. Market expansion or decline. Annual or periodical rate of expansion or decline. Also market can be comparatively mature and demand stable at a level that has been expected for some years. Lot of products have a seasonal demand model or the market is a developing market, where there is not much chronological data on demand changes widely since new customers are just being introduced to the products.</w:t>
            </w:r>
          </w:p>
          <w:p w:rsidR="00A63C5E" w:rsidRPr="00564E30" w:rsidRDefault="00A63C5E" w:rsidP="00A63C5E">
            <w:pPr>
              <w:ind w:left="720"/>
              <w:rPr>
                <w:rFonts w:ascii="Arial Unicode MS" w:eastAsia="Arial Unicode MS" w:hAnsi="Arial Unicode MS" w:cs="Arial Unicode MS"/>
                <w:sz w:val="24"/>
                <w:szCs w:val="24"/>
              </w:rPr>
            </w:pPr>
            <w:r w:rsidRPr="00564E30">
              <w:rPr>
                <w:rFonts w:ascii="Arial Unicode MS" w:eastAsia="Arial Unicode MS" w:hAnsi="Arial Unicode MS" w:cs="Arial Unicode MS"/>
                <w:sz w:val="24"/>
                <w:szCs w:val="24"/>
              </w:rPr>
              <w:t xml:space="preserve">3. Product Characteristics; </w:t>
            </w:r>
            <w:r>
              <w:rPr>
                <w:rFonts w:ascii="Arial Unicode MS" w:eastAsia="Arial Unicode MS" w:hAnsi="Arial Unicode MS" w:cs="Arial Unicode MS"/>
                <w:sz w:val="24"/>
                <w:szCs w:val="24"/>
              </w:rPr>
              <w:t>characteristics of a product that affect consumer demand for the product. Is the product innovative and fast developing or is the product grown-up and changing gradually or not changing at all. Forecast for grown-up products can be of longer timeframe than for products that develops rapidly. Can</w:t>
            </w:r>
            <w:r w:rsidRPr="006B113F">
              <w:rPr>
                <w:rFonts w:ascii="Arial Unicode MS" w:eastAsia="Arial Unicode MS" w:hAnsi="Arial Unicode MS" w:cs="Arial Unicode MS"/>
                <w:sz w:val="24"/>
                <w:szCs w:val="24"/>
              </w:rPr>
              <w:t xml:space="preserve"> it be used as an alternative for another product? Or wi</w:t>
            </w:r>
            <w:r>
              <w:rPr>
                <w:rFonts w:ascii="Arial Unicode MS" w:eastAsia="Arial Unicode MS" w:hAnsi="Arial Unicode MS" w:cs="Arial Unicode MS"/>
                <w:sz w:val="24"/>
                <w:szCs w:val="24"/>
              </w:rPr>
              <w:t xml:space="preserve">ll the utilization of a product </w:t>
            </w:r>
            <w:r w:rsidRPr="006B113F">
              <w:rPr>
                <w:rFonts w:ascii="Arial Unicode MS" w:eastAsia="Arial Unicode MS" w:hAnsi="Arial Unicode MS" w:cs="Arial Unicode MS"/>
                <w:sz w:val="24"/>
                <w:szCs w:val="24"/>
              </w:rPr>
              <w:t>drive the matching use of an associated product? Produc</w:t>
            </w:r>
            <w:r>
              <w:rPr>
                <w:rFonts w:ascii="Arial Unicode MS" w:eastAsia="Arial Unicode MS" w:hAnsi="Arial Unicode MS" w:cs="Arial Unicode MS"/>
                <w:sz w:val="24"/>
                <w:szCs w:val="24"/>
              </w:rPr>
              <w:t xml:space="preserve">ts that either struggle with or </w:t>
            </w:r>
            <w:r w:rsidRPr="006B113F">
              <w:rPr>
                <w:rFonts w:ascii="Arial Unicode MS" w:eastAsia="Arial Unicode MS" w:hAnsi="Arial Unicode MS" w:cs="Arial Unicode MS"/>
                <w:sz w:val="24"/>
                <w:szCs w:val="24"/>
              </w:rPr>
              <w:t>balance each other should be predicted together.</w:t>
            </w:r>
          </w:p>
          <w:p w:rsidR="00A63C5E" w:rsidRDefault="00A63C5E" w:rsidP="00A63C5E">
            <w:pPr>
              <w:ind w:left="720"/>
              <w:rPr>
                <w:rFonts w:ascii="Arial Unicode MS" w:eastAsia="Arial Unicode MS" w:hAnsi="Arial Unicode MS" w:cs="Arial Unicode MS"/>
                <w:sz w:val="24"/>
                <w:szCs w:val="24"/>
              </w:rPr>
            </w:pPr>
            <w:r w:rsidRPr="00564E30">
              <w:rPr>
                <w:rFonts w:ascii="Arial Unicode MS" w:eastAsia="Arial Unicode MS" w:hAnsi="Arial Unicode MS" w:cs="Arial Unicode MS"/>
                <w:sz w:val="24"/>
                <w:szCs w:val="24"/>
              </w:rPr>
              <w:t>4. Competitive Environment</w:t>
            </w:r>
            <w:r>
              <w:rPr>
                <w:rFonts w:ascii="Arial Unicode MS" w:eastAsia="Arial Unicode MS" w:hAnsi="Arial Unicode MS" w:cs="Arial Unicode MS"/>
                <w:sz w:val="24"/>
                <w:szCs w:val="24"/>
              </w:rPr>
              <w:t>; stands for the activities of corporation and its competitors.</w:t>
            </w:r>
          </w:p>
          <w:p w:rsidR="00A63C5E" w:rsidRDefault="00A63C5E" w:rsidP="00A63C5E">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           III. What is a quantitative forecasting method in supply chain forecasts?</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This forecasting method depends upon a person’s subjective views about market. This method is suitable when there is a little past data available to work with. Calculations of future trends of demand are based on person’s intuition and opinion. This forecast method is reasonably good for short time planning until company can accumulate enough data about product which can be used in long term planning.</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IV. Outline the different ways used for managing credit risk.</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Credit and collection is a sourcing procedure that a company employs to acquire its money. The credit operation examines potential customers to make sure that their company only conduct business with customers who will be able to pay their bills. The credit function works to help company take intelligent risks that maintain its business plan. In case company wants to sell to new looking customers credit risks can be decrease by the use of credit insurance, liens on customer assets, government loan guarantees for export. For big customers and chiefly large individual sales, people in the </w:t>
            </w:r>
            <w:r>
              <w:rPr>
                <w:rFonts w:ascii="Arial Unicode MS" w:eastAsia="Arial Unicode MS" w:hAnsi="Arial Unicode MS" w:cs="Arial Unicode MS"/>
                <w:sz w:val="24"/>
                <w:szCs w:val="24"/>
              </w:rPr>
              <w:lastRenderedPageBreak/>
              <w:t>credit are work with others in the business to structure particular deals for single customer. This increase the worth the business can offer to such a customer.</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V. What is ‘Aggregate planning’? Outline the approaches used in aggregate planning.</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To generate a plan for a business to meet the predictable demand after forecast has been made is termed as aggregate planning. Its function is to assure demand in a way that can maximizes revenue for corporation. The planning is done at the collective level and it sets the best levels of production and stock that will be implemented over the next 3 to 18 months. It is the frame within which short term decisions are taken about production, stock and distribution. There are three fundamental approaches to take in creating the collective plan: 1, amount of production capacity – the total capacity of production is matched to the level of demand. The purpose is to use 100% of production capacity at all times. This method result in short levels of stock. 2, the level of utilization of the production capacity – utilize varying levels of total capacity to match demand. This model can be utilize if there is surplus manufacturing capacity available. The approach is logical when the outlay of carrying inventory is high and the expenditure of surplus capacity is comparatively low. 3, the amount of inventory to carry – use inventory and backlogs to match demand. This method provides constancy in the plant capacity and labour force and enable steady rate of output.</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2, What is procurement? Discuss the main categories of procurement.</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Procurement means the obtaining of the goods, products, services from external source at a best possible costs to in terms of quality and quantity.</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The procurement function can be divided into five major activity categories.</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t>A, Purchasing – normal activities linked to issuing purchase orders for required products. There are two kind of products that company usually buys: (1) direct materials that are directly used to make the final products that business sell to customers and (2), indirect materials that business uses as part of everyday operations. There is a lot of data exchanged in this process between the purchaser and supplier, and much of activity follows distinct routine.</w:t>
            </w:r>
          </w:p>
          <w:p w:rsidR="00A63C5E" w:rsidRDefault="00A63C5E" w:rsidP="00A63C5E">
            <w:pPr>
              <w:ind w:left="720" w:firstLine="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lastRenderedPageBreak/>
              <w:t>B, Consumption Management – how much of what products are being bought across the whole company as well as by every operational unit. There must be understanding of how much of what type of products are purchased from whom and at what price. Anticipated levels of expenditure for diverse products at different locations of a business should be compared against real consumption on a usual basis. Consumption above expectations is either problem to be rectified or it reflects wrong expectations that are required to be reset. Expenditure below expectations should be exploited or it also might reveal incorrect expectations.</w:t>
            </w:r>
          </w:p>
          <w:p w:rsidR="00A63C5E" w:rsidRDefault="00A63C5E" w:rsidP="00A63C5E">
            <w:pPr>
              <w:ind w:left="720" w:firstLine="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 Vendor selection – price of vendor’s product should not be the only thing to be considered to meet business plan operating needs. In addition to price the value of vender’s capabilities has to be measured as well (value of product class, service levels, in time delivery, mechanical support). </w:t>
            </w:r>
          </w:p>
          <w:p w:rsidR="00A63C5E" w:rsidRDefault="00A63C5E" w:rsidP="00A63C5E">
            <w:pPr>
              <w:ind w:left="720" w:firstLine="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D, Contract negotiation – as a specific needs for business arise, contracts must be discuss with each individual supplier. This is where the particular items, prices and service levels are carried out. Suppliers of both direct and indirect materials require set of capabilities. Gaining more purchasing efficiencies needs that supplier have the abilities to set up electronic links for purposes of getting orders, conveying delivery notifications, sending invoices and getting payments. All these necessities need to be discussed in addition to the fundamental issues of products and prices. When discussions are held not only unit price is the most important also all other value added services are necessary. Performance targets, penalties and other fees must defined when the targets are not met.</w:t>
            </w:r>
          </w:p>
          <w:p w:rsidR="00A63C5E" w:rsidRDefault="00A63C5E" w:rsidP="00A63C5E">
            <w:pPr>
              <w:ind w:left="720" w:firstLine="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E, Contract Management – once contracts are in action, supplier performance against these contracts should be measured and administered. Every company needs the skill to follow the performance of its suppliers and hold them responsible to meet the service levels as agreed in the contract.</w:t>
            </w:r>
          </w:p>
          <w:p w:rsidR="00A63C5E" w:rsidRDefault="00A63C5E" w:rsidP="00A63C5E">
            <w:pPr>
              <w:rPr>
                <w:rFonts w:ascii="Arial Unicode MS" w:eastAsia="Arial Unicode MS" w:hAnsi="Arial Unicode MS" w:cs="Arial Unicode MS"/>
                <w:sz w:val="24"/>
                <w:szCs w:val="24"/>
              </w:rPr>
            </w:pPr>
            <w:r>
              <w:rPr>
                <w:rFonts w:ascii="Arial Unicode MS" w:eastAsia="Arial Unicode MS" w:hAnsi="Arial Unicode MS" w:cs="Arial Unicode MS"/>
                <w:sz w:val="24"/>
                <w:szCs w:val="24"/>
              </w:rPr>
              <w:tab/>
              <w:t>3, Discuss inventory management plan.</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The main objective of management plan is to decrease the cost of stock as much as possible while still maintaining the levels of service that customer </w:t>
            </w:r>
            <w:r>
              <w:rPr>
                <w:rFonts w:ascii="Arial Unicode MS" w:eastAsia="Arial Unicode MS" w:hAnsi="Arial Unicode MS" w:cs="Arial Unicode MS"/>
                <w:sz w:val="24"/>
                <w:szCs w:val="24"/>
              </w:rPr>
              <w:lastRenderedPageBreak/>
              <w:t>need and expect. The main inputs are demand predictions for the products and the price of products. With these two inputs, stock management is a constant procedure of balancing product inventory levels to serve demand and gaining economies of scale to get the best product prices. There are three types of inventory: a, cycle inventory – necessary to meet the demand of the product over the time period between placing orders. Distributors and producers of the products might find it cheaper to make and stock the product in huge batches that do not match the consumption pattern. It is the accumulation of inventory in the supply chains.</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b, seasonal inventory – take place when corporation or supply chain with predetermine amount of productive capacity choose to create and stock products in expectation of future demand. If the future demand is going to exceed productive capacity, then the best is to produce products in times of low demand and put it into inventory to meet the high demand in the future.</w:t>
            </w:r>
          </w:p>
          <w:p w:rsidR="00A63C5E" w:rsidRDefault="00A63C5E" w:rsidP="00A63C5E">
            <w:pPr>
              <w:ind w:left="720"/>
              <w:rPr>
                <w:rFonts w:ascii="Arial Unicode MS" w:eastAsia="Arial Unicode MS" w:hAnsi="Arial Unicode MS" w:cs="Arial Unicode MS"/>
                <w:sz w:val="24"/>
                <w:szCs w:val="24"/>
              </w:rPr>
            </w:pPr>
            <w:r>
              <w:rPr>
                <w:rFonts w:ascii="Arial Unicode MS" w:eastAsia="Arial Unicode MS" w:hAnsi="Arial Unicode MS" w:cs="Arial Unicode MS"/>
                <w:sz w:val="24"/>
                <w:szCs w:val="24"/>
              </w:rPr>
              <w:t xml:space="preserve">c, safety inventory – essential to balance for the ambiguity in supply chain. Retailers and distributors carry safety stock on hand in case of unanticipated customer demand or unforeseen delay in getting replenishment orders. As a rule the higher the level of ambiguity the higher the level of safety stock.   </w:t>
            </w:r>
          </w:p>
          <w:p w:rsidR="00A63C5E" w:rsidRDefault="00A63C5E" w:rsidP="00A63C5E">
            <w:pPr>
              <w:ind w:left="720"/>
              <w:rPr>
                <w:rFonts w:ascii="Arial Unicode MS" w:eastAsia="Arial Unicode MS" w:hAnsi="Arial Unicode MS" w:cs="Arial Unicode MS"/>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3C5E"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63C5E" w:rsidP="00A851DA">
            <w:pPr>
              <w:rPr>
                <w:rFonts w:cs="Bliss-Regular"/>
                <w:color w:val="000000"/>
              </w:rPr>
            </w:pPr>
            <w:r>
              <w:rPr>
                <w:rFonts w:cs="Bliss-Regular"/>
                <w:color w:val="000000"/>
              </w:rPr>
              <w:t>26/06/2015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1FE" w:rsidRDefault="006151FE" w:rsidP="00CB4D0A">
      <w:pPr>
        <w:spacing w:after="0" w:line="240" w:lineRule="auto"/>
      </w:pPr>
      <w:r>
        <w:separator/>
      </w:r>
    </w:p>
  </w:endnote>
  <w:endnote w:type="continuationSeparator" w:id="0">
    <w:p w:rsidR="006151FE" w:rsidRDefault="006151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1FE" w:rsidRDefault="006151FE" w:rsidP="00CB4D0A">
      <w:pPr>
        <w:spacing w:after="0" w:line="240" w:lineRule="auto"/>
      </w:pPr>
      <w:r>
        <w:separator/>
      </w:r>
    </w:p>
  </w:footnote>
  <w:footnote w:type="continuationSeparator" w:id="0">
    <w:p w:rsidR="006151FE" w:rsidRDefault="006151F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83F59"/>
    <w:multiLevelType w:val="hybridMultilevel"/>
    <w:tmpl w:val="674AF7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404357"/>
    <w:multiLevelType w:val="hybridMultilevel"/>
    <w:tmpl w:val="FF1EA61C"/>
    <w:lvl w:ilvl="0" w:tplc="588ED61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1FE"/>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3C5E"/>
    <w:rsid w:val="00A65CF7"/>
    <w:rsid w:val="00A81AB4"/>
    <w:rsid w:val="00A851DA"/>
    <w:rsid w:val="00AC7D5B"/>
    <w:rsid w:val="00AE1481"/>
    <w:rsid w:val="00B0415E"/>
    <w:rsid w:val="00B04678"/>
    <w:rsid w:val="00B8756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409F84-2660-464F-A1CE-9E53006C1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48994-B6EA-4ABA-85C4-E354B62F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Ing.T.Kolesar</cp:lastModifiedBy>
  <cp:revision>2</cp:revision>
  <dcterms:created xsi:type="dcterms:W3CDTF">2015-06-26T19:30:00Z</dcterms:created>
  <dcterms:modified xsi:type="dcterms:W3CDTF">2015-06-26T19:30:00Z</dcterms:modified>
</cp:coreProperties>
</file>