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3C43" w:rsidRPr="00B0415E" w:rsidRDefault="00633C43" w:rsidP="00633C43">
      <w:pPr>
        <w:pStyle w:val="Default"/>
        <w:rPr>
          <w:rFonts w:asciiTheme="minorHAnsi" w:hAnsiTheme="minorHAnsi"/>
        </w:rPr>
      </w:pPr>
    </w:p>
    <w:p w:rsidR="00633C43" w:rsidRDefault="00633C43" w:rsidP="00633C43">
      <w:pPr>
        <w:rPr>
          <w:lang w:val="en-US"/>
        </w:rPr>
      </w:pPr>
      <w:r w:rsidRPr="00B536FA">
        <w:rPr>
          <w:noProof/>
          <w:lang w:val="en-ZW" w:eastAsia="en-ZW"/>
        </w:rPr>
        <w:drawing>
          <wp:anchor distT="0" distB="0" distL="114300" distR="114300" simplePos="0" relativeHeight="251661312" behindDoc="0" locked="0" layoutInCell="1" allowOverlap="1">
            <wp:simplePos x="0" y="0"/>
            <wp:positionH relativeFrom="column">
              <wp:posOffset>-340242</wp:posOffset>
            </wp:positionH>
            <wp:positionV relativeFrom="paragraph">
              <wp:posOffset>-483767</wp:posOffset>
            </wp:positionV>
            <wp:extent cx="2806995" cy="1414131"/>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6995" cy="1414131"/>
                    </a:xfrm>
                    <a:prstGeom prst="rect">
                      <a:avLst/>
                    </a:prstGeom>
                    <a:noFill/>
                    <a:ln w="9525" algn="in">
                      <a:miter lim="800000"/>
                      <a:headEnd/>
                      <a:tailEnd/>
                    </a:ln>
                  </pic:spPr>
                </pic:pic>
              </a:graphicData>
            </a:graphic>
          </wp:anchor>
        </w:drawing>
      </w:r>
      <w:r w:rsidR="00B979FD" w:rsidRPr="00B979F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8240;mso-position-horizontal-relative:text;mso-position-vertical-relative:text;mso-width-relative:margin;mso-height-relative:margin" stroked="f">
            <v:textbox style="mso-next-textbox:#_x0000_s1026">
              <w:txbxContent>
                <w:p w:rsidR="006B7706" w:rsidRDefault="006B7706" w:rsidP="00633C43">
                  <w:pPr>
                    <w:jc w:val="center"/>
                    <w:rPr>
                      <w:b/>
                      <w:bCs/>
                      <w:color w:val="002060"/>
                      <w:sz w:val="44"/>
                      <w:szCs w:val="40"/>
                    </w:rPr>
                  </w:pPr>
                  <w:r>
                    <w:rPr>
                      <w:sz w:val="24"/>
                    </w:rPr>
                    <w:t xml:space="preserve">   </w:t>
                  </w:r>
                  <w:r>
                    <w:rPr>
                      <w:b/>
                      <w:bCs/>
                      <w:color w:val="002060"/>
                      <w:sz w:val="44"/>
                      <w:szCs w:val="40"/>
                    </w:rPr>
                    <w:t>Assignment Cover Sheet</w:t>
                  </w:r>
                </w:p>
                <w:p w:rsidR="006B7706" w:rsidRDefault="006B7706" w:rsidP="00633C43"/>
              </w:txbxContent>
            </v:textbox>
          </v:shape>
        </w:pict>
      </w:r>
    </w:p>
    <w:p w:rsidR="00633C43" w:rsidRDefault="00633C43" w:rsidP="00633C43">
      <w:pPr>
        <w:rPr>
          <w:lang w:val="en-US"/>
        </w:rPr>
      </w:pPr>
    </w:p>
    <w:p w:rsidR="00633C43" w:rsidRDefault="00633C43" w:rsidP="00633C43">
      <w:pPr>
        <w:rPr>
          <w:lang w:val="en-US"/>
        </w:rPr>
      </w:pPr>
    </w:p>
    <w:p w:rsidR="00633C43" w:rsidRDefault="00633C43" w:rsidP="00633C43">
      <w:pPr>
        <w:rPr>
          <w:lang w:val="en-US"/>
        </w:rPr>
      </w:pPr>
    </w:p>
    <w:tbl>
      <w:tblPr>
        <w:tblStyle w:val="TableGrid"/>
        <w:tblW w:w="0" w:type="auto"/>
        <w:tblLook w:val="04A0"/>
      </w:tblPr>
      <w:tblGrid>
        <w:gridCol w:w="2566"/>
        <w:gridCol w:w="6676"/>
      </w:tblGrid>
      <w:tr w:rsidR="00633C43" w:rsidRPr="00B0415E" w:rsidTr="0047412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3C43" w:rsidRPr="00B0415E" w:rsidRDefault="00633C43" w:rsidP="0047412F">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633C43" w:rsidRPr="00B0415E" w:rsidRDefault="00633C43" w:rsidP="0047412F">
            <w:pPr>
              <w:pStyle w:val="Default"/>
              <w:rPr>
                <w:rFonts w:asciiTheme="minorHAnsi" w:hAnsiTheme="minorHAnsi"/>
              </w:rPr>
            </w:pPr>
            <w:r>
              <w:rPr>
                <w:rFonts w:asciiTheme="minorHAnsi" w:hAnsiTheme="minorHAnsi"/>
              </w:rPr>
              <w:t>Lorraine Chivandire</w:t>
            </w:r>
          </w:p>
        </w:tc>
      </w:tr>
      <w:tr w:rsidR="00633C43" w:rsidRPr="00B0415E" w:rsidTr="0047412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3C43" w:rsidRPr="00B0415E" w:rsidRDefault="00633C43" w:rsidP="0047412F">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633C43" w:rsidRPr="00B0415E" w:rsidRDefault="00633C43" w:rsidP="0047412F">
            <w:pPr>
              <w:pStyle w:val="Default"/>
              <w:rPr>
                <w:rFonts w:asciiTheme="minorHAnsi" w:hAnsiTheme="minorHAnsi"/>
              </w:rPr>
            </w:pPr>
            <w:r>
              <w:rPr>
                <w:rFonts w:asciiTheme="minorHAnsi" w:hAnsiTheme="minorHAnsi"/>
              </w:rPr>
              <w:t>1384</w:t>
            </w:r>
          </w:p>
        </w:tc>
      </w:tr>
      <w:tr w:rsidR="00633C43" w:rsidRPr="00B0415E" w:rsidTr="0047412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3C43" w:rsidRPr="00B0415E" w:rsidRDefault="00633C43" w:rsidP="0047412F">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633C43" w:rsidRPr="00B0415E" w:rsidRDefault="00633C43" w:rsidP="0047412F">
            <w:pPr>
              <w:pStyle w:val="Default"/>
              <w:rPr>
                <w:rFonts w:asciiTheme="minorHAnsi" w:hAnsiTheme="minorHAnsi"/>
              </w:rPr>
            </w:pPr>
            <w:r>
              <w:rPr>
                <w:rFonts w:asciiTheme="minorHAnsi" w:hAnsiTheme="minorHAnsi"/>
              </w:rPr>
              <w:t>Diploma in Event Management (Level 4)</w:t>
            </w:r>
          </w:p>
        </w:tc>
      </w:tr>
      <w:tr w:rsidR="00633C43" w:rsidRPr="00B0415E" w:rsidTr="00633C43">
        <w:trPr>
          <w:trHeight w:val="170"/>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3C43" w:rsidRPr="00B0415E" w:rsidRDefault="00633C43" w:rsidP="0047412F">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33C43" w:rsidRPr="00B0415E" w:rsidRDefault="00633C43" w:rsidP="0047412F">
            <w:r>
              <w:t>14</w:t>
            </w:r>
          </w:p>
        </w:tc>
      </w:tr>
    </w:tbl>
    <w:p w:rsidR="00633C43" w:rsidRDefault="00633C43" w:rsidP="00633C43">
      <w:pPr>
        <w:rPr>
          <w:b/>
          <w:lang w:val="en-US"/>
        </w:rPr>
      </w:pPr>
    </w:p>
    <w:tbl>
      <w:tblPr>
        <w:tblStyle w:val="TableGrid"/>
        <w:tblW w:w="0" w:type="auto"/>
        <w:tblLook w:val="04A0"/>
      </w:tblPr>
      <w:tblGrid>
        <w:gridCol w:w="9242"/>
      </w:tblGrid>
      <w:tr w:rsidR="00633C43" w:rsidTr="0047412F">
        <w:tc>
          <w:tcPr>
            <w:tcW w:w="9242" w:type="dxa"/>
          </w:tcPr>
          <w:p w:rsidR="00633C43" w:rsidRPr="00633C43" w:rsidRDefault="00633C43" w:rsidP="0047412F">
            <w:pPr>
              <w:rPr>
                <w:rFonts w:ascii="Arial" w:hAnsi="Arial" w:cs="Arial"/>
                <w:color w:val="000000" w:themeColor="text1"/>
                <w:sz w:val="24"/>
                <w:szCs w:val="24"/>
              </w:rPr>
            </w:pPr>
            <w:r>
              <w:rPr>
                <w:rFonts w:ascii="Arial" w:hAnsi="Arial" w:cs="Arial"/>
                <w:sz w:val="24"/>
                <w:szCs w:val="24"/>
              </w:rPr>
              <w:t xml:space="preserve"> </w:t>
            </w:r>
          </w:p>
          <w:p w:rsidR="00633C43" w:rsidRPr="00921313" w:rsidRDefault="00633C43" w:rsidP="003E04FF">
            <w:pPr>
              <w:rPr>
                <w:rFonts w:ascii="Arial" w:hAnsi="Arial" w:cs="Arial"/>
                <w:b/>
                <w:color w:val="548DD4" w:themeColor="text2" w:themeTint="99"/>
                <w:sz w:val="24"/>
                <w:szCs w:val="24"/>
              </w:rPr>
            </w:pPr>
            <w:r w:rsidRPr="00921313">
              <w:rPr>
                <w:rFonts w:ascii="Arial" w:hAnsi="Arial" w:cs="Arial"/>
                <w:b/>
                <w:color w:val="548DD4" w:themeColor="text2" w:themeTint="99"/>
                <w:sz w:val="24"/>
                <w:szCs w:val="24"/>
              </w:rPr>
              <w:t>Q1. I. WHICH TYPE OF WASTE IS USUALLY ACCUMULATED AT MOST LARGE EVENTS?</w:t>
            </w:r>
          </w:p>
          <w:p w:rsidR="003E04FF" w:rsidRPr="003E04FF" w:rsidRDefault="003E04FF" w:rsidP="003E04FF">
            <w:pPr>
              <w:pStyle w:val="ListParagraph"/>
              <w:numPr>
                <w:ilvl w:val="0"/>
                <w:numId w:val="10"/>
              </w:numPr>
              <w:rPr>
                <w:rFonts w:ascii="Arial" w:hAnsi="Arial" w:cs="Arial"/>
                <w:b/>
                <w:color w:val="000000" w:themeColor="text1"/>
                <w:sz w:val="24"/>
                <w:szCs w:val="24"/>
              </w:rPr>
            </w:pPr>
            <w:r>
              <w:rPr>
                <w:rFonts w:ascii="Arial" w:hAnsi="Arial" w:cs="Arial"/>
                <w:color w:val="000000" w:themeColor="text1"/>
                <w:sz w:val="24"/>
                <w:szCs w:val="24"/>
              </w:rPr>
              <w:t xml:space="preserve">Papers from the ticketing process and information handouts distributed as guests arrive at the event. </w:t>
            </w:r>
          </w:p>
          <w:p w:rsidR="003E04FF" w:rsidRPr="003E04FF" w:rsidRDefault="003E04FF" w:rsidP="003E04FF">
            <w:pPr>
              <w:pStyle w:val="ListParagraph"/>
              <w:numPr>
                <w:ilvl w:val="0"/>
                <w:numId w:val="10"/>
              </w:numPr>
              <w:rPr>
                <w:rFonts w:ascii="Arial" w:hAnsi="Arial" w:cs="Arial"/>
                <w:b/>
                <w:color w:val="000000" w:themeColor="text1"/>
                <w:sz w:val="24"/>
                <w:szCs w:val="24"/>
              </w:rPr>
            </w:pPr>
            <w:r>
              <w:rPr>
                <w:rFonts w:ascii="Arial" w:hAnsi="Arial" w:cs="Arial"/>
                <w:color w:val="000000" w:themeColor="text1"/>
                <w:sz w:val="24"/>
                <w:szCs w:val="24"/>
              </w:rPr>
              <w:t xml:space="preserve">Plastic packets from sold merchandise as well as from food stalls. </w:t>
            </w:r>
          </w:p>
          <w:p w:rsidR="003E04FF" w:rsidRPr="003E04FF" w:rsidRDefault="003E04FF" w:rsidP="003E04FF">
            <w:pPr>
              <w:pStyle w:val="ListParagraph"/>
              <w:numPr>
                <w:ilvl w:val="0"/>
                <w:numId w:val="10"/>
              </w:numPr>
              <w:rPr>
                <w:rFonts w:ascii="Arial" w:hAnsi="Arial" w:cs="Arial"/>
                <w:b/>
                <w:color w:val="000000" w:themeColor="text1"/>
                <w:sz w:val="24"/>
                <w:szCs w:val="24"/>
              </w:rPr>
            </w:pPr>
            <w:r>
              <w:rPr>
                <w:rFonts w:ascii="Arial" w:hAnsi="Arial" w:cs="Arial"/>
                <w:color w:val="000000" w:themeColor="text1"/>
                <w:sz w:val="24"/>
                <w:szCs w:val="24"/>
              </w:rPr>
              <w:t>Bottles, glass and cans from refreshment stations.</w:t>
            </w:r>
          </w:p>
          <w:p w:rsidR="003E04FF" w:rsidRPr="003E04FF" w:rsidRDefault="003E04FF" w:rsidP="003E04FF">
            <w:pPr>
              <w:pStyle w:val="ListParagraph"/>
              <w:numPr>
                <w:ilvl w:val="0"/>
                <w:numId w:val="10"/>
              </w:numPr>
              <w:rPr>
                <w:rFonts w:ascii="Arial" w:hAnsi="Arial" w:cs="Arial"/>
                <w:b/>
                <w:color w:val="000000" w:themeColor="text1"/>
                <w:sz w:val="24"/>
                <w:szCs w:val="24"/>
              </w:rPr>
            </w:pPr>
            <w:r>
              <w:rPr>
                <w:rFonts w:ascii="Arial" w:hAnsi="Arial" w:cs="Arial"/>
                <w:color w:val="000000" w:themeColor="text1"/>
                <w:sz w:val="24"/>
                <w:szCs w:val="24"/>
              </w:rPr>
              <w:t xml:space="preserve">Clothing waste as there will be a lot of lost and found items during large events. </w:t>
            </w:r>
          </w:p>
          <w:p w:rsidR="003E04FF" w:rsidRPr="003E04FF" w:rsidRDefault="003E04FF" w:rsidP="003E04FF">
            <w:pPr>
              <w:pStyle w:val="ListParagraph"/>
              <w:numPr>
                <w:ilvl w:val="0"/>
                <w:numId w:val="10"/>
              </w:numPr>
              <w:rPr>
                <w:rFonts w:ascii="Arial" w:hAnsi="Arial" w:cs="Arial"/>
                <w:b/>
                <w:color w:val="000000" w:themeColor="text1"/>
                <w:sz w:val="24"/>
                <w:szCs w:val="24"/>
              </w:rPr>
            </w:pPr>
            <w:r>
              <w:rPr>
                <w:rFonts w:ascii="Arial" w:hAnsi="Arial" w:cs="Arial"/>
                <w:color w:val="000000" w:themeColor="text1"/>
                <w:sz w:val="24"/>
                <w:szCs w:val="24"/>
              </w:rPr>
              <w:t xml:space="preserve">Flyers and poster waste from marketing efforts during the event. </w:t>
            </w:r>
          </w:p>
          <w:p w:rsidR="003E04FF" w:rsidRPr="003E04FF" w:rsidRDefault="003E04FF" w:rsidP="003E04FF">
            <w:pPr>
              <w:pStyle w:val="ListParagraph"/>
              <w:numPr>
                <w:ilvl w:val="0"/>
                <w:numId w:val="10"/>
              </w:numPr>
              <w:rPr>
                <w:rFonts w:ascii="Arial" w:hAnsi="Arial" w:cs="Arial"/>
                <w:b/>
                <w:color w:val="000000" w:themeColor="text1"/>
                <w:sz w:val="24"/>
                <w:szCs w:val="24"/>
              </w:rPr>
            </w:pPr>
            <w:r>
              <w:rPr>
                <w:rFonts w:ascii="Arial" w:hAnsi="Arial" w:cs="Arial"/>
                <w:color w:val="000000" w:themeColor="text1"/>
                <w:sz w:val="24"/>
                <w:szCs w:val="24"/>
              </w:rPr>
              <w:t>Human waste in toilet facilities as well as tissue paper waste.</w:t>
            </w:r>
          </w:p>
          <w:p w:rsidR="003E04FF" w:rsidRPr="003E04FF" w:rsidRDefault="00D44AFC" w:rsidP="003E04FF">
            <w:pPr>
              <w:pStyle w:val="ListParagraph"/>
              <w:numPr>
                <w:ilvl w:val="0"/>
                <w:numId w:val="10"/>
              </w:numPr>
              <w:rPr>
                <w:rFonts w:ascii="Arial" w:hAnsi="Arial" w:cs="Arial"/>
                <w:b/>
                <w:color w:val="000000" w:themeColor="text1"/>
                <w:sz w:val="24"/>
                <w:szCs w:val="24"/>
              </w:rPr>
            </w:pPr>
            <w:r>
              <w:rPr>
                <w:rFonts w:ascii="Arial" w:hAnsi="Arial" w:cs="Arial"/>
                <w:color w:val="000000" w:themeColor="text1"/>
                <w:sz w:val="24"/>
                <w:szCs w:val="24"/>
              </w:rPr>
              <w:t>Cigarette</w:t>
            </w:r>
            <w:r w:rsidR="003E04FF">
              <w:rPr>
                <w:rFonts w:ascii="Arial" w:hAnsi="Arial" w:cs="Arial"/>
                <w:color w:val="000000" w:themeColor="text1"/>
                <w:sz w:val="24"/>
                <w:szCs w:val="24"/>
              </w:rPr>
              <w:t xml:space="preserve"> remains as there will be smoking designated areas.</w:t>
            </w:r>
          </w:p>
          <w:p w:rsidR="003E04FF" w:rsidRPr="00D44AFC" w:rsidRDefault="003E04FF" w:rsidP="003E04FF">
            <w:pPr>
              <w:pStyle w:val="ListParagraph"/>
              <w:numPr>
                <w:ilvl w:val="0"/>
                <w:numId w:val="10"/>
              </w:numPr>
              <w:rPr>
                <w:rFonts w:ascii="Arial" w:hAnsi="Arial" w:cs="Arial"/>
                <w:b/>
                <w:color w:val="000000" w:themeColor="text1"/>
                <w:sz w:val="24"/>
                <w:szCs w:val="24"/>
              </w:rPr>
            </w:pPr>
            <w:r>
              <w:rPr>
                <w:rFonts w:ascii="Arial" w:hAnsi="Arial" w:cs="Arial"/>
                <w:color w:val="000000" w:themeColor="text1"/>
                <w:sz w:val="24"/>
                <w:szCs w:val="24"/>
              </w:rPr>
              <w:t>Food waste from left over remains</w:t>
            </w:r>
            <w:r w:rsidR="00D44AFC">
              <w:rPr>
                <w:rFonts w:ascii="Arial" w:hAnsi="Arial" w:cs="Arial"/>
                <w:color w:val="000000" w:themeColor="text1"/>
                <w:sz w:val="24"/>
                <w:szCs w:val="24"/>
              </w:rPr>
              <w:t>.</w:t>
            </w:r>
          </w:p>
          <w:p w:rsidR="00D44AFC" w:rsidRPr="003E04FF" w:rsidRDefault="00D44AFC" w:rsidP="00D44AFC">
            <w:pPr>
              <w:pStyle w:val="ListParagraph"/>
              <w:rPr>
                <w:rFonts w:ascii="Arial" w:hAnsi="Arial" w:cs="Arial"/>
                <w:b/>
                <w:color w:val="000000" w:themeColor="text1"/>
                <w:sz w:val="24"/>
                <w:szCs w:val="24"/>
              </w:rPr>
            </w:pPr>
          </w:p>
          <w:p w:rsidR="00633C43" w:rsidRPr="00921313" w:rsidRDefault="00633C43" w:rsidP="00633C43">
            <w:pPr>
              <w:rPr>
                <w:rFonts w:ascii="Arial" w:hAnsi="Arial" w:cs="Arial"/>
                <w:b/>
                <w:color w:val="548DD4" w:themeColor="text2" w:themeTint="99"/>
                <w:sz w:val="24"/>
                <w:szCs w:val="24"/>
              </w:rPr>
            </w:pPr>
          </w:p>
          <w:p w:rsidR="00633C43" w:rsidRPr="00921313" w:rsidRDefault="00633C43" w:rsidP="00633C43">
            <w:pPr>
              <w:rPr>
                <w:rFonts w:ascii="Arial" w:hAnsi="Arial" w:cs="Arial"/>
                <w:b/>
                <w:color w:val="548DD4" w:themeColor="text2" w:themeTint="99"/>
                <w:sz w:val="24"/>
                <w:szCs w:val="24"/>
              </w:rPr>
            </w:pPr>
            <w:r w:rsidRPr="00921313">
              <w:rPr>
                <w:rFonts w:ascii="Arial" w:hAnsi="Arial" w:cs="Arial"/>
                <w:b/>
                <w:color w:val="548DD4" w:themeColor="text2" w:themeTint="99"/>
                <w:sz w:val="24"/>
                <w:szCs w:val="24"/>
              </w:rPr>
              <w:t xml:space="preserve">II. OUTLINE THE MAIN HAZARDS POSED BY WASTE AT EVENTS. </w:t>
            </w:r>
          </w:p>
          <w:p w:rsidR="00D44AFC" w:rsidRPr="00D44AFC" w:rsidRDefault="00D44AFC" w:rsidP="00D44AFC">
            <w:pPr>
              <w:pStyle w:val="ListParagraph"/>
              <w:numPr>
                <w:ilvl w:val="0"/>
                <w:numId w:val="11"/>
              </w:numPr>
              <w:rPr>
                <w:rFonts w:ascii="Arial" w:hAnsi="Arial" w:cs="Arial"/>
                <w:b/>
                <w:color w:val="000000" w:themeColor="text1"/>
                <w:sz w:val="24"/>
                <w:szCs w:val="24"/>
              </w:rPr>
            </w:pPr>
            <w:r>
              <w:rPr>
                <w:rFonts w:ascii="Arial" w:hAnsi="Arial" w:cs="Arial"/>
                <w:color w:val="000000" w:themeColor="text1"/>
                <w:sz w:val="24"/>
                <w:szCs w:val="24"/>
              </w:rPr>
              <w:t xml:space="preserve">When there is accumulation of waste, there will also be accumulation of bacteria which is hazardous to the health of all workers and event audience. </w:t>
            </w:r>
          </w:p>
          <w:p w:rsidR="00D44AFC" w:rsidRPr="00D44AFC" w:rsidRDefault="00D44AFC" w:rsidP="00D44AFC">
            <w:pPr>
              <w:pStyle w:val="ListParagraph"/>
              <w:numPr>
                <w:ilvl w:val="0"/>
                <w:numId w:val="11"/>
              </w:numPr>
              <w:rPr>
                <w:rFonts w:ascii="Arial" w:hAnsi="Arial" w:cs="Arial"/>
                <w:b/>
                <w:color w:val="000000" w:themeColor="text1"/>
                <w:sz w:val="24"/>
                <w:szCs w:val="24"/>
              </w:rPr>
            </w:pPr>
            <w:r>
              <w:rPr>
                <w:rFonts w:ascii="Arial" w:hAnsi="Arial" w:cs="Arial"/>
                <w:color w:val="000000" w:themeColor="text1"/>
                <w:sz w:val="24"/>
                <w:szCs w:val="24"/>
              </w:rPr>
              <w:t xml:space="preserve">Insects and vermin will be found where food and human waste is present. </w:t>
            </w:r>
          </w:p>
          <w:p w:rsidR="00D44AFC" w:rsidRPr="00D44AFC" w:rsidRDefault="00D44AFC" w:rsidP="00D44AFC">
            <w:pPr>
              <w:pStyle w:val="ListParagraph"/>
              <w:numPr>
                <w:ilvl w:val="0"/>
                <w:numId w:val="11"/>
              </w:numPr>
              <w:rPr>
                <w:rFonts w:ascii="Arial" w:hAnsi="Arial" w:cs="Arial"/>
                <w:b/>
                <w:color w:val="000000" w:themeColor="text1"/>
                <w:sz w:val="24"/>
                <w:szCs w:val="24"/>
              </w:rPr>
            </w:pPr>
            <w:r>
              <w:rPr>
                <w:rFonts w:ascii="Arial" w:hAnsi="Arial" w:cs="Arial"/>
                <w:color w:val="000000" w:themeColor="text1"/>
                <w:sz w:val="24"/>
                <w:szCs w:val="24"/>
              </w:rPr>
              <w:t xml:space="preserve">Injury during waste collection caused by broken glass, cans etc. </w:t>
            </w:r>
          </w:p>
          <w:p w:rsidR="00D44AFC" w:rsidRPr="00D44AFC" w:rsidRDefault="00D44AFC" w:rsidP="00D44AFC">
            <w:pPr>
              <w:pStyle w:val="ListParagraph"/>
              <w:numPr>
                <w:ilvl w:val="0"/>
                <w:numId w:val="11"/>
              </w:numPr>
              <w:rPr>
                <w:rFonts w:ascii="Arial" w:hAnsi="Arial" w:cs="Arial"/>
                <w:b/>
                <w:color w:val="000000" w:themeColor="text1"/>
                <w:sz w:val="24"/>
                <w:szCs w:val="24"/>
              </w:rPr>
            </w:pPr>
            <w:r>
              <w:rPr>
                <w:rFonts w:ascii="Arial" w:hAnsi="Arial" w:cs="Arial"/>
                <w:color w:val="000000" w:themeColor="text1"/>
                <w:sz w:val="24"/>
                <w:szCs w:val="24"/>
              </w:rPr>
              <w:t>Incorrect heavy waste load moving will cause back strains in workers.</w:t>
            </w:r>
          </w:p>
          <w:p w:rsidR="00D44AFC" w:rsidRPr="00D44AFC" w:rsidRDefault="00D44AFC" w:rsidP="00D44AFC">
            <w:pPr>
              <w:pStyle w:val="ListParagraph"/>
              <w:numPr>
                <w:ilvl w:val="0"/>
                <w:numId w:val="11"/>
              </w:numPr>
              <w:rPr>
                <w:rFonts w:ascii="Arial" w:hAnsi="Arial" w:cs="Arial"/>
                <w:b/>
                <w:color w:val="000000" w:themeColor="text1"/>
                <w:sz w:val="24"/>
                <w:szCs w:val="24"/>
              </w:rPr>
            </w:pPr>
            <w:r>
              <w:rPr>
                <w:rFonts w:ascii="Arial" w:hAnsi="Arial" w:cs="Arial"/>
                <w:color w:val="000000" w:themeColor="text1"/>
                <w:sz w:val="24"/>
                <w:szCs w:val="24"/>
              </w:rPr>
              <w:t xml:space="preserve">Blockage of pathways which can result in tripping and injuries. </w:t>
            </w:r>
          </w:p>
          <w:p w:rsidR="00D44AFC" w:rsidRPr="00D44AFC" w:rsidRDefault="00D44AFC" w:rsidP="00D44AFC">
            <w:pPr>
              <w:pStyle w:val="ListParagraph"/>
              <w:numPr>
                <w:ilvl w:val="0"/>
                <w:numId w:val="11"/>
              </w:numPr>
              <w:rPr>
                <w:rFonts w:ascii="Arial" w:hAnsi="Arial" w:cs="Arial"/>
                <w:b/>
                <w:color w:val="000000" w:themeColor="text1"/>
                <w:sz w:val="24"/>
                <w:szCs w:val="24"/>
              </w:rPr>
            </w:pPr>
            <w:r>
              <w:rPr>
                <w:rFonts w:ascii="Arial" w:hAnsi="Arial" w:cs="Arial"/>
                <w:color w:val="000000" w:themeColor="text1"/>
                <w:sz w:val="24"/>
                <w:szCs w:val="24"/>
              </w:rPr>
              <w:t xml:space="preserve">Blockage to emergency services pathways which will hinder quick attendance to reported emergencies. </w:t>
            </w:r>
          </w:p>
          <w:p w:rsidR="00D44AFC" w:rsidRPr="00D44AFC" w:rsidRDefault="00D44AFC" w:rsidP="00D44AFC">
            <w:pPr>
              <w:pStyle w:val="ListParagraph"/>
              <w:numPr>
                <w:ilvl w:val="0"/>
                <w:numId w:val="11"/>
              </w:numPr>
              <w:rPr>
                <w:rFonts w:ascii="Arial" w:hAnsi="Arial" w:cs="Arial"/>
                <w:b/>
                <w:color w:val="000000" w:themeColor="text1"/>
                <w:sz w:val="24"/>
                <w:szCs w:val="24"/>
              </w:rPr>
            </w:pPr>
            <w:r>
              <w:rPr>
                <w:rFonts w:ascii="Arial" w:hAnsi="Arial" w:cs="Arial"/>
                <w:color w:val="000000" w:themeColor="text1"/>
                <w:sz w:val="24"/>
                <w:szCs w:val="24"/>
              </w:rPr>
              <w:t xml:space="preserve">Fire due to incorrect waste disposal such as cigarette remains disposed with paper waste. </w:t>
            </w:r>
          </w:p>
          <w:p w:rsidR="00D44AFC" w:rsidRPr="00D44AFC" w:rsidRDefault="00D44AFC" w:rsidP="00D44AFC">
            <w:pPr>
              <w:pStyle w:val="ListParagraph"/>
              <w:numPr>
                <w:ilvl w:val="0"/>
                <w:numId w:val="11"/>
              </w:numPr>
              <w:rPr>
                <w:rFonts w:ascii="Arial" w:hAnsi="Arial" w:cs="Arial"/>
                <w:b/>
                <w:color w:val="000000" w:themeColor="text1"/>
                <w:sz w:val="24"/>
                <w:szCs w:val="24"/>
              </w:rPr>
            </w:pPr>
            <w:r>
              <w:rPr>
                <w:rFonts w:ascii="Arial" w:hAnsi="Arial" w:cs="Arial"/>
                <w:color w:val="000000" w:themeColor="text1"/>
                <w:sz w:val="24"/>
                <w:szCs w:val="24"/>
              </w:rPr>
              <w:t xml:space="preserve">Incorrect disposal of combustible material. </w:t>
            </w:r>
          </w:p>
          <w:p w:rsidR="00D44AFC" w:rsidRDefault="00D44AFC" w:rsidP="00D44AFC">
            <w:pPr>
              <w:pStyle w:val="ListParagraph"/>
              <w:rPr>
                <w:rFonts w:ascii="Arial" w:hAnsi="Arial" w:cs="Arial"/>
                <w:color w:val="000000" w:themeColor="text1"/>
                <w:sz w:val="24"/>
                <w:szCs w:val="24"/>
              </w:rPr>
            </w:pPr>
          </w:p>
          <w:p w:rsidR="00D44AFC" w:rsidRDefault="00D44AFC" w:rsidP="00D44AFC">
            <w:pPr>
              <w:pStyle w:val="ListParagraph"/>
              <w:rPr>
                <w:rFonts w:ascii="Arial" w:hAnsi="Arial" w:cs="Arial"/>
                <w:color w:val="000000" w:themeColor="text1"/>
                <w:sz w:val="24"/>
                <w:szCs w:val="24"/>
              </w:rPr>
            </w:pPr>
          </w:p>
          <w:p w:rsidR="00D44AFC" w:rsidRDefault="00D44AFC" w:rsidP="00D44AFC">
            <w:pPr>
              <w:pStyle w:val="ListParagraph"/>
              <w:rPr>
                <w:rFonts w:ascii="Arial" w:hAnsi="Arial" w:cs="Arial"/>
                <w:color w:val="000000" w:themeColor="text1"/>
                <w:sz w:val="24"/>
                <w:szCs w:val="24"/>
              </w:rPr>
            </w:pPr>
          </w:p>
          <w:p w:rsidR="00D44AFC" w:rsidRDefault="00D44AFC" w:rsidP="00D44AFC">
            <w:pPr>
              <w:pStyle w:val="ListParagraph"/>
              <w:rPr>
                <w:rFonts w:ascii="Arial" w:hAnsi="Arial" w:cs="Arial"/>
                <w:color w:val="000000" w:themeColor="text1"/>
                <w:sz w:val="24"/>
                <w:szCs w:val="24"/>
              </w:rPr>
            </w:pPr>
          </w:p>
          <w:p w:rsidR="00D44AFC" w:rsidRDefault="00D44AFC" w:rsidP="00D44AFC">
            <w:pPr>
              <w:pStyle w:val="ListParagraph"/>
              <w:rPr>
                <w:rFonts w:ascii="Arial" w:hAnsi="Arial" w:cs="Arial"/>
                <w:color w:val="000000" w:themeColor="text1"/>
                <w:sz w:val="24"/>
                <w:szCs w:val="24"/>
              </w:rPr>
            </w:pPr>
          </w:p>
          <w:p w:rsidR="00D44AFC" w:rsidRDefault="00D44AFC" w:rsidP="00D44AFC">
            <w:pPr>
              <w:pStyle w:val="ListParagraph"/>
              <w:rPr>
                <w:rFonts w:ascii="Arial" w:hAnsi="Arial" w:cs="Arial"/>
                <w:color w:val="000000" w:themeColor="text1"/>
                <w:sz w:val="24"/>
                <w:szCs w:val="24"/>
              </w:rPr>
            </w:pPr>
          </w:p>
          <w:p w:rsidR="00D44AFC" w:rsidRPr="00D44AFC" w:rsidRDefault="00D44AFC" w:rsidP="00D44AFC">
            <w:pPr>
              <w:pStyle w:val="ListParagraph"/>
              <w:rPr>
                <w:rFonts w:ascii="Arial" w:hAnsi="Arial" w:cs="Arial"/>
                <w:b/>
                <w:color w:val="000000" w:themeColor="text1"/>
                <w:sz w:val="24"/>
                <w:szCs w:val="24"/>
              </w:rPr>
            </w:pPr>
          </w:p>
          <w:p w:rsidR="00D44AFC" w:rsidRDefault="00D44AFC" w:rsidP="00D44AFC">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D44AFC" w:rsidRDefault="00D44AFC" w:rsidP="00D44AFC">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D44AFC" w:rsidRDefault="00D44AFC" w:rsidP="00D44AFC">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D44AFC" w:rsidRDefault="00D44AFC" w:rsidP="00D44AFC">
            <w:r>
              <w:rPr>
                <w:b/>
                <w:color w:val="002060"/>
              </w:rPr>
              <w:t xml:space="preserve">                                                                                                              </w:t>
            </w:r>
            <w:r w:rsidRPr="00B0415E">
              <w:rPr>
                <w:b/>
                <w:color w:val="002060"/>
              </w:rPr>
              <w:t>Assignment NO:</w:t>
            </w:r>
            <w:r w:rsidRPr="0030349F">
              <w:t xml:space="preserve"> </w:t>
            </w:r>
            <w:r>
              <w:t>14</w:t>
            </w:r>
          </w:p>
          <w:p w:rsidR="00633C43" w:rsidRPr="00633C43" w:rsidRDefault="00633C43" w:rsidP="00633C43">
            <w:pPr>
              <w:rPr>
                <w:rFonts w:ascii="Arial" w:hAnsi="Arial" w:cs="Arial"/>
                <w:b/>
                <w:color w:val="000000" w:themeColor="text1"/>
                <w:sz w:val="24"/>
                <w:szCs w:val="24"/>
              </w:rPr>
            </w:pPr>
          </w:p>
          <w:p w:rsidR="00633C43" w:rsidRPr="00921313" w:rsidRDefault="00633C43" w:rsidP="00633C43">
            <w:pPr>
              <w:rPr>
                <w:rFonts w:ascii="Arial" w:hAnsi="Arial" w:cs="Arial"/>
                <w:b/>
                <w:color w:val="548DD4" w:themeColor="text2" w:themeTint="99"/>
                <w:sz w:val="24"/>
                <w:szCs w:val="24"/>
              </w:rPr>
            </w:pPr>
            <w:r w:rsidRPr="00921313">
              <w:rPr>
                <w:rFonts w:ascii="Arial" w:hAnsi="Arial" w:cs="Arial"/>
                <w:b/>
                <w:color w:val="548DD4" w:themeColor="text2" w:themeTint="99"/>
                <w:sz w:val="24"/>
                <w:szCs w:val="24"/>
              </w:rPr>
              <w:t xml:space="preserve">III. IF YOU ARE TO MANAGE WORKERS AND EQUIPMENTS AT A LARGE OUTDOOR EVENT, WHICH AREAS WILL YOU PAY SPECIAL ATTENTION FOR WASTE COLLECTION WHEN APPOINTING STAFF. </w:t>
            </w:r>
          </w:p>
          <w:p w:rsidR="00954EF9" w:rsidRPr="00A20B5B" w:rsidRDefault="00A20B5B" w:rsidP="00A20B5B">
            <w:pPr>
              <w:pStyle w:val="ListParagraph"/>
              <w:numPr>
                <w:ilvl w:val="0"/>
                <w:numId w:val="14"/>
              </w:numPr>
              <w:rPr>
                <w:rFonts w:ascii="Arial" w:hAnsi="Arial" w:cs="Arial"/>
                <w:b/>
                <w:color w:val="000000" w:themeColor="text1"/>
                <w:sz w:val="24"/>
                <w:szCs w:val="24"/>
              </w:rPr>
            </w:pPr>
            <w:r>
              <w:rPr>
                <w:rFonts w:ascii="Arial" w:hAnsi="Arial" w:cs="Arial"/>
                <w:color w:val="000000" w:themeColor="text1"/>
                <w:sz w:val="24"/>
                <w:szCs w:val="24"/>
              </w:rPr>
              <w:t xml:space="preserve">Emergency service pathways should be cleared of all obstructions throughout the event. </w:t>
            </w:r>
          </w:p>
          <w:p w:rsidR="00A20B5B" w:rsidRPr="00A20B5B" w:rsidRDefault="00A20B5B" w:rsidP="00A20B5B">
            <w:pPr>
              <w:pStyle w:val="ListParagraph"/>
              <w:numPr>
                <w:ilvl w:val="0"/>
                <w:numId w:val="14"/>
              </w:numPr>
              <w:rPr>
                <w:rFonts w:ascii="Arial" w:hAnsi="Arial" w:cs="Arial"/>
                <w:b/>
                <w:color w:val="000000" w:themeColor="text1"/>
                <w:sz w:val="24"/>
                <w:szCs w:val="24"/>
              </w:rPr>
            </w:pPr>
            <w:r>
              <w:rPr>
                <w:rFonts w:ascii="Arial" w:hAnsi="Arial" w:cs="Arial"/>
                <w:color w:val="000000" w:themeColor="text1"/>
                <w:sz w:val="24"/>
                <w:szCs w:val="24"/>
              </w:rPr>
              <w:t xml:space="preserve">The venue entrances and surrounding streets to be able to draw more people as dirty areas will cause people to turn away before arriving at the event. </w:t>
            </w:r>
          </w:p>
          <w:p w:rsidR="00A20B5B" w:rsidRPr="00E01116" w:rsidRDefault="00E01116" w:rsidP="00A20B5B">
            <w:pPr>
              <w:pStyle w:val="ListParagraph"/>
              <w:numPr>
                <w:ilvl w:val="0"/>
                <w:numId w:val="14"/>
              </w:numPr>
              <w:rPr>
                <w:rFonts w:ascii="Arial" w:hAnsi="Arial" w:cs="Arial"/>
                <w:b/>
                <w:color w:val="000000" w:themeColor="text1"/>
                <w:sz w:val="24"/>
                <w:szCs w:val="24"/>
              </w:rPr>
            </w:pPr>
            <w:r>
              <w:rPr>
                <w:rFonts w:ascii="Arial" w:hAnsi="Arial" w:cs="Arial"/>
                <w:color w:val="000000" w:themeColor="text1"/>
                <w:sz w:val="24"/>
                <w:szCs w:val="24"/>
              </w:rPr>
              <w:t>C</w:t>
            </w:r>
            <w:r w:rsidR="001B4A08">
              <w:rPr>
                <w:rFonts w:ascii="Arial" w:hAnsi="Arial" w:cs="Arial"/>
                <w:color w:val="000000" w:themeColor="text1"/>
                <w:sz w:val="24"/>
                <w:szCs w:val="24"/>
              </w:rPr>
              <w:t>atering service</w:t>
            </w:r>
            <w:r>
              <w:rPr>
                <w:rFonts w:ascii="Arial" w:hAnsi="Arial" w:cs="Arial"/>
                <w:color w:val="000000" w:themeColor="text1"/>
                <w:sz w:val="24"/>
                <w:szCs w:val="24"/>
              </w:rPr>
              <w:t xml:space="preserve"> areas</w:t>
            </w:r>
            <w:r w:rsidR="001B4A08">
              <w:rPr>
                <w:rFonts w:ascii="Arial" w:hAnsi="Arial" w:cs="Arial"/>
                <w:color w:val="000000" w:themeColor="text1"/>
                <w:sz w:val="24"/>
                <w:szCs w:val="24"/>
              </w:rPr>
              <w:t xml:space="preserve"> will require constant clearing to </w:t>
            </w:r>
            <w:r>
              <w:rPr>
                <w:rFonts w:ascii="Arial" w:hAnsi="Arial" w:cs="Arial"/>
                <w:color w:val="000000" w:themeColor="text1"/>
                <w:sz w:val="24"/>
                <w:szCs w:val="24"/>
              </w:rPr>
              <w:t>ensure health and safety for all audience in the area.</w:t>
            </w:r>
          </w:p>
          <w:p w:rsidR="00E01116" w:rsidRPr="00E01116" w:rsidRDefault="00E01116" w:rsidP="00A20B5B">
            <w:pPr>
              <w:pStyle w:val="ListParagraph"/>
              <w:numPr>
                <w:ilvl w:val="0"/>
                <w:numId w:val="14"/>
              </w:numPr>
              <w:rPr>
                <w:rFonts w:ascii="Arial" w:hAnsi="Arial" w:cs="Arial"/>
                <w:b/>
                <w:color w:val="000000" w:themeColor="text1"/>
                <w:sz w:val="24"/>
                <w:szCs w:val="24"/>
              </w:rPr>
            </w:pPr>
            <w:r>
              <w:rPr>
                <w:rFonts w:ascii="Arial" w:hAnsi="Arial" w:cs="Arial"/>
                <w:color w:val="000000" w:themeColor="text1"/>
                <w:sz w:val="24"/>
                <w:szCs w:val="24"/>
              </w:rPr>
              <w:t xml:space="preserve">Stage areas have to be kept clear of all waste in order to keep the performance qualities high for the audience. </w:t>
            </w:r>
          </w:p>
          <w:p w:rsidR="00E01116" w:rsidRPr="00E01116" w:rsidRDefault="00E01116" w:rsidP="00A20B5B">
            <w:pPr>
              <w:pStyle w:val="ListParagraph"/>
              <w:numPr>
                <w:ilvl w:val="0"/>
                <w:numId w:val="14"/>
              </w:numPr>
              <w:rPr>
                <w:rFonts w:ascii="Arial" w:hAnsi="Arial" w:cs="Arial"/>
                <w:b/>
                <w:color w:val="000000" w:themeColor="text1"/>
                <w:sz w:val="24"/>
                <w:szCs w:val="24"/>
              </w:rPr>
            </w:pPr>
            <w:r>
              <w:rPr>
                <w:rFonts w:ascii="Arial" w:hAnsi="Arial" w:cs="Arial"/>
                <w:color w:val="000000" w:themeColor="text1"/>
                <w:sz w:val="24"/>
                <w:szCs w:val="24"/>
              </w:rPr>
              <w:t xml:space="preserve">Sanitary and toilet areas need to be cleaned often to avoid blockages that will be detrimental to all those who pass through that area. </w:t>
            </w:r>
          </w:p>
          <w:p w:rsidR="00E01116" w:rsidRPr="00A20B5B" w:rsidRDefault="00E01116" w:rsidP="00A20B5B">
            <w:pPr>
              <w:pStyle w:val="ListParagraph"/>
              <w:numPr>
                <w:ilvl w:val="0"/>
                <w:numId w:val="14"/>
              </w:numPr>
              <w:rPr>
                <w:rFonts w:ascii="Arial" w:hAnsi="Arial" w:cs="Arial"/>
                <w:b/>
                <w:color w:val="000000" w:themeColor="text1"/>
                <w:sz w:val="24"/>
                <w:szCs w:val="24"/>
              </w:rPr>
            </w:pPr>
            <w:r>
              <w:rPr>
                <w:rFonts w:ascii="Arial" w:hAnsi="Arial" w:cs="Arial"/>
                <w:color w:val="000000" w:themeColor="text1"/>
                <w:sz w:val="24"/>
                <w:szCs w:val="24"/>
              </w:rPr>
              <w:t xml:space="preserve">Camping areas if available should be kept waste free for the health and safety of the campers. </w:t>
            </w:r>
          </w:p>
          <w:p w:rsidR="00A20B5B" w:rsidRDefault="00A20B5B" w:rsidP="00A20B5B">
            <w:pPr>
              <w:rPr>
                <w:rFonts w:ascii="Arial" w:hAnsi="Arial" w:cs="Arial"/>
                <w:b/>
                <w:color w:val="000000" w:themeColor="text1"/>
                <w:sz w:val="24"/>
                <w:szCs w:val="24"/>
              </w:rPr>
            </w:pPr>
          </w:p>
          <w:p w:rsidR="00A20B5B" w:rsidRDefault="00A20B5B" w:rsidP="00A20B5B">
            <w:pPr>
              <w:rPr>
                <w:rFonts w:ascii="Arial" w:hAnsi="Arial" w:cs="Arial"/>
                <w:b/>
                <w:color w:val="000000" w:themeColor="text1"/>
                <w:sz w:val="24"/>
                <w:szCs w:val="24"/>
              </w:rPr>
            </w:pPr>
          </w:p>
          <w:p w:rsidR="00A20B5B" w:rsidRPr="00921313" w:rsidRDefault="00A20B5B" w:rsidP="00A20B5B">
            <w:pPr>
              <w:rPr>
                <w:rFonts w:ascii="Arial" w:hAnsi="Arial" w:cs="Arial"/>
                <w:b/>
                <w:color w:val="548DD4" w:themeColor="text2" w:themeTint="99"/>
                <w:sz w:val="24"/>
                <w:szCs w:val="24"/>
              </w:rPr>
            </w:pPr>
          </w:p>
          <w:p w:rsidR="00633C43" w:rsidRPr="00921313" w:rsidRDefault="00633C43" w:rsidP="00633C43">
            <w:pPr>
              <w:rPr>
                <w:rFonts w:ascii="Arial" w:hAnsi="Arial" w:cs="Arial"/>
                <w:b/>
                <w:color w:val="548DD4" w:themeColor="text2" w:themeTint="99"/>
                <w:sz w:val="24"/>
                <w:szCs w:val="24"/>
              </w:rPr>
            </w:pPr>
            <w:r w:rsidRPr="00921313">
              <w:rPr>
                <w:rFonts w:ascii="Arial" w:hAnsi="Arial" w:cs="Arial"/>
                <w:b/>
                <w:color w:val="548DD4" w:themeColor="text2" w:themeTint="99"/>
                <w:sz w:val="24"/>
                <w:szCs w:val="24"/>
              </w:rPr>
              <w:t xml:space="preserve">Q2. PREPARE A WASTE MANAGEMENT PLAN FOR AN OUTDOOR EVENT THAT WILL CONTAIN FOOD STALLS AND WILL BE ATTENDED BY APPROXIMATELY 10,000 PEOPLE. </w:t>
            </w:r>
          </w:p>
          <w:p w:rsidR="0047412F" w:rsidRDefault="0047412F" w:rsidP="00633C43">
            <w:pPr>
              <w:rPr>
                <w:rFonts w:ascii="Arial" w:hAnsi="Arial" w:cs="Arial"/>
                <w:b/>
                <w:color w:val="000000" w:themeColor="text1"/>
                <w:sz w:val="24"/>
                <w:szCs w:val="24"/>
              </w:rPr>
            </w:pPr>
          </w:p>
          <w:p w:rsidR="0047412F" w:rsidRDefault="0047412F" w:rsidP="00633C43">
            <w:pPr>
              <w:rPr>
                <w:rFonts w:ascii="Arial" w:hAnsi="Arial" w:cs="Arial"/>
                <w:b/>
                <w:color w:val="000000" w:themeColor="text1"/>
                <w:sz w:val="24"/>
                <w:szCs w:val="24"/>
              </w:rPr>
            </w:pPr>
            <w:r>
              <w:rPr>
                <w:rFonts w:ascii="Arial" w:hAnsi="Arial" w:cs="Arial"/>
                <w:b/>
                <w:color w:val="000000" w:themeColor="text1"/>
                <w:sz w:val="24"/>
                <w:szCs w:val="24"/>
              </w:rPr>
              <w:t>PLEASE FIND ON THE NEXT PAGE.</w:t>
            </w:r>
          </w:p>
          <w:p w:rsidR="0047412F" w:rsidRPr="00921313" w:rsidRDefault="0047412F" w:rsidP="00633C43">
            <w:pPr>
              <w:rPr>
                <w:rFonts w:ascii="Arial" w:hAnsi="Arial" w:cs="Arial"/>
                <w:b/>
                <w:color w:val="548DD4" w:themeColor="text2" w:themeTint="99"/>
                <w:sz w:val="24"/>
                <w:szCs w:val="24"/>
              </w:rPr>
            </w:pPr>
          </w:p>
          <w:p w:rsidR="00633C43" w:rsidRPr="00921313" w:rsidRDefault="00633C43" w:rsidP="00633C43">
            <w:pPr>
              <w:rPr>
                <w:rFonts w:ascii="Arial" w:hAnsi="Arial" w:cs="Arial"/>
                <w:b/>
                <w:color w:val="548DD4" w:themeColor="text2" w:themeTint="99"/>
                <w:sz w:val="24"/>
                <w:szCs w:val="24"/>
              </w:rPr>
            </w:pPr>
          </w:p>
          <w:p w:rsidR="00633C43" w:rsidRPr="00921313" w:rsidRDefault="00633C43" w:rsidP="00633C43">
            <w:pPr>
              <w:rPr>
                <w:rFonts w:ascii="Arial" w:hAnsi="Arial" w:cs="Arial"/>
                <w:b/>
                <w:color w:val="548DD4" w:themeColor="text2" w:themeTint="99"/>
                <w:sz w:val="24"/>
                <w:szCs w:val="24"/>
              </w:rPr>
            </w:pPr>
            <w:r w:rsidRPr="00921313">
              <w:rPr>
                <w:rFonts w:ascii="Arial" w:hAnsi="Arial" w:cs="Arial"/>
                <w:b/>
                <w:color w:val="548DD4" w:themeColor="text2" w:themeTint="99"/>
                <w:sz w:val="24"/>
                <w:szCs w:val="24"/>
              </w:rPr>
              <w:t>Q3. ACCORDING TO THE PERSONAL PROTECTIVE EQUIPMENT REGULATION 1992 WHAT ARE HE SUITABLE PROTECTIVE CLOTHING AND EXQUIPMENT FOR PEOPLE WORKING WITH WATSE REMOVAL? WHO IS RESPONSIBLE FOR PROVIDING THESE ITEMS FOR THE STAFF?</w:t>
            </w:r>
          </w:p>
          <w:p w:rsidR="00E01116" w:rsidRPr="00E01116" w:rsidRDefault="00E01116" w:rsidP="00E01116">
            <w:pPr>
              <w:pStyle w:val="ListParagraph"/>
              <w:numPr>
                <w:ilvl w:val="0"/>
                <w:numId w:val="15"/>
              </w:numPr>
              <w:rPr>
                <w:rFonts w:ascii="Arial" w:hAnsi="Arial" w:cs="Arial"/>
                <w:b/>
                <w:color w:val="000000" w:themeColor="text1"/>
                <w:sz w:val="24"/>
                <w:szCs w:val="24"/>
              </w:rPr>
            </w:pPr>
            <w:r>
              <w:rPr>
                <w:rFonts w:ascii="Arial" w:hAnsi="Arial" w:cs="Arial"/>
                <w:color w:val="000000" w:themeColor="text1"/>
                <w:sz w:val="24"/>
                <w:szCs w:val="24"/>
              </w:rPr>
              <w:t>Fluorescent waistcoats.</w:t>
            </w:r>
          </w:p>
          <w:p w:rsidR="00E01116" w:rsidRPr="00E01116" w:rsidRDefault="00E01116" w:rsidP="00E01116">
            <w:pPr>
              <w:pStyle w:val="ListParagraph"/>
              <w:numPr>
                <w:ilvl w:val="0"/>
                <w:numId w:val="15"/>
              </w:numPr>
              <w:rPr>
                <w:rFonts w:ascii="Arial" w:hAnsi="Arial" w:cs="Arial"/>
                <w:b/>
                <w:color w:val="000000" w:themeColor="text1"/>
                <w:sz w:val="24"/>
                <w:szCs w:val="24"/>
              </w:rPr>
            </w:pPr>
            <w:r>
              <w:rPr>
                <w:rFonts w:ascii="Arial" w:hAnsi="Arial" w:cs="Arial"/>
                <w:color w:val="000000" w:themeColor="text1"/>
                <w:sz w:val="24"/>
                <w:szCs w:val="24"/>
              </w:rPr>
              <w:t xml:space="preserve">Boots or mental toed shoes. </w:t>
            </w:r>
          </w:p>
          <w:p w:rsidR="00E01116" w:rsidRPr="00E01116" w:rsidRDefault="00E01116" w:rsidP="00E01116">
            <w:pPr>
              <w:pStyle w:val="ListParagraph"/>
              <w:numPr>
                <w:ilvl w:val="0"/>
                <w:numId w:val="15"/>
              </w:numPr>
              <w:rPr>
                <w:rFonts w:ascii="Arial" w:hAnsi="Arial" w:cs="Arial"/>
                <w:b/>
                <w:color w:val="000000" w:themeColor="text1"/>
                <w:sz w:val="24"/>
                <w:szCs w:val="24"/>
              </w:rPr>
            </w:pPr>
            <w:r>
              <w:rPr>
                <w:rFonts w:ascii="Arial" w:hAnsi="Arial" w:cs="Arial"/>
                <w:color w:val="000000" w:themeColor="text1"/>
                <w:sz w:val="24"/>
                <w:szCs w:val="24"/>
              </w:rPr>
              <w:t xml:space="preserve">Gloves for different purposes. </w:t>
            </w:r>
          </w:p>
          <w:p w:rsidR="00E01116" w:rsidRPr="00E01116" w:rsidRDefault="00E01116" w:rsidP="00E01116">
            <w:pPr>
              <w:pStyle w:val="ListParagraph"/>
              <w:numPr>
                <w:ilvl w:val="0"/>
                <w:numId w:val="15"/>
              </w:numPr>
              <w:rPr>
                <w:rFonts w:ascii="Arial" w:hAnsi="Arial" w:cs="Arial"/>
                <w:b/>
                <w:color w:val="000000" w:themeColor="text1"/>
                <w:sz w:val="24"/>
                <w:szCs w:val="24"/>
              </w:rPr>
            </w:pPr>
            <w:r>
              <w:rPr>
                <w:rFonts w:ascii="Arial" w:hAnsi="Arial" w:cs="Arial"/>
                <w:color w:val="000000" w:themeColor="text1"/>
                <w:sz w:val="24"/>
                <w:szCs w:val="24"/>
              </w:rPr>
              <w:t xml:space="preserve">Waterproof suits. </w:t>
            </w:r>
          </w:p>
          <w:p w:rsidR="00E01116" w:rsidRDefault="0047412F" w:rsidP="00E01116">
            <w:pPr>
              <w:pStyle w:val="ListParagraph"/>
              <w:numPr>
                <w:ilvl w:val="0"/>
                <w:numId w:val="15"/>
              </w:numPr>
              <w:rPr>
                <w:rFonts w:ascii="Arial" w:hAnsi="Arial" w:cs="Arial"/>
                <w:color w:val="000000" w:themeColor="text1"/>
                <w:sz w:val="24"/>
                <w:szCs w:val="24"/>
              </w:rPr>
            </w:pPr>
            <w:r w:rsidRPr="0047412F">
              <w:rPr>
                <w:rFonts w:ascii="Arial" w:hAnsi="Arial" w:cs="Arial"/>
                <w:color w:val="000000" w:themeColor="text1"/>
                <w:sz w:val="24"/>
                <w:szCs w:val="24"/>
              </w:rPr>
              <w:t>Goggles</w:t>
            </w:r>
            <w:r>
              <w:rPr>
                <w:rFonts w:ascii="Arial" w:hAnsi="Arial" w:cs="Arial"/>
                <w:color w:val="000000" w:themeColor="text1"/>
                <w:sz w:val="24"/>
                <w:szCs w:val="24"/>
              </w:rPr>
              <w:t>.</w:t>
            </w:r>
          </w:p>
          <w:p w:rsidR="00633C43" w:rsidRPr="0047412F" w:rsidRDefault="0047412F" w:rsidP="00633C43">
            <w:pPr>
              <w:pStyle w:val="ListParagraph"/>
              <w:numPr>
                <w:ilvl w:val="0"/>
                <w:numId w:val="15"/>
              </w:numPr>
              <w:rPr>
                <w:rFonts w:ascii="Arial" w:hAnsi="Arial" w:cs="Arial"/>
                <w:sz w:val="24"/>
                <w:szCs w:val="24"/>
              </w:rPr>
            </w:pPr>
            <w:r w:rsidRPr="0047412F">
              <w:rPr>
                <w:rFonts w:ascii="Arial" w:hAnsi="Arial" w:cs="Arial"/>
                <w:color w:val="000000" w:themeColor="text1"/>
                <w:sz w:val="24"/>
                <w:szCs w:val="24"/>
              </w:rPr>
              <w:t>Access to running water, soap and brushes.</w:t>
            </w:r>
          </w:p>
          <w:p w:rsidR="00633C43" w:rsidRPr="000C69E4" w:rsidRDefault="00633C43" w:rsidP="0047412F">
            <w:pPr>
              <w:rPr>
                <w:rFonts w:ascii="Arial" w:hAnsi="Arial" w:cs="Arial"/>
                <w:sz w:val="24"/>
                <w:szCs w:val="24"/>
              </w:rPr>
            </w:pPr>
          </w:p>
          <w:p w:rsidR="00633C43" w:rsidRPr="00633C43" w:rsidRDefault="00633C43" w:rsidP="0047412F">
            <w:r>
              <w:rPr>
                <w:b/>
                <w:color w:val="002060"/>
              </w:rPr>
              <w:t xml:space="preserve">                                                                                                              </w:t>
            </w:r>
            <w:r w:rsidR="0047412F">
              <w:rPr>
                <w:b/>
                <w:color w:val="002060"/>
              </w:rPr>
              <w:t xml:space="preserve"> </w:t>
            </w:r>
          </w:p>
          <w:p w:rsidR="00633C43" w:rsidRDefault="00633C43" w:rsidP="0047412F">
            <w:pPr>
              <w:rPr>
                <w:rFonts w:ascii="Arial" w:hAnsi="Arial" w:cs="Arial"/>
                <w:sz w:val="24"/>
                <w:szCs w:val="24"/>
              </w:rPr>
            </w:pPr>
          </w:p>
          <w:p w:rsidR="00633C43" w:rsidRPr="008622C0" w:rsidRDefault="00633C43" w:rsidP="00E01116">
            <w:pPr>
              <w:pStyle w:val="ListParagraph"/>
              <w:ind w:left="1440"/>
              <w:rPr>
                <w:rFonts w:ascii="Arial" w:hAnsi="Arial" w:cs="Arial"/>
                <w:sz w:val="24"/>
                <w:szCs w:val="24"/>
              </w:rPr>
            </w:pPr>
          </w:p>
          <w:p w:rsidR="00633C43" w:rsidRDefault="00633C43" w:rsidP="0047412F">
            <w:pPr>
              <w:pStyle w:val="ListParagraph"/>
            </w:pPr>
          </w:p>
          <w:p w:rsidR="00633C43" w:rsidRDefault="00633C43" w:rsidP="0047412F">
            <w:pPr>
              <w:rPr>
                <w:b/>
              </w:rPr>
            </w:pPr>
          </w:p>
          <w:p w:rsidR="0047412F" w:rsidRDefault="0047412F" w:rsidP="0047412F">
            <w:pPr>
              <w:rPr>
                <w:b/>
              </w:rPr>
            </w:pPr>
          </w:p>
          <w:p w:rsidR="00633C43" w:rsidRDefault="00633C43" w:rsidP="0047412F">
            <w:pPr>
              <w:rPr>
                <w:b/>
              </w:rPr>
            </w:pPr>
          </w:p>
          <w:p w:rsidR="00633C43" w:rsidRDefault="00633C43" w:rsidP="0047412F">
            <w:pPr>
              <w:rPr>
                <w:b/>
              </w:rPr>
            </w:pPr>
          </w:p>
          <w:p w:rsidR="00633C43" w:rsidRDefault="00633C43" w:rsidP="0047412F">
            <w:pPr>
              <w:rPr>
                <w:b/>
              </w:rPr>
            </w:pPr>
          </w:p>
        </w:tc>
      </w:tr>
    </w:tbl>
    <w:p w:rsidR="00E43710" w:rsidRPr="00C10383" w:rsidRDefault="0047412F">
      <w:pPr>
        <w:rPr>
          <w:rFonts w:ascii="Arial" w:hAnsi="Arial" w:cs="Arial"/>
          <w:b/>
          <w:color w:val="548DD4" w:themeColor="text2" w:themeTint="99"/>
          <w:sz w:val="28"/>
          <w:szCs w:val="28"/>
        </w:rPr>
      </w:pPr>
      <w:r w:rsidRPr="00C10383">
        <w:rPr>
          <w:rFonts w:ascii="Arial" w:hAnsi="Arial" w:cs="Arial"/>
          <w:b/>
          <w:color w:val="548DD4" w:themeColor="text2" w:themeTint="99"/>
          <w:sz w:val="28"/>
          <w:szCs w:val="28"/>
        </w:rPr>
        <w:lastRenderedPageBreak/>
        <w:t>WASTE MANAGEMENT PLAN</w:t>
      </w:r>
    </w:p>
    <w:p w:rsidR="0047412F" w:rsidRPr="00C10383" w:rsidRDefault="0047412F">
      <w:pPr>
        <w:rPr>
          <w:rFonts w:ascii="Arial" w:hAnsi="Arial" w:cs="Arial"/>
          <w:b/>
          <w:color w:val="548DD4" w:themeColor="text2" w:themeTint="99"/>
        </w:rPr>
      </w:pPr>
      <w:r w:rsidRPr="00C10383">
        <w:rPr>
          <w:rFonts w:ascii="Arial" w:hAnsi="Arial" w:cs="Arial"/>
          <w:b/>
          <w:color w:val="548DD4" w:themeColor="text2" w:themeTint="99"/>
        </w:rPr>
        <w:t>EVENT DETAILS</w:t>
      </w:r>
    </w:p>
    <w:tbl>
      <w:tblPr>
        <w:tblStyle w:val="TableGrid"/>
        <w:tblW w:w="0" w:type="auto"/>
        <w:tblLook w:val="04A0"/>
      </w:tblPr>
      <w:tblGrid>
        <w:gridCol w:w="4621"/>
        <w:gridCol w:w="4621"/>
      </w:tblGrid>
      <w:tr w:rsidR="0047412F" w:rsidRPr="00C10383" w:rsidTr="00192E4C">
        <w:trPr>
          <w:trHeight w:val="368"/>
        </w:trPr>
        <w:tc>
          <w:tcPr>
            <w:tcW w:w="4621" w:type="dxa"/>
          </w:tcPr>
          <w:p w:rsidR="0047412F" w:rsidRPr="00C10383" w:rsidRDefault="0047412F">
            <w:pPr>
              <w:rPr>
                <w:rFonts w:ascii="Arial" w:hAnsi="Arial" w:cs="Arial"/>
                <w:color w:val="548DD4" w:themeColor="text2" w:themeTint="99"/>
              </w:rPr>
            </w:pPr>
            <w:r w:rsidRPr="00C10383">
              <w:rPr>
                <w:rFonts w:ascii="Arial" w:hAnsi="Arial" w:cs="Arial"/>
                <w:color w:val="548DD4" w:themeColor="text2" w:themeTint="99"/>
              </w:rPr>
              <w:t>NAME OF EVENT</w:t>
            </w:r>
          </w:p>
        </w:tc>
        <w:tc>
          <w:tcPr>
            <w:tcW w:w="4621" w:type="dxa"/>
          </w:tcPr>
          <w:p w:rsidR="0047412F" w:rsidRPr="00C10383" w:rsidRDefault="00E5545B">
            <w:pPr>
              <w:rPr>
                <w:rFonts w:ascii="Arial" w:hAnsi="Arial" w:cs="Arial"/>
              </w:rPr>
            </w:pPr>
            <w:r w:rsidRPr="00C10383">
              <w:rPr>
                <w:rFonts w:ascii="Arial" w:hAnsi="Arial" w:cs="Arial"/>
              </w:rPr>
              <w:t xml:space="preserve">Dubai </w:t>
            </w:r>
            <w:r w:rsidR="00397F23" w:rsidRPr="00C10383">
              <w:rPr>
                <w:rFonts w:ascii="Arial" w:hAnsi="Arial" w:cs="Arial"/>
              </w:rPr>
              <w:t xml:space="preserve">cultural </w:t>
            </w:r>
            <w:r w:rsidRPr="00C10383">
              <w:rPr>
                <w:rFonts w:ascii="Arial" w:hAnsi="Arial" w:cs="Arial"/>
              </w:rPr>
              <w:t>food festival</w:t>
            </w:r>
          </w:p>
        </w:tc>
      </w:tr>
      <w:tr w:rsidR="0047412F" w:rsidRPr="00C10383" w:rsidTr="00192E4C">
        <w:trPr>
          <w:trHeight w:val="350"/>
        </w:trPr>
        <w:tc>
          <w:tcPr>
            <w:tcW w:w="4621" w:type="dxa"/>
          </w:tcPr>
          <w:p w:rsidR="0047412F" w:rsidRPr="00C10383" w:rsidRDefault="0047412F">
            <w:pPr>
              <w:rPr>
                <w:rFonts w:ascii="Arial" w:hAnsi="Arial" w:cs="Arial"/>
                <w:color w:val="548DD4" w:themeColor="text2" w:themeTint="99"/>
              </w:rPr>
            </w:pPr>
            <w:r w:rsidRPr="00C10383">
              <w:rPr>
                <w:rFonts w:ascii="Arial" w:hAnsi="Arial" w:cs="Arial"/>
                <w:color w:val="548DD4" w:themeColor="text2" w:themeTint="99"/>
              </w:rPr>
              <w:t>DATE</w:t>
            </w:r>
          </w:p>
        </w:tc>
        <w:tc>
          <w:tcPr>
            <w:tcW w:w="4621" w:type="dxa"/>
          </w:tcPr>
          <w:p w:rsidR="0047412F" w:rsidRPr="00C10383" w:rsidRDefault="00E5545B">
            <w:pPr>
              <w:rPr>
                <w:rFonts w:ascii="Arial" w:hAnsi="Arial" w:cs="Arial"/>
              </w:rPr>
            </w:pPr>
            <w:r w:rsidRPr="00C10383">
              <w:rPr>
                <w:rFonts w:ascii="Arial" w:hAnsi="Arial" w:cs="Arial"/>
              </w:rPr>
              <w:t>29 November 2015</w:t>
            </w:r>
          </w:p>
        </w:tc>
      </w:tr>
      <w:tr w:rsidR="0047412F" w:rsidRPr="00C10383" w:rsidTr="006B7706">
        <w:trPr>
          <w:trHeight w:val="350"/>
        </w:trPr>
        <w:tc>
          <w:tcPr>
            <w:tcW w:w="4621" w:type="dxa"/>
          </w:tcPr>
          <w:p w:rsidR="0047412F" w:rsidRPr="00C10383" w:rsidRDefault="0047412F">
            <w:pPr>
              <w:rPr>
                <w:rFonts w:ascii="Arial" w:hAnsi="Arial" w:cs="Arial"/>
                <w:color w:val="548DD4" w:themeColor="text2" w:themeTint="99"/>
              </w:rPr>
            </w:pPr>
            <w:r w:rsidRPr="00C10383">
              <w:rPr>
                <w:rFonts w:ascii="Arial" w:hAnsi="Arial" w:cs="Arial"/>
                <w:color w:val="548DD4" w:themeColor="text2" w:themeTint="99"/>
              </w:rPr>
              <w:t>TIME</w:t>
            </w:r>
          </w:p>
        </w:tc>
        <w:tc>
          <w:tcPr>
            <w:tcW w:w="4621" w:type="dxa"/>
          </w:tcPr>
          <w:p w:rsidR="0047412F" w:rsidRPr="00C10383" w:rsidRDefault="00E5545B">
            <w:pPr>
              <w:rPr>
                <w:rFonts w:ascii="Arial" w:hAnsi="Arial" w:cs="Arial"/>
              </w:rPr>
            </w:pPr>
            <w:r w:rsidRPr="00C10383">
              <w:rPr>
                <w:rFonts w:ascii="Arial" w:hAnsi="Arial" w:cs="Arial"/>
              </w:rPr>
              <w:t xml:space="preserve">10am </w:t>
            </w:r>
            <w:r w:rsidR="00397F23" w:rsidRPr="00C10383">
              <w:rPr>
                <w:rFonts w:ascii="Arial" w:hAnsi="Arial" w:cs="Arial"/>
              </w:rPr>
              <w:t>–</w:t>
            </w:r>
            <w:r w:rsidRPr="00C10383">
              <w:rPr>
                <w:rFonts w:ascii="Arial" w:hAnsi="Arial" w:cs="Arial"/>
              </w:rPr>
              <w:t xml:space="preserve"> </w:t>
            </w:r>
            <w:r w:rsidR="00397F23" w:rsidRPr="00C10383">
              <w:rPr>
                <w:rFonts w:ascii="Arial" w:hAnsi="Arial" w:cs="Arial"/>
              </w:rPr>
              <w:t>10pm</w:t>
            </w:r>
          </w:p>
        </w:tc>
      </w:tr>
      <w:tr w:rsidR="0047412F" w:rsidRPr="00C10383" w:rsidTr="006B7706">
        <w:trPr>
          <w:trHeight w:val="359"/>
        </w:trPr>
        <w:tc>
          <w:tcPr>
            <w:tcW w:w="4621" w:type="dxa"/>
          </w:tcPr>
          <w:p w:rsidR="0047412F" w:rsidRPr="00C10383" w:rsidRDefault="0047412F">
            <w:pPr>
              <w:rPr>
                <w:rFonts w:ascii="Arial" w:hAnsi="Arial" w:cs="Arial"/>
                <w:color w:val="548DD4" w:themeColor="text2" w:themeTint="99"/>
              </w:rPr>
            </w:pPr>
            <w:r w:rsidRPr="00C10383">
              <w:rPr>
                <w:rFonts w:ascii="Arial" w:hAnsi="Arial" w:cs="Arial"/>
                <w:color w:val="548DD4" w:themeColor="text2" w:themeTint="99"/>
              </w:rPr>
              <w:t>ADDRESS OF VENUE</w:t>
            </w:r>
          </w:p>
        </w:tc>
        <w:tc>
          <w:tcPr>
            <w:tcW w:w="4621" w:type="dxa"/>
          </w:tcPr>
          <w:p w:rsidR="0047412F" w:rsidRPr="00C10383" w:rsidRDefault="00397F23">
            <w:pPr>
              <w:rPr>
                <w:rFonts w:ascii="Arial" w:hAnsi="Arial" w:cs="Arial"/>
              </w:rPr>
            </w:pPr>
            <w:r w:rsidRPr="00C10383">
              <w:rPr>
                <w:rFonts w:ascii="Arial" w:hAnsi="Arial" w:cs="Arial"/>
              </w:rPr>
              <w:t>Exhibition park, World trade arena.</w:t>
            </w:r>
          </w:p>
        </w:tc>
      </w:tr>
      <w:tr w:rsidR="0047412F" w:rsidRPr="00C10383" w:rsidTr="006B7706">
        <w:trPr>
          <w:trHeight w:val="341"/>
        </w:trPr>
        <w:tc>
          <w:tcPr>
            <w:tcW w:w="4621" w:type="dxa"/>
          </w:tcPr>
          <w:p w:rsidR="0047412F" w:rsidRPr="00C10383" w:rsidRDefault="0047412F">
            <w:pPr>
              <w:rPr>
                <w:rFonts w:ascii="Arial" w:hAnsi="Arial" w:cs="Arial"/>
                <w:color w:val="548DD4" w:themeColor="text2" w:themeTint="99"/>
              </w:rPr>
            </w:pPr>
            <w:r w:rsidRPr="00C10383">
              <w:rPr>
                <w:rFonts w:ascii="Arial" w:hAnsi="Arial" w:cs="Arial"/>
                <w:color w:val="548DD4" w:themeColor="text2" w:themeTint="99"/>
              </w:rPr>
              <w:t>ANTICIPATED CROWD SIZE</w:t>
            </w:r>
          </w:p>
        </w:tc>
        <w:tc>
          <w:tcPr>
            <w:tcW w:w="4621" w:type="dxa"/>
          </w:tcPr>
          <w:p w:rsidR="0047412F" w:rsidRPr="00C10383" w:rsidRDefault="00E5545B">
            <w:pPr>
              <w:rPr>
                <w:rFonts w:ascii="Arial" w:hAnsi="Arial" w:cs="Arial"/>
              </w:rPr>
            </w:pPr>
            <w:r w:rsidRPr="00C10383">
              <w:rPr>
                <w:rFonts w:ascii="Arial" w:hAnsi="Arial" w:cs="Arial"/>
              </w:rPr>
              <w:t>10,000</w:t>
            </w:r>
          </w:p>
        </w:tc>
      </w:tr>
      <w:tr w:rsidR="0047412F" w:rsidRPr="00C10383" w:rsidTr="0047412F">
        <w:tc>
          <w:tcPr>
            <w:tcW w:w="4621" w:type="dxa"/>
          </w:tcPr>
          <w:p w:rsidR="0047412F" w:rsidRPr="00C10383" w:rsidRDefault="0047412F">
            <w:pPr>
              <w:rPr>
                <w:rFonts w:ascii="Arial" w:hAnsi="Arial" w:cs="Arial"/>
                <w:color w:val="548DD4" w:themeColor="text2" w:themeTint="99"/>
              </w:rPr>
            </w:pPr>
            <w:r w:rsidRPr="00C10383">
              <w:rPr>
                <w:rFonts w:ascii="Arial" w:hAnsi="Arial" w:cs="Arial"/>
                <w:color w:val="548DD4" w:themeColor="text2" w:themeTint="99"/>
              </w:rPr>
              <w:t>EVENT ACTIVITIES</w:t>
            </w:r>
          </w:p>
        </w:tc>
        <w:tc>
          <w:tcPr>
            <w:tcW w:w="4621" w:type="dxa"/>
          </w:tcPr>
          <w:p w:rsidR="0047412F" w:rsidRPr="00C10383" w:rsidRDefault="00E5545B">
            <w:pPr>
              <w:rPr>
                <w:rFonts w:ascii="Arial" w:hAnsi="Arial" w:cs="Arial"/>
              </w:rPr>
            </w:pPr>
            <w:r w:rsidRPr="00C10383">
              <w:rPr>
                <w:rFonts w:ascii="Arial" w:hAnsi="Arial" w:cs="Arial"/>
              </w:rPr>
              <w:t xml:space="preserve">Live food </w:t>
            </w:r>
            <w:r w:rsidR="00397F23" w:rsidRPr="00C10383">
              <w:rPr>
                <w:rFonts w:ascii="Arial" w:hAnsi="Arial" w:cs="Arial"/>
              </w:rPr>
              <w:t>shows, workshops and food presentations</w:t>
            </w:r>
          </w:p>
        </w:tc>
      </w:tr>
      <w:tr w:rsidR="0047412F" w:rsidRPr="00C10383" w:rsidTr="0047412F">
        <w:tc>
          <w:tcPr>
            <w:tcW w:w="4621" w:type="dxa"/>
          </w:tcPr>
          <w:p w:rsidR="0047412F" w:rsidRPr="00C10383" w:rsidRDefault="0047412F">
            <w:pPr>
              <w:rPr>
                <w:rFonts w:ascii="Arial" w:hAnsi="Arial" w:cs="Arial"/>
                <w:color w:val="548DD4" w:themeColor="text2" w:themeTint="99"/>
              </w:rPr>
            </w:pPr>
            <w:r w:rsidRPr="00C10383">
              <w:rPr>
                <w:rFonts w:ascii="Arial" w:hAnsi="Arial" w:cs="Arial"/>
                <w:color w:val="548DD4" w:themeColor="text2" w:themeTint="99"/>
              </w:rPr>
              <w:t>VENUE FACILITIES</w:t>
            </w:r>
          </w:p>
        </w:tc>
        <w:tc>
          <w:tcPr>
            <w:tcW w:w="4621" w:type="dxa"/>
          </w:tcPr>
          <w:p w:rsidR="0047412F" w:rsidRPr="00C10383" w:rsidRDefault="00D4474C">
            <w:pPr>
              <w:rPr>
                <w:rFonts w:ascii="Arial" w:hAnsi="Arial" w:cs="Arial"/>
              </w:rPr>
            </w:pPr>
            <w:r w:rsidRPr="00C10383">
              <w:rPr>
                <w:rFonts w:ascii="Arial" w:hAnsi="Arial" w:cs="Arial"/>
              </w:rPr>
              <w:t>50 tents for live cooking shows</w:t>
            </w:r>
          </w:p>
          <w:p w:rsidR="00D4474C" w:rsidRPr="00C10383" w:rsidRDefault="00D4474C">
            <w:pPr>
              <w:rPr>
                <w:rFonts w:ascii="Arial" w:hAnsi="Arial" w:cs="Arial"/>
              </w:rPr>
            </w:pPr>
            <w:r w:rsidRPr="00C10383">
              <w:rPr>
                <w:rFonts w:ascii="Arial" w:hAnsi="Arial" w:cs="Arial"/>
              </w:rPr>
              <w:t>10 workshop rooms</w:t>
            </w:r>
          </w:p>
          <w:p w:rsidR="00D4474C" w:rsidRPr="00C10383" w:rsidRDefault="00D4474C">
            <w:pPr>
              <w:rPr>
                <w:rFonts w:ascii="Arial" w:hAnsi="Arial" w:cs="Arial"/>
              </w:rPr>
            </w:pPr>
            <w:r w:rsidRPr="00C10383">
              <w:rPr>
                <w:rFonts w:ascii="Arial" w:hAnsi="Arial" w:cs="Arial"/>
              </w:rPr>
              <w:t>50 food stalls of different cultural foods</w:t>
            </w:r>
          </w:p>
          <w:p w:rsidR="00B91208" w:rsidRPr="00C10383" w:rsidRDefault="00B91208">
            <w:pPr>
              <w:rPr>
                <w:rFonts w:ascii="Arial" w:hAnsi="Arial" w:cs="Arial"/>
              </w:rPr>
            </w:pPr>
            <w:r w:rsidRPr="00C10383">
              <w:rPr>
                <w:rFonts w:ascii="Arial" w:hAnsi="Arial" w:cs="Arial"/>
              </w:rPr>
              <w:t>Book selling stalls</w:t>
            </w:r>
          </w:p>
          <w:p w:rsidR="00B91208" w:rsidRPr="00C10383" w:rsidRDefault="00B91208">
            <w:pPr>
              <w:rPr>
                <w:rFonts w:ascii="Arial" w:hAnsi="Arial" w:cs="Arial"/>
              </w:rPr>
            </w:pPr>
            <w:r w:rsidRPr="00C10383">
              <w:rPr>
                <w:rFonts w:ascii="Arial" w:hAnsi="Arial" w:cs="Arial"/>
              </w:rPr>
              <w:t>Celebrity book signing stations</w:t>
            </w:r>
          </w:p>
        </w:tc>
      </w:tr>
      <w:tr w:rsidR="0047412F" w:rsidRPr="00C10383" w:rsidTr="0047412F">
        <w:tc>
          <w:tcPr>
            <w:tcW w:w="4621" w:type="dxa"/>
          </w:tcPr>
          <w:p w:rsidR="0047412F" w:rsidRPr="00C10383" w:rsidRDefault="0047412F">
            <w:pPr>
              <w:rPr>
                <w:rFonts w:ascii="Arial" w:hAnsi="Arial" w:cs="Arial"/>
                <w:color w:val="548DD4" w:themeColor="text2" w:themeTint="99"/>
              </w:rPr>
            </w:pPr>
            <w:r w:rsidRPr="00C10383">
              <w:rPr>
                <w:rFonts w:ascii="Arial" w:hAnsi="Arial" w:cs="Arial"/>
                <w:color w:val="548DD4" w:themeColor="text2" w:themeTint="99"/>
              </w:rPr>
              <w:t>OTHER INFORMATION</w:t>
            </w:r>
          </w:p>
        </w:tc>
        <w:tc>
          <w:tcPr>
            <w:tcW w:w="4621" w:type="dxa"/>
          </w:tcPr>
          <w:p w:rsidR="0047412F" w:rsidRPr="00C10383" w:rsidRDefault="00D4474C">
            <w:pPr>
              <w:rPr>
                <w:rFonts w:ascii="Arial" w:hAnsi="Arial" w:cs="Arial"/>
              </w:rPr>
            </w:pPr>
            <w:r w:rsidRPr="00C10383">
              <w:rPr>
                <w:rFonts w:ascii="Arial" w:hAnsi="Arial" w:cs="Arial"/>
              </w:rPr>
              <w:t>This event is to</w:t>
            </w:r>
            <w:r w:rsidR="00397F23" w:rsidRPr="00C10383">
              <w:rPr>
                <w:rFonts w:ascii="Arial" w:hAnsi="Arial" w:cs="Arial"/>
              </w:rPr>
              <w:t xml:space="preserve"> show case the diverse cultural foods</w:t>
            </w:r>
            <w:r w:rsidRPr="00C10383">
              <w:rPr>
                <w:rFonts w:ascii="Arial" w:hAnsi="Arial" w:cs="Arial"/>
              </w:rPr>
              <w:t xml:space="preserve"> and to have the public meet with celebrity chefs as they learn more about the art of culinary diversity. </w:t>
            </w:r>
          </w:p>
        </w:tc>
      </w:tr>
    </w:tbl>
    <w:p w:rsidR="0047412F" w:rsidRDefault="0047412F">
      <w:pPr>
        <w:rPr>
          <w:rFonts w:ascii="Arial" w:hAnsi="Arial" w:cs="Arial"/>
          <w:b/>
          <w:color w:val="548DD4" w:themeColor="text2" w:themeTint="99"/>
        </w:rPr>
      </w:pPr>
    </w:p>
    <w:p w:rsidR="00C10383" w:rsidRPr="00C10383" w:rsidRDefault="00C10383">
      <w:pPr>
        <w:rPr>
          <w:rFonts w:ascii="Arial" w:hAnsi="Arial" w:cs="Arial"/>
          <w:b/>
          <w:color w:val="548DD4" w:themeColor="text2" w:themeTint="99"/>
        </w:rPr>
      </w:pPr>
    </w:p>
    <w:p w:rsidR="0047412F" w:rsidRPr="00C10383" w:rsidRDefault="0047412F">
      <w:pPr>
        <w:rPr>
          <w:rFonts w:ascii="Arial" w:hAnsi="Arial" w:cs="Arial"/>
          <w:b/>
          <w:color w:val="548DD4" w:themeColor="text2" w:themeTint="99"/>
        </w:rPr>
      </w:pPr>
      <w:r w:rsidRPr="00C10383">
        <w:rPr>
          <w:rFonts w:ascii="Arial" w:hAnsi="Arial" w:cs="Arial"/>
          <w:b/>
          <w:color w:val="548DD4" w:themeColor="text2" w:themeTint="99"/>
        </w:rPr>
        <w:t>EVENT ACTIVITIES</w:t>
      </w:r>
      <w:r w:rsidR="00E5545B" w:rsidRPr="00C10383">
        <w:rPr>
          <w:rFonts w:ascii="Arial" w:hAnsi="Arial" w:cs="Arial"/>
          <w:b/>
          <w:color w:val="548DD4" w:themeColor="text2" w:themeTint="99"/>
        </w:rPr>
        <w:t xml:space="preserve"> AND WASTES</w:t>
      </w:r>
    </w:p>
    <w:tbl>
      <w:tblPr>
        <w:tblStyle w:val="TableGrid"/>
        <w:tblW w:w="0" w:type="auto"/>
        <w:tblLook w:val="04A0"/>
      </w:tblPr>
      <w:tblGrid>
        <w:gridCol w:w="4608"/>
        <w:gridCol w:w="4590"/>
      </w:tblGrid>
      <w:tr w:rsidR="00192E4C" w:rsidRPr="00C10383" w:rsidTr="00192E4C">
        <w:tc>
          <w:tcPr>
            <w:tcW w:w="4608" w:type="dxa"/>
          </w:tcPr>
          <w:p w:rsidR="00192E4C" w:rsidRPr="00C10383" w:rsidRDefault="00192E4C">
            <w:pPr>
              <w:rPr>
                <w:rFonts w:ascii="Arial" w:hAnsi="Arial" w:cs="Arial"/>
                <w:b/>
                <w:color w:val="548DD4" w:themeColor="text2" w:themeTint="99"/>
              </w:rPr>
            </w:pPr>
            <w:r w:rsidRPr="00C10383">
              <w:rPr>
                <w:rFonts w:ascii="Arial" w:hAnsi="Arial" w:cs="Arial"/>
                <w:b/>
                <w:color w:val="548DD4" w:themeColor="text2" w:themeTint="99"/>
              </w:rPr>
              <w:t xml:space="preserve">Activities </w:t>
            </w:r>
          </w:p>
        </w:tc>
        <w:tc>
          <w:tcPr>
            <w:tcW w:w="4590" w:type="dxa"/>
          </w:tcPr>
          <w:p w:rsidR="00192E4C" w:rsidRPr="00C10383" w:rsidRDefault="00192E4C">
            <w:pPr>
              <w:rPr>
                <w:rFonts w:ascii="Arial" w:hAnsi="Arial" w:cs="Arial"/>
                <w:b/>
                <w:color w:val="548DD4" w:themeColor="text2" w:themeTint="99"/>
              </w:rPr>
            </w:pPr>
            <w:r w:rsidRPr="00C10383">
              <w:rPr>
                <w:rFonts w:ascii="Arial" w:hAnsi="Arial" w:cs="Arial"/>
                <w:b/>
                <w:color w:val="548DD4" w:themeColor="text2" w:themeTint="99"/>
              </w:rPr>
              <w:t>Type of waste</w:t>
            </w:r>
          </w:p>
        </w:tc>
      </w:tr>
      <w:tr w:rsidR="00192E4C" w:rsidRPr="00C10383" w:rsidTr="00192E4C">
        <w:tc>
          <w:tcPr>
            <w:tcW w:w="4608" w:type="dxa"/>
          </w:tcPr>
          <w:p w:rsidR="00192E4C" w:rsidRPr="00C10383" w:rsidRDefault="00192E4C">
            <w:pPr>
              <w:rPr>
                <w:rFonts w:ascii="Arial" w:hAnsi="Arial" w:cs="Arial"/>
                <w:color w:val="548DD4" w:themeColor="text2" w:themeTint="99"/>
              </w:rPr>
            </w:pPr>
            <w:r w:rsidRPr="00C10383">
              <w:rPr>
                <w:rFonts w:ascii="Arial" w:hAnsi="Arial" w:cs="Arial"/>
                <w:color w:val="548DD4" w:themeColor="text2" w:themeTint="99"/>
              </w:rPr>
              <w:t>Food selling stalls</w:t>
            </w:r>
          </w:p>
        </w:tc>
        <w:tc>
          <w:tcPr>
            <w:tcW w:w="4590" w:type="dxa"/>
          </w:tcPr>
          <w:p w:rsidR="00192E4C" w:rsidRPr="00C10383" w:rsidRDefault="00192E4C">
            <w:pPr>
              <w:rPr>
                <w:rFonts w:ascii="Arial" w:hAnsi="Arial" w:cs="Arial"/>
              </w:rPr>
            </w:pPr>
            <w:r w:rsidRPr="00C10383">
              <w:rPr>
                <w:rFonts w:ascii="Arial" w:hAnsi="Arial" w:cs="Arial"/>
              </w:rPr>
              <w:t>Paper towels</w:t>
            </w:r>
          </w:p>
          <w:p w:rsidR="00192E4C" w:rsidRPr="00C10383" w:rsidRDefault="00192E4C">
            <w:pPr>
              <w:rPr>
                <w:rFonts w:ascii="Arial" w:hAnsi="Arial" w:cs="Arial"/>
              </w:rPr>
            </w:pPr>
            <w:r w:rsidRPr="00C10383">
              <w:rPr>
                <w:rFonts w:ascii="Arial" w:hAnsi="Arial" w:cs="Arial"/>
              </w:rPr>
              <w:t>Paper plates and cups</w:t>
            </w:r>
          </w:p>
          <w:p w:rsidR="00192E4C" w:rsidRPr="00C10383" w:rsidRDefault="00192E4C">
            <w:pPr>
              <w:rPr>
                <w:rFonts w:ascii="Arial" w:hAnsi="Arial" w:cs="Arial"/>
              </w:rPr>
            </w:pPr>
            <w:r w:rsidRPr="00C10383">
              <w:rPr>
                <w:rFonts w:ascii="Arial" w:hAnsi="Arial" w:cs="Arial"/>
              </w:rPr>
              <w:t>Food leftovers</w:t>
            </w:r>
          </w:p>
          <w:p w:rsidR="00192E4C" w:rsidRPr="00C10383" w:rsidRDefault="00192E4C">
            <w:pPr>
              <w:rPr>
                <w:rFonts w:ascii="Arial" w:hAnsi="Arial" w:cs="Arial"/>
              </w:rPr>
            </w:pPr>
            <w:r w:rsidRPr="00C10383">
              <w:rPr>
                <w:rFonts w:ascii="Arial" w:hAnsi="Arial" w:cs="Arial"/>
              </w:rPr>
              <w:t xml:space="preserve">Liquid </w:t>
            </w:r>
          </w:p>
        </w:tc>
      </w:tr>
      <w:tr w:rsidR="00192E4C" w:rsidRPr="00C10383" w:rsidTr="00192E4C">
        <w:tc>
          <w:tcPr>
            <w:tcW w:w="4608" w:type="dxa"/>
          </w:tcPr>
          <w:p w:rsidR="00192E4C" w:rsidRPr="00C10383" w:rsidRDefault="00192E4C">
            <w:pPr>
              <w:rPr>
                <w:rFonts w:ascii="Arial" w:hAnsi="Arial" w:cs="Arial"/>
                <w:color w:val="548DD4" w:themeColor="text2" w:themeTint="99"/>
              </w:rPr>
            </w:pPr>
            <w:r w:rsidRPr="00C10383">
              <w:rPr>
                <w:rFonts w:ascii="Arial" w:hAnsi="Arial" w:cs="Arial"/>
                <w:color w:val="548DD4" w:themeColor="text2" w:themeTint="99"/>
              </w:rPr>
              <w:t xml:space="preserve">Workshops </w:t>
            </w:r>
          </w:p>
        </w:tc>
        <w:tc>
          <w:tcPr>
            <w:tcW w:w="4590" w:type="dxa"/>
          </w:tcPr>
          <w:p w:rsidR="00192E4C" w:rsidRPr="00C10383" w:rsidRDefault="00192E4C">
            <w:pPr>
              <w:rPr>
                <w:rFonts w:ascii="Arial" w:hAnsi="Arial" w:cs="Arial"/>
              </w:rPr>
            </w:pPr>
            <w:r w:rsidRPr="00C10383">
              <w:rPr>
                <w:rFonts w:ascii="Arial" w:hAnsi="Arial" w:cs="Arial"/>
              </w:rPr>
              <w:t>Papers from leaflets and workshop booklets</w:t>
            </w:r>
          </w:p>
          <w:p w:rsidR="00192E4C" w:rsidRPr="00C10383" w:rsidRDefault="00192E4C">
            <w:pPr>
              <w:rPr>
                <w:rFonts w:ascii="Arial" w:hAnsi="Arial" w:cs="Arial"/>
              </w:rPr>
            </w:pPr>
          </w:p>
        </w:tc>
      </w:tr>
      <w:tr w:rsidR="00192E4C" w:rsidRPr="00C10383" w:rsidTr="00192E4C">
        <w:tc>
          <w:tcPr>
            <w:tcW w:w="4608" w:type="dxa"/>
          </w:tcPr>
          <w:p w:rsidR="00192E4C" w:rsidRPr="00C10383" w:rsidRDefault="00192E4C">
            <w:pPr>
              <w:rPr>
                <w:rFonts w:ascii="Arial" w:hAnsi="Arial" w:cs="Arial"/>
                <w:color w:val="548DD4" w:themeColor="text2" w:themeTint="99"/>
              </w:rPr>
            </w:pPr>
            <w:r w:rsidRPr="00C10383">
              <w:rPr>
                <w:rFonts w:ascii="Arial" w:hAnsi="Arial" w:cs="Arial"/>
                <w:color w:val="548DD4" w:themeColor="text2" w:themeTint="99"/>
              </w:rPr>
              <w:t>Live shows</w:t>
            </w:r>
          </w:p>
        </w:tc>
        <w:tc>
          <w:tcPr>
            <w:tcW w:w="4590" w:type="dxa"/>
          </w:tcPr>
          <w:p w:rsidR="00192E4C" w:rsidRPr="00C10383" w:rsidRDefault="00192E4C">
            <w:pPr>
              <w:rPr>
                <w:rFonts w:ascii="Arial" w:hAnsi="Arial" w:cs="Arial"/>
              </w:rPr>
            </w:pPr>
            <w:r w:rsidRPr="00C10383">
              <w:rPr>
                <w:rFonts w:ascii="Arial" w:hAnsi="Arial" w:cs="Arial"/>
              </w:rPr>
              <w:t>Event printed programs</w:t>
            </w:r>
          </w:p>
          <w:p w:rsidR="00192E4C" w:rsidRPr="00C10383" w:rsidRDefault="00192E4C">
            <w:pPr>
              <w:rPr>
                <w:rFonts w:ascii="Arial" w:hAnsi="Arial" w:cs="Arial"/>
              </w:rPr>
            </w:pPr>
            <w:r w:rsidRPr="00C10383">
              <w:rPr>
                <w:rFonts w:ascii="Arial" w:hAnsi="Arial" w:cs="Arial"/>
              </w:rPr>
              <w:t>Flyers advertising other shows</w:t>
            </w:r>
          </w:p>
          <w:p w:rsidR="00192E4C" w:rsidRPr="00C10383" w:rsidRDefault="00192E4C">
            <w:pPr>
              <w:rPr>
                <w:rFonts w:ascii="Arial" w:hAnsi="Arial" w:cs="Arial"/>
              </w:rPr>
            </w:pPr>
          </w:p>
        </w:tc>
      </w:tr>
      <w:tr w:rsidR="00192E4C" w:rsidRPr="00C10383" w:rsidTr="00192E4C">
        <w:tc>
          <w:tcPr>
            <w:tcW w:w="4608" w:type="dxa"/>
          </w:tcPr>
          <w:p w:rsidR="00192E4C" w:rsidRPr="00C10383" w:rsidRDefault="00192E4C">
            <w:pPr>
              <w:rPr>
                <w:rFonts w:ascii="Arial" w:hAnsi="Arial" w:cs="Arial"/>
                <w:color w:val="548DD4" w:themeColor="text2" w:themeTint="99"/>
              </w:rPr>
            </w:pPr>
            <w:r w:rsidRPr="00C10383">
              <w:rPr>
                <w:rFonts w:ascii="Arial" w:hAnsi="Arial" w:cs="Arial"/>
                <w:color w:val="548DD4" w:themeColor="text2" w:themeTint="99"/>
              </w:rPr>
              <w:t>Food tasting stations</w:t>
            </w:r>
          </w:p>
        </w:tc>
        <w:tc>
          <w:tcPr>
            <w:tcW w:w="4590" w:type="dxa"/>
          </w:tcPr>
          <w:p w:rsidR="00192E4C" w:rsidRPr="00C10383" w:rsidRDefault="00192E4C">
            <w:pPr>
              <w:rPr>
                <w:rFonts w:ascii="Arial" w:hAnsi="Arial" w:cs="Arial"/>
              </w:rPr>
            </w:pPr>
            <w:r w:rsidRPr="00C10383">
              <w:rPr>
                <w:rFonts w:ascii="Arial" w:hAnsi="Arial" w:cs="Arial"/>
              </w:rPr>
              <w:t>Utensils for finger food tastings such as plastic spoons, forks and toothpicks</w:t>
            </w:r>
          </w:p>
          <w:p w:rsidR="00192E4C" w:rsidRPr="00C10383" w:rsidRDefault="00192E4C">
            <w:pPr>
              <w:rPr>
                <w:rFonts w:ascii="Arial" w:hAnsi="Arial" w:cs="Arial"/>
              </w:rPr>
            </w:pPr>
            <w:r w:rsidRPr="00C10383">
              <w:rPr>
                <w:rFonts w:ascii="Arial" w:hAnsi="Arial" w:cs="Arial"/>
              </w:rPr>
              <w:t>Food remains and droppings</w:t>
            </w:r>
          </w:p>
        </w:tc>
      </w:tr>
      <w:tr w:rsidR="00192E4C" w:rsidRPr="00C10383" w:rsidTr="00192E4C">
        <w:tc>
          <w:tcPr>
            <w:tcW w:w="4608" w:type="dxa"/>
          </w:tcPr>
          <w:p w:rsidR="00192E4C" w:rsidRPr="00C10383" w:rsidRDefault="00192E4C">
            <w:pPr>
              <w:rPr>
                <w:rFonts w:ascii="Arial" w:hAnsi="Arial" w:cs="Arial"/>
                <w:color w:val="548DD4" w:themeColor="text2" w:themeTint="99"/>
              </w:rPr>
            </w:pPr>
            <w:r w:rsidRPr="00C10383">
              <w:rPr>
                <w:rFonts w:ascii="Arial" w:hAnsi="Arial" w:cs="Arial"/>
                <w:color w:val="548DD4" w:themeColor="text2" w:themeTint="99"/>
              </w:rPr>
              <w:t>Kids play areas</w:t>
            </w:r>
          </w:p>
        </w:tc>
        <w:tc>
          <w:tcPr>
            <w:tcW w:w="4590" w:type="dxa"/>
          </w:tcPr>
          <w:p w:rsidR="00192E4C" w:rsidRPr="00C10383" w:rsidRDefault="00192E4C">
            <w:pPr>
              <w:rPr>
                <w:rFonts w:ascii="Arial" w:hAnsi="Arial" w:cs="Arial"/>
              </w:rPr>
            </w:pPr>
            <w:r w:rsidRPr="00C10383">
              <w:rPr>
                <w:rFonts w:ascii="Arial" w:hAnsi="Arial" w:cs="Arial"/>
              </w:rPr>
              <w:t>Paper plates and cups</w:t>
            </w:r>
          </w:p>
          <w:p w:rsidR="00192E4C" w:rsidRPr="00C10383" w:rsidRDefault="00192E4C">
            <w:pPr>
              <w:rPr>
                <w:rFonts w:ascii="Arial" w:hAnsi="Arial" w:cs="Arial"/>
              </w:rPr>
            </w:pPr>
            <w:r w:rsidRPr="00C10383">
              <w:rPr>
                <w:rFonts w:ascii="Arial" w:hAnsi="Arial" w:cs="Arial"/>
              </w:rPr>
              <w:t>Clothing   items</w:t>
            </w:r>
          </w:p>
          <w:p w:rsidR="00192E4C" w:rsidRPr="00C10383" w:rsidRDefault="00192E4C">
            <w:pPr>
              <w:rPr>
                <w:rFonts w:ascii="Arial" w:hAnsi="Arial" w:cs="Arial"/>
              </w:rPr>
            </w:pPr>
            <w:r w:rsidRPr="00C10383">
              <w:rPr>
                <w:rFonts w:ascii="Arial" w:hAnsi="Arial" w:cs="Arial"/>
              </w:rPr>
              <w:t>Paper towels</w:t>
            </w:r>
          </w:p>
        </w:tc>
      </w:tr>
      <w:tr w:rsidR="00192E4C" w:rsidRPr="00C10383" w:rsidTr="00192E4C">
        <w:tc>
          <w:tcPr>
            <w:tcW w:w="4608" w:type="dxa"/>
          </w:tcPr>
          <w:p w:rsidR="00192E4C" w:rsidRPr="00C10383" w:rsidRDefault="00192E4C">
            <w:pPr>
              <w:rPr>
                <w:rFonts w:ascii="Arial" w:hAnsi="Arial" w:cs="Arial"/>
                <w:color w:val="548DD4" w:themeColor="text2" w:themeTint="99"/>
              </w:rPr>
            </w:pPr>
            <w:r w:rsidRPr="00C10383">
              <w:rPr>
                <w:rFonts w:ascii="Arial" w:hAnsi="Arial" w:cs="Arial"/>
                <w:color w:val="548DD4" w:themeColor="text2" w:themeTint="99"/>
              </w:rPr>
              <w:t>Bookselling stalls</w:t>
            </w:r>
          </w:p>
        </w:tc>
        <w:tc>
          <w:tcPr>
            <w:tcW w:w="4590" w:type="dxa"/>
          </w:tcPr>
          <w:p w:rsidR="00192E4C" w:rsidRPr="00C10383" w:rsidRDefault="00192E4C">
            <w:pPr>
              <w:rPr>
                <w:rFonts w:ascii="Arial" w:hAnsi="Arial" w:cs="Arial"/>
              </w:rPr>
            </w:pPr>
            <w:r w:rsidRPr="00C10383">
              <w:rPr>
                <w:rFonts w:ascii="Arial" w:hAnsi="Arial" w:cs="Arial"/>
              </w:rPr>
              <w:t>Plastic bags</w:t>
            </w:r>
          </w:p>
          <w:p w:rsidR="00192E4C" w:rsidRPr="00C10383" w:rsidRDefault="00192E4C">
            <w:pPr>
              <w:rPr>
                <w:rFonts w:ascii="Arial" w:hAnsi="Arial" w:cs="Arial"/>
              </w:rPr>
            </w:pPr>
            <w:r w:rsidRPr="00C10383">
              <w:rPr>
                <w:rFonts w:ascii="Arial" w:hAnsi="Arial" w:cs="Arial"/>
              </w:rPr>
              <w:t>Flyers from book marketing</w:t>
            </w:r>
          </w:p>
        </w:tc>
      </w:tr>
      <w:tr w:rsidR="00192E4C" w:rsidRPr="00C10383" w:rsidTr="00192E4C">
        <w:tc>
          <w:tcPr>
            <w:tcW w:w="4608" w:type="dxa"/>
          </w:tcPr>
          <w:p w:rsidR="00192E4C" w:rsidRPr="00C10383" w:rsidRDefault="00192E4C">
            <w:pPr>
              <w:rPr>
                <w:rFonts w:ascii="Arial" w:hAnsi="Arial" w:cs="Arial"/>
                <w:color w:val="548DD4" w:themeColor="text2" w:themeTint="99"/>
              </w:rPr>
            </w:pPr>
          </w:p>
        </w:tc>
        <w:tc>
          <w:tcPr>
            <w:tcW w:w="4590" w:type="dxa"/>
          </w:tcPr>
          <w:p w:rsidR="00192E4C" w:rsidRDefault="00192E4C">
            <w:pPr>
              <w:rPr>
                <w:rFonts w:ascii="Arial" w:hAnsi="Arial" w:cs="Arial"/>
              </w:rPr>
            </w:pPr>
            <w:r>
              <w:rPr>
                <w:rFonts w:ascii="Arial" w:hAnsi="Arial" w:cs="Arial"/>
              </w:rPr>
              <w:t xml:space="preserve">  </w:t>
            </w:r>
          </w:p>
          <w:p w:rsidR="00192E4C" w:rsidRPr="00C10383" w:rsidRDefault="00192E4C">
            <w:pPr>
              <w:rPr>
                <w:rFonts w:ascii="Arial" w:hAnsi="Arial" w:cs="Arial"/>
              </w:rPr>
            </w:pPr>
          </w:p>
        </w:tc>
      </w:tr>
    </w:tbl>
    <w:p w:rsidR="00E5545B" w:rsidRDefault="00E5545B">
      <w:pPr>
        <w:rPr>
          <w:rFonts w:ascii="Arial" w:hAnsi="Arial" w:cs="Arial"/>
        </w:rPr>
      </w:pPr>
    </w:p>
    <w:p w:rsidR="00C10383" w:rsidRDefault="00C10383">
      <w:pPr>
        <w:rPr>
          <w:rFonts w:ascii="Arial" w:hAnsi="Arial" w:cs="Arial"/>
        </w:rPr>
      </w:pPr>
    </w:p>
    <w:p w:rsidR="00C10383" w:rsidRDefault="00C10383">
      <w:pPr>
        <w:rPr>
          <w:rFonts w:ascii="Arial" w:hAnsi="Arial" w:cs="Arial"/>
        </w:rPr>
      </w:pPr>
    </w:p>
    <w:p w:rsidR="00C10383" w:rsidRPr="00EE5175" w:rsidRDefault="00C10383">
      <w:pPr>
        <w:rPr>
          <w:rFonts w:ascii="Arial" w:hAnsi="Arial" w:cs="Arial"/>
        </w:rPr>
      </w:pPr>
    </w:p>
    <w:p w:rsidR="00192E4C" w:rsidRDefault="00192E4C">
      <w:pPr>
        <w:rPr>
          <w:rFonts w:ascii="Arial" w:hAnsi="Arial" w:cs="Arial"/>
          <w:b/>
          <w:color w:val="548DD4" w:themeColor="text2" w:themeTint="99"/>
        </w:rPr>
      </w:pPr>
    </w:p>
    <w:p w:rsidR="00E5545B" w:rsidRDefault="00E5545B">
      <w:pPr>
        <w:rPr>
          <w:rFonts w:ascii="Arial" w:hAnsi="Arial" w:cs="Arial"/>
          <w:b/>
          <w:color w:val="548DD4" w:themeColor="text2" w:themeTint="99"/>
        </w:rPr>
      </w:pPr>
      <w:r w:rsidRPr="00BB2F05">
        <w:rPr>
          <w:rFonts w:ascii="Arial" w:hAnsi="Arial" w:cs="Arial"/>
          <w:b/>
          <w:color w:val="548DD4" w:themeColor="text2" w:themeTint="99"/>
        </w:rPr>
        <w:t>ACTION PLAN</w:t>
      </w:r>
    </w:p>
    <w:tbl>
      <w:tblPr>
        <w:tblStyle w:val="TableGrid"/>
        <w:tblW w:w="0" w:type="auto"/>
        <w:tblLook w:val="0000"/>
      </w:tblPr>
      <w:tblGrid>
        <w:gridCol w:w="6136"/>
        <w:gridCol w:w="2068"/>
        <w:gridCol w:w="1038"/>
      </w:tblGrid>
      <w:tr w:rsidR="00192E4C" w:rsidTr="002B3617">
        <w:trPr>
          <w:trHeight w:val="399"/>
        </w:trPr>
        <w:tc>
          <w:tcPr>
            <w:tcW w:w="6136" w:type="dxa"/>
          </w:tcPr>
          <w:p w:rsidR="00192E4C" w:rsidRPr="00192E4C" w:rsidRDefault="00192E4C" w:rsidP="006B7706">
            <w:pPr>
              <w:ind w:left="108"/>
              <w:rPr>
                <w:rFonts w:ascii="Arial" w:hAnsi="Arial" w:cs="Arial"/>
                <w:b/>
                <w:color w:val="548DD4" w:themeColor="text2" w:themeTint="99"/>
              </w:rPr>
            </w:pPr>
            <w:r w:rsidRPr="00192E4C">
              <w:rPr>
                <w:rFonts w:ascii="Arial" w:hAnsi="Arial" w:cs="Arial"/>
                <w:b/>
                <w:color w:val="548DD4" w:themeColor="text2" w:themeTint="99"/>
              </w:rPr>
              <w:t>TASK</w:t>
            </w:r>
          </w:p>
        </w:tc>
        <w:tc>
          <w:tcPr>
            <w:tcW w:w="2068" w:type="dxa"/>
          </w:tcPr>
          <w:p w:rsidR="00192E4C" w:rsidRDefault="00192E4C" w:rsidP="006B7706">
            <w:pPr>
              <w:ind w:left="108"/>
              <w:rPr>
                <w:rFonts w:ascii="Arial" w:hAnsi="Arial" w:cs="Arial"/>
                <w:b/>
                <w:color w:val="548DD4" w:themeColor="text2" w:themeTint="99"/>
              </w:rPr>
            </w:pPr>
            <w:r>
              <w:rPr>
                <w:rFonts w:ascii="Arial" w:hAnsi="Arial" w:cs="Arial"/>
                <w:b/>
                <w:color w:val="548DD4" w:themeColor="text2" w:themeTint="99"/>
              </w:rPr>
              <w:t>WHO</w:t>
            </w:r>
          </w:p>
        </w:tc>
        <w:tc>
          <w:tcPr>
            <w:tcW w:w="1038" w:type="dxa"/>
          </w:tcPr>
          <w:p w:rsidR="00192E4C" w:rsidRDefault="00192E4C" w:rsidP="006B7706">
            <w:pPr>
              <w:ind w:left="108"/>
              <w:rPr>
                <w:rFonts w:ascii="Arial" w:hAnsi="Arial" w:cs="Arial"/>
                <w:b/>
                <w:color w:val="548DD4" w:themeColor="text2" w:themeTint="99"/>
              </w:rPr>
            </w:pPr>
            <w:r>
              <w:rPr>
                <w:rFonts w:ascii="Arial" w:hAnsi="Arial" w:cs="Arial"/>
                <w:b/>
                <w:color w:val="548DD4" w:themeColor="text2" w:themeTint="99"/>
              </w:rPr>
              <w:t>DONE</w:t>
            </w:r>
          </w:p>
          <w:p w:rsidR="006B7706" w:rsidRDefault="006B7706" w:rsidP="006B7706">
            <w:pPr>
              <w:ind w:left="108"/>
              <w:rPr>
                <w:rFonts w:ascii="Arial" w:hAnsi="Arial" w:cs="Arial"/>
                <w:b/>
                <w:color w:val="548DD4" w:themeColor="text2" w:themeTint="99"/>
              </w:rPr>
            </w:pPr>
            <w:r w:rsidRPr="00BB2F05">
              <w:rPr>
                <w:rFonts w:ascii="Arial" w:hAnsi="Arial" w:cs="Arial"/>
                <w:b/>
                <w:color w:val="548DD4" w:themeColor="text2" w:themeTint="99"/>
                <w:lang w:val="en-ZW"/>
              </w:rPr>
              <w:t>(tick)</w:t>
            </w:r>
          </w:p>
        </w:tc>
      </w:tr>
      <w:tr w:rsidR="00E5545B" w:rsidRPr="00EE5175" w:rsidTr="002B3617">
        <w:tblPrEx>
          <w:tblLook w:val="04A0"/>
        </w:tblPrEx>
        <w:tc>
          <w:tcPr>
            <w:tcW w:w="6136" w:type="dxa"/>
          </w:tcPr>
          <w:p w:rsidR="00E5545B" w:rsidRPr="00192E4C" w:rsidRDefault="00C10383" w:rsidP="006B7706">
            <w:pPr>
              <w:rPr>
                <w:rFonts w:ascii="Arial" w:hAnsi="Arial" w:cs="Arial"/>
                <w:color w:val="000000" w:themeColor="text1"/>
                <w:lang w:val="en-ZW"/>
              </w:rPr>
            </w:pPr>
            <w:r w:rsidRPr="00192E4C">
              <w:rPr>
                <w:rFonts w:ascii="Arial" w:hAnsi="Arial" w:cs="Arial"/>
                <w:color w:val="000000" w:themeColor="text1"/>
                <w:lang w:val="en-ZW"/>
              </w:rPr>
              <w:t>Write media release &amp; issue to local media</w:t>
            </w:r>
          </w:p>
          <w:p w:rsidR="00BB2F05" w:rsidRPr="00192E4C" w:rsidRDefault="00BB2F05" w:rsidP="006B7706">
            <w:pPr>
              <w:rPr>
                <w:rFonts w:ascii="Arial" w:hAnsi="Arial" w:cs="Arial"/>
                <w:color w:val="000000" w:themeColor="text1"/>
              </w:rPr>
            </w:pPr>
          </w:p>
        </w:tc>
        <w:tc>
          <w:tcPr>
            <w:tcW w:w="2068" w:type="dxa"/>
          </w:tcPr>
          <w:p w:rsidR="00E5545B" w:rsidRPr="00EE5175" w:rsidRDefault="006B7706" w:rsidP="006B7706">
            <w:pPr>
              <w:rPr>
                <w:rFonts w:ascii="Arial" w:hAnsi="Arial" w:cs="Arial"/>
              </w:rPr>
            </w:pPr>
            <w:r>
              <w:rPr>
                <w:rFonts w:ascii="Arial" w:hAnsi="Arial" w:cs="Arial"/>
              </w:rPr>
              <w:t>Marketing manager</w:t>
            </w:r>
          </w:p>
        </w:tc>
        <w:tc>
          <w:tcPr>
            <w:tcW w:w="1038" w:type="dxa"/>
          </w:tcPr>
          <w:p w:rsidR="00E5545B" w:rsidRPr="00EE5175" w:rsidRDefault="00E5545B" w:rsidP="006B7706">
            <w:pPr>
              <w:rPr>
                <w:rFonts w:ascii="Arial" w:hAnsi="Arial" w:cs="Arial"/>
              </w:rPr>
            </w:pPr>
          </w:p>
        </w:tc>
      </w:tr>
      <w:tr w:rsidR="00E5545B" w:rsidRPr="00EE5175" w:rsidTr="002B3617">
        <w:tblPrEx>
          <w:tblLook w:val="04A0"/>
        </w:tblPrEx>
        <w:tc>
          <w:tcPr>
            <w:tcW w:w="6136" w:type="dxa"/>
          </w:tcPr>
          <w:p w:rsidR="00E5545B" w:rsidRPr="00192E4C" w:rsidRDefault="00C10383" w:rsidP="006B7706">
            <w:pPr>
              <w:rPr>
                <w:rFonts w:ascii="Arial" w:hAnsi="Arial" w:cs="Arial"/>
                <w:color w:val="000000" w:themeColor="text1"/>
                <w:lang w:val="en-ZW"/>
              </w:rPr>
            </w:pPr>
            <w:r w:rsidRPr="00192E4C">
              <w:rPr>
                <w:rFonts w:ascii="Arial" w:hAnsi="Arial" w:cs="Arial"/>
                <w:color w:val="000000" w:themeColor="text1"/>
                <w:lang w:val="en-ZW"/>
              </w:rPr>
              <w:t>Arrange for signage (translations if necessary)</w:t>
            </w:r>
          </w:p>
          <w:p w:rsidR="00BB2F05" w:rsidRPr="00192E4C" w:rsidRDefault="00BB2F05" w:rsidP="006B7706">
            <w:pPr>
              <w:rPr>
                <w:rFonts w:ascii="Arial" w:hAnsi="Arial" w:cs="Arial"/>
                <w:color w:val="000000" w:themeColor="text1"/>
              </w:rPr>
            </w:pPr>
          </w:p>
        </w:tc>
        <w:tc>
          <w:tcPr>
            <w:tcW w:w="2068" w:type="dxa"/>
          </w:tcPr>
          <w:p w:rsidR="00E5545B" w:rsidRPr="00EE5175" w:rsidRDefault="006B7706" w:rsidP="006B7706">
            <w:pPr>
              <w:rPr>
                <w:rFonts w:ascii="Arial" w:hAnsi="Arial" w:cs="Arial"/>
              </w:rPr>
            </w:pPr>
            <w:r>
              <w:rPr>
                <w:rFonts w:ascii="Arial" w:hAnsi="Arial" w:cs="Arial"/>
              </w:rPr>
              <w:t>Marketing manager</w:t>
            </w:r>
          </w:p>
        </w:tc>
        <w:tc>
          <w:tcPr>
            <w:tcW w:w="1038" w:type="dxa"/>
          </w:tcPr>
          <w:p w:rsidR="00E5545B" w:rsidRPr="00EE5175" w:rsidRDefault="00E5545B" w:rsidP="006B7706">
            <w:pPr>
              <w:rPr>
                <w:rFonts w:ascii="Arial" w:hAnsi="Arial" w:cs="Arial"/>
              </w:rPr>
            </w:pPr>
          </w:p>
        </w:tc>
      </w:tr>
      <w:tr w:rsidR="00E5545B" w:rsidRPr="00EE5175" w:rsidTr="002B3617">
        <w:tblPrEx>
          <w:tblLook w:val="04A0"/>
        </w:tblPrEx>
        <w:tc>
          <w:tcPr>
            <w:tcW w:w="6136" w:type="dxa"/>
          </w:tcPr>
          <w:p w:rsidR="00E5545B" w:rsidRPr="00192E4C" w:rsidRDefault="00C10383" w:rsidP="006B7706">
            <w:pPr>
              <w:rPr>
                <w:rFonts w:ascii="Arial" w:hAnsi="Arial" w:cs="Arial"/>
                <w:color w:val="000000" w:themeColor="text1"/>
                <w:lang w:val="en-ZW"/>
              </w:rPr>
            </w:pPr>
            <w:r w:rsidRPr="00192E4C">
              <w:rPr>
                <w:rFonts w:ascii="Arial" w:hAnsi="Arial" w:cs="Arial"/>
                <w:color w:val="000000" w:themeColor="text1"/>
                <w:lang w:val="en-ZW"/>
              </w:rPr>
              <w:t>Educate stallholders of waste system via presentation/flyer/phone</w:t>
            </w:r>
          </w:p>
          <w:p w:rsidR="00BB2F05" w:rsidRPr="00192E4C" w:rsidRDefault="00BB2F05" w:rsidP="006B7706">
            <w:pPr>
              <w:rPr>
                <w:rFonts w:ascii="Arial" w:hAnsi="Arial" w:cs="Arial"/>
                <w:color w:val="000000" w:themeColor="text1"/>
              </w:rPr>
            </w:pPr>
          </w:p>
        </w:tc>
        <w:tc>
          <w:tcPr>
            <w:tcW w:w="2068" w:type="dxa"/>
          </w:tcPr>
          <w:p w:rsidR="00E5545B" w:rsidRPr="00EE5175" w:rsidRDefault="006B7706" w:rsidP="006B7706">
            <w:pPr>
              <w:rPr>
                <w:rFonts w:ascii="Arial" w:hAnsi="Arial" w:cs="Arial"/>
              </w:rPr>
            </w:pPr>
            <w:r>
              <w:rPr>
                <w:rFonts w:ascii="Arial" w:hAnsi="Arial" w:cs="Arial"/>
              </w:rPr>
              <w:t>Waste manager</w:t>
            </w:r>
          </w:p>
        </w:tc>
        <w:tc>
          <w:tcPr>
            <w:tcW w:w="1038" w:type="dxa"/>
          </w:tcPr>
          <w:p w:rsidR="00E5545B" w:rsidRPr="00EE5175" w:rsidRDefault="00E5545B" w:rsidP="006B7706">
            <w:pPr>
              <w:rPr>
                <w:rFonts w:ascii="Arial" w:hAnsi="Arial" w:cs="Arial"/>
              </w:rPr>
            </w:pPr>
          </w:p>
        </w:tc>
      </w:tr>
      <w:tr w:rsidR="00E5545B" w:rsidRPr="00EE5175" w:rsidTr="002B3617">
        <w:tblPrEx>
          <w:tblLook w:val="04A0"/>
        </w:tblPrEx>
        <w:tc>
          <w:tcPr>
            <w:tcW w:w="6136" w:type="dxa"/>
          </w:tcPr>
          <w:p w:rsidR="00E5545B" w:rsidRPr="00192E4C" w:rsidRDefault="00C10383" w:rsidP="006B7706">
            <w:pPr>
              <w:rPr>
                <w:rFonts w:ascii="Arial" w:hAnsi="Arial" w:cs="Arial"/>
                <w:color w:val="000000" w:themeColor="text1"/>
                <w:lang w:val="en-ZW"/>
              </w:rPr>
            </w:pPr>
            <w:r w:rsidRPr="00192E4C">
              <w:rPr>
                <w:rFonts w:ascii="Arial" w:hAnsi="Arial" w:cs="Arial"/>
                <w:color w:val="000000" w:themeColor="text1"/>
                <w:lang w:val="en-ZW"/>
              </w:rPr>
              <w:t>Script announcements for PA or Master of Ceremonies</w:t>
            </w:r>
          </w:p>
          <w:p w:rsidR="00BB2F05" w:rsidRPr="00192E4C" w:rsidRDefault="00BB2F05" w:rsidP="006B7706">
            <w:pPr>
              <w:rPr>
                <w:rFonts w:ascii="Arial" w:hAnsi="Arial" w:cs="Arial"/>
                <w:color w:val="000000" w:themeColor="text1"/>
              </w:rPr>
            </w:pPr>
          </w:p>
        </w:tc>
        <w:tc>
          <w:tcPr>
            <w:tcW w:w="2068" w:type="dxa"/>
          </w:tcPr>
          <w:p w:rsidR="00E5545B" w:rsidRPr="00EE5175" w:rsidRDefault="006B7706" w:rsidP="006B7706">
            <w:pPr>
              <w:rPr>
                <w:rFonts w:ascii="Arial" w:hAnsi="Arial" w:cs="Arial"/>
              </w:rPr>
            </w:pPr>
            <w:r>
              <w:rPr>
                <w:rFonts w:ascii="Arial" w:hAnsi="Arial" w:cs="Arial"/>
              </w:rPr>
              <w:t>Marketing manager</w:t>
            </w:r>
          </w:p>
        </w:tc>
        <w:tc>
          <w:tcPr>
            <w:tcW w:w="1038" w:type="dxa"/>
          </w:tcPr>
          <w:p w:rsidR="00E5545B" w:rsidRPr="00EE5175" w:rsidRDefault="00E5545B" w:rsidP="006B7706">
            <w:pPr>
              <w:rPr>
                <w:rFonts w:ascii="Arial" w:hAnsi="Arial" w:cs="Arial"/>
              </w:rPr>
            </w:pPr>
          </w:p>
        </w:tc>
      </w:tr>
      <w:tr w:rsidR="00E5545B" w:rsidRPr="00EE5175" w:rsidTr="002B3617">
        <w:tblPrEx>
          <w:tblLook w:val="04A0"/>
        </w:tblPrEx>
        <w:tc>
          <w:tcPr>
            <w:tcW w:w="6136" w:type="dxa"/>
          </w:tcPr>
          <w:p w:rsidR="00BB2F05" w:rsidRPr="00192E4C" w:rsidRDefault="002B3617" w:rsidP="006B7706">
            <w:pPr>
              <w:rPr>
                <w:rFonts w:ascii="Arial" w:hAnsi="Arial" w:cs="Arial"/>
                <w:color w:val="000000" w:themeColor="text1"/>
              </w:rPr>
            </w:pPr>
            <w:r w:rsidRPr="00192E4C">
              <w:rPr>
                <w:rFonts w:ascii="Arial" w:hAnsi="Arial" w:cs="Arial"/>
                <w:color w:val="000000" w:themeColor="text1"/>
                <w:lang w:val="en-ZW"/>
              </w:rPr>
              <w:t>Include waste minimisation initiatives in advertising feature of event</w:t>
            </w:r>
          </w:p>
        </w:tc>
        <w:tc>
          <w:tcPr>
            <w:tcW w:w="2068" w:type="dxa"/>
          </w:tcPr>
          <w:p w:rsidR="00E5545B" w:rsidRPr="00EE5175" w:rsidRDefault="002B3617" w:rsidP="006B7706">
            <w:pPr>
              <w:rPr>
                <w:rFonts w:ascii="Arial" w:hAnsi="Arial" w:cs="Arial"/>
              </w:rPr>
            </w:pPr>
            <w:r>
              <w:rPr>
                <w:rFonts w:ascii="Arial" w:hAnsi="Arial" w:cs="Arial"/>
              </w:rPr>
              <w:t>Marketing manager</w:t>
            </w:r>
          </w:p>
        </w:tc>
        <w:tc>
          <w:tcPr>
            <w:tcW w:w="1038" w:type="dxa"/>
          </w:tcPr>
          <w:p w:rsidR="00E5545B" w:rsidRPr="00EE5175" w:rsidRDefault="00E5545B" w:rsidP="006B7706">
            <w:pPr>
              <w:rPr>
                <w:rFonts w:ascii="Arial" w:hAnsi="Arial" w:cs="Arial"/>
              </w:rPr>
            </w:pPr>
          </w:p>
        </w:tc>
      </w:tr>
      <w:tr w:rsidR="002B3617" w:rsidRPr="00EE5175" w:rsidTr="002B3617">
        <w:tblPrEx>
          <w:tblLook w:val="04A0"/>
        </w:tblPrEx>
        <w:tc>
          <w:tcPr>
            <w:tcW w:w="6136" w:type="dxa"/>
          </w:tcPr>
          <w:p w:rsidR="002B3617" w:rsidRPr="00192E4C" w:rsidRDefault="002B3617" w:rsidP="004C3695">
            <w:pPr>
              <w:autoSpaceDE w:val="0"/>
              <w:autoSpaceDN w:val="0"/>
              <w:adjustRightInd w:val="0"/>
              <w:rPr>
                <w:rFonts w:ascii="Arial" w:hAnsi="Arial" w:cs="Arial"/>
                <w:color w:val="000000" w:themeColor="text1"/>
              </w:rPr>
            </w:pPr>
            <w:r w:rsidRPr="00192E4C">
              <w:rPr>
                <w:rFonts w:ascii="Arial" w:hAnsi="Arial" w:cs="Arial"/>
                <w:color w:val="000000" w:themeColor="text1"/>
                <w:lang w:val="en-ZW"/>
              </w:rPr>
              <w:t>Arrange for local Council, community group, waste board stall to promote recycling at event/public education</w:t>
            </w:r>
          </w:p>
        </w:tc>
        <w:tc>
          <w:tcPr>
            <w:tcW w:w="2068" w:type="dxa"/>
          </w:tcPr>
          <w:p w:rsidR="002B3617" w:rsidRPr="00EE5175" w:rsidRDefault="002B3617" w:rsidP="00AF7928">
            <w:pPr>
              <w:rPr>
                <w:rFonts w:ascii="Arial" w:hAnsi="Arial" w:cs="Arial"/>
              </w:rPr>
            </w:pPr>
            <w:r>
              <w:rPr>
                <w:rFonts w:ascii="Arial" w:hAnsi="Arial" w:cs="Arial"/>
              </w:rPr>
              <w:t>Health and safety manager</w:t>
            </w:r>
          </w:p>
        </w:tc>
        <w:tc>
          <w:tcPr>
            <w:tcW w:w="1038" w:type="dxa"/>
          </w:tcPr>
          <w:p w:rsidR="002B3617" w:rsidRPr="00EE5175" w:rsidRDefault="002B3617" w:rsidP="006B7706">
            <w:pPr>
              <w:rPr>
                <w:rFonts w:ascii="Arial" w:hAnsi="Arial" w:cs="Arial"/>
              </w:rPr>
            </w:pPr>
          </w:p>
        </w:tc>
      </w:tr>
      <w:tr w:rsidR="002B3617" w:rsidRPr="00EE5175" w:rsidTr="002B3617">
        <w:tblPrEx>
          <w:tblLook w:val="04A0"/>
        </w:tblPrEx>
        <w:tc>
          <w:tcPr>
            <w:tcW w:w="6136" w:type="dxa"/>
          </w:tcPr>
          <w:p w:rsidR="002B3617" w:rsidRDefault="002B3617" w:rsidP="004C3695">
            <w:pPr>
              <w:ind w:left="108"/>
              <w:rPr>
                <w:rFonts w:ascii="Arial" w:hAnsi="Arial" w:cs="Arial"/>
              </w:rPr>
            </w:pPr>
            <w:r>
              <w:rPr>
                <w:rFonts w:ascii="Arial" w:hAnsi="Arial" w:cs="Arial"/>
              </w:rPr>
              <w:t>Arrange for safe waste collection training for all event staff</w:t>
            </w:r>
          </w:p>
        </w:tc>
        <w:tc>
          <w:tcPr>
            <w:tcW w:w="2068" w:type="dxa"/>
          </w:tcPr>
          <w:p w:rsidR="002B3617" w:rsidRDefault="002B3617" w:rsidP="00AF7928">
            <w:pPr>
              <w:ind w:left="108"/>
              <w:rPr>
                <w:rFonts w:ascii="Arial" w:hAnsi="Arial" w:cs="Arial"/>
              </w:rPr>
            </w:pPr>
            <w:r>
              <w:rPr>
                <w:rFonts w:ascii="Arial" w:hAnsi="Arial" w:cs="Arial"/>
              </w:rPr>
              <w:t>Health and safety manager</w:t>
            </w:r>
          </w:p>
        </w:tc>
        <w:tc>
          <w:tcPr>
            <w:tcW w:w="1038" w:type="dxa"/>
          </w:tcPr>
          <w:p w:rsidR="002B3617" w:rsidRPr="00EE5175" w:rsidRDefault="002B3617" w:rsidP="006B7706">
            <w:pPr>
              <w:rPr>
                <w:rFonts w:ascii="Arial" w:hAnsi="Arial" w:cs="Arial"/>
              </w:rPr>
            </w:pPr>
          </w:p>
        </w:tc>
      </w:tr>
      <w:tr w:rsidR="002B3617" w:rsidTr="002B3617">
        <w:trPr>
          <w:trHeight w:val="530"/>
        </w:trPr>
        <w:tc>
          <w:tcPr>
            <w:tcW w:w="6136" w:type="dxa"/>
          </w:tcPr>
          <w:p w:rsidR="002B3617" w:rsidRDefault="002B3617" w:rsidP="006B7706">
            <w:pPr>
              <w:ind w:left="108"/>
              <w:rPr>
                <w:rFonts w:ascii="Arial" w:hAnsi="Arial" w:cs="Arial"/>
              </w:rPr>
            </w:pPr>
          </w:p>
        </w:tc>
        <w:tc>
          <w:tcPr>
            <w:tcW w:w="2068" w:type="dxa"/>
          </w:tcPr>
          <w:p w:rsidR="002B3617" w:rsidRDefault="002B3617" w:rsidP="006B7706">
            <w:pPr>
              <w:ind w:left="108"/>
              <w:rPr>
                <w:rFonts w:ascii="Arial" w:hAnsi="Arial" w:cs="Arial"/>
              </w:rPr>
            </w:pPr>
          </w:p>
        </w:tc>
        <w:tc>
          <w:tcPr>
            <w:tcW w:w="1038" w:type="dxa"/>
          </w:tcPr>
          <w:p w:rsidR="002B3617" w:rsidRDefault="002B3617" w:rsidP="006B7706">
            <w:pPr>
              <w:ind w:left="108"/>
              <w:rPr>
                <w:rFonts w:ascii="Arial" w:hAnsi="Arial" w:cs="Arial"/>
              </w:rPr>
            </w:pPr>
          </w:p>
        </w:tc>
      </w:tr>
    </w:tbl>
    <w:p w:rsidR="00192E4C" w:rsidRDefault="00192E4C">
      <w:pPr>
        <w:rPr>
          <w:rFonts w:ascii="Arial" w:hAnsi="Arial" w:cs="Arial"/>
        </w:rPr>
      </w:pPr>
    </w:p>
    <w:p w:rsidR="00E5545B" w:rsidRPr="00BB2F05" w:rsidRDefault="00E5545B">
      <w:pPr>
        <w:rPr>
          <w:rFonts w:ascii="Arial" w:hAnsi="Arial" w:cs="Arial"/>
          <w:b/>
          <w:color w:val="548DD4" w:themeColor="text2" w:themeTint="99"/>
        </w:rPr>
      </w:pPr>
      <w:r w:rsidRPr="00BB2F05">
        <w:rPr>
          <w:rFonts w:ascii="Arial" w:hAnsi="Arial" w:cs="Arial"/>
          <w:b/>
          <w:color w:val="548DD4" w:themeColor="text2" w:themeTint="99"/>
        </w:rPr>
        <w:t>PRE-EVENT TASKS CHECKLIST</w:t>
      </w:r>
    </w:p>
    <w:tbl>
      <w:tblPr>
        <w:tblStyle w:val="TableGrid"/>
        <w:tblW w:w="0" w:type="auto"/>
        <w:tblLook w:val="04A0"/>
      </w:tblPr>
      <w:tblGrid>
        <w:gridCol w:w="6135"/>
        <w:gridCol w:w="2073"/>
        <w:gridCol w:w="1034"/>
      </w:tblGrid>
      <w:tr w:rsidR="00E5545B" w:rsidRPr="00BB2F05" w:rsidTr="00BB2F05">
        <w:tc>
          <w:tcPr>
            <w:tcW w:w="6135" w:type="dxa"/>
          </w:tcPr>
          <w:p w:rsidR="00E5545B" w:rsidRPr="00BB2F05" w:rsidRDefault="00C10383" w:rsidP="00BB2F05">
            <w:pPr>
              <w:rPr>
                <w:rFonts w:ascii="Arial" w:hAnsi="Arial" w:cs="Arial"/>
                <w:b/>
                <w:color w:val="548DD4" w:themeColor="text2" w:themeTint="99"/>
              </w:rPr>
            </w:pPr>
            <w:r w:rsidRPr="00BB2F05">
              <w:rPr>
                <w:rFonts w:ascii="Arial" w:hAnsi="Arial" w:cs="Arial"/>
                <w:b/>
                <w:color w:val="548DD4" w:themeColor="text2" w:themeTint="99"/>
                <w:lang w:val="en-ZW"/>
              </w:rPr>
              <w:t xml:space="preserve">ACTION </w:t>
            </w:r>
          </w:p>
        </w:tc>
        <w:tc>
          <w:tcPr>
            <w:tcW w:w="2073" w:type="dxa"/>
          </w:tcPr>
          <w:p w:rsidR="00E5545B" w:rsidRPr="00BB2F05" w:rsidRDefault="00C10383" w:rsidP="00BB2F05">
            <w:pPr>
              <w:rPr>
                <w:rFonts w:ascii="Arial" w:hAnsi="Arial" w:cs="Arial"/>
                <w:b/>
                <w:color w:val="548DD4" w:themeColor="text2" w:themeTint="99"/>
              </w:rPr>
            </w:pPr>
            <w:r w:rsidRPr="00BB2F05">
              <w:rPr>
                <w:rFonts w:ascii="Arial" w:hAnsi="Arial" w:cs="Arial"/>
                <w:b/>
                <w:color w:val="548DD4" w:themeColor="text2" w:themeTint="99"/>
                <w:lang w:val="en-ZW"/>
              </w:rPr>
              <w:t>WHO</w:t>
            </w:r>
          </w:p>
        </w:tc>
        <w:tc>
          <w:tcPr>
            <w:tcW w:w="1034" w:type="dxa"/>
          </w:tcPr>
          <w:p w:rsidR="00C10383" w:rsidRPr="00BB2F05" w:rsidRDefault="00C10383" w:rsidP="006B7706">
            <w:pPr>
              <w:rPr>
                <w:rFonts w:ascii="Arial" w:hAnsi="Arial" w:cs="Arial"/>
                <w:b/>
                <w:color w:val="548DD4" w:themeColor="text2" w:themeTint="99"/>
              </w:rPr>
            </w:pPr>
            <w:r w:rsidRPr="00BB2F05">
              <w:rPr>
                <w:rFonts w:ascii="Arial" w:hAnsi="Arial" w:cs="Arial"/>
                <w:b/>
                <w:color w:val="548DD4" w:themeColor="text2" w:themeTint="99"/>
                <w:lang w:val="en-ZW"/>
              </w:rPr>
              <w:t>DONE (tick)</w:t>
            </w:r>
          </w:p>
        </w:tc>
      </w:tr>
      <w:tr w:rsidR="00E5545B" w:rsidRPr="00EE5175" w:rsidTr="00192E4C">
        <w:trPr>
          <w:trHeight w:val="341"/>
        </w:trPr>
        <w:tc>
          <w:tcPr>
            <w:tcW w:w="6135" w:type="dxa"/>
          </w:tcPr>
          <w:p w:rsidR="00E5545B" w:rsidRPr="00EE5175" w:rsidRDefault="00192E4C" w:rsidP="00BB2F05">
            <w:pPr>
              <w:rPr>
                <w:rFonts w:ascii="Arial" w:hAnsi="Arial" w:cs="Arial"/>
              </w:rPr>
            </w:pPr>
            <w:r>
              <w:rPr>
                <w:rFonts w:ascii="Arial" w:hAnsi="Arial" w:cs="Arial"/>
                <w:lang w:val="en-ZW"/>
              </w:rPr>
              <w:t xml:space="preserve"> </w:t>
            </w:r>
            <w:r w:rsidR="00C10383" w:rsidRPr="00EE5175">
              <w:rPr>
                <w:rFonts w:ascii="Arial" w:hAnsi="Arial" w:cs="Arial"/>
                <w:lang w:val="en-ZW"/>
              </w:rPr>
              <w:t>Order bin caps</w:t>
            </w:r>
          </w:p>
        </w:tc>
        <w:tc>
          <w:tcPr>
            <w:tcW w:w="2073" w:type="dxa"/>
          </w:tcPr>
          <w:p w:rsidR="00E5545B" w:rsidRPr="00EE5175" w:rsidRDefault="006B7706" w:rsidP="00BB2F05">
            <w:pPr>
              <w:rPr>
                <w:rFonts w:ascii="Arial" w:hAnsi="Arial" w:cs="Arial"/>
              </w:rPr>
            </w:pPr>
            <w:r>
              <w:rPr>
                <w:rFonts w:ascii="Arial" w:hAnsi="Arial" w:cs="Arial"/>
              </w:rPr>
              <w:t>Waste manager</w:t>
            </w:r>
          </w:p>
        </w:tc>
        <w:tc>
          <w:tcPr>
            <w:tcW w:w="1034" w:type="dxa"/>
          </w:tcPr>
          <w:p w:rsidR="00E5545B" w:rsidRPr="00EE5175" w:rsidRDefault="00E5545B" w:rsidP="00BB2F05">
            <w:pPr>
              <w:rPr>
                <w:rFonts w:ascii="Arial" w:hAnsi="Arial" w:cs="Arial"/>
              </w:rPr>
            </w:pPr>
          </w:p>
        </w:tc>
      </w:tr>
      <w:tr w:rsidR="00E5545B" w:rsidRPr="00EE5175" w:rsidTr="00192E4C">
        <w:trPr>
          <w:trHeight w:val="332"/>
        </w:trPr>
        <w:tc>
          <w:tcPr>
            <w:tcW w:w="6135" w:type="dxa"/>
          </w:tcPr>
          <w:p w:rsidR="00E5545B" w:rsidRPr="00EE5175" w:rsidRDefault="00192E4C" w:rsidP="00BB2F05">
            <w:pPr>
              <w:rPr>
                <w:rFonts w:ascii="Arial" w:hAnsi="Arial" w:cs="Arial"/>
              </w:rPr>
            </w:pPr>
            <w:r>
              <w:rPr>
                <w:rFonts w:ascii="Arial" w:hAnsi="Arial" w:cs="Arial"/>
                <w:lang w:val="en-ZW"/>
              </w:rPr>
              <w:t xml:space="preserve"> </w:t>
            </w:r>
            <w:r w:rsidR="00C10383" w:rsidRPr="00EE5175">
              <w:rPr>
                <w:rFonts w:ascii="Arial" w:hAnsi="Arial" w:cs="Arial"/>
                <w:lang w:val="en-ZW"/>
              </w:rPr>
              <w:t>Obtain labels</w:t>
            </w:r>
          </w:p>
        </w:tc>
        <w:tc>
          <w:tcPr>
            <w:tcW w:w="2073" w:type="dxa"/>
          </w:tcPr>
          <w:p w:rsidR="00E5545B" w:rsidRPr="00EE5175" w:rsidRDefault="006B7706" w:rsidP="00BB2F05">
            <w:pPr>
              <w:rPr>
                <w:rFonts w:ascii="Arial" w:hAnsi="Arial" w:cs="Arial"/>
              </w:rPr>
            </w:pPr>
            <w:r>
              <w:rPr>
                <w:rFonts w:ascii="Arial" w:hAnsi="Arial" w:cs="Arial"/>
              </w:rPr>
              <w:t>Waste manager</w:t>
            </w:r>
          </w:p>
        </w:tc>
        <w:tc>
          <w:tcPr>
            <w:tcW w:w="1034" w:type="dxa"/>
          </w:tcPr>
          <w:p w:rsidR="00E5545B" w:rsidRPr="00EE5175" w:rsidRDefault="00E5545B" w:rsidP="00BB2F05">
            <w:pPr>
              <w:rPr>
                <w:rFonts w:ascii="Arial" w:hAnsi="Arial" w:cs="Arial"/>
              </w:rPr>
            </w:pPr>
          </w:p>
        </w:tc>
      </w:tr>
      <w:tr w:rsidR="00E5545B" w:rsidRPr="00EE5175" w:rsidTr="00192E4C">
        <w:trPr>
          <w:trHeight w:val="359"/>
        </w:trPr>
        <w:tc>
          <w:tcPr>
            <w:tcW w:w="6135" w:type="dxa"/>
          </w:tcPr>
          <w:p w:rsidR="00E5545B" w:rsidRPr="00EE5175" w:rsidRDefault="00192E4C" w:rsidP="00BB2F05">
            <w:pPr>
              <w:rPr>
                <w:rFonts w:ascii="Arial" w:hAnsi="Arial" w:cs="Arial"/>
              </w:rPr>
            </w:pPr>
            <w:r>
              <w:rPr>
                <w:rFonts w:ascii="Arial" w:hAnsi="Arial" w:cs="Arial"/>
                <w:lang w:val="en-ZW"/>
              </w:rPr>
              <w:t xml:space="preserve"> </w:t>
            </w:r>
            <w:r w:rsidR="00C10383" w:rsidRPr="00EE5175">
              <w:rPr>
                <w:rFonts w:ascii="Arial" w:hAnsi="Arial" w:cs="Arial"/>
                <w:lang w:val="en-ZW"/>
              </w:rPr>
              <w:t>Arrange for collection of bin caps</w:t>
            </w:r>
          </w:p>
        </w:tc>
        <w:tc>
          <w:tcPr>
            <w:tcW w:w="2073" w:type="dxa"/>
          </w:tcPr>
          <w:p w:rsidR="00E5545B" w:rsidRPr="00EE5175" w:rsidRDefault="006B7706" w:rsidP="00BB2F05">
            <w:pPr>
              <w:rPr>
                <w:rFonts w:ascii="Arial" w:hAnsi="Arial" w:cs="Arial"/>
              </w:rPr>
            </w:pPr>
            <w:r>
              <w:rPr>
                <w:rFonts w:ascii="Arial" w:hAnsi="Arial" w:cs="Arial"/>
              </w:rPr>
              <w:t>Waste manager</w:t>
            </w:r>
          </w:p>
        </w:tc>
        <w:tc>
          <w:tcPr>
            <w:tcW w:w="1034" w:type="dxa"/>
          </w:tcPr>
          <w:p w:rsidR="00E5545B" w:rsidRPr="00EE5175" w:rsidRDefault="00E5545B" w:rsidP="00BB2F05">
            <w:pPr>
              <w:rPr>
                <w:rFonts w:ascii="Arial" w:hAnsi="Arial" w:cs="Arial"/>
              </w:rPr>
            </w:pPr>
          </w:p>
        </w:tc>
      </w:tr>
      <w:tr w:rsidR="00E5545B" w:rsidRPr="00EE5175" w:rsidTr="00192E4C">
        <w:trPr>
          <w:trHeight w:val="341"/>
        </w:trPr>
        <w:tc>
          <w:tcPr>
            <w:tcW w:w="6135" w:type="dxa"/>
          </w:tcPr>
          <w:p w:rsidR="00E5545B" w:rsidRPr="00EE5175" w:rsidRDefault="00192E4C" w:rsidP="00BB2F05">
            <w:pPr>
              <w:rPr>
                <w:rFonts w:ascii="Arial" w:hAnsi="Arial" w:cs="Arial"/>
              </w:rPr>
            </w:pPr>
            <w:r>
              <w:rPr>
                <w:rFonts w:ascii="Arial" w:hAnsi="Arial" w:cs="Arial"/>
                <w:lang w:val="en-ZW"/>
              </w:rPr>
              <w:t xml:space="preserve"> </w:t>
            </w:r>
            <w:r w:rsidR="00C10383" w:rsidRPr="00EE5175">
              <w:rPr>
                <w:rFonts w:ascii="Arial" w:hAnsi="Arial" w:cs="Arial"/>
                <w:lang w:val="en-ZW"/>
              </w:rPr>
              <w:t>Empty existing bins before event</w:t>
            </w:r>
          </w:p>
        </w:tc>
        <w:tc>
          <w:tcPr>
            <w:tcW w:w="2073" w:type="dxa"/>
          </w:tcPr>
          <w:p w:rsidR="00E5545B" w:rsidRPr="00EE5175" w:rsidRDefault="006B7706" w:rsidP="00BB2F05">
            <w:pPr>
              <w:rPr>
                <w:rFonts w:ascii="Arial" w:hAnsi="Arial" w:cs="Arial"/>
              </w:rPr>
            </w:pPr>
            <w:r>
              <w:rPr>
                <w:rFonts w:ascii="Arial" w:hAnsi="Arial" w:cs="Arial"/>
              </w:rPr>
              <w:t xml:space="preserve">Supervisors </w:t>
            </w:r>
          </w:p>
        </w:tc>
        <w:tc>
          <w:tcPr>
            <w:tcW w:w="1034" w:type="dxa"/>
          </w:tcPr>
          <w:p w:rsidR="00E5545B" w:rsidRPr="00EE5175" w:rsidRDefault="00E5545B" w:rsidP="00BB2F05">
            <w:pPr>
              <w:rPr>
                <w:rFonts w:ascii="Arial" w:hAnsi="Arial" w:cs="Arial"/>
              </w:rPr>
            </w:pPr>
          </w:p>
        </w:tc>
      </w:tr>
      <w:tr w:rsidR="00E5545B" w:rsidRPr="00EE5175" w:rsidTr="00192E4C">
        <w:trPr>
          <w:trHeight w:val="350"/>
        </w:trPr>
        <w:tc>
          <w:tcPr>
            <w:tcW w:w="6135" w:type="dxa"/>
          </w:tcPr>
          <w:p w:rsidR="00E5545B" w:rsidRPr="00EE5175" w:rsidRDefault="00192E4C" w:rsidP="00BB2F05">
            <w:pPr>
              <w:rPr>
                <w:rFonts w:ascii="Arial" w:hAnsi="Arial" w:cs="Arial"/>
              </w:rPr>
            </w:pPr>
            <w:r>
              <w:rPr>
                <w:rFonts w:ascii="Arial" w:hAnsi="Arial" w:cs="Arial"/>
                <w:lang w:val="en-ZW"/>
              </w:rPr>
              <w:t xml:space="preserve"> </w:t>
            </w:r>
            <w:r w:rsidR="00C10383" w:rsidRPr="00EE5175">
              <w:rPr>
                <w:rFonts w:ascii="Arial" w:hAnsi="Arial" w:cs="Arial"/>
                <w:lang w:val="en-ZW"/>
              </w:rPr>
              <w:t>Remove stand alone garbage bins</w:t>
            </w:r>
          </w:p>
        </w:tc>
        <w:tc>
          <w:tcPr>
            <w:tcW w:w="2073" w:type="dxa"/>
          </w:tcPr>
          <w:p w:rsidR="00E5545B" w:rsidRPr="00EE5175" w:rsidRDefault="006B7706" w:rsidP="00BB2F05">
            <w:pPr>
              <w:rPr>
                <w:rFonts w:ascii="Arial" w:hAnsi="Arial" w:cs="Arial"/>
              </w:rPr>
            </w:pPr>
            <w:r>
              <w:rPr>
                <w:rFonts w:ascii="Arial" w:hAnsi="Arial" w:cs="Arial"/>
              </w:rPr>
              <w:t xml:space="preserve">Supervisors </w:t>
            </w:r>
          </w:p>
        </w:tc>
        <w:tc>
          <w:tcPr>
            <w:tcW w:w="1034" w:type="dxa"/>
          </w:tcPr>
          <w:p w:rsidR="00E5545B" w:rsidRPr="00EE5175" w:rsidRDefault="00E5545B" w:rsidP="00BB2F05">
            <w:pPr>
              <w:rPr>
                <w:rFonts w:ascii="Arial" w:hAnsi="Arial" w:cs="Arial"/>
              </w:rPr>
            </w:pPr>
          </w:p>
        </w:tc>
      </w:tr>
      <w:tr w:rsidR="00E5545B" w:rsidRPr="00EE5175" w:rsidTr="00192E4C">
        <w:trPr>
          <w:trHeight w:val="350"/>
        </w:trPr>
        <w:tc>
          <w:tcPr>
            <w:tcW w:w="6135" w:type="dxa"/>
          </w:tcPr>
          <w:p w:rsidR="00E5545B" w:rsidRPr="00EE5175" w:rsidRDefault="00192E4C" w:rsidP="00BB2F05">
            <w:pPr>
              <w:rPr>
                <w:rFonts w:ascii="Arial" w:hAnsi="Arial" w:cs="Arial"/>
              </w:rPr>
            </w:pPr>
            <w:r>
              <w:rPr>
                <w:rFonts w:ascii="Arial" w:hAnsi="Arial" w:cs="Arial"/>
                <w:lang w:val="en-ZW"/>
              </w:rPr>
              <w:t xml:space="preserve"> </w:t>
            </w:r>
            <w:r w:rsidR="00C10383" w:rsidRPr="00EE5175">
              <w:rPr>
                <w:rFonts w:ascii="Arial" w:hAnsi="Arial" w:cs="Arial"/>
                <w:lang w:val="en-ZW"/>
              </w:rPr>
              <w:t>Cover up existing bins</w:t>
            </w:r>
          </w:p>
        </w:tc>
        <w:tc>
          <w:tcPr>
            <w:tcW w:w="2073" w:type="dxa"/>
          </w:tcPr>
          <w:p w:rsidR="00E5545B" w:rsidRPr="00EE5175" w:rsidRDefault="006B7706" w:rsidP="00BB2F05">
            <w:pPr>
              <w:rPr>
                <w:rFonts w:ascii="Arial" w:hAnsi="Arial" w:cs="Arial"/>
              </w:rPr>
            </w:pPr>
            <w:r>
              <w:rPr>
                <w:rFonts w:ascii="Arial" w:hAnsi="Arial" w:cs="Arial"/>
              </w:rPr>
              <w:t xml:space="preserve">Supervisors </w:t>
            </w:r>
          </w:p>
        </w:tc>
        <w:tc>
          <w:tcPr>
            <w:tcW w:w="1034" w:type="dxa"/>
          </w:tcPr>
          <w:p w:rsidR="00E5545B" w:rsidRPr="00EE5175" w:rsidRDefault="00E5545B" w:rsidP="00BB2F05">
            <w:pPr>
              <w:rPr>
                <w:rFonts w:ascii="Arial" w:hAnsi="Arial" w:cs="Arial"/>
              </w:rPr>
            </w:pPr>
          </w:p>
        </w:tc>
      </w:tr>
      <w:tr w:rsidR="00E5545B" w:rsidRPr="00EE5175" w:rsidTr="00192E4C">
        <w:trPr>
          <w:trHeight w:val="359"/>
        </w:trPr>
        <w:tc>
          <w:tcPr>
            <w:tcW w:w="6135" w:type="dxa"/>
          </w:tcPr>
          <w:p w:rsidR="00E5545B" w:rsidRPr="00EE5175" w:rsidRDefault="00192E4C" w:rsidP="00BB2F05">
            <w:pPr>
              <w:rPr>
                <w:rFonts w:ascii="Arial" w:hAnsi="Arial" w:cs="Arial"/>
              </w:rPr>
            </w:pPr>
            <w:r>
              <w:rPr>
                <w:rFonts w:ascii="Arial" w:hAnsi="Arial" w:cs="Arial"/>
                <w:lang w:val="en-ZW"/>
              </w:rPr>
              <w:t xml:space="preserve">  </w:t>
            </w:r>
            <w:r w:rsidR="00C10383" w:rsidRPr="00EE5175">
              <w:rPr>
                <w:rFonts w:ascii="Arial" w:hAnsi="Arial" w:cs="Arial"/>
                <w:lang w:val="en-ZW"/>
              </w:rPr>
              <w:t>Set up waste stations at predetermined location</w:t>
            </w:r>
          </w:p>
        </w:tc>
        <w:tc>
          <w:tcPr>
            <w:tcW w:w="2073" w:type="dxa"/>
          </w:tcPr>
          <w:p w:rsidR="00E5545B" w:rsidRPr="00EE5175" w:rsidRDefault="006B7706" w:rsidP="00BB2F05">
            <w:pPr>
              <w:rPr>
                <w:rFonts w:ascii="Arial" w:hAnsi="Arial" w:cs="Arial"/>
              </w:rPr>
            </w:pPr>
            <w:r>
              <w:rPr>
                <w:rFonts w:ascii="Arial" w:hAnsi="Arial" w:cs="Arial"/>
              </w:rPr>
              <w:t>Waste manager</w:t>
            </w:r>
          </w:p>
        </w:tc>
        <w:tc>
          <w:tcPr>
            <w:tcW w:w="1034" w:type="dxa"/>
          </w:tcPr>
          <w:p w:rsidR="00E5545B" w:rsidRPr="00EE5175" w:rsidRDefault="00E5545B" w:rsidP="00BB2F05">
            <w:pPr>
              <w:rPr>
                <w:rFonts w:ascii="Arial" w:hAnsi="Arial" w:cs="Arial"/>
              </w:rPr>
            </w:pPr>
          </w:p>
        </w:tc>
      </w:tr>
      <w:tr w:rsidR="00C10383" w:rsidRPr="00EE5175" w:rsidTr="00BB2F05">
        <w:tblPrEx>
          <w:tblLook w:val="0000"/>
        </w:tblPrEx>
        <w:trPr>
          <w:trHeight w:val="347"/>
        </w:trPr>
        <w:tc>
          <w:tcPr>
            <w:tcW w:w="6135" w:type="dxa"/>
          </w:tcPr>
          <w:p w:rsidR="00C10383" w:rsidRPr="00EE5175" w:rsidRDefault="00C10383" w:rsidP="00BB2F05">
            <w:pPr>
              <w:autoSpaceDE w:val="0"/>
              <w:autoSpaceDN w:val="0"/>
              <w:adjustRightInd w:val="0"/>
              <w:ind w:left="108"/>
              <w:rPr>
                <w:rFonts w:ascii="Arial" w:hAnsi="Arial" w:cs="Arial"/>
                <w:lang w:val="en-ZW"/>
              </w:rPr>
            </w:pPr>
            <w:r w:rsidRPr="00EE5175">
              <w:rPr>
                <w:rFonts w:ascii="Arial" w:hAnsi="Arial" w:cs="Arial"/>
                <w:lang w:val="en-ZW"/>
              </w:rPr>
              <w:t>Link/bind waste station bins together</w:t>
            </w:r>
          </w:p>
        </w:tc>
        <w:tc>
          <w:tcPr>
            <w:tcW w:w="2073" w:type="dxa"/>
          </w:tcPr>
          <w:p w:rsidR="00C10383" w:rsidRPr="00EE5175" w:rsidRDefault="006B7706" w:rsidP="00BB2F05">
            <w:pPr>
              <w:autoSpaceDE w:val="0"/>
              <w:autoSpaceDN w:val="0"/>
              <w:adjustRightInd w:val="0"/>
              <w:rPr>
                <w:rFonts w:ascii="Arial" w:hAnsi="Arial" w:cs="Arial"/>
                <w:lang w:val="en-ZW"/>
              </w:rPr>
            </w:pPr>
            <w:r>
              <w:rPr>
                <w:rFonts w:ascii="Arial" w:hAnsi="Arial" w:cs="Arial"/>
                <w:lang w:val="en-ZW"/>
              </w:rPr>
              <w:t xml:space="preserve">Supervisors </w:t>
            </w:r>
          </w:p>
        </w:tc>
        <w:tc>
          <w:tcPr>
            <w:tcW w:w="1034" w:type="dxa"/>
          </w:tcPr>
          <w:p w:rsidR="00C10383" w:rsidRPr="00EE5175" w:rsidRDefault="00C10383" w:rsidP="00BB2F05">
            <w:pPr>
              <w:autoSpaceDE w:val="0"/>
              <w:autoSpaceDN w:val="0"/>
              <w:adjustRightInd w:val="0"/>
              <w:rPr>
                <w:rFonts w:ascii="Arial" w:hAnsi="Arial" w:cs="Arial"/>
                <w:lang w:val="en-ZW"/>
              </w:rPr>
            </w:pPr>
          </w:p>
        </w:tc>
      </w:tr>
      <w:tr w:rsidR="00C10383" w:rsidRPr="00EE5175" w:rsidTr="00BB2F05">
        <w:tblPrEx>
          <w:tblLook w:val="0000"/>
        </w:tblPrEx>
        <w:trPr>
          <w:trHeight w:val="330"/>
        </w:trPr>
        <w:tc>
          <w:tcPr>
            <w:tcW w:w="6135" w:type="dxa"/>
          </w:tcPr>
          <w:p w:rsidR="00C10383" w:rsidRPr="00EE5175" w:rsidRDefault="00C10383" w:rsidP="00BB2F05">
            <w:pPr>
              <w:autoSpaceDE w:val="0"/>
              <w:autoSpaceDN w:val="0"/>
              <w:adjustRightInd w:val="0"/>
              <w:ind w:left="108"/>
              <w:rPr>
                <w:rFonts w:ascii="Arial" w:hAnsi="Arial" w:cs="Arial"/>
                <w:lang w:val="en-ZW"/>
              </w:rPr>
            </w:pPr>
            <w:r w:rsidRPr="00EE5175">
              <w:rPr>
                <w:rFonts w:ascii="Arial" w:hAnsi="Arial" w:cs="Arial"/>
                <w:lang w:val="en-ZW"/>
              </w:rPr>
              <w:t>Check on bin location &amp; signage</w:t>
            </w:r>
          </w:p>
        </w:tc>
        <w:tc>
          <w:tcPr>
            <w:tcW w:w="2073" w:type="dxa"/>
          </w:tcPr>
          <w:p w:rsidR="00C10383" w:rsidRPr="00EE5175" w:rsidRDefault="006B7706" w:rsidP="00BB2F05">
            <w:pPr>
              <w:autoSpaceDE w:val="0"/>
              <w:autoSpaceDN w:val="0"/>
              <w:adjustRightInd w:val="0"/>
              <w:rPr>
                <w:rFonts w:ascii="Arial" w:hAnsi="Arial" w:cs="Arial"/>
                <w:lang w:val="en-ZW"/>
              </w:rPr>
            </w:pPr>
            <w:r>
              <w:rPr>
                <w:rFonts w:ascii="Arial" w:hAnsi="Arial" w:cs="Arial"/>
                <w:lang w:val="en-ZW"/>
              </w:rPr>
              <w:t xml:space="preserve">Supervisors </w:t>
            </w:r>
          </w:p>
        </w:tc>
        <w:tc>
          <w:tcPr>
            <w:tcW w:w="1034" w:type="dxa"/>
          </w:tcPr>
          <w:p w:rsidR="00C10383" w:rsidRPr="00EE5175" w:rsidRDefault="00C10383" w:rsidP="00BB2F05">
            <w:pPr>
              <w:autoSpaceDE w:val="0"/>
              <w:autoSpaceDN w:val="0"/>
              <w:adjustRightInd w:val="0"/>
              <w:rPr>
                <w:rFonts w:ascii="Arial" w:hAnsi="Arial" w:cs="Arial"/>
                <w:lang w:val="en-ZW"/>
              </w:rPr>
            </w:pPr>
          </w:p>
        </w:tc>
      </w:tr>
      <w:tr w:rsidR="00C10383" w:rsidRPr="00EE5175" w:rsidTr="00BB2F05">
        <w:tblPrEx>
          <w:tblLook w:val="0000"/>
        </w:tblPrEx>
        <w:trPr>
          <w:trHeight w:val="382"/>
        </w:trPr>
        <w:tc>
          <w:tcPr>
            <w:tcW w:w="6135" w:type="dxa"/>
          </w:tcPr>
          <w:p w:rsidR="00C10383" w:rsidRPr="00EE5175" w:rsidRDefault="00C10383" w:rsidP="00BB2F05">
            <w:pPr>
              <w:ind w:left="108"/>
              <w:rPr>
                <w:rFonts w:ascii="Arial" w:hAnsi="Arial" w:cs="Arial"/>
                <w:lang w:val="en-ZW"/>
              </w:rPr>
            </w:pPr>
            <w:r w:rsidRPr="00EE5175">
              <w:rPr>
                <w:rFonts w:ascii="Arial" w:hAnsi="Arial" w:cs="Arial"/>
                <w:lang w:val="en-ZW"/>
              </w:rPr>
              <w:t>Arrange packaging plan</w:t>
            </w:r>
          </w:p>
        </w:tc>
        <w:tc>
          <w:tcPr>
            <w:tcW w:w="2073" w:type="dxa"/>
          </w:tcPr>
          <w:p w:rsidR="00C10383" w:rsidRPr="00EE5175" w:rsidRDefault="006B7706" w:rsidP="00BB2F05">
            <w:pPr>
              <w:rPr>
                <w:rFonts w:ascii="Arial" w:hAnsi="Arial" w:cs="Arial"/>
                <w:lang w:val="en-ZW"/>
              </w:rPr>
            </w:pPr>
            <w:r>
              <w:rPr>
                <w:rFonts w:ascii="Arial" w:hAnsi="Arial" w:cs="Arial"/>
                <w:lang w:val="en-ZW"/>
              </w:rPr>
              <w:t xml:space="preserve"> Event Planner</w:t>
            </w:r>
          </w:p>
        </w:tc>
        <w:tc>
          <w:tcPr>
            <w:tcW w:w="1034" w:type="dxa"/>
          </w:tcPr>
          <w:p w:rsidR="00C10383" w:rsidRPr="00EE5175" w:rsidRDefault="00C10383" w:rsidP="00BB2F05">
            <w:pPr>
              <w:rPr>
                <w:rFonts w:ascii="Arial" w:hAnsi="Arial" w:cs="Arial"/>
                <w:lang w:val="en-ZW"/>
              </w:rPr>
            </w:pPr>
          </w:p>
        </w:tc>
      </w:tr>
      <w:tr w:rsidR="00EE5175" w:rsidRPr="00EE5175" w:rsidTr="00192E4C">
        <w:tblPrEx>
          <w:tblLook w:val="0000"/>
        </w:tblPrEx>
        <w:trPr>
          <w:trHeight w:val="364"/>
        </w:trPr>
        <w:tc>
          <w:tcPr>
            <w:tcW w:w="6135" w:type="dxa"/>
          </w:tcPr>
          <w:p w:rsidR="00EE5175" w:rsidRPr="00EE5175" w:rsidRDefault="00EE5175" w:rsidP="00BB2F05">
            <w:pPr>
              <w:ind w:left="108"/>
              <w:rPr>
                <w:rFonts w:ascii="Arial" w:hAnsi="Arial" w:cs="Arial"/>
              </w:rPr>
            </w:pPr>
            <w:r w:rsidRPr="00EE5175">
              <w:rPr>
                <w:rFonts w:ascii="Arial" w:hAnsi="Arial" w:cs="Arial"/>
              </w:rPr>
              <w:t>Pre event briefing with event staff</w:t>
            </w:r>
          </w:p>
        </w:tc>
        <w:tc>
          <w:tcPr>
            <w:tcW w:w="2073" w:type="dxa"/>
          </w:tcPr>
          <w:p w:rsidR="00EE5175" w:rsidRPr="00EE5175" w:rsidRDefault="00EE5175" w:rsidP="00BB2F05">
            <w:pPr>
              <w:ind w:left="108"/>
              <w:rPr>
                <w:rFonts w:ascii="Arial" w:hAnsi="Arial" w:cs="Arial"/>
              </w:rPr>
            </w:pPr>
            <w:r w:rsidRPr="00EE5175">
              <w:rPr>
                <w:rFonts w:ascii="Arial" w:hAnsi="Arial" w:cs="Arial"/>
              </w:rPr>
              <w:t>Event planner</w:t>
            </w:r>
          </w:p>
        </w:tc>
        <w:tc>
          <w:tcPr>
            <w:tcW w:w="1034" w:type="dxa"/>
          </w:tcPr>
          <w:p w:rsidR="00EE5175" w:rsidRPr="00EE5175" w:rsidRDefault="00EE5175" w:rsidP="00BB2F05">
            <w:pPr>
              <w:ind w:left="108"/>
              <w:rPr>
                <w:rFonts w:ascii="Arial" w:hAnsi="Arial" w:cs="Arial"/>
              </w:rPr>
            </w:pPr>
          </w:p>
        </w:tc>
      </w:tr>
      <w:tr w:rsidR="00BB2F05" w:rsidTr="00192E4C">
        <w:tblPrEx>
          <w:tblLook w:val="0000"/>
        </w:tblPrEx>
        <w:trPr>
          <w:trHeight w:val="399"/>
        </w:trPr>
        <w:tc>
          <w:tcPr>
            <w:tcW w:w="6135" w:type="dxa"/>
          </w:tcPr>
          <w:p w:rsidR="00BB2F05" w:rsidRPr="00192E4C" w:rsidRDefault="00BB2F05" w:rsidP="00BB2F05">
            <w:pPr>
              <w:ind w:left="108"/>
              <w:rPr>
                <w:rFonts w:ascii="Arial" w:hAnsi="Arial" w:cs="Arial"/>
              </w:rPr>
            </w:pPr>
            <w:r w:rsidRPr="00192E4C">
              <w:rPr>
                <w:rFonts w:ascii="Arial" w:hAnsi="Arial" w:cs="Arial"/>
              </w:rPr>
              <w:t>Assignment of supervisors and allocation of teams for all stations</w:t>
            </w:r>
          </w:p>
        </w:tc>
        <w:tc>
          <w:tcPr>
            <w:tcW w:w="2073" w:type="dxa"/>
          </w:tcPr>
          <w:p w:rsidR="00BB2F05" w:rsidRPr="00192E4C" w:rsidRDefault="00BB2F05" w:rsidP="00BB2F05">
            <w:pPr>
              <w:ind w:left="108"/>
              <w:rPr>
                <w:rFonts w:ascii="Arial" w:hAnsi="Arial" w:cs="Arial"/>
              </w:rPr>
            </w:pPr>
            <w:r w:rsidRPr="00192E4C">
              <w:rPr>
                <w:rFonts w:ascii="Arial" w:hAnsi="Arial" w:cs="Arial"/>
              </w:rPr>
              <w:t>Event planner</w:t>
            </w:r>
          </w:p>
        </w:tc>
        <w:tc>
          <w:tcPr>
            <w:tcW w:w="1034" w:type="dxa"/>
          </w:tcPr>
          <w:p w:rsidR="00BB2F05" w:rsidRDefault="00BB2F05" w:rsidP="00BB2F05">
            <w:pPr>
              <w:ind w:left="108"/>
            </w:pPr>
          </w:p>
        </w:tc>
      </w:tr>
      <w:tr w:rsidR="00BB2F05" w:rsidTr="00192E4C">
        <w:tblPrEx>
          <w:tblLook w:val="0000"/>
        </w:tblPrEx>
        <w:trPr>
          <w:trHeight w:val="416"/>
        </w:trPr>
        <w:tc>
          <w:tcPr>
            <w:tcW w:w="6135" w:type="dxa"/>
          </w:tcPr>
          <w:p w:rsidR="00BB2F05" w:rsidRPr="00192E4C" w:rsidRDefault="00BB2F05" w:rsidP="00BB2F05">
            <w:pPr>
              <w:ind w:left="108"/>
              <w:rPr>
                <w:rFonts w:ascii="Arial" w:hAnsi="Arial" w:cs="Arial"/>
              </w:rPr>
            </w:pPr>
            <w:r w:rsidRPr="00192E4C">
              <w:rPr>
                <w:rFonts w:ascii="Arial" w:hAnsi="Arial" w:cs="Arial"/>
              </w:rPr>
              <w:t>Provision of all protective wear for all waste removing staff</w:t>
            </w:r>
          </w:p>
        </w:tc>
        <w:tc>
          <w:tcPr>
            <w:tcW w:w="2073" w:type="dxa"/>
          </w:tcPr>
          <w:p w:rsidR="00BB2F05" w:rsidRPr="00192E4C" w:rsidRDefault="00BB2F05" w:rsidP="00BB2F05">
            <w:pPr>
              <w:ind w:left="108"/>
              <w:rPr>
                <w:rFonts w:ascii="Arial" w:hAnsi="Arial" w:cs="Arial"/>
              </w:rPr>
            </w:pPr>
            <w:r w:rsidRPr="00192E4C">
              <w:rPr>
                <w:rFonts w:ascii="Arial" w:hAnsi="Arial" w:cs="Arial"/>
              </w:rPr>
              <w:t>Station supervisors</w:t>
            </w:r>
          </w:p>
        </w:tc>
        <w:tc>
          <w:tcPr>
            <w:tcW w:w="1034" w:type="dxa"/>
          </w:tcPr>
          <w:p w:rsidR="00BB2F05" w:rsidRDefault="00BB2F05" w:rsidP="00BB2F05">
            <w:pPr>
              <w:ind w:left="108"/>
            </w:pPr>
          </w:p>
        </w:tc>
      </w:tr>
      <w:tr w:rsidR="00BB2F05" w:rsidTr="00192E4C">
        <w:tblPrEx>
          <w:tblLook w:val="0000"/>
        </w:tblPrEx>
        <w:trPr>
          <w:trHeight w:val="399"/>
        </w:trPr>
        <w:tc>
          <w:tcPr>
            <w:tcW w:w="6135" w:type="dxa"/>
          </w:tcPr>
          <w:p w:rsidR="00BB2F05" w:rsidRPr="006B7706" w:rsidRDefault="006B7706" w:rsidP="00BB2F05">
            <w:pPr>
              <w:ind w:left="108"/>
              <w:rPr>
                <w:rFonts w:ascii="Arial" w:hAnsi="Arial" w:cs="Arial"/>
              </w:rPr>
            </w:pPr>
            <w:r w:rsidRPr="006B7706">
              <w:rPr>
                <w:rFonts w:ascii="Arial" w:hAnsi="Arial" w:cs="Arial"/>
              </w:rPr>
              <w:t>Distribution of pick up log sheets for waste truck drivers</w:t>
            </w:r>
          </w:p>
        </w:tc>
        <w:tc>
          <w:tcPr>
            <w:tcW w:w="2073" w:type="dxa"/>
          </w:tcPr>
          <w:p w:rsidR="00BB2F05" w:rsidRPr="006B7706" w:rsidRDefault="006B7706" w:rsidP="00BB2F05">
            <w:pPr>
              <w:ind w:left="108"/>
              <w:rPr>
                <w:rFonts w:ascii="Arial" w:hAnsi="Arial" w:cs="Arial"/>
              </w:rPr>
            </w:pPr>
            <w:r w:rsidRPr="006B7706">
              <w:rPr>
                <w:rFonts w:ascii="Arial" w:hAnsi="Arial" w:cs="Arial"/>
              </w:rPr>
              <w:t>Waste Manager</w:t>
            </w:r>
          </w:p>
        </w:tc>
        <w:tc>
          <w:tcPr>
            <w:tcW w:w="1034" w:type="dxa"/>
          </w:tcPr>
          <w:p w:rsidR="00BB2F05" w:rsidRDefault="00BB2F05" w:rsidP="00BB2F05">
            <w:pPr>
              <w:ind w:left="108"/>
            </w:pPr>
          </w:p>
        </w:tc>
      </w:tr>
    </w:tbl>
    <w:p w:rsidR="00BB2F05" w:rsidRDefault="00BB2F05">
      <w:pPr>
        <w:rPr>
          <w:b/>
          <w:color w:val="548DD4" w:themeColor="text2" w:themeTint="99"/>
        </w:rPr>
      </w:pPr>
    </w:p>
    <w:p w:rsidR="00E5545B" w:rsidRPr="002B3617" w:rsidRDefault="00E5545B">
      <w:pPr>
        <w:rPr>
          <w:rFonts w:ascii="Arial" w:hAnsi="Arial" w:cs="Arial"/>
          <w:b/>
          <w:color w:val="548DD4" w:themeColor="text2" w:themeTint="99"/>
        </w:rPr>
      </w:pPr>
      <w:r w:rsidRPr="002B3617">
        <w:rPr>
          <w:rFonts w:ascii="Arial" w:hAnsi="Arial" w:cs="Arial"/>
          <w:b/>
          <w:color w:val="548DD4" w:themeColor="text2" w:themeTint="99"/>
        </w:rPr>
        <w:lastRenderedPageBreak/>
        <w:t xml:space="preserve">DURING </w:t>
      </w:r>
      <w:r w:rsidR="00C10383" w:rsidRPr="002B3617">
        <w:rPr>
          <w:rFonts w:ascii="Arial" w:hAnsi="Arial" w:cs="Arial"/>
          <w:b/>
          <w:color w:val="548DD4" w:themeColor="text2" w:themeTint="99"/>
        </w:rPr>
        <w:t xml:space="preserve">EVENT </w:t>
      </w:r>
      <w:r w:rsidRPr="002B3617">
        <w:rPr>
          <w:rFonts w:ascii="Arial" w:hAnsi="Arial" w:cs="Arial"/>
          <w:b/>
          <w:color w:val="548DD4" w:themeColor="text2" w:themeTint="99"/>
        </w:rPr>
        <w:t>WASTE MANAGEMENT</w:t>
      </w:r>
    </w:p>
    <w:tbl>
      <w:tblPr>
        <w:tblStyle w:val="TableGrid"/>
        <w:tblW w:w="0" w:type="auto"/>
        <w:tblLook w:val="04A0"/>
      </w:tblPr>
      <w:tblGrid>
        <w:gridCol w:w="3080"/>
        <w:gridCol w:w="3081"/>
        <w:gridCol w:w="3081"/>
      </w:tblGrid>
      <w:tr w:rsidR="00E5545B" w:rsidRPr="002B3617" w:rsidTr="00E5545B">
        <w:tc>
          <w:tcPr>
            <w:tcW w:w="3080" w:type="dxa"/>
          </w:tcPr>
          <w:p w:rsidR="00E5545B" w:rsidRPr="002B3617" w:rsidRDefault="00EE5175" w:rsidP="00EE5175">
            <w:pPr>
              <w:rPr>
                <w:rFonts w:ascii="Arial" w:hAnsi="Arial" w:cs="Arial"/>
                <w:b/>
                <w:color w:val="548DD4" w:themeColor="text2" w:themeTint="99"/>
              </w:rPr>
            </w:pPr>
            <w:r w:rsidRPr="002B3617">
              <w:rPr>
                <w:rFonts w:ascii="Arial" w:hAnsi="Arial" w:cs="Arial"/>
                <w:b/>
                <w:color w:val="548DD4" w:themeColor="text2" w:themeTint="99"/>
              </w:rPr>
              <w:t xml:space="preserve">Area  </w:t>
            </w:r>
          </w:p>
        </w:tc>
        <w:tc>
          <w:tcPr>
            <w:tcW w:w="3081" w:type="dxa"/>
          </w:tcPr>
          <w:p w:rsidR="00E5545B" w:rsidRPr="002B3617" w:rsidRDefault="00EE5175">
            <w:pPr>
              <w:rPr>
                <w:rFonts w:ascii="Arial" w:hAnsi="Arial" w:cs="Arial"/>
                <w:b/>
                <w:color w:val="548DD4" w:themeColor="text2" w:themeTint="99"/>
              </w:rPr>
            </w:pPr>
            <w:r w:rsidRPr="002B3617">
              <w:rPr>
                <w:rFonts w:ascii="Arial" w:hAnsi="Arial" w:cs="Arial"/>
                <w:b/>
                <w:color w:val="548DD4" w:themeColor="text2" w:themeTint="99"/>
              </w:rPr>
              <w:t>Supervisors</w:t>
            </w:r>
          </w:p>
        </w:tc>
        <w:tc>
          <w:tcPr>
            <w:tcW w:w="3081" w:type="dxa"/>
          </w:tcPr>
          <w:p w:rsidR="00E5545B" w:rsidRPr="002B3617" w:rsidRDefault="00EE5175">
            <w:pPr>
              <w:rPr>
                <w:rFonts w:ascii="Arial" w:hAnsi="Arial" w:cs="Arial"/>
                <w:b/>
                <w:color w:val="548DD4" w:themeColor="text2" w:themeTint="99"/>
              </w:rPr>
            </w:pPr>
            <w:r w:rsidRPr="002B3617">
              <w:rPr>
                <w:rFonts w:ascii="Arial" w:hAnsi="Arial" w:cs="Arial"/>
                <w:b/>
                <w:color w:val="548DD4" w:themeColor="text2" w:themeTint="99"/>
              </w:rPr>
              <w:t>Contact numbers</w:t>
            </w:r>
          </w:p>
        </w:tc>
      </w:tr>
      <w:tr w:rsidR="00E5545B" w:rsidRPr="002B3617" w:rsidTr="00E5545B">
        <w:tc>
          <w:tcPr>
            <w:tcW w:w="3080" w:type="dxa"/>
          </w:tcPr>
          <w:p w:rsidR="00E5545B" w:rsidRPr="002B3617" w:rsidRDefault="00EE5175">
            <w:pPr>
              <w:rPr>
                <w:rFonts w:ascii="Arial" w:hAnsi="Arial" w:cs="Arial"/>
              </w:rPr>
            </w:pPr>
            <w:r w:rsidRPr="002B3617">
              <w:rPr>
                <w:rFonts w:ascii="Arial" w:hAnsi="Arial" w:cs="Arial"/>
              </w:rPr>
              <w:t>Tents</w:t>
            </w:r>
          </w:p>
        </w:tc>
        <w:tc>
          <w:tcPr>
            <w:tcW w:w="3081" w:type="dxa"/>
          </w:tcPr>
          <w:p w:rsidR="00E5545B" w:rsidRPr="002B3617" w:rsidRDefault="002B3617">
            <w:pPr>
              <w:rPr>
                <w:rFonts w:ascii="Arial" w:hAnsi="Arial" w:cs="Arial"/>
              </w:rPr>
            </w:pPr>
            <w:r>
              <w:rPr>
                <w:rFonts w:ascii="Arial" w:hAnsi="Arial" w:cs="Arial"/>
              </w:rPr>
              <w:t>Mark Sloan</w:t>
            </w:r>
          </w:p>
        </w:tc>
        <w:tc>
          <w:tcPr>
            <w:tcW w:w="3081" w:type="dxa"/>
          </w:tcPr>
          <w:p w:rsidR="00E5545B" w:rsidRPr="002B3617" w:rsidRDefault="002B3617">
            <w:pPr>
              <w:rPr>
                <w:rFonts w:ascii="Arial" w:hAnsi="Arial" w:cs="Arial"/>
              </w:rPr>
            </w:pPr>
            <w:r>
              <w:rPr>
                <w:rFonts w:ascii="Arial" w:hAnsi="Arial" w:cs="Arial"/>
              </w:rPr>
              <w:t>056 7986557</w:t>
            </w:r>
          </w:p>
        </w:tc>
      </w:tr>
      <w:tr w:rsidR="00E5545B" w:rsidRPr="002B3617" w:rsidTr="00E5545B">
        <w:tc>
          <w:tcPr>
            <w:tcW w:w="3080" w:type="dxa"/>
          </w:tcPr>
          <w:p w:rsidR="00E5545B" w:rsidRPr="002B3617" w:rsidRDefault="00EE5175">
            <w:pPr>
              <w:rPr>
                <w:rFonts w:ascii="Arial" w:hAnsi="Arial" w:cs="Arial"/>
              </w:rPr>
            </w:pPr>
            <w:r w:rsidRPr="002B3617">
              <w:rPr>
                <w:rFonts w:ascii="Arial" w:hAnsi="Arial" w:cs="Arial"/>
              </w:rPr>
              <w:t>Bookstalls</w:t>
            </w:r>
          </w:p>
        </w:tc>
        <w:tc>
          <w:tcPr>
            <w:tcW w:w="3081" w:type="dxa"/>
          </w:tcPr>
          <w:p w:rsidR="00E5545B" w:rsidRPr="002B3617" w:rsidRDefault="002B3617">
            <w:pPr>
              <w:rPr>
                <w:rFonts w:ascii="Arial" w:hAnsi="Arial" w:cs="Arial"/>
              </w:rPr>
            </w:pPr>
            <w:r>
              <w:rPr>
                <w:rFonts w:ascii="Arial" w:hAnsi="Arial" w:cs="Arial"/>
              </w:rPr>
              <w:t xml:space="preserve">Derek </w:t>
            </w:r>
            <w:proofErr w:type="spellStart"/>
            <w:r>
              <w:rPr>
                <w:rFonts w:ascii="Arial" w:hAnsi="Arial" w:cs="Arial"/>
              </w:rPr>
              <w:t>Shepard</w:t>
            </w:r>
            <w:proofErr w:type="spellEnd"/>
          </w:p>
        </w:tc>
        <w:tc>
          <w:tcPr>
            <w:tcW w:w="3081" w:type="dxa"/>
          </w:tcPr>
          <w:p w:rsidR="00E5545B" w:rsidRPr="002B3617" w:rsidRDefault="002B3617">
            <w:pPr>
              <w:rPr>
                <w:rFonts w:ascii="Arial" w:hAnsi="Arial" w:cs="Arial"/>
              </w:rPr>
            </w:pPr>
            <w:r>
              <w:rPr>
                <w:rFonts w:ascii="Arial" w:hAnsi="Arial" w:cs="Arial"/>
              </w:rPr>
              <w:t>05212088668</w:t>
            </w:r>
          </w:p>
        </w:tc>
      </w:tr>
      <w:tr w:rsidR="00E5545B" w:rsidRPr="002B3617" w:rsidTr="00E5545B">
        <w:tc>
          <w:tcPr>
            <w:tcW w:w="3080" w:type="dxa"/>
          </w:tcPr>
          <w:p w:rsidR="00E5545B" w:rsidRPr="002B3617" w:rsidRDefault="00EE5175">
            <w:pPr>
              <w:rPr>
                <w:rFonts w:ascii="Arial" w:hAnsi="Arial" w:cs="Arial"/>
              </w:rPr>
            </w:pPr>
            <w:r w:rsidRPr="002B3617">
              <w:rPr>
                <w:rFonts w:ascii="Arial" w:hAnsi="Arial" w:cs="Arial"/>
              </w:rPr>
              <w:t>Food tasting stations</w:t>
            </w:r>
          </w:p>
        </w:tc>
        <w:tc>
          <w:tcPr>
            <w:tcW w:w="3081" w:type="dxa"/>
          </w:tcPr>
          <w:p w:rsidR="00E5545B" w:rsidRPr="002B3617" w:rsidRDefault="002B3617">
            <w:pPr>
              <w:rPr>
                <w:rFonts w:ascii="Arial" w:hAnsi="Arial" w:cs="Arial"/>
              </w:rPr>
            </w:pPr>
            <w:r>
              <w:rPr>
                <w:rFonts w:ascii="Arial" w:hAnsi="Arial" w:cs="Arial"/>
              </w:rPr>
              <w:t>Addison Mac</w:t>
            </w:r>
          </w:p>
        </w:tc>
        <w:tc>
          <w:tcPr>
            <w:tcW w:w="3081" w:type="dxa"/>
          </w:tcPr>
          <w:p w:rsidR="00E5545B" w:rsidRPr="002B3617" w:rsidRDefault="002B3617">
            <w:pPr>
              <w:rPr>
                <w:rFonts w:ascii="Arial" w:hAnsi="Arial" w:cs="Arial"/>
              </w:rPr>
            </w:pPr>
            <w:r>
              <w:rPr>
                <w:rFonts w:ascii="Arial" w:hAnsi="Arial" w:cs="Arial"/>
              </w:rPr>
              <w:t>06789976557</w:t>
            </w:r>
          </w:p>
        </w:tc>
      </w:tr>
      <w:tr w:rsidR="00E5545B" w:rsidRPr="002B3617" w:rsidTr="00E5545B">
        <w:tc>
          <w:tcPr>
            <w:tcW w:w="3080" w:type="dxa"/>
          </w:tcPr>
          <w:p w:rsidR="00E5545B" w:rsidRPr="002B3617" w:rsidRDefault="00EE5175">
            <w:pPr>
              <w:rPr>
                <w:rFonts w:ascii="Arial" w:hAnsi="Arial" w:cs="Arial"/>
              </w:rPr>
            </w:pPr>
            <w:r w:rsidRPr="002B3617">
              <w:rPr>
                <w:rFonts w:ascii="Arial" w:hAnsi="Arial" w:cs="Arial"/>
              </w:rPr>
              <w:t>Live cooking shows</w:t>
            </w:r>
          </w:p>
        </w:tc>
        <w:tc>
          <w:tcPr>
            <w:tcW w:w="3081" w:type="dxa"/>
          </w:tcPr>
          <w:p w:rsidR="00E5545B" w:rsidRPr="002B3617" w:rsidRDefault="002B3617">
            <w:pPr>
              <w:rPr>
                <w:rFonts w:ascii="Arial" w:hAnsi="Arial" w:cs="Arial"/>
              </w:rPr>
            </w:pPr>
            <w:r>
              <w:rPr>
                <w:rFonts w:ascii="Arial" w:hAnsi="Arial" w:cs="Arial"/>
              </w:rPr>
              <w:t xml:space="preserve">Marco </w:t>
            </w:r>
            <w:proofErr w:type="spellStart"/>
            <w:r>
              <w:rPr>
                <w:rFonts w:ascii="Arial" w:hAnsi="Arial" w:cs="Arial"/>
              </w:rPr>
              <w:t>Morana</w:t>
            </w:r>
            <w:proofErr w:type="spellEnd"/>
          </w:p>
        </w:tc>
        <w:tc>
          <w:tcPr>
            <w:tcW w:w="3081" w:type="dxa"/>
          </w:tcPr>
          <w:p w:rsidR="00E5545B" w:rsidRPr="002B3617" w:rsidRDefault="002B3617">
            <w:pPr>
              <w:rPr>
                <w:rFonts w:ascii="Arial" w:hAnsi="Arial" w:cs="Arial"/>
              </w:rPr>
            </w:pPr>
            <w:r>
              <w:rPr>
                <w:rFonts w:ascii="Arial" w:hAnsi="Arial" w:cs="Arial"/>
              </w:rPr>
              <w:t>09743468987</w:t>
            </w:r>
          </w:p>
        </w:tc>
      </w:tr>
      <w:tr w:rsidR="00E5545B" w:rsidRPr="002B3617" w:rsidTr="00E5545B">
        <w:tc>
          <w:tcPr>
            <w:tcW w:w="3080" w:type="dxa"/>
          </w:tcPr>
          <w:p w:rsidR="00E5545B" w:rsidRPr="002B3617" w:rsidRDefault="00EE5175">
            <w:pPr>
              <w:rPr>
                <w:rFonts w:ascii="Arial" w:hAnsi="Arial" w:cs="Arial"/>
              </w:rPr>
            </w:pPr>
            <w:r w:rsidRPr="002B3617">
              <w:rPr>
                <w:rFonts w:ascii="Arial" w:hAnsi="Arial" w:cs="Arial"/>
              </w:rPr>
              <w:t>Public announcements</w:t>
            </w:r>
          </w:p>
        </w:tc>
        <w:tc>
          <w:tcPr>
            <w:tcW w:w="3081" w:type="dxa"/>
          </w:tcPr>
          <w:p w:rsidR="00E5545B" w:rsidRPr="002B3617" w:rsidRDefault="002B3617">
            <w:pPr>
              <w:rPr>
                <w:rFonts w:ascii="Arial" w:hAnsi="Arial" w:cs="Arial"/>
              </w:rPr>
            </w:pPr>
            <w:r>
              <w:rPr>
                <w:rFonts w:ascii="Arial" w:hAnsi="Arial" w:cs="Arial"/>
              </w:rPr>
              <w:t>Master of ceremony</w:t>
            </w:r>
          </w:p>
        </w:tc>
        <w:tc>
          <w:tcPr>
            <w:tcW w:w="3081" w:type="dxa"/>
          </w:tcPr>
          <w:p w:rsidR="00E5545B" w:rsidRPr="002B3617" w:rsidRDefault="002B3617">
            <w:pPr>
              <w:rPr>
                <w:rFonts w:ascii="Arial" w:hAnsi="Arial" w:cs="Arial"/>
              </w:rPr>
            </w:pPr>
            <w:r>
              <w:rPr>
                <w:rFonts w:ascii="Arial" w:hAnsi="Arial" w:cs="Arial"/>
              </w:rPr>
              <w:t>07557878754</w:t>
            </w:r>
          </w:p>
        </w:tc>
      </w:tr>
      <w:tr w:rsidR="00E5545B" w:rsidRPr="002B3617" w:rsidTr="00E5545B">
        <w:tc>
          <w:tcPr>
            <w:tcW w:w="3080" w:type="dxa"/>
          </w:tcPr>
          <w:p w:rsidR="00E5545B" w:rsidRPr="002B3617" w:rsidRDefault="00BB2F05">
            <w:pPr>
              <w:rPr>
                <w:rFonts w:ascii="Arial" w:hAnsi="Arial" w:cs="Arial"/>
              </w:rPr>
            </w:pPr>
            <w:r w:rsidRPr="002B3617">
              <w:rPr>
                <w:rFonts w:ascii="Arial" w:hAnsi="Arial" w:cs="Arial"/>
                <w:lang w:val="en-ZW"/>
              </w:rPr>
              <w:t>Arrange bin cleaning/collection schedule</w:t>
            </w:r>
          </w:p>
        </w:tc>
        <w:tc>
          <w:tcPr>
            <w:tcW w:w="3081" w:type="dxa"/>
          </w:tcPr>
          <w:p w:rsidR="00E5545B" w:rsidRPr="002B3617" w:rsidRDefault="002B3617">
            <w:pPr>
              <w:rPr>
                <w:rFonts w:ascii="Arial" w:hAnsi="Arial" w:cs="Arial"/>
              </w:rPr>
            </w:pPr>
            <w:r>
              <w:rPr>
                <w:rFonts w:ascii="Arial" w:hAnsi="Arial" w:cs="Arial"/>
              </w:rPr>
              <w:t>Waste manager</w:t>
            </w:r>
          </w:p>
        </w:tc>
        <w:tc>
          <w:tcPr>
            <w:tcW w:w="3081" w:type="dxa"/>
          </w:tcPr>
          <w:p w:rsidR="00E5545B" w:rsidRPr="002B3617" w:rsidRDefault="002B3617">
            <w:pPr>
              <w:rPr>
                <w:rFonts w:ascii="Arial" w:hAnsi="Arial" w:cs="Arial"/>
              </w:rPr>
            </w:pPr>
            <w:r>
              <w:rPr>
                <w:rFonts w:ascii="Arial" w:hAnsi="Arial" w:cs="Arial"/>
              </w:rPr>
              <w:t>09767299878</w:t>
            </w:r>
          </w:p>
        </w:tc>
      </w:tr>
      <w:tr w:rsidR="00E5545B" w:rsidRPr="002B3617" w:rsidTr="00E5545B">
        <w:tc>
          <w:tcPr>
            <w:tcW w:w="3080" w:type="dxa"/>
          </w:tcPr>
          <w:p w:rsidR="00E5545B" w:rsidRPr="002B3617" w:rsidRDefault="00E5545B">
            <w:pPr>
              <w:rPr>
                <w:rFonts w:ascii="Arial" w:hAnsi="Arial" w:cs="Arial"/>
              </w:rPr>
            </w:pPr>
          </w:p>
        </w:tc>
        <w:tc>
          <w:tcPr>
            <w:tcW w:w="3081" w:type="dxa"/>
          </w:tcPr>
          <w:p w:rsidR="00E5545B" w:rsidRPr="002B3617" w:rsidRDefault="00E5545B">
            <w:pPr>
              <w:rPr>
                <w:rFonts w:ascii="Arial" w:hAnsi="Arial" w:cs="Arial"/>
              </w:rPr>
            </w:pPr>
          </w:p>
        </w:tc>
        <w:tc>
          <w:tcPr>
            <w:tcW w:w="3081" w:type="dxa"/>
          </w:tcPr>
          <w:p w:rsidR="00E5545B" w:rsidRPr="002B3617" w:rsidRDefault="00E5545B">
            <w:pPr>
              <w:rPr>
                <w:rFonts w:ascii="Arial" w:hAnsi="Arial" w:cs="Arial"/>
              </w:rPr>
            </w:pPr>
          </w:p>
        </w:tc>
      </w:tr>
    </w:tbl>
    <w:p w:rsidR="00E5545B" w:rsidRPr="002B3617" w:rsidRDefault="00E5545B">
      <w:pPr>
        <w:rPr>
          <w:rFonts w:ascii="Arial" w:hAnsi="Arial" w:cs="Arial"/>
        </w:rPr>
      </w:pPr>
      <w:r w:rsidRPr="002B3617">
        <w:rPr>
          <w:rFonts w:ascii="Arial" w:hAnsi="Arial" w:cs="Arial"/>
        </w:rPr>
        <w:t xml:space="preserve"> </w:t>
      </w:r>
    </w:p>
    <w:p w:rsidR="00E5545B" w:rsidRPr="002B3617" w:rsidRDefault="00E5545B">
      <w:pPr>
        <w:rPr>
          <w:rFonts w:ascii="Arial" w:hAnsi="Arial" w:cs="Arial"/>
          <w:b/>
          <w:color w:val="548DD4" w:themeColor="text2" w:themeTint="99"/>
        </w:rPr>
      </w:pPr>
      <w:r w:rsidRPr="002B3617">
        <w:rPr>
          <w:rFonts w:ascii="Arial" w:hAnsi="Arial" w:cs="Arial"/>
          <w:b/>
          <w:color w:val="548DD4" w:themeColor="text2" w:themeTint="99"/>
        </w:rPr>
        <w:t>POST EVENT WASTE MANAGEMENT</w:t>
      </w:r>
    </w:p>
    <w:tbl>
      <w:tblPr>
        <w:tblStyle w:val="TableGrid"/>
        <w:tblW w:w="0" w:type="auto"/>
        <w:tblLook w:val="04A0"/>
      </w:tblPr>
      <w:tblGrid>
        <w:gridCol w:w="3080"/>
        <w:gridCol w:w="3868"/>
        <w:gridCol w:w="2294"/>
      </w:tblGrid>
      <w:tr w:rsidR="00E5545B" w:rsidRPr="002B3617" w:rsidTr="002B3617">
        <w:tc>
          <w:tcPr>
            <w:tcW w:w="3080" w:type="dxa"/>
          </w:tcPr>
          <w:p w:rsidR="00E5545B" w:rsidRPr="002B3617" w:rsidRDefault="00EE5175" w:rsidP="002B3617">
            <w:pPr>
              <w:rPr>
                <w:rFonts w:ascii="Arial" w:hAnsi="Arial" w:cs="Arial"/>
                <w:b/>
                <w:color w:val="548DD4" w:themeColor="text2" w:themeTint="99"/>
              </w:rPr>
            </w:pPr>
            <w:r w:rsidRPr="002B3617">
              <w:rPr>
                <w:rFonts w:ascii="Arial" w:hAnsi="Arial" w:cs="Arial"/>
                <w:b/>
                <w:color w:val="548DD4" w:themeColor="text2" w:themeTint="99"/>
              </w:rPr>
              <w:t>A</w:t>
            </w:r>
            <w:r w:rsidR="002B3617">
              <w:rPr>
                <w:rFonts w:ascii="Arial" w:hAnsi="Arial" w:cs="Arial"/>
                <w:b/>
                <w:color w:val="548DD4" w:themeColor="text2" w:themeTint="99"/>
              </w:rPr>
              <w:t>reas</w:t>
            </w:r>
          </w:p>
        </w:tc>
        <w:tc>
          <w:tcPr>
            <w:tcW w:w="3868" w:type="dxa"/>
          </w:tcPr>
          <w:p w:rsidR="00E5545B" w:rsidRPr="002B3617" w:rsidRDefault="00EE5175">
            <w:pPr>
              <w:rPr>
                <w:rFonts w:ascii="Arial" w:hAnsi="Arial" w:cs="Arial"/>
                <w:b/>
                <w:color w:val="548DD4" w:themeColor="text2" w:themeTint="99"/>
              </w:rPr>
            </w:pPr>
            <w:r w:rsidRPr="002B3617">
              <w:rPr>
                <w:rFonts w:ascii="Arial" w:hAnsi="Arial" w:cs="Arial"/>
                <w:b/>
                <w:color w:val="548DD4" w:themeColor="text2" w:themeTint="99"/>
              </w:rPr>
              <w:t>Supervisors</w:t>
            </w:r>
          </w:p>
        </w:tc>
        <w:tc>
          <w:tcPr>
            <w:tcW w:w="2294" w:type="dxa"/>
          </w:tcPr>
          <w:p w:rsidR="00E5545B" w:rsidRPr="002B3617" w:rsidRDefault="00EE5175">
            <w:pPr>
              <w:rPr>
                <w:rFonts w:ascii="Arial" w:hAnsi="Arial" w:cs="Arial"/>
                <w:b/>
                <w:color w:val="548DD4" w:themeColor="text2" w:themeTint="99"/>
              </w:rPr>
            </w:pPr>
            <w:r w:rsidRPr="002B3617">
              <w:rPr>
                <w:rFonts w:ascii="Arial" w:hAnsi="Arial" w:cs="Arial"/>
                <w:b/>
                <w:color w:val="548DD4" w:themeColor="text2" w:themeTint="99"/>
              </w:rPr>
              <w:t>Job completion (tick)</w:t>
            </w:r>
          </w:p>
        </w:tc>
      </w:tr>
      <w:tr w:rsidR="00E5545B" w:rsidRPr="002B3617" w:rsidTr="002B3617">
        <w:tc>
          <w:tcPr>
            <w:tcW w:w="3080" w:type="dxa"/>
          </w:tcPr>
          <w:p w:rsidR="00E5545B" w:rsidRPr="002B3617" w:rsidRDefault="00EE5175">
            <w:pPr>
              <w:rPr>
                <w:rFonts w:ascii="Arial" w:hAnsi="Arial" w:cs="Arial"/>
              </w:rPr>
            </w:pPr>
            <w:r w:rsidRPr="002B3617">
              <w:rPr>
                <w:rFonts w:ascii="Arial" w:hAnsi="Arial" w:cs="Arial"/>
              </w:rPr>
              <w:t>Tents</w:t>
            </w:r>
          </w:p>
        </w:tc>
        <w:tc>
          <w:tcPr>
            <w:tcW w:w="3868" w:type="dxa"/>
          </w:tcPr>
          <w:p w:rsidR="00E5545B" w:rsidRPr="002B3617" w:rsidRDefault="00E5545B">
            <w:pPr>
              <w:rPr>
                <w:rFonts w:ascii="Arial" w:hAnsi="Arial" w:cs="Arial"/>
              </w:rPr>
            </w:pPr>
          </w:p>
        </w:tc>
        <w:tc>
          <w:tcPr>
            <w:tcW w:w="2294" w:type="dxa"/>
          </w:tcPr>
          <w:p w:rsidR="00E5545B" w:rsidRPr="002B3617" w:rsidRDefault="00E5545B">
            <w:pPr>
              <w:rPr>
                <w:rFonts w:ascii="Arial" w:hAnsi="Arial" w:cs="Arial"/>
              </w:rPr>
            </w:pPr>
          </w:p>
        </w:tc>
      </w:tr>
      <w:tr w:rsidR="00E5545B" w:rsidRPr="002B3617" w:rsidTr="002B3617">
        <w:tc>
          <w:tcPr>
            <w:tcW w:w="3080" w:type="dxa"/>
          </w:tcPr>
          <w:p w:rsidR="00E5545B" w:rsidRPr="002B3617" w:rsidRDefault="00EE5175">
            <w:pPr>
              <w:rPr>
                <w:rFonts w:ascii="Arial" w:hAnsi="Arial" w:cs="Arial"/>
              </w:rPr>
            </w:pPr>
            <w:r w:rsidRPr="002B3617">
              <w:rPr>
                <w:rFonts w:ascii="Arial" w:hAnsi="Arial" w:cs="Arial"/>
              </w:rPr>
              <w:t>Bookstalls</w:t>
            </w:r>
          </w:p>
        </w:tc>
        <w:tc>
          <w:tcPr>
            <w:tcW w:w="3868" w:type="dxa"/>
          </w:tcPr>
          <w:p w:rsidR="00E5545B" w:rsidRPr="002B3617" w:rsidRDefault="00E5545B">
            <w:pPr>
              <w:rPr>
                <w:rFonts w:ascii="Arial" w:hAnsi="Arial" w:cs="Arial"/>
              </w:rPr>
            </w:pPr>
          </w:p>
        </w:tc>
        <w:tc>
          <w:tcPr>
            <w:tcW w:w="2294" w:type="dxa"/>
          </w:tcPr>
          <w:p w:rsidR="00E5545B" w:rsidRPr="002B3617" w:rsidRDefault="00E5545B">
            <w:pPr>
              <w:rPr>
                <w:rFonts w:ascii="Arial" w:hAnsi="Arial" w:cs="Arial"/>
              </w:rPr>
            </w:pPr>
          </w:p>
        </w:tc>
      </w:tr>
      <w:tr w:rsidR="00E5545B" w:rsidRPr="002B3617" w:rsidTr="002B3617">
        <w:tc>
          <w:tcPr>
            <w:tcW w:w="3080" w:type="dxa"/>
          </w:tcPr>
          <w:p w:rsidR="00E5545B" w:rsidRPr="002B3617" w:rsidRDefault="00EE5175">
            <w:pPr>
              <w:rPr>
                <w:rFonts w:ascii="Arial" w:hAnsi="Arial" w:cs="Arial"/>
              </w:rPr>
            </w:pPr>
            <w:r w:rsidRPr="002B3617">
              <w:rPr>
                <w:rFonts w:ascii="Arial" w:hAnsi="Arial" w:cs="Arial"/>
              </w:rPr>
              <w:t>Food tasting stations</w:t>
            </w:r>
          </w:p>
        </w:tc>
        <w:tc>
          <w:tcPr>
            <w:tcW w:w="3868" w:type="dxa"/>
          </w:tcPr>
          <w:p w:rsidR="00E5545B" w:rsidRPr="002B3617" w:rsidRDefault="00E5545B">
            <w:pPr>
              <w:rPr>
                <w:rFonts w:ascii="Arial" w:hAnsi="Arial" w:cs="Arial"/>
              </w:rPr>
            </w:pPr>
          </w:p>
        </w:tc>
        <w:tc>
          <w:tcPr>
            <w:tcW w:w="2294" w:type="dxa"/>
          </w:tcPr>
          <w:p w:rsidR="00E5545B" w:rsidRPr="002B3617" w:rsidRDefault="00E5545B">
            <w:pPr>
              <w:rPr>
                <w:rFonts w:ascii="Arial" w:hAnsi="Arial" w:cs="Arial"/>
              </w:rPr>
            </w:pPr>
          </w:p>
        </w:tc>
      </w:tr>
      <w:tr w:rsidR="00E5545B" w:rsidRPr="002B3617" w:rsidTr="002B3617">
        <w:tc>
          <w:tcPr>
            <w:tcW w:w="3080" w:type="dxa"/>
          </w:tcPr>
          <w:p w:rsidR="00E5545B" w:rsidRPr="002B3617" w:rsidRDefault="00EE5175">
            <w:pPr>
              <w:rPr>
                <w:rFonts w:ascii="Arial" w:hAnsi="Arial" w:cs="Arial"/>
              </w:rPr>
            </w:pPr>
            <w:r w:rsidRPr="002B3617">
              <w:rPr>
                <w:rFonts w:ascii="Arial" w:hAnsi="Arial" w:cs="Arial"/>
              </w:rPr>
              <w:t>Live cooking stations</w:t>
            </w:r>
          </w:p>
        </w:tc>
        <w:tc>
          <w:tcPr>
            <w:tcW w:w="3868" w:type="dxa"/>
          </w:tcPr>
          <w:p w:rsidR="00E5545B" w:rsidRPr="002B3617" w:rsidRDefault="00E5545B">
            <w:pPr>
              <w:rPr>
                <w:rFonts w:ascii="Arial" w:hAnsi="Arial" w:cs="Arial"/>
              </w:rPr>
            </w:pPr>
          </w:p>
        </w:tc>
        <w:tc>
          <w:tcPr>
            <w:tcW w:w="2294" w:type="dxa"/>
          </w:tcPr>
          <w:p w:rsidR="00E5545B" w:rsidRPr="002B3617" w:rsidRDefault="00E5545B">
            <w:pPr>
              <w:rPr>
                <w:rFonts w:ascii="Arial" w:hAnsi="Arial" w:cs="Arial"/>
              </w:rPr>
            </w:pPr>
          </w:p>
        </w:tc>
      </w:tr>
      <w:tr w:rsidR="00E5545B" w:rsidRPr="002B3617" w:rsidTr="002B3617">
        <w:tc>
          <w:tcPr>
            <w:tcW w:w="3080" w:type="dxa"/>
          </w:tcPr>
          <w:p w:rsidR="00E5545B" w:rsidRPr="002B3617" w:rsidRDefault="00EE5175">
            <w:pPr>
              <w:rPr>
                <w:rFonts w:ascii="Arial" w:hAnsi="Arial" w:cs="Arial"/>
              </w:rPr>
            </w:pPr>
            <w:r w:rsidRPr="002B3617">
              <w:rPr>
                <w:rFonts w:ascii="Arial" w:hAnsi="Arial" w:cs="Arial"/>
              </w:rPr>
              <w:t>Public announcements</w:t>
            </w:r>
          </w:p>
        </w:tc>
        <w:tc>
          <w:tcPr>
            <w:tcW w:w="3868" w:type="dxa"/>
          </w:tcPr>
          <w:p w:rsidR="00E5545B" w:rsidRPr="002B3617" w:rsidRDefault="00E5545B">
            <w:pPr>
              <w:rPr>
                <w:rFonts w:ascii="Arial" w:hAnsi="Arial" w:cs="Arial"/>
              </w:rPr>
            </w:pPr>
          </w:p>
        </w:tc>
        <w:tc>
          <w:tcPr>
            <w:tcW w:w="2294" w:type="dxa"/>
          </w:tcPr>
          <w:p w:rsidR="00E5545B" w:rsidRPr="002B3617" w:rsidRDefault="00E5545B">
            <w:pPr>
              <w:rPr>
                <w:rFonts w:ascii="Arial" w:hAnsi="Arial" w:cs="Arial"/>
              </w:rPr>
            </w:pPr>
          </w:p>
        </w:tc>
      </w:tr>
      <w:tr w:rsidR="00E5545B" w:rsidRPr="002B3617" w:rsidTr="002B3617">
        <w:tc>
          <w:tcPr>
            <w:tcW w:w="3080" w:type="dxa"/>
          </w:tcPr>
          <w:p w:rsidR="00E5545B" w:rsidRPr="002B3617" w:rsidRDefault="00E5545B">
            <w:pPr>
              <w:rPr>
                <w:rFonts w:ascii="Arial" w:hAnsi="Arial" w:cs="Arial"/>
              </w:rPr>
            </w:pPr>
          </w:p>
        </w:tc>
        <w:tc>
          <w:tcPr>
            <w:tcW w:w="3868" w:type="dxa"/>
          </w:tcPr>
          <w:p w:rsidR="00E5545B" w:rsidRPr="002B3617" w:rsidRDefault="00E5545B">
            <w:pPr>
              <w:rPr>
                <w:rFonts w:ascii="Arial" w:hAnsi="Arial" w:cs="Arial"/>
              </w:rPr>
            </w:pPr>
          </w:p>
        </w:tc>
        <w:tc>
          <w:tcPr>
            <w:tcW w:w="2294" w:type="dxa"/>
          </w:tcPr>
          <w:p w:rsidR="00E5545B" w:rsidRPr="002B3617" w:rsidRDefault="00E5545B">
            <w:pPr>
              <w:rPr>
                <w:rFonts w:ascii="Arial" w:hAnsi="Arial" w:cs="Arial"/>
              </w:rPr>
            </w:pPr>
          </w:p>
        </w:tc>
      </w:tr>
      <w:tr w:rsidR="00E5545B" w:rsidRPr="002B3617" w:rsidTr="002B3617">
        <w:tc>
          <w:tcPr>
            <w:tcW w:w="3080" w:type="dxa"/>
          </w:tcPr>
          <w:p w:rsidR="00E5545B" w:rsidRPr="002B3617" w:rsidRDefault="00E5545B">
            <w:pPr>
              <w:rPr>
                <w:rFonts w:ascii="Arial" w:hAnsi="Arial" w:cs="Arial"/>
              </w:rPr>
            </w:pPr>
          </w:p>
        </w:tc>
        <w:tc>
          <w:tcPr>
            <w:tcW w:w="3868" w:type="dxa"/>
          </w:tcPr>
          <w:p w:rsidR="00E5545B" w:rsidRPr="002B3617" w:rsidRDefault="00E5545B">
            <w:pPr>
              <w:rPr>
                <w:rFonts w:ascii="Arial" w:hAnsi="Arial" w:cs="Arial"/>
              </w:rPr>
            </w:pPr>
          </w:p>
        </w:tc>
        <w:tc>
          <w:tcPr>
            <w:tcW w:w="2294" w:type="dxa"/>
          </w:tcPr>
          <w:p w:rsidR="00E5545B" w:rsidRPr="002B3617" w:rsidRDefault="00E5545B">
            <w:pPr>
              <w:rPr>
                <w:rFonts w:ascii="Arial" w:hAnsi="Arial" w:cs="Arial"/>
              </w:rPr>
            </w:pPr>
          </w:p>
        </w:tc>
      </w:tr>
    </w:tbl>
    <w:p w:rsidR="00E5545B" w:rsidRPr="002B3617" w:rsidRDefault="00E5545B">
      <w:pPr>
        <w:rPr>
          <w:rFonts w:ascii="Arial" w:hAnsi="Arial" w:cs="Arial"/>
        </w:rPr>
      </w:pPr>
    </w:p>
    <w:p w:rsidR="00BB2F05" w:rsidRPr="002B3617" w:rsidRDefault="00BB2F05">
      <w:pPr>
        <w:rPr>
          <w:rFonts w:ascii="Arial" w:hAnsi="Arial" w:cs="Arial"/>
          <w:b/>
          <w:color w:val="548DD4" w:themeColor="text2" w:themeTint="99"/>
        </w:rPr>
      </w:pPr>
      <w:r w:rsidRPr="002B3617">
        <w:rPr>
          <w:rFonts w:ascii="Arial" w:hAnsi="Arial" w:cs="Arial"/>
          <w:b/>
        </w:rPr>
        <w:t xml:space="preserve"> </w:t>
      </w:r>
      <w:r w:rsidRPr="002B3617">
        <w:rPr>
          <w:rFonts w:ascii="Arial" w:hAnsi="Arial" w:cs="Arial"/>
          <w:b/>
          <w:color w:val="548DD4" w:themeColor="text2" w:themeTint="99"/>
        </w:rPr>
        <w:t>POST EVENT TASKS</w:t>
      </w:r>
    </w:p>
    <w:tbl>
      <w:tblPr>
        <w:tblStyle w:val="TableGrid"/>
        <w:tblW w:w="0" w:type="auto"/>
        <w:tblLook w:val="04A0"/>
      </w:tblPr>
      <w:tblGrid>
        <w:gridCol w:w="6940"/>
        <w:gridCol w:w="8"/>
        <w:gridCol w:w="2294"/>
      </w:tblGrid>
      <w:tr w:rsidR="00BB2F05" w:rsidRPr="002B3617" w:rsidTr="002F42AD">
        <w:tc>
          <w:tcPr>
            <w:tcW w:w="6948" w:type="dxa"/>
            <w:gridSpan w:val="2"/>
          </w:tcPr>
          <w:p w:rsidR="00BB2F05" w:rsidRPr="002B3617" w:rsidRDefault="00BB2F05" w:rsidP="002F42AD">
            <w:pPr>
              <w:rPr>
                <w:rFonts w:ascii="Arial" w:hAnsi="Arial" w:cs="Arial"/>
                <w:b/>
                <w:color w:val="548DD4" w:themeColor="text2" w:themeTint="99"/>
              </w:rPr>
            </w:pPr>
            <w:r w:rsidRPr="002B3617">
              <w:rPr>
                <w:rFonts w:ascii="Arial" w:hAnsi="Arial" w:cs="Arial"/>
                <w:b/>
                <w:color w:val="548DD4" w:themeColor="text2" w:themeTint="99"/>
              </w:rPr>
              <w:t xml:space="preserve">Tasks </w:t>
            </w:r>
          </w:p>
        </w:tc>
        <w:tc>
          <w:tcPr>
            <w:tcW w:w="2294" w:type="dxa"/>
          </w:tcPr>
          <w:p w:rsidR="00BB2F05" w:rsidRPr="002B3617" w:rsidRDefault="00BB2F05" w:rsidP="002F42AD">
            <w:pPr>
              <w:rPr>
                <w:rFonts w:ascii="Arial" w:hAnsi="Arial" w:cs="Arial"/>
                <w:b/>
                <w:color w:val="548DD4" w:themeColor="text2" w:themeTint="99"/>
              </w:rPr>
            </w:pPr>
            <w:r w:rsidRPr="002B3617">
              <w:rPr>
                <w:rFonts w:ascii="Arial" w:hAnsi="Arial" w:cs="Arial"/>
                <w:b/>
                <w:color w:val="548DD4" w:themeColor="text2" w:themeTint="99"/>
              </w:rPr>
              <w:t xml:space="preserve">Done </w:t>
            </w:r>
          </w:p>
        </w:tc>
      </w:tr>
      <w:tr w:rsidR="00BB2F05" w:rsidRPr="002B3617" w:rsidTr="002F42AD">
        <w:trPr>
          <w:trHeight w:val="350"/>
        </w:trPr>
        <w:tc>
          <w:tcPr>
            <w:tcW w:w="6948" w:type="dxa"/>
            <w:gridSpan w:val="2"/>
          </w:tcPr>
          <w:p w:rsidR="00BB2F05" w:rsidRPr="002B3617" w:rsidRDefault="00192E4C" w:rsidP="002F42AD">
            <w:pPr>
              <w:rPr>
                <w:rFonts w:ascii="Arial" w:hAnsi="Arial" w:cs="Arial"/>
              </w:rPr>
            </w:pPr>
            <w:r w:rsidRPr="002B3617">
              <w:rPr>
                <w:rFonts w:ascii="Arial" w:hAnsi="Arial" w:cs="Arial"/>
              </w:rPr>
              <w:t xml:space="preserve">   </w:t>
            </w:r>
            <w:r w:rsidR="00BB2F05" w:rsidRPr="002B3617">
              <w:rPr>
                <w:rFonts w:ascii="Arial" w:hAnsi="Arial" w:cs="Arial"/>
              </w:rPr>
              <w:t>Collection of feedback from stall holders by supervisors</w:t>
            </w:r>
          </w:p>
        </w:tc>
        <w:tc>
          <w:tcPr>
            <w:tcW w:w="2294" w:type="dxa"/>
          </w:tcPr>
          <w:p w:rsidR="00BB2F05" w:rsidRPr="002B3617" w:rsidRDefault="00BB2F05" w:rsidP="002F42AD">
            <w:pPr>
              <w:rPr>
                <w:rFonts w:ascii="Arial" w:hAnsi="Arial" w:cs="Arial"/>
              </w:rPr>
            </w:pPr>
          </w:p>
        </w:tc>
      </w:tr>
      <w:tr w:rsidR="00BB2F05" w:rsidRPr="002B3617" w:rsidTr="002F42AD">
        <w:trPr>
          <w:trHeight w:val="341"/>
        </w:trPr>
        <w:tc>
          <w:tcPr>
            <w:tcW w:w="6948" w:type="dxa"/>
            <w:gridSpan w:val="2"/>
          </w:tcPr>
          <w:p w:rsidR="00BB2F05" w:rsidRPr="002B3617" w:rsidRDefault="00192E4C" w:rsidP="002F42AD">
            <w:pPr>
              <w:rPr>
                <w:rFonts w:ascii="Arial" w:hAnsi="Arial" w:cs="Arial"/>
              </w:rPr>
            </w:pPr>
            <w:r w:rsidRPr="002B3617">
              <w:rPr>
                <w:rFonts w:ascii="Arial" w:hAnsi="Arial" w:cs="Arial"/>
              </w:rPr>
              <w:t xml:space="preserve">   </w:t>
            </w:r>
            <w:r w:rsidR="00BB2F05" w:rsidRPr="002B3617">
              <w:rPr>
                <w:rFonts w:ascii="Arial" w:hAnsi="Arial" w:cs="Arial"/>
              </w:rPr>
              <w:t>Performance reports by all area supervisors</w:t>
            </w:r>
          </w:p>
        </w:tc>
        <w:tc>
          <w:tcPr>
            <w:tcW w:w="2294" w:type="dxa"/>
          </w:tcPr>
          <w:p w:rsidR="00BB2F05" w:rsidRPr="002B3617" w:rsidRDefault="00BB2F05" w:rsidP="002F42AD">
            <w:pPr>
              <w:rPr>
                <w:rFonts w:ascii="Arial" w:hAnsi="Arial" w:cs="Arial"/>
              </w:rPr>
            </w:pPr>
          </w:p>
        </w:tc>
      </w:tr>
      <w:tr w:rsidR="00192E4C" w:rsidRPr="002B3617" w:rsidTr="002F42AD">
        <w:tblPrEx>
          <w:tblLook w:val="0000"/>
        </w:tblPrEx>
        <w:trPr>
          <w:trHeight w:val="382"/>
        </w:trPr>
        <w:tc>
          <w:tcPr>
            <w:tcW w:w="6948" w:type="dxa"/>
            <w:gridSpan w:val="2"/>
          </w:tcPr>
          <w:p w:rsidR="00192E4C" w:rsidRPr="002B3617" w:rsidRDefault="00192E4C" w:rsidP="002F42AD">
            <w:pPr>
              <w:ind w:left="108"/>
              <w:rPr>
                <w:rFonts w:ascii="Arial" w:hAnsi="Arial" w:cs="Arial"/>
              </w:rPr>
            </w:pPr>
            <w:r w:rsidRPr="002B3617">
              <w:rPr>
                <w:rFonts w:ascii="Arial" w:hAnsi="Arial" w:cs="Arial"/>
              </w:rPr>
              <w:t xml:space="preserve"> Correct waste grouping and pick ups</w:t>
            </w:r>
          </w:p>
        </w:tc>
        <w:tc>
          <w:tcPr>
            <w:tcW w:w="2294" w:type="dxa"/>
          </w:tcPr>
          <w:p w:rsidR="00192E4C" w:rsidRPr="002B3617" w:rsidRDefault="00192E4C" w:rsidP="002F42AD">
            <w:pPr>
              <w:rPr>
                <w:rFonts w:ascii="Arial" w:hAnsi="Arial" w:cs="Arial"/>
              </w:rPr>
            </w:pPr>
          </w:p>
        </w:tc>
      </w:tr>
      <w:tr w:rsidR="002B3617" w:rsidTr="002F42AD">
        <w:tblPrEx>
          <w:tblLook w:val="0000"/>
        </w:tblPrEx>
        <w:trPr>
          <w:trHeight w:val="530"/>
        </w:trPr>
        <w:tc>
          <w:tcPr>
            <w:tcW w:w="6940" w:type="dxa"/>
          </w:tcPr>
          <w:p w:rsidR="002B3617" w:rsidRDefault="002B3617" w:rsidP="002F42AD">
            <w:pPr>
              <w:rPr>
                <w:rFonts w:ascii="Arial" w:hAnsi="Arial" w:cs="Arial"/>
              </w:rPr>
            </w:pPr>
            <w:r>
              <w:rPr>
                <w:rFonts w:ascii="Arial" w:hAnsi="Arial" w:cs="Arial"/>
              </w:rPr>
              <w:t>Injury and incident reports during waste management processes by supervisors</w:t>
            </w:r>
          </w:p>
        </w:tc>
        <w:tc>
          <w:tcPr>
            <w:tcW w:w="2302" w:type="dxa"/>
            <w:gridSpan w:val="2"/>
          </w:tcPr>
          <w:p w:rsidR="002B3617" w:rsidRDefault="002B3617" w:rsidP="002F42AD">
            <w:pPr>
              <w:rPr>
                <w:rFonts w:ascii="Arial" w:hAnsi="Arial" w:cs="Arial"/>
              </w:rPr>
            </w:pPr>
          </w:p>
        </w:tc>
      </w:tr>
      <w:tr w:rsidR="002F42AD" w:rsidTr="002F42AD">
        <w:tblPrEx>
          <w:tblLook w:val="0000"/>
        </w:tblPrEx>
        <w:trPr>
          <w:trHeight w:val="503"/>
        </w:trPr>
        <w:tc>
          <w:tcPr>
            <w:tcW w:w="6940" w:type="dxa"/>
            <w:tcBorders>
              <w:bottom w:val="single" w:sz="4" w:space="0" w:color="auto"/>
            </w:tcBorders>
          </w:tcPr>
          <w:p w:rsidR="002F42AD" w:rsidRDefault="002F42AD" w:rsidP="002F42AD">
            <w:pPr>
              <w:ind w:left="108"/>
              <w:rPr>
                <w:rFonts w:ascii="Arial" w:hAnsi="Arial" w:cs="Arial"/>
              </w:rPr>
            </w:pPr>
            <w:r>
              <w:rPr>
                <w:rFonts w:ascii="Arial" w:hAnsi="Arial" w:cs="Arial"/>
              </w:rPr>
              <w:t>Attachments of all feedback and reports</w:t>
            </w:r>
          </w:p>
        </w:tc>
        <w:tc>
          <w:tcPr>
            <w:tcW w:w="2302" w:type="dxa"/>
            <w:gridSpan w:val="2"/>
          </w:tcPr>
          <w:p w:rsidR="002F42AD" w:rsidRDefault="002F42AD" w:rsidP="002F42AD">
            <w:pPr>
              <w:ind w:left="108"/>
              <w:rPr>
                <w:rFonts w:ascii="Arial" w:hAnsi="Arial" w:cs="Arial"/>
              </w:rPr>
            </w:pPr>
          </w:p>
        </w:tc>
      </w:tr>
    </w:tbl>
    <w:p w:rsidR="002B3617" w:rsidRDefault="002B3617" w:rsidP="00192E4C">
      <w:pPr>
        <w:rPr>
          <w:rFonts w:ascii="Arial" w:hAnsi="Arial" w:cs="Arial"/>
        </w:rPr>
      </w:pPr>
    </w:p>
    <w:p w:rsidR="002B3617" w:rsidRDefault="002B3617" w:rsidP="00192E4C">
      <w:pPr>
        <w:rPr>
          <w:rFonts w:ascii="Arial" w:hAnsi="Arial" w:cs="Arial"/>
        </w:rPr>
      </w:pPr>
    </w:p>
    <w:p w:rsidR="002B3617" w:rsidRDefault="002B3617" w:rsidP="00192E4C">
      <w:pPr>
        <w:rPr>
          <w:rFonts w:ascii="Arial" w:hAnsi="Arial" w:cs="Arial"/>
        </w:rPr>
      </w:pPr>
    </w:p>
    <w:p w:rsidR="002B3617" w:rsidRDefault="002B3617" w:rsidP="00192E4C">
      <w:pPr>
        <w:rPr>
          <w:rFonts w:ascii="Arial" w:hAnsi="Arial" w:cs="Arial"/>
        </w:rPr>
      </w:pPr>
    </w:p>
    <w:p w:rsidR="002B3617" w:rsidRDefault="002B3617" w:rsidP="00192E4C">
      <w:pPr>
        <w:rPr>
          <w:rFonts w:ascii="Arial" w:hAnsi="Arial" w:cs="Arial"/>
        </w:rPr>
      </w:pPr>
    </w:p>
    <w:p w:rsidR="002B3617" w:rsidRDefault="002B3617" w:rsidP="00192E4C">
      <w:pPr>
        <w:rPr>
          <w:rFonts w:ascii="Arial" w:hAnsi="Arial" w:cs="Arial"/>
        </w:rPr>
      </w:pPr>
    </w:p>
    <w:p w:rsidR="002B3617" w:rsidRDefault="002B3617" w:rsidP="00192E4C">
      <w:pPr>
        <w:rPr>
          <w:rFonts w:ascii="Arial" w:hAnsi="Arial" w:cs="Arial"/>
        </w:rPr>
      </w:pPr>
    </w:p>
    <w:p w:rsidR="002B3617" w:rsidRDefault="002B3617" w:rsidP="00192E4C">
      <w:pPr>
        <w:rPr>
          <w:rFonts w:ascii="Arial" w:hAnsi="Arial" w:cs="Arial"/>
        </w:rPr>
      </w:pPr>
    </w:p>
    <w:p w:rsidR="002B3617" w:rsidRDefault="002B3617" w:rsidP="00192E4C">
      <w:pPr>
        <w:rPr>
          <w:rFonts w:ascii="Arial" w:hAnsi="Arial" w:cs="Arial"/>
        </w:rPr>
      </w:pPr>
    </w:p>
    <w:p w:rsidR="002B3617" w:rsidRPr="002B3617" w:rsidRDefault="002B3617" w:rsidP="00192E4C">
      <w:pPr>
        <w:rPr>
          <w:rFonts w:ascii="Arial" w:hAnsi="Arial" w:cs="Arial"/>
        </w:rPr>
      </w:pPr>
      <w:r>
        <w:rPr>
          <w:rFonts w:ascii="Arial" w:hAnsi="Arial" w:cs="Arial"/>
          <w:noProof/>
          <w:lang w:val="en-ZW" w:eastAsia="en-ZW"/>
        </w:rPr>
        <w:lastRenderedPageBreak/>
        <w:drawing>
          <wp:inline distT="0" distB="0" distL="0" distR="0">
            <wp:extent cx="5731510" cy="7411798"/>
            <wp:effectExtent l="19050" t="0" r="2540" b="0"/>
            <wp:docPr id="1" name="Picture 1" descr="C:\Users\Hon Muchena\Documents\Scan 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n Muchena\Documents\Scan 14.tif"/>
                    <pic:cNvPicPr>
                      <a:picLocks noChangeAspect="1" noChangeArrowheads="1"/>
                    </pic:cNvPicPr>
                  </pic:nvPicPr>
                  <pic:blipFill>
                    <a:blip r:embed="rId8" cstate="print"/>
                    <a:srcRect/>
                    <a:stretch>
                      <a:fillRect/>
                    </a:stretch>
                  </pic:blipFill>
                  <pic:spPr bwMode="auto">
                    <a:xfrm>
                      <a:off x="0" y="0"/>
                      <a:ext cx="5731510" cy="7411798"/>
                    </a:xfrm>
                    <a:prstGeom prst="rect">
                      <a:avLst/>
                    </a:prstGeom>
                    <a:noFill/>
                    <a:ln w="9525">
                      <a:noFill/>
                      <a:miter lim="800000"/>
                      <a:headEnd/>
                      <a:tailEnd/>
                    </a:ln>
                  </pic:spPr>
                </pic:pic>
              </a:graphicData>
            </a:graphic>
          </wp:inline>
        </w:drawing>
      </w:r>
    </w:p>
    <w:sectPr w:rsidR="002B3617" w:rsidRPr="002B3617" w:rsidSect="00E43710">
      <w:headerReference w:type="default" r:id="rId9"/>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0718" w:rsidRDefault="00930718" w:rsidP="00954EF9">
      <w:pPr>
        <w:spacing w:after="0" w:line="240" w:lineRule="auto"/>
      </w:pPr>
      <w:r>
        <w:separator/>
      </w:r>
    </w:p>
  </w:endnote>
  <w:endnote w:type="continuationSeparator" w:id="0">
    <w:p w:rsidR="00930718" w:rsidRDefault="00930718" w:rsidP="00954E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0718" w:rsidRDefault="00930718" w:rsidP="00954EF9">
      <w:pPr>
        <w:spacing w:after="0" w:line="240" w:lineRule="auto"/>
      </w:pPr>
      <w:r>
        <w:separator/>
      </w:r>
    </w:p>
  </w:footnote>
  <w:footnote w:type="continuationSeparator" w:id="0">
    <w:p w:rsidR="00930718" w:rsidRDefault="00930718" w:rsidP="00954E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88630658"/>
      <w:docPartObj>
        <w:docPartGallery w:val="Page Numbers (Top of Page)"/>
        <w:docPartUnique/>
      </w:docPartObj>
    </w:sdtPr>
    <w:sdtEndPr>
      <w:rPr>
        <w:color w:val="auto"/>
        <w:spacing w:val="0"/>
      </w:rPr>
    </w:sdtEndPr>
    <w:sdtContent>
      <w:p w:rsidR="006B7706" w:rsidRDefault="006B7706">
        <w:pPr>
          <w:pStyle w:val="Header"/>
          <w:pBdr>
            <w:bottom w:val="single" w:sz="4" w:space="1" w:color="D9D9D9" w:themeColor="background1" w:themeShade="D9"/>
          </w:pBdr>
          <w:jc w:val="right"/>
          <w:rPr>
            <w:b/>
          </w:rPr>
        </w:pPr>
        <w:r>
          <w:rPr>
            <w:color w:val="7F7F7F" w:themeColor="background1" w:themeShade="7F"/>
            <w:spacing w:val="60"/>
          </w:rPr>
          <w:t>Page</w:t>
        </w:r>
        <w:r>
          <w:t xml:space="preserve"> | </w:t>
        </w:r>
        <w:fldSimple w:instr=" PAGE   \* MERGEFORMAT ">
          <w:r w:rsidR="002F42AD" w:rsidRPr="002F42AD">
            <w:rPr>
              <w:b/>
              <w:noProof/>
            </w:rPr>
            <w:t>5</w:t>
          </w:r>
        </w:fldSimple>
      </w:p>
    </w:sdtContent>
  </w:sdt>
  <w:p w:rsidR="006B7706" w:rsidRDefault="006B770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E77D6"/>
    <w:multiLevelType w:val="hybridMultilevel"/>
    <w:tmpl w:val="E726410A"/>
    <w:lvl w:ilvl="0" w:tplc="B568F756">
      <w:start w:val="1"/>
      <w:numFmt w:val="bullet"/>
      <w:lvlText w:val=""/>
      <w:lvlJc w:val="left"/>
      <w:pPr>
        <w:ind w:left="720" w:hanging="360"/>
      </w:pPr>
      <w:rPr>
        <w:rFonts w:ascii="Wingdings" w:hAnsi="Wingdings" w:hint="default"/>
        <w:color w:val="000000" w:themeColor="text1"/>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
    <w:nsid w:val="03B7439E"/>
    <w:multiLevelType w:val="hybridMultilevel"/>
    <w:tmpl w:val="827C5AE8"/>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
    <w:nsid w:val="08513DBE"/>
    <w:multiLevelType w:val="hybridMultilevel"/>
    <w:tmpl w:val="A0848EF2"/>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
    <w:nsid w:val="0B712547"/>
    <w:multiLevelType w:val="hybridMultilevel"/>
    <w:tmpl w:val="98C664C8"/>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4">
    <w:nsid w:val="22FE29EA"/>
    <w:multiLevelType w:val="hybridMultilevel"/>
    <w:tmpl w:val="4CD4DA88"/>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5">
    <w:nsid w:val="27FA5B5D"/>
    <w:multiLevelType w:val="hybridMultilevel"/>
    <w:tmpl w:val="76F4EFE8"/>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6">
    <w:nsid w:val="2D943061"/>
    <w:multiLevelType w:val="hybridMultilevel"/>
    <w:tmpl w:val="86B8E8D4"/>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7">
    <w:nsid w:val="309D3134"/>
    <w:multiLevelType w:val="hybridMultilevel"/>
    <w:tmpl w:val="BBDEE9A6"/>
    <w:lvl w:ilvl="0" w:tplc="30090001">
      <w:start w:val="1"/>
      <w:numFmt w:val="bullet"/>
      <w:lvlText w:val=""/>
      <w:lvlJc w:val="left"/>
      <w:pPr>
        <w:ind w:left="1440" w:hanging="360"/>
      </w:pPr>
      <w:rPr>
        <w:rFonts w:ascii="Symbol" w:hAnsi="Symbol" w:hint="default"/>
        <w:color w:val="000000" w:themeColor="text1"/>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8">
    <w:nsid w:val="35AA6687"/>
    <w:multiLevelType w:val="hybridMultilevel"/>
    <w:tmpl w:val="38E054A2"/>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9">
    <w:nsid w:val="4AEF7E37"/>
    <w:multiLevelType w:val="hybridMultilevel"/>
    <w:tmpl w:val="B128C16E"/>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0">
    <w:nsid w:val="4E4620DA"/>
    <w:multiLevelType w:val="hybridMultilevel"/>
    <w:tmpl w:val="FBDE2D2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1">
    <w:nsid w:val="64944C0C"/>
    <w:multiLevelType w:val="hybridMultilevel"/>
    <w:tmpl w:val="691AA1C8"/>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2">
    <w:nsid w:val="67C53E2F"/>
    <w:multiLevelType w:val="hybridMultilevel"/>
    <w:tmpl w:val="8A64B270"/>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3">
    <w:nsid w:val="69785CB3"/>
    <w:multiLevelType w:val="hybridMultilevel"/>
    <w:tmpl w:val="59241D9C"/>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nsid w:val="7BAC58B5"/>
    <w:multiLevelType w:val="hybridMultilevel"/>
    <w:tmpl w:val="C5AA9456"/>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num w:numId="1">
    <w:abstractNumId w:val="13"/>
  </w:num>
  <w:num w:numId="2">
    <w:abstractNumId w:val="2"/>
  </w:num>
  <w:num w:numId="3">
    <w:abstractNumId w:val="1"/>
  </w:num>
  <w:num w:numId="4">
    <w:abstractNumId w:val="0"/>
  </w:num>
  <w:num w:numId="5">
    <w:abstractNumId w:val="4"/>
  </w:num>
  <w:num w:numId="6">
    <w:abstractNumId w:val="7"/>
  </w:num>
  <w:num w:numId="7">
    <w:abstractNumId w:val="5"/>
  </w:num>
  <w:num w:numId="8">
    <w:abstractNumId w:val="9"/>
  </w:num>
  <w:num w:numId="9">
    <w:abstractNumId w:val="12"/>
  </w:num>
  <w:num w:numId="10">
    <w:abstractNumId w:val="3"/>
  </w:num>
  <w:num w:numId="11">
    <w:abstractNumId w:val="6"/>
  </w:num>
  <w:num w:numId="12">
    <w:abstractNumId w:val="11"/>
  </w:num>
  <w:num w:numId="13">
    <w:abstractNumId w:val="10"/>
  </w:num>
  <w:num w:numId="14">
    <w:abstractNumId w:val="14"/>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footnotePr>
    <w:footnote w:id="-1"/>
    <w:footnote w:id="0"/>
  </w:footnotePr>
  <w:endnotePr>
    <w:endnote w:id="-1"/>
    <w:endnote w:id="0"/>
  </w:endnotePr>
  <w:compat/>
  <w:rsids>
    <w:rsidRoot w:val="00633C43"/>
    <w:rsid w:val="00192E4C"/>
    <w:rsid w:val="001B4A08"/>
    <w:rsid w:val="002B3617"/>
    <w:rsid w:val="002F42AD"/>
    <w:rsid w:val="00397F23"/>
    <w:rsid w:val="003E04FF"/>
    <w:rsid w:val="00435326"/>
    <w:rsid w:val="0047412F"/>
    <w:rsid w:val="00633C43"/>
    <w:rsid w:val="006B7706"/>
    <w:rsid w:val="00921313"/>
    <w:rsid w:val="00930718"/>
    <w:rsid w:val="00954EF9"/>
    <w:rsid w:val="00A20B5B"/>
    <w:rsid w:val="00B91208"/>
    <w:rsid w:val="00B979FD"/>
    <w:rsid w:val="00BB2F05"/>
    <w:rsid w:val="00C10383"/>
    <w:rsid w:val="00D4474C"/>
    <w:rsid w:val="00D44AFC"/>
    <w:rsid w:val="00E01116"/>
    <w:rsid w:val="00E43710"/>
    <w:rsid w:val="00E5545B"/>
    <w:rsid w:val="00EE5175"/>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C43"/>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33C43"/>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633C43"/>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33C43"/>
    <w:pPr>
      <w:ind w:left="720"/>
      <w:contextualSpacing/>
    </w:pPr>
  </w:style>
  <w:style w:type="paragraph" w:styleId="Header">
    <w:name w:val="header"/>
    <w:basedOn w:val="Normal"/>
    <w:link w:val="HeaderChar"/>
    <w:uiPriority w:val="99"/>
    <w:unhideWhenUsed/>
    <w:rsid w:val="00954E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4EF9"/>
    <w:rPr>
      <w:lang w:val="en-GB"/>
    </w:rPr>
  </w:style>
  <w:style w:type="paragraph" w:styleId="Footer">
    <w:name w:val="footer"/>
    <w:basedOn w:val="Normal"/>
    <w:link w:val="FooterChar"/>
    <w:uiPriority w:val="99"/>
    <w:semiHidden/>
    <w:unhideWhenUsed/>
    <w:rsid w:val="00954EF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54EF9"/>
    <w:rPr>
      <w:lang w:val="en-GB"/>
    </w:rPr>
  </w:style>
  <w:style w:type="paragraph" w:styleId="BalloonText">
    <w:name w:val="Balloon Text"/>
    <w:basedOn w:val="Normal"/>
    <w:link w:val="BalloonTextChar"/>
    <w:uiPriority w:val="99"/>
    <w:semiHidden/>
    <w:unhideWhenUsed/>
    <w:rsid w:val="002B36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3617"/>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1107</TotalTime>
  <Pages>6</Pages>
  <Words>1042</Words>
  <Characters>5946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Muchena</dc:creator>
  <cp:lastModifiedBy>Hon Muchena</cp:lastModifiedBy>
  <cp:revision>4</cp:revision>
  <dcterms:created xsi:type="dcterms:W3CDTF">2015-04-23T15:13:00Z</dcterms:created>
  <dcterms:modified xsi:type="dcterms:W3CDTF">2015-04-24T09:47:00Z</dcterms:modified>
</cp:coreProperties>
</file>