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0B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B0FF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3200D" w:rsidTr="00CC2FB3">
        <w:tc>
          <w:tcPr>
            <w:tcW w:w="9242" w:type="dxa"/>
          </w:tcPr>
          <w:p w:rsidR="00F350D6" w:rsidRDefault="00B34ACB" w:rsidP="00CF1231">
            <w:pPr>
              <w:jc w:val="both"/>
              <w:rPr>
                <w:rFonts w:ascii="Arial" w:hAnsi="Arial" w:cs="Arial"/>
                <w:sz w:val="24"/>
                <w:szCs w:val="24"/>
              </w:rPr>
            </w:pPr>
            <w:r w:rsidRPr="00DA04CF">
              <w:rPr>
                <w:rFonts w:ascii="Arial" w:hAnsi="Arial" w:cs="Arial"/>
                <w:b/>
                <w:sz w:val="24"/>
                <w:szCs w:val="24"/>
              </w:rPr>
              <w:t xml:space="preserve">Q.1 – </w:t>
            </w:r>
            <w:r w:rsidR="001A6A96" w:rsidRPr="00DA04CF">
              <w:rPr>
                <w:rFonts w:ascii="Arial" w:hAnsi="Arial" w:cs="Arial"/>
                <w:b/>
                <w:sz w:val="24"/>
                <w:szCs w:val="24"/>
              </w:rPr>
              <w:t>I</w:t>
            </w:r>
            <w:r>
              <w:rPr>
                <w:rFonts w:ascii="Arial" w:hAnsi="Arial" w:cs="Arial"/>
                <w:sz w:val="24"/>
                <w:szCs w:val="24"/>
              </w:rPr>
              <w:t xml:space="preserve"> – </w:t>
            </w:r>
            <w:r w:rsidR="00CF1231">
              <w:rPr>
                <w:rFonts w:ascii="Arial" w:hAnsi="Arial" w:cs="Arial"/>
                <w:sz w:val="24"/>
                <w:szCs w:val="24"/>
              </w:rPr>
              <w:t>Management is the process of using the various resources available (inputs) and, through planning, coordination, and controlling, achieve the desired results (outputs).</w:t>
            </w:r>
          </w:p>
          <w:p w:rsidR="00CF1231" w:rsidRDefault="00CF1231" w:rsidP="00CF1231">
            <w:pPr>
              <w:jc w:val="both"/>
              <w:rPr>
                <w:rFonts w:ascii="Arial" w:hAnsi="Arial" w:cs="Arial"/>
                <w:sz w:val="24"/>
                <w:szCs w:val="24"/>
              </w:rPr>
            </w:pPr>
          </w:p>
          <w:p w:rsidR="00CF1231" w:rsidRDefault="00CF1231" w:rsidP="00CF1231">
            <w:pPr>
              <w:jc w:val="both"/>
              <w:rPr>
                <w:rFonts w:ascii="Arial" w:hAnsi="Arial" w:cs="Arial"/>
                <w:sz w:val="24"/>
                <w:szCs w:val="24"/>
              </w:rPr>
            </w:pPr>
            <w:r w:rsidRPr="00DA04CF">
              <w:rPr>
                <w:rFonts w:ascii="Arial" w:hAnsi="Arial" w:cs="Arial"/>
                <w:b/>
                <w:sz w:val="24"/>
                <w:szCs w:val="24"/>
              </w:rPr>
              <w:t>Q.1 – I</w:t>
            </w:r>
            <w:r>
              <w:rPr>
                <w:rFonts w:ascii="Arial" w:hAnsi="Arial" w:cs="Arial"/>
                <w:b/>
                <w:sz w:val="24"/>
                <w:szCs w:val="24"/>
              </w:rPr>
              <w:t>I</w:t>
            </w:r>
            <w:r>
              <w:rPr>
                <w:rFonts w:ascii="Arial" w:hAnsi="Arial" w:cs="Arial"/>
                <w:sz w:val="24"/>
                <w:szCs w:val="24"/>
              </w:rPr>
              <w:t xml:space="preserve"> – Management </w:t>
            </w:r>
            <w:r>
              <w:rPr>
                <w:rFonts w:ascii="Arial" w:hAnsi="Arial" w:cs="Arial"/>
                <w:sz w:val="24"/>
                <w:szCs w:val="24"/>
              </w:rPr>
              <w:t>consists of three levels:</w:t>
            </w:r>
          </w:p>
          <w:p w:rsidR="00CF1231" w:rsidRDefault="00CF1231" w:rsidP="00CF1231">
            <w:pPr>
              <w:pStyle w:val="PargrafodaLista"/>
              <w:numPr>
                <w:ilvl w:val="0"/>
                <w:numId w:val="3"/>
              </w:numPr>
              <w:jc w:val="both"/>
              <w:rPr>
                <w:rFonts w:ascii="Arial" w:hAnsi="Arial" w:cs="Arial"/>
                <w:sz w:val="24"/>
                <w:szCs w:val="24"/>
              </w:rPr>
            </w:pPr>
            <w:r w:rsidRPr="00D21C0D">
              <w:rPr>
                <w:rFonts w:ascii="Arial" w:hAnsi="Arial" w:cs="Arial"/>
                <w:sz w:val="24"/>
                <w:szCs w:val="24"/>
                <w:u w:val="single"/>
              </w:rPr>
              <w:t>Top Level</w:t>
            </w:r>
            <w:r>
              <w:rPr>
                <w:rFonts w:ascii="Arial" w:hAnsi="Arial" w:cs="Arial"/>
                <w:sz w:val="24"/>
                <w:szCs w:val="24"/>
              </w:rPr>
              <w:t xml:space="preserve"> – Includes the Board of Directors and the Chief Executive</w:t>
            </w:r>
          </w:p>
          <w:p w:rsidR="00CF1231" w:rsidRDefault="00D21C0D" w:rsidP="00CF1231">
            <w:pPr>
              <w:pStyle w:val="PargrafodaLista"/>
              <w:numPr>
                <w:ilvl w:val="0"/>
                <w:numId w:val="3"/>
              </w:numPr>
              <w:jc w:val="both"/>
              <w:rPr>
                <w:rFonts w:ascii="Arial" w:hAnsi="Arial" w:cs="Arial"/>
                <w:sz w:val="24"/>
                <w:szCs w:val="24"/>
              </w:rPr>
            </w:pPr>
            <w:r w:rsidRPr="00D21C0D">
              <w:rPr>
                <w:rFonts w:ascii="Arial" w:hAnsi="Arial" w:cs="Arial"/>
                <w:sz w:val="24"/>
                <w:szCs w:val="24"/>
              </w:rPr>
              <w:t xml:space="preserve">Middle </w:t>
            </w:r>
            <w:r w:rsidR="00CF1231" w:rsidRPr="00D21C0D">
              <w:rPr>
                <w:rFonts w:ascii="Arial" w:hAnsi="Arial" w:cs="Arial"/>
                <w:sz w:val="24"/>
                <w:szCs w:val="24"/>
              </w:rPr>
              <w:t>Level – Includes</w:t>
            </w:r>
            <w:r w:rsidR="00CF1231">
              <w:rPr>
                <w:rFonts w:ascii="Arial" w:hAnsi="Arial" w:cs="Arial"/>
                <w:sz w:val="24"/>
                <w:szCs w:val="24"/>
              </w:rPr>
              <w:t xml:space="preserve"> departmental heads and managers</w:t>
            </w:r>
          </w:p>
          <w:p w:rsidR="00CF1231" w:rsidRDefault="00D21C0D" w:rsidP="00CF1231">
            <w:pPr>
              <w:pStyle w:val="PargrafodaLista"/>
              <w:numPr>
                <w:ilvl w:val="0"/>
                <w:numId w:val="3"/>
              </w:numPr>
              <w:jc w:val="both"/>
              <w:rPr>
                <w:rFonts w:ascii="Arial" w:hAnsi="Arial" w:cs="Arial"/>
                <w:sz w:val="24"/>
                <w:szCs w:val="24"/>
              </w:rPr>
            </w:pPr>
            <w:r w:rsidRPr="00D21C0D">
              <w:rPr>
                <w:rFonts w:ascii="Arial" w:hAnsi="Arial" w:cs="Arial"/>
                <w:sz w:val="24"/>
                <w:szCs w:val="24"/>
                <w:u w:val="single"/>
              </w:rPr>
              <w:t xml:space="preserve">Low </w:t>
            </w:r>
            <w:r w:rsidR="00CF1231" w:rsidRPr="00D21C0D">
              <w:rPr>
                <w:rFonts w:ascii="Arial" w:hAnsi="Arial" w:cs="Arial"/>
                <w:sz w:val="24"/>
                <w:szCs w:val="24"/>
                <w:u w:val="single"/>
              </w:rPr>
              <w:t>Level</w:t>
            </w:r>
            <w:r w:rsidR="00CF1231">
              <w:rPr>
                <w:rFonts w:ascii="Arial" w:hAnsi="Arial" w:cs="Arial"/>
                <w:sz w:val="24"/>
                <w:szCs w:val="24"/>
              </w:rPr>
              <w:t xml:space="preserve"> – Includes foreman and supervisors</w:t>
            </w:r>
          </w:p>
          <w:p w:rsidR="00CF1231" w:rsidRDefault="00CF1231" w:rsidP="00CF1231">
            <w:pPr>
              <w:jc w:val="both"/>
              <w:rPr>
                <w:rFonts w:ascii="Arial" w:hAnsi="Arial" w:cs="Arial"/>
                <w:sz w:val="24"/>
                <w:szCs w:val="24"/>
              </w:rPr>
            </w:pPr>
          </w:p>
          <w:p w:rsidR="0032182A" w:rsidRDefault="0056340F" w:rsidP="0032182A">
            <w:pPr>
              <w:jc w:val="both"/>
              <w:rPr>
                <w:rFonts w:ascii="Arial" w:hAnsi="Arial" w:cs="Arial"/>
                <w:sz w:val="24"/>
                <w:szCs w:val="24"/>
              </w:rPr>
            </w:pPr>
            <w:r w:rsidRPr="00DA04CF">
              <w:rPr>
                <w:rFonts w:ascii="Arial" w:hAnsi="Arial" w:cs="Arial"/>
                <w:b/>
                <w:sz w:val="24"/>
                <w:szCs w:val="24"/>
              </w:rPr>
              <w:t>Q.1 – I</w:t>
            </w:r>
            <w:r>
              <w:rPr>
                <w:rFonts w:ascii="Arial" w:hAnsi="Arial" w:cs="Arial"/>
                <w:b/>
                <w:sz w:val="24"/>
                <w:szCs w:val="24"/>
              </w:rPr>
              <w:t>I</w:t>
            </w:r>
            <w:r>
              <w:rPr>
                <w:rFonts w:ascii="Arial" w:hAnsi="Arial" w:cs="Arial"/>
                <w:b/>
                <w:sz w:val="24"/>
                <w:szCs w:val="24"/>
              </w:rPr>
              <w:t>I</w:t>
            </w:r>
            <w:r>
              <w:rPr>
                <w:rFonts w:ascii="Arial" w:hAnsi="Arial" w:cs="Arial"/>
                <w:sz w:val="24"/>
                <w:szCs w:val="24"/>
              </w:rPr>
              <w:t xml:space="preserve"> – </w:t>
            </w:r>
            <w:r w:rsidR="0032182A">
              <w:rPr>
                <w:rFonts w:ascii="Arial" w:hAnsi="Arial" w:cs="Arial"/>
                <w:sz w:val="24"/>
                <w:szCs w:val="24"/>
              </w:rPr>
              <w:t>“Equity”, as defined by Henry Fayol</w:t>
            </w:r>
            <w:r w:rsidR="00623324">
              <w:rPr>
                <w:rFonts w:ascii="Arial" w:hAnsi="Arial" w:cs="Arial"/>
                <w:sz w:val="24"/>
                <w:szCs w:val="24"/>
              </w:rPr>
              <w:t>’s fourteen</w:t>
            </w:r>
            <w:r w:rsidR="0032182A">
              <w:rPr>
                <w:rFonts w:ascii="Arial" w:hAnsi="Arial" w:cs="Arial"/>
                <w:sz w:val="24"/>
                <w:szCs w:val="24"/>
              </w:rPr>
              <w:t xml:space="preserve"> Principles of Management, refers to the way managers should treat their subordinates. It dictates that the staff should be treat with fairness, justice, and kindness when appropriate in order to be motivated to perform their duties.</w:t>
            </w:r>
          </w:p>
          <w:p w:rsidR="0032182A" w:rsidRDefault="0032182A" w:rsidP="0032182A">
            <w:pPr>
              <w:jc w:val="both"/>
              <w:rPr>
                <w:rFonts w:ascii="Arial" w:hAnsi="Arial" w:cs="Arial"/>
                <w:sz w:val="24"/>
                <w:szCs w:val="24"/>
              </w:rPr>
            </w:pPr>
          </w:p>
          <w:p w:rsidR="00CF1231" w:rsidRDefault="0032182A" w:rsidP="00D21C0D">
            <w:pPr>
              <w:jc w:val="both"/>
              <w:rPr>
                <w:rFonts w:ascii="Arial" w:hAnsi="Arial" w:cs="Arial"/>
                <w:sz w:val="24"/>
                <w:szCs w:val="24"/>
              </w:rPr>
            </w:pPr>
            <w:r>
              <w:rPr>
                <w:rFonts w:ascii="Arial" w:hAnsi="Arial" w:cs="Arial"/>
                <w:sz w:val="24"/>
                <w:szCs w:val="24"/>
              </w:rPr>
              <w:t xml:space="preserve"> </w:t>
            </w:r>
            <w:r w:rsidRPr="00DA04CF">
              <w:rPr>
                <w:rFonts w:ascii="Arial" w:hAnsi="Arial" w:cs="Arial"/>
                <w:b/>
                <w:sz w:val="24"/>
                <w:szCs w:val="24"/>
              </w:rPr>
              <w:t>Q.1 – I</w:t>
            </w:r>
            <w:r>
              <w:rPr>
                <w:rFonts w:ascii="Arial" w:hAnsi="Arial" w:cs="Arial"/>
                <w:b/>
                <w:sz w:val="24"/>
                <w:szCs w:val="24"/>
              </w:rPr>
              <w:t>V</w:t>
            </w:r>
            <w:r>
              <w:rPr>
                <w:rFonts w:ascii="Arial" w:hAnsi="Arial" w:cs="Arial"/>
                <w:sz w:val="24"/>
                <w:szCs w:val="24"/>
              </w:rPr>
              <w:t xml:space="preserve"> – </w:t>
            </w:r>
            <w:r w:rsidR="00623324">
              <w:rPr>
                <w:rFonts w:ascii="Arial" w:hAnsi="Arial" w:cs="Arial"/>
                <w:sz w:val="24"/>
                <w:szCs w:val="24"/>
              </w:rPr>
              <w:t>Henry Fayol’s</w:t>
            </w:r>
            <w:r w:rsidR="00623324">
              <w:rPr>
                <w:rFonts w:ascii="Arial" w:hAnsi="Arial" w:cs="Arial"/>
                <w:sz w:val="24"/>
                <w:szCs w:val="24"/>
              </w:rPr>
              <w:t xml:space="preserve"> </w:t>
            </w:r>
            <w:r w:rsidR="00D21C0D">
              <w:rPr>
                <w:rFonts w:ascii="Arial" w:hAnsi="Arial" w:cs="Arial"/>
                <w:sz w:val="24"/>
                <w:szCs w:val="24"/>
              </w:rPr>
              <w:t>has divided the functions of management into the following five categories:</w:t>
            </w:r>
          </w:p>
          <w:p w:rsidR="00D21C0D" w:rsidRPr="00D21C0D" w:rsidRDefault="00D21C0D" w:rsidP="00D21C0D">
            <w:pPr>
              <w:pStyle w:val="PargrafodaLista"/>
              <w:numPr>
                <w:ilvl w:val="0"/>
                <w:numId w:val="4"/>
              </w:numPr>
              <w:jc w:val="both"/>
            </w:pPr>
            <w:r w:rsidRPr="00D21C0D">
              <w:rPr>
                <w:rFonts w:ascii="Arial" w:hAnsi="Arial" w:cs="Arial"/>
                <w:sz w:val="24"/>
                <w:szCs w:val="24"/>
                <w:u w:val="single"/>
              </w:rPr>
              <w:t>Planning</w:t>
            </w:r>
            <w:r>
              <w:rPr>
                <w:rFonts w:ascii="Arial" w:hAnsi="Arial" w:cs="Arial"/>
                <w:sz w:val="24"/>
                <w:szCs w:val="24"/>
              </w:rPr>
              <w:t xml:space="preserve"> – </w:t>
            </w:r>
            <w:r w:rsidR="00FC1CAD">
              <w:rPr>
                <w:rFonts w:ascii="Arial" w:hAnsi="Arial" w:cs="Arial"/>
                <w:sz w:val="24"/>
                <w:szCs w:val="24"/>
              </w:rPr>
              <w:t>To define the goals that the organization would like to achieve, and determine the best way to utilize the resources in order to achieve this goal.</w:t>
            </w:r>
          </w:p>
          <w:p w:rsidR="00D21C0D" w:rsidRPr="00D21C0D" w:rsidRDefault="00D21C0D" w:rsidP="00D21C0D">
            <w:pPr>
              <w:pStyle w:val="PargrafodaLista"/>
              <w:numPr>
                <w:ilvl w:val="0"/>
                <w:numId w:val="4"/>
              </w:numPr>
              <w:jc w:val="both"/>
            </w:pPr>
            <w:r>
              <w:rPr>
                <w:rFonts w:ascii="Arial" w:hAnsi="Arial" w:cs="Arial"/>
                <w:sz w:val="24"/>
                <w:szCs w:val="24"/>
                <w:u w:val="single"/>
              </w:rPr>
              <w:t>Organizing</w:t>
            </w:r>
            <w:r>
              <w:rPr>
                <w:rFonts w:ascii="Arial" w:hAnsi="Arial" w:cs="Arial"/>
                <w:sz w:val="24"/>
                <w:szCs w:val="24"/>
              </w:rPr>
              <w:t xml:space="preserve"> – </w:t>
            </w:r>
            <w:r w:rsidR="00A77769">
              <w:rPr>
                <w:rFonts w:ascii="Arial" w:hAnsi="Arial" w:cs="Arial"/>
                <w:sz w:val="24"/>
                <w:szCs w:val="24"/>
              </w:rPr>
              <w:t xml:space="preserve">To </w:t>
            </w:r>
            <w:r w:rsidR="004B1E02">
              <w:rPr>
                <w:rFonts w:ascii="Arial" w:hAnsi="Arial" w:cs="Arial"/>
                <w:sz w:val="24"/>
                <w:szCs w:val="24"/>
              </w:rPr>
              <w:t>organize</w:t>
            </w:r>
            <w:r w:rsidR="00A77769">
              <w:rPr>
                <w:rFonts w:ascii="Arial" w:hAnsi="Arial" w:cs="Arial"/>
                <w:sz w:val="24"/>
                <w:szCs w:val="24"/>
              </w:rPr>
              <w:t xml:space="preserve"> the workload amongst the staff, and oversee the work to stay in track and avoid mistakes.</w:t>
            </w:r>
          </w:p>
          <w:p w:rsidR="00D21C0D" w:rsidRPr="00D21C0D" w:rsidRDefault="00D21C0D" w:rsidP="00D21C0D">
            <w:pPr>
              <w:pStyle w:val="PargrafodaLista"/>
              <w:numPr>
                <w:ilvl w:val="0"/>
                <w:numId w:val="4"/>
              </w:numPr>
              <w:jc w:val="both"/>
            </w:pPr>
            <w:r>
              <w:rPr>
                <w:rFonts w:ascii="Arial" w:hAnsi="Arial" w:cs="Arial"/>
                <w:sz w:val="24"/>
                <w:szCs w:val="24"/>
                <w:u w:val="single"/>
              </w:rPr>
              <w:t>Commanding</w:t>
            </w:r>
            <w:r>
              <w:rPr>
                <w:rFonts w:ascii="Arial" w:hAnsi="Arial" w:cs="Arial"/>
                <w:sz w:val="24"/>
                <w:szCs w:val="24"/>
              </w:rPr>
              <w:t xml:space="preserve"> – </w:t>
            </w:r>
            <w:r w:rsidR="004B1E02">
              <w:rPr>
                <w:rFonts w:ascii="Arial" w:hAnsi="Arial" w:cs="Arial"/>
                <w:sz w:val="24"/>
                <w:szCs w:val="24"/>
              </w:rPr>
              <w:t>To communicate the expectations with the subordinates, and instruct</w:t>
            </w:r>
            <w:r w:rsidR="00D60B17">
              <w:rPr>
                <w:rFonts w:ascii="Arial" w:hAnsi="Arial" w:cs="Arial"/>
                <w:sz w:val="24"/>
                <w:szCs w:val="24"/>
              </w:rPr>
              <w:t xml:space="preserve"> and inspire them, in order to achieve the best results possible.</w:t>
            </w:r>
          </w:p>
          <w:p w:rsidR="00D21C0D" w:rsidRPr="00D21C0D" w:rsidRDefault="00D21C0D" w:rsidP="00475DC7">
            <w:pPr>
              <w:pStyle w:val="PargrafodaLista"/>
              <w:numPr>
                <w:ilvl w:val="0"/>
                <w:numId w:val="4"/>
              </w:numPr>
              <w:jc w:val="both"/>
            </w:pPr>
            <w:r>
              <w:rPr>
                <w:rFonts w:ascii="Arial" w:hAnsi="Arial" w:cs="Arial"/>
                <w:sz w:val="24"/>
                <w:szCs w:val="24"/>
                <w:u w:val="single"/>
              </w:rPr>
              <w:t>Coordinating</w:t>
            </w:r>
            <w:r>
              <w:rPr>
                <w:rFonts w:ascii="Arial" w:hAnsi="Arial" w:cs="Arial"/>
                <w:sz w:val="24"/>
                <w:szCs w:val="24"/>
              </w:rPr>
              <w:t xml:space="preserve"> – </w:t>
            </w:r>
            <w:r w:rsidR="00475DC7">
              <w:rPr>
                <w:rFonts w:ascii="Arial" w:hAnsi="Arial" w:cs="Arial"/>
                <w:sz w:val="24"/>
                <w:szCs w:val="24"/>
              </w:rPr>
              <w:t xml:space="preserve">To make sure that all subordinates are working in harmony to achieve the desire goal, and there is no </w:t>
            </w:r>
            <w:r w:rsidR="00475DC7" w:rsidRPr="00475DC7">
              <w:rPr>
                <w:rFonts w:ascii="Arial" w:hAnsi="Arial" w:cs="Arial"/>
                <w:sz w:val="24"/>
                <w:szCs w:val="24"/>
              </w:rPr>
              <w:t>redundancy</w:t>
            </w:r>
            <w:r w:rsidR="00475DC7">
              <w:rPr>
                <w:rFonts w:ascii="Arial" w:hAnsi="Arial" w:cs="Arial"/>
                <w:sz w:val="24"/>
                <w:szCs w:val="24"/>
              </w:rPr>
              <w:t xml:space="preserve"> or unnecessary steps in the process.</w:t>
            </w:r>
          </w:p>
          <w:p w:rsidR="00AE507A" w:rsidRPr="00AE507A" w:rsidRDefault="00D21C0D" w:rsidP="00AE507A">
            <w:pPr>
              <w:pStyle w:val="PargrafodaLista"/>
              <w:numPr>
                <w:ilvl w:val="0"/>
                <w:numId w:val="4"/>
              </w:numPr>
              <w:jc w:val="both"/>
            </w:pPr>
            <w:r>
              <w:rPr>
                <w:rFonts w:ascii="Arial" w:hAnsi="Arial" w:cs="Arial"/>
                <w:sz w:val="24"/>
                <w:szCs w:val="24"/>
                <w:u w:val="single"/>
              </w:rPr>
              <w:t>Controlling</w:t>
            </w:r>
            <w:r>
              <w:rPr>
                <w:rFonts w:ascii="Arial" w:hAnsi="Arial" w:cs="Arial"/>
                <w:sz w:val="24"/>
                <w:szCs w:val="24"/>
              </w:rPr>
              <w:t xml:space="preserve"> </w:t>
            </w:r>
            <w:r w:rsidR="00035DEB">
              <w:rPr>
                <w:rFonts w:ascii="Arial" w:hAnsi="Arial" w:cs="Arial"/>
                <w:sz w:val="24"/>
                <w:szCs w:val="24"/>
              </w:rPr>
              <w:t>–</w:t>
            </w:r>
            <w:r>
              <w:rPr>
                <w:rFonts w:ascii="Arial" w:hAnsi="Arial" w:cs="Arial"/>
                <w:sz w:val="24"/>
                <w:szCs w:val="24"/>
              </w:rPr>
              <w:t xml:space="preserve"> </w:t>
            </w:r>
            <w:r w:rsidR="00035DEB">
              <w:rPr>
                <w:rFonts w:ascii="Arial" w:hAnsi="Arial" w:cs="Arial"/>
                <w:sz w:val="24"/>
                <w:szCs w:val="24"/>
              </w:rPr>
              <w:t xml:space="preserve">To make sure the quality of the work produced is up to the </w:t>
            </w:r>
            <w:r w:rsidR="00035DEB">
              <w:rPr>
                <w:rFonts w:ascii="Arial" w:hAnsi="Arial" w:cs="Arial"/>
                <w:sz w:val="24"/>
                <w:szCs w:val="24"/>
              </w:rPr>
              <w:lastRenderedPageBreak/>
              <w:t>standards of the company, and the company’s policies are followed.</w:t>
            </w:r>
          </w:p>
          <w:p w:rsidR="00AE507A" w:rsidRDefault="00AE507A" w:rsidP="00AE507A">
            <w:pPr>
              <w:jc w:val="both"/>
            </w:pPr>
          </w:p>
          <w:p w:rsidR="00B73834" w:rsidRDefault="00AE507A" w:rsidP="00AE507A">
            <w:pPr>
              <w:jc w:val="both"/>
              <w:rPr>
                <w:rFonts w:ascii="Arial" w:hAnsi="Arial" w:cs="Arial"/>
                <w:b/>
                <w:sz w:val="24"/>
                <w:szCs w:val="24"/>
                <w:lang w:val="pt-PT"/>
              </w:rPr>
            </w:pPr>
            <w:r w:rsidRPr="00B73834">
              <w:rPr>
                <w:rFonts w:ascii="Arial" w:hAnsi="Arial" w:cs="Arial"/>
                <w:b/>
                <w:sz w:val="24"/>
                <w:szCs w:val="24"/>
                <w:lang w:val="pt-PT"/>
              </w:rPr>
              <w:t xml:space="preserve">Q.1 – </w:t>
            </w:r>
            <w:r w:rsidR="00B73834">
              <w:rPr>
                <w:rFonts w:ascii="Arial" w:hAnsi="Arial" w:cs="Arial"/>
                <w:b/>
                <w:sz w:val="24"/>
                <w:szCs w:val="24"/>
                <w:lang w:val="pt-PT"/>
              </w:rPr>
              <w:t>V</w:t>
            </w:r>
          </w:p>
          <w:p w:rsidR="00B73834" w:rsidRDefault="00B73834" w:rsidP="00AE507A">
            <w:pPr>
              <w:jc w:val="both"/>
              <w:rPr>
                <w:rFonts w:ascii="Arial" w:hAnsi="Arial" w:cs="Arial"/>
                <w:sz w:val="24"/>
                <w:szCs w:val="24"/>
                <w:lang w:val="pt-PT"/>
              </w:rPr>
            </w:pPr>
            <w:r>
              <w:rPr>
                <w:rFonts w:ascii="Arial" w:hAnsi="Arial" w:cs="Arial"/>
                <w:sz w:val="24"/>
                <w:szCs w:val="24"/>
                <w:lang w:val="pt-PT"/>
              </w:rPr>
              <w:t xml:space="preserve"> </w:t>
            </w:r>
            <w:r w:rsidRPr="00B73834">
              <w:rPr>
                <w:rFonts w:ascii="Arial" w:hAnsi="Arial" w:cs="Arial"/>
                <w:sz w:val="24"/>
                <w:szCs w:val="24"/>
                <w:lang w:val="pt-PT"/>
              </w:rPr>
              <w:t xml:space="preserve">a) – iii); </w:t>
            </w:r>
            <w:r>
              <w:rPr>
                <w:rFonts w:ascii="Arial" w:hAnsi="Arial" w:cs="Arial"/>
                <w:sz w:val="24"/>
                <w:szCs w:val="24"/>
                <w:lang w:val="pt-PT"/>
              </w:rPr>
              <w:t xml:space="preserve"> </w:t>
            </w:r>
          </w:p>
          <w:p w:rsidR="00B73834" w:rsidRDefault="00B73834" w:rsidP="00AE507A">
            <w:pPr>
              <w:jc w:val="both"/>
              <w:rPr>
                <w:rFonts w:ascii="Arial" w:hAnsi="Arial" w:cs="Arial"/>
                <w:sz w:val="24"/>
                <w:szCs w:val="24"/>
                <w:lang w:val="pt-PT"/>
              </w:rPr>
            </w:pPr>
            <w:r>
              <w:rPr>
                <w:rFonts w:ascii="Arial" w:hAnsi="Arial" w:cs="Arial"/>
                <w:sz w:val="24"/>
                <w:szCs w:val="24"/>
                <w:lang w:val="pt-PT"/>
              </w:rPr>
              <w:t xml:space="preserve"> </w:t>
            </w:r>
            <w:r w:rsidRPr="00B73834">
              <w:rPr>
                <w:rFonts w:ascii="Arial" w:hAnsi="Arial" w:cs="Arial"/>
                <w:sz w:val="24"/>
                <w:szCs w:val="24"/>
                <w:lang w:val="pt-PT"/>
              </w:rPr>
              <w:t xml:space="preserve">b) – iv); </w:t>
            </w:r>
            <w:r>
              <w:rPr>
                <w:rFonts w:ascii="Arial" w:hAnsi="Arial" w:cs="Arial"/>
                <w:sz w:val="24"/>
                <w:szCs w:val="24"/>
                <w:lang w:val="pt-PT"/>
              </w:rPr>
              <w:t xml:space="preserve"> </w:t>
            </w:r>
          </w:p>
          <w:p w:rsidR="00B73834" w:rsidRDefault="00B73834" w:rsidP="00AE507A">
            <w:pPr>
              <w:jc w:val="both"/>
              <w:rPr>
                <w:rFonts w:ascii="Arial" w:hAnsi="Arial" w:cs="Arial"/>
                <w:sz w:val="24"/>
                <w:szCs w:val="24"/>
                <w:lang w:val="pt-PT"/>
              </w:rPr>
            </w:pPr>
            <w:r>
              <w:rPr>
                <w:rFonts w:ascii="Arial" w:hAnsi="Arial" w:cs="Arial"/>
                <w:sz w:val="24"/>
                <w:szCs w:val="24"/>
                <w:lang w:val="pt-PT"/>
              </w:rPr>
              <w:t xml:space="preserve"> </w:t>
            </w:r>
            <w:r w:rsidRPr="00B73834">
              <w:rPr>
                <w:rFonts w:ascii="Arial" w:hAnsi="Arial" w:cs="Arial"/>
                <w:sz w:val="24"/>
                <w:szCs w:val="24"/>
                <w:lang w:val="pt-PT"/>
              </w:rPr>
              <w:t xml:space="preserve">c) – i); </w:t>
            </w:r>
            <w:r>
              <w:rPr>
                <w:rFonts w:ascii="Arial" w:hAnsi="Arial" w:cs="Arial"/>
                <w:sz w:val="24"/>
                <w:szCs w:val="24"/>
                <w:lang w:val="pt-PT"/>
              </w:rPr>
              <w:t xml:space="preserve"> </w:t>
            </w:r>
          </w:p>
          <w:p w:rsidR="00AE507A" w:rsidRDefault="00B73834" w:rsidP="00AE507A">
            <w:pPr>
              <w:jc w:val="both"/>
              <w:rPr>
                <w:rFonts w:ascii="Arial" w:hAnsi="Arial" w:cs="Arial"/>
                <w:sz w:val="24"/>
                <w:szCs w:val="24"/>
                <w:lang w:val="pt-PT"/>
              </w:rPr>
            </w:pPr>
            <w:r>
              <w:rPr>
                <w:rFonts w:ascii="Arial" w:hAnsi="Arial" w:cs="Arial"/>
                <w:sz w:val="24"/>
                <w:szCs w:val="24"/>
                <w:lang w:val="pt-PT"/>
              </w:rPr>
              <w:t xml:space="preserve"> </w:t>
            </w:r>
            <w:r w:rsidRPr="00B73834">
              <w:rPr>
                <w:rFonts w:ascii="Arial" w:hAnsi="Arial" w:cs="Arial"/>
                <w:sz w:val="24"/>
                <w:szCs w:val="24"/>
                <w:lang w:val="pt-PT"/>
              </w:rPr>
              <w:t xml:space="preserve">d) </w:t>
            </w:r>
            <w:r w:rsidRPr="00B73834">
              <w:rPr>
                <w:rFonts w:ascii="Arial" w:hAnsi="Arial" w:cs="Arial"/>
                <w:sz w:val="24"/>
                <w:szCs w:val="24"/>
                <w:lang w:val="pt-PT"/>
              </w:rPr>
              <w:t>–</w:t>
            </w:r>
            <w:r>
              <w:rPr>
                <w:rFonts w:ascii="Arial" w:hAnsi="Arial" w:cs="Arial"/>
                <w:sz w:val="24"/>
                <w:szCs w:val="24"/>
                <w:lang w:val="pt-PT"/>
              </w:rPr>
              <w:t xml:space="preserve"> </w:t>
            </w:r>
            <w:r w:rsidRPr="00B73834">
              <w:rPr>
                <w:rFonts w:ascii="Arial" w:hAnsi="Arial" w:cs="Arial"/>
                <w:sz w:val="24"/>
                <w:szCs w:val="24"/>
                <w:lang w:val="pt-PT"/>
              </w:rPr>
              <w:t>ii)</w:t>
            </w:r>
            <w:r>
              <w:rPr>
                <w:rFonts w:ascii="Arial" w:hAnsi="Arial" w:cs="Arial"/>
                <w:sz w:val="24"/>
                <w:szCs w:val="24"/>
                <w:lang w:val="pt-PT"/>
              </w:rPr>
              <w:t>;</w:t>
            </w:r>
          </w:p>
          <w:p w:rsidR="00B73834" w:rsidRPr="00B73834" w:rsidRDefault="00B73834" w:rsidP="00AE507A">
            <w:pPr>
              <w:jc w:val="both"/>
              <w:rPr>
                <w:rFonts w:ascii="Arial" w:hAnsi="Arial" w:cs="Arial"/>
                <w:sz w:val="24"/>
                <w:szCs w:val="24"/>
                <w:lang w:val="pt-PT"/>
              </w:rPr>
            </w:pPr>
          </w:p>
          <w:p w:rsidR="00B73834" w:rsidRDefault="00B73834" w:rsidP="00AE507A">
            <w:pPr>
              <w:jc w:val="both"/>
              <w:rPr>
                <w:rFonts w:ascii="Arial" w:hAnsi="Arial" w:cs="Arial"/>
                <w:sz w:val="24"/>
                <w:szCs w:val="24"/>
                <w:lang w:val="pt-PT"/>
              </w:rPr>
            </w:pPr>
          </w:p>
          <w:p w:rsidR="00B73834" w:rsidRDefault="00B73834" w:rsidP="00AE507A">
            <w:pPr>
              <w:jc w:val="both"/>
              <w:rPr>
                <w:rFonts w:ascii="Arial" w:hAnsi="Arial" w:cs="Arial"/>
                <w:b/>
                <w:sz w:val="24"/>
                <w:szCs w:val="24"/>
                <w:lang w:val="pt-PT"/>
              </w:rPr>
            </w:pPr>
            <w:r w:rsidRPr="00B73834">
              <w:rPr>
                <w:rFonts w:ascii="Arial" w:hAnsi="Arial" w:cs="Arial"/>
                <w:b/>
                <w:sz w:val="24"/>
                <w:szCs w:val="24"/>
                <w:lang w:val="pt-PT"/>
              </w:rPr>
              <w:t>Q.1 – V –</w:t>
            </w:r>
            <w:r>
              <w:rPr>
                <w:rFonts w:ascii="Arial" w:hAnsi="Arial" w:cs="Arial"/>
                <w:b/>
                <w:sz w:val="24"/>
                <w:szCs w:val="24"/>
                <w:lang w:val="pt-PT"/>
              </w:rPr>
              <w:t xml:space="preserve"> i</w:t>
            </w:r>
          </w:p>
          <w:p w:rsidR="00B73834" w:rsidRDefault="00B73834" w:rsidP="00B73834">
            <w:pPr>
              <w:jc w:val="both"/>
              <w:rPr>
                <w:rFonts w:ascii="Arial" w:hAnsi="Arial" w:cs="Arial"/>
                <w:sz w:val="24"/>
                <w:szCs w:val="24"/>
                <w:lang w:val="pt-PT"/>
              </w:rPr>
            </w:pPr>
            <w:r>
              <w:rPr>
                <w:rFonts w:ascii="Arial" w:hAnsi="Arial" w:cs="Arial"/>
                <w:sz w:val="24"/>
                <w:szCs w:val="24"/>
                <w:lang w:val="pt-PT"/>
              </w:rPr>
              <w:t>(A) – b) – iii)</w:t>
            </w:r>
          </w:p>
          <w:p w:rsidR="00B73834" w:rsidRDefault="00B73834" w:rsidP="00B73834">
            <w:pPr>
              <w:jc w:val="both"/>
              <w:rPr>
                <w:rFonts w:ascii="Arial" w:hAnsi="Arial" w:cs="Arial"/>
                <w:sz w:val="24"/>
                <w:szCs w:val="24"/>
                <w:lang w:val="pt-PT"/>
              </w:rPr>
            </w:pPr>
            <w:r>
              <w:rPr>
                <w:rFonts w:ascii="Arial" w:hAnsi="Arial" w:cs="Arial"/>
                <w:sz w:val="24"/>
                <w:szCs w:val="24"/>
                <w:lang w:val="pt-PT"/>
              </w:rPr>
              <w:t>(B) – a) – i)</w:t>
            </w:r>
          </w:p>
          <w:p w:rsidR="00B73834" w:rsidRDefault="00B73834" w:rsidP="00B73834">
            <w:pPr>
              <w:jc w:val="both"/>
              <w:rPr>
                <w:rFonts w:ascii="Arial" w:hAnsi="Arial" w:cs="Arial"/>
                <w:sz w:val="24"/>
                <w:szCs w:val="24"/>
                <w:lang w:val="pt-PT"/>
              </w:rPr>
            </w:pPr>
            <w:r>
              <w:rPr>
                <w:rFonts w:ascii="Arial" w:hAnsi="Arial" w:cs="Arial"/>
                <w:sz w:val="24"/>
                <w:szCs w:val="24"/>
                <w:lang w:val="pt-PT"/>
              </w:rPr>
              <w:t>(C) – c) – ii)</w:t>
            </w:r>
          </w:p>
          <w:p w:rsidR="00B73834" w:rsidRDefault="00B73834" w:rsidP="00B73834">
            <w:pPr>
              <w:jc w:val="both"/>
              <w:rPr>
                <w:rFonts w:ascii="Arial" w:hAnsi="Arial" w:cs="Arial"/>
                <w:sz w:val="24"/>
                <w:szCs w:val="24"/>
                <w:lang w:val="pt-PT"/>
              </w:rPr>
            </w:pPr>
          </w:p>
          <w:p w:rsidR="00C3200D" w:rsidRDefault="00337DD1" w:rsidP="00C3200D">
            <w:pPr>
              <w:jc w:val="both"/>
              <w:rPr>
                <w:rFonts w:ascii="Arial" w:hAnsi="Arial" w:cs="Arial"/>
                <w:sz w:val="24"/>
                <w:szCs w:val="24"/>
                <w:lang w:val="en-GB"/>
              </w:rPr>
            </w:pPr>
            <w:r w:rsidRPr="00C3200D">
              <w:rPr>
                <w:rFonts w:ascii="Arial" w:hAnsi="Arial" w:cs="Arial"/>
                <w:b/>
                <w:sz w:val="24"/>
                <w:szCs w:val="24"/>
                <w:lang w:val="en-GB"/>
              </w:rPr>
              <w:t xml:space="preserve">Q.2 </w:t>
            </w:r>
            <w:r w:rsidR="00C3200D" w:rsidRPr="00C3200D">
              <w:rPr>
                <w:rFonts w:ascii="Arial" w:hAnsi="Arial" w:cs="Arial"/>
                <w:b/>
                <w:sz w:val="24"/>
                <w:szCs w:val="24"/>
                <w:lang w:val="en-GB"/>
              </w:rPr>
              <w:t>–</w:t>
            </w:r>
            <w:r w:rsidRPr="00C3200D">
              <w:rPr>
                <w:rFonts w:ascii="Arial" w:hAnsi="Arial" w:cs="Arial"/>
                <w:b/>
                <w:sz w:val="24"/>
                <w:szCs w:val="24"/>
                <w:lang w:val="en-GB"/>
              </w:rPr>
              <w:t xml:space="preserve"> </w:t>
            </w:r>
            <w:r w:rsidR="00C3200D">
              <w:rPr>
                <w:rFonts w:ascii="Arial" w:hAnsi="Arial" w:cs="Arial"/>
                <w:sz w:val="24"/>
                <w:szCs w:val="24"/>
                <w:lang w:val="en-GB"/>
              </w:rPr>
              <w:t>As defined by</w:t>
            </w:r>
            <w:r w:rsidR="00C3200D" w:rsidRPr="00C3200D">
              <w:rPr>
                <w:rFonts w:ascii="Arial" w:hAnsi="Arial" w:cs="Arial"/>
                <w:sz w:val="24"/>
                <w:szCs w:val="24"/>
                <w:lang w:val="en-GB"/>
              </w:rPr>
              <w:t xml:space="preserve"> the five </w:t>
            </w:r>
            <w:r w:rsidR="00C3200D">
              <w:rPr>
                <w:rFonts w:ascii="Arial" w:hAnsi="Arial" w:cs="Arial"/>
                <w:sz w:val="24"/>
                <w:szCs w:val="24"/>
                <w:lang w:val="en-GB"/>
              </w:rPr>
              <w:t>functions of management, “Planning” is the action of determining the goals that the company would like to achieve, and setup the proper actions to do so. This, of course, is based in things that have not happen yet, but the company plans on moving forward to achieve this in the future. On the other hand, “Controlling” is the action of certifying that the work achieve so far is according to the company standards and that the company’s policies are followed. This, of course, is based in things that have already happen in the past</w:t>
            </w:r>
            <w:r w:rsidR="00BA27B8">
              <w:rPr>
                <w:rFonts w:ascii="Arial" w:hAnsi="Arial" w:cs="Arial"/>
                <w:sz w:val="24"/>
                <w:szCs w:val="24"/>
                <w:lang w:val="en-GB"/>
              </w:rPr>
              <w:t>. Therefore, it can be said that “Planning is looking forward, whereas controlling is looking back”.</w:t>
            </w:r>
          </w:p>
          <w:p w:rsidR="00BA27B8" w:rsidRDefault="00BA27B8" w:rsidP="00C3200D">
            <w:pPr>
              <w:jc w:val="both"/>
              <w:rPr>
                <w:rFonts w:ascii="Arial" w:hAnsi="Arial" w:cs="Arial"/>
                <w:sz w:val="24"/>
                <w:szCs w:val="24"/>
                <w:lang w:val="en-GB"/>
              </w:rPr>
            </w:pPr>
          </w:p>
          <w:p w:rsidR="00BA27B8" w:rsidRDefault="00BA27B8" w:rsidP="00C3200D">
            <w:pPr>
              <w:jc w:val="both"/>
              <w:rPr>
                <w:rFonts w:ascii="Arial" w:hAnsi="Arial" w:cs="Arial"/>
                <w:b/>
                <w:sz w:val="24"/>
                <w:szCs w:val="24"/>
                <w:lang w:val="en-GB"/>
              </w:rPr>
            </w:pPr>
            <w:r>
              <w:rPr>
                <w:rFonts w:ascii="Arial" w:hAnsi="Arial" w:cs="Arial"/>
                <w:b/>
                <w:sz w:val="24"/>
                <w:szCs w:val="24"/>
                <w:lang w:val="en-GB"/>
              </w:rPr>
              <w:t>Case Study:</w:t>
            </w:r>
          </w:p>
          <w:p w:rsidR="00BA27B8" w:rsidRDefault="00BA27B8" w:rsidP="00C3200D">
            <w:pPr>
              <w:jc w:val="both"/>
              <w:rPr>
                <w:rFonts w:ascii="Arial" w:hAnsi="Arial" w:cs="Arial"/>
                <w:sz w:val="24"/>
                <w:szCs w:val="24"/>
                <w:lang w:val="en-GB"/>
              </w:rPr>
            </w:pPr>
            <w:r>
              <w:rPr>
                <w:rFonts w:ascii="Arial" w:hAnsi="Arial" w:cs="Arial"/>
                <w:b/>
                <w:sz w:val="24"/>
                <w:szCs w:val="24"/>
                <w:lang w:val="en-GB"/>
              </w:rPr>
              <w:t xml:space="preserve">1 </w:t>
            </w:r>
            <w:r w:rsidR="00FD2E6E">
              <w:rPr>
                <w:rFonts w:ascii="Arial" w:hAnsi="Arial" w:cs="Arial"/>
                <w:b/>
                <w:sz w:val="24"/>
                <w:szCs w:val="24"/>
                <w:lang w:val="en-GB"/>
              </w:rPr>
              <w:t>–</w:t>
            </w:r>
            <w:r>
              <w:rPr>
                <w:rFonts w:ascii="Arial" w:hAnsi="Arial" w:cs="Arial"/>
                <w:b/>
                <w:sz w:val="24"/>
                <w:szCs w:val="24"/>
                <w:lang w:val="en-GB"/>
              </w:rPr>
              <w:t xml:space="preserve"> </w:t>
            </w:r>
            <w:r w:rsidR="00FD2E6E">
              <w:rPr>
                <w:rFonts w:ascii="Arial" w:hAnsi="Arial" w:cs="Arial"/>
                <w:sz w:val="24"/>
                <w:szCs w:val="24"/>
                <w:lang w:val="en-GB"/>
              </w:rPr>
              <w:t>“Hierarchy of Management” refers to the ranks and positions of the different managers in a company, and who is subordinate to whom, as demonstrated by the three-levels of management.</w:t>
            </w:r>
          </w:p>
          <w:p w:rsidR="00FD2E6E" w:rsidRDefault="00FD2E6E" w:rsidP="00C3200D">
            <w:pPr>
              <w:jc w:val="both"/>
              <w:rPr>
                <w:rFonts w:ascii="Arial" w:hAnsi="Arial" w:cs="Arial"/>
                <w:sz w:val="24"/>
                <w:szCs w:val="24"/>
                <w:lang w:val="en-GB"/>
              </w:rPr>
            </w:pPr>
          </w:p>
          <w:p w:rsidR="00FD2E6E" w:rsidRDefault="00FD2E6E" w:rsidP="006C0CA4">
            <w:pPr>
              <w:jc w:val="both"/>
              <w:rPr>
                <w:rFonts w:ascii="Arial" w:hAnsi="Arial" w:cs="Arial"/>
                <w:sz w:val="24"/>
                <w:szCs w:val="24"/>
                <w:lang w:val="en-GB"/>
              </w:rPr>
            </w:pPr>
            <w:r>
              <w:rPr>
                <w:rFonts w:ascii="Arial" w:hAnsi="Arial" w:cs="Arial"/>
                <w:b/>
                <w:sz w:val="24"/>
                <w:szCs w:val="24"/>
                <w:lang w:val="en-GB"/>
              </w:rPr>
              <w:t xml:space="preserve">2 </w:t>
            </w:r>
            <w:r w:rsidR="006C0CA4">
              <w:rPr>
                <w:rFonts w:ascii="Arial" w:hAnsi="Arial" w:cs="Arial"/>
                <w:b/>
                <w:sz w:val="24"/>
                <w:szCs w:val="24"/>
                <w:lang w:val="en-GB"/>
              </w:rPr>
              <w:t>–</w:t>
            </w:r>
            <w:r>
              <w:rPr>
                <w:rFonts w:ascii="Arial" w:hAnsi="Arial" w:cs="Arial"/>
                <w:b/>
                <w:sz w:val="24"/>
                <w:szCs w:val="24"/>
                <w:lang w:val="en-GB"/>
              </w:rPr>
              <w:t xml:space="preserve"> </w:t>
            </w:r>
            <w:r w:rsidR="006C0CA4">
              <w:rPr>
                <w:rFonts w:ascii="Arial" w:hAnsi="Arial" w:cs="Arial"/>
                <w:sz w:val="24"/>
                <w:szCs w:val="24"/>
                <w:lang w:val="en-GB"/>
              </w:rPr>
              <w:t xml:space="preserve">In this example, </w:t>
            </w:r>
            <w:r w:rsidR="00AD05CF">
              <w:rPr>
                <w:rFonts w:ascii="Arial" w:hAnsi="Arial" w:cs="Arial"/>
                <w:sz w:val="24"/>
                <w:szCs w:val="24"/>
                <w:lang w:val="en-GB"/>
              </w:rPr>
              <w:t>Mr</w:t>
            </w:r>
            <w:r w:rsidR="006C0CA4">
              <w:rPr>
                <w:rFonts w:ascii="Arial" w:hAnsi="Arial" w:cs="Arial"/>
                <w:sz w:val="24"/>
                <w:szCs w:val="24"/>
                <w:lang w:val="en-GB"/>
              </w:rPr>
              <w:t xml:space="preserve"> Davis (Top Management), is made aware of any problems on the factory floor through direct communication with the supervisor in charge of the floor, </w:t>
            </w:r>
            <w:r w:rsidR="00AD05CF">
              <w:rPr>
                <w:rFonts w:ascii="Arial" w:hAnsi="Arial" w:cs="Arial"/>
                <w:sz w:val="24"/>
                <w:szCs w:val="24"/>
                <w:lang w:val="en-GB"/>
              </w:rPr>
              <w:t>Mrs</w:t>
            </w:r>
            <w:r w:rsidR="006C0CA4">
              <w:rPr>
                <w:rFonts w:ascii="Arial" w:hAnsi="Arial" w:cs="Arial"/>
                <w:sz w:val="24"/>
                <w:szCs w:val="24"/>
                <w:lang w:val="en-GB"/>
              </w:rPr>
              <w:t xml:space="preserve"> Rogers (Lower Management).</w:t>
            </w:r>
          </w:p>
          <w:p w:rsidR="006C0CA4" w:rsidRDefault="006C0CA4" w:rsidP="006C0CA4">
            <w:pPr>
              <w:jc w:val="both"/>
              <w:rPr>
                <w:rFonts w:ascii="Arial" w:hAnsi="Arial" w:cs="Arial"/>
                <w:sz w:val="24"/>
                <w:szCs w:val="24"/>
                <w:lang w:val="en-GB"/>
              </w:rPr>
            </w:pPr>
          </w:p>
          <w:p w:rsidR="006C0CA4" w:rsidRDefault="006C0CA4" w:rsidP="006C0CA4">
            <w:pPr>
              <w:jc w:val="both"/>
              <w:rPr>
                <w:rFonts w:ascii="Arial" w:hAnsi="Arial" w:cs="Arial"/>
                <w:sz w:val="24"/>
                <w:szCs w:val="24"/>
                <w:lang w:val="en-GB"/>
              </w:rPr>
            </w:pPr>
            <w:r>
              <w:rPr>
                <w:rFonts w:ascii="Arial" w:hAnsi="Arial" w:cs="Arial"/>
                <w:b/>
                <w:sz w:val="24"/>
                <w:szCs w:val="24"/>
                <w:lang w:val="en-GB"/>
              </w:rPr>
              <w:t xml:space="preserve">3 </w:t>
            </w:r>
            <w:r w:rsidR="000448B9">
              <w:rPr>
                <w:rFonts w:ascii="Arial" w:hAnsi="Arial" w:cs="Arial"/>
                <w:b/>
                <w:sz w:val="24"/>
                <w:szCs w:val="24"/>
                <w:lang w:val="en-GB"/>
              </w:rPr>
              <w:t>–</w:t>
            </w:r>
            <w:r>
              <w:rPr>
                <w:rFonts w:ascii="Arial" w:hAnsi="Arial" w:cs="Arial"/>
                <w:b/>
                <w:sz w:val="24"/>
                <w:szCs w:val="24"/>
                <w:lang w:val="en-GB"/>
              </w:rPr>
              <w:t xml:space="preserve"> </w:t>
            </w:r>
            <w:r w:rsidR="000448B9">
              <w:rPr>
                <w:rFonts w:ascii="Arial" w:hAnsi="Arial" w:cs="Arial"/>
                <w:sz w:val="24"/>
                <w:szCs w:val="24"/>
                <w:lang w:val="en-GB"/>
              </w:rPr>
              <w:t>According to the hierarchy of management, the objectives of the business are determined by the Top-Level Management, which in this example</w:t>
            </w:r>
            <w:r w:rsidR="00AD05CF">
              <w:rPr>
                <w:rFonts w:ascii="Arial" w:hAnsi="Arial" w:cs="Arial"/>
                <w:sz w:val="24"/>
                <w:szCs w:val="24"/>
                <w:lang w:val="en-GB"/>
              </w:rPr>
              <w:t xml:space="preserve"> is Mr</w:t>
            </w:r>
            <w:r w:rsidR="00216EC1">
              <w:rPr>
                <w:rFonts w:ascii="Arial" w:hAnsi="Arial" w:cs="Arial"/>
                <w:sz w:val="24"/>
                <w:szCs w:val="24"/>
                <w:lang w:val="en-GB"/>
              </w:rPr>
              <w:t xml:space="preserve"> Davis (Chairman).</w:t>
            </w:r>
          </w:p>
          <w:p w:rsidR="00216EC1" w:rsidRDefault="00216EC1" w:rsidP="006C0CA4">
            <w:pPr>
              <w:jc w:val="both"/>
              <w:rPr>
                <w:rFonts w:ascii="Arial" w:hAnsi="Arial" w:cs="Arial"/>
                <w:sz w:val="24"/>
                <w:szCs w:val="24"/>
                <w:lang w:val="en-GB"/>
              </w:rPr>
            </w:pPr>
          </w:p>
          <w:p w:rsidR="00216EC1" w:rsidRPr="00216EC1" w:rsidRDefault="00216EC1" w:rsidP="00AD05CF">
            <w:pPr>
              <w:jc w:val="both"/>
              <w:rPr>
                <w:rFonts w:ascii="Arial" w:hAnsi="Arial" w:cs="Arial"/>
                <w:sz w:val="24"/>
                <w:szCs w:val="24"/>
                <w:lang w:val="en-GB"/>
              </w:rPr>
            </w:pPr>
            <w:r>
              <w:rPr>
                <w:rFonts w:ascii="Arial" w:hAnsi="Arial" w:cs="Arial"/>
                <w:b/>
                <w:sz w:val="24"/>
                <w:szCs w:val="24"/>
                <w:lang w:val="en-GB"/>
              </w:rPr>
              <w:t xml:space="preserve">4 - </w:t>
            </w:r>
            <w:r>
              <w:rPr>
                <w:rFonts w:ascii="Arial" w:hAnsi="Arial" w:cs="Arial"/>
                <w:sz w:val="24"/>
                <w:szCs w:val="24"/>
                <w:lang w:val="en-GB"/>
              </w:rPr>
              <w:t xml:space="preserve">According to the hierarchy of management, </w:t>
            </w:r>
            <w:r w:rsidR="00AD05CF">
              <w:rPr>
                <w:rFonts w:ascii="Arial" w:hAnsi="Arial" w:cs="Arial"/>
                <w:sz w:val="24"/>
                <w:szCs w:val="24"/>
                <w:lang w:val="en-GB"/>
              </w:rPr>
              <w:t>the supervision of operative workers in order to ensure that the work is carried out properly and on time, is a responsibility of Lower-Level Management, which in this example is Mrs Rogers (Supervisor)</w:t>
            </w:r>
            <w:bookmarkStart w:id="0" w:name="_GoBack"/>
            <w:bookmarkEnd w:id="0"/>
            <w:r w:rsidR="00AD05CF">
              <w:rPr>
                <w:rFonts w:ascii="Arial" w:hAnsi="Arial" w:cs="Arial"/>
                <w:sz w:val="24"/>
                <w:szCs w:val="24"/>
                <w:lang w:val="en-GB"/>
              </w:rPr>
              <w:t>.</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0FF5" w:rsidP="00A851DA">
            <w:pPr>
              <w:rPr>
                <w:rFonts w:cs="Bliss-Regular"/>
                <w:color w:val="000000"/>
              </w:rPr>
            </w:pPr>
            <w:r>
              <w:rPr>
                <w:rFonts w:cs="Bliss-Regular"/>
                <w:color w:val="000000"/>
              </w:rPr>
              <w:t>13-08</w:t>
            </w:r>
            <w:r w:rsidR="00B34ACB">
              <w:rPr>
                <w:rFonts w:cs="Bliss-Regular"/>
                <w:color w:val="000000"/>
              </w:rPr>
              <w:t>-2015</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135939" w:rsidRPr="00B0415E" w:rsidRDefault="0013593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B35" w:rsidRDefault="00070B35" w:rsidP="00CB4D0A">
      <w:pPr>
        <w:spacing w:after="0" w:line="240" w:lineRule="auto"/>
      </w:pPr>
      <w:r>
        <w:separator/>
      </w:r>
    </w:p>
  </w:endnote>
  <w:endnote w:type="continuationSeparator" w:id="0">
    <w:p w:rsidR="00070B35" w:rsidRDefault="00070B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B35" w:rsidRDefault="00070B35" w:rsidP="00CB4D0A">
      <w:pPr>
        <w:spacing w:after="0" w:line="240" w:lineRule="auto"/>
      </w:pPr>
      <w:r>
        <w:separator/>
      </w:r>
    </w:p>
  </w:footnote>
  <w:footnote w:type="continuationSeparator" w:id="0">
    <w:p w:rsidR="00070B35" w:rsidRDefault="00070B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35DEB"/>
    <w:rsid w:val="00040083"/>
    <w:rsid w:val="000448B9"/>
    <w:rsid w:val="00055992"/>
    <w:rsid w:val="00056066"/>
    <w:rsid w:val="00065B70"/>
    <w:rsid w:val="00067D4C"/>
    <w:rsid w:val="00070B35"/>
    <w:rsid w:val="000820E8"/>
    <w:rsid w:val="000A18A9"/>
    <w:rsid w:val="001175EE"/>
    <w:rsid w:val="00135939"/>
    <w:rsid w:val="00157CF6"/>
    <w:rsid w:val="00182416"/>
    <w:rsid w:val="00187EB4"/>
    <w:rsid w:val="001A6A96"/>
    <w:rsid w:val="001F0481"/>
    <w:rsid w:val="00200C92"/>
    <w:rsid w:val="0020451E"/>
    <w:rsid w:val="00206B9D"/>
    <w:rsid w:val="00216EC1"/>
    <w:rsid w:val="0023259C"/>
    <w:rsid w:val="002B0BD7"/>
    <w:rsid w:val="002B573D"/>
    <w:rsid w:val="002C5CB2"/>
    <w:rsid w:val="002F779F"/>
    <w:rsid w:val="0032182A"/>
    <w:rsid w:val="00337DD1"/>
    <w:rsid w:val="00371885"/>
    <w:rsid w:val="003D759A"/>
    <w:rsid w:val="003E2B87"/>
    <w:rsid w:val="003F0460"/>
    <w:rsid w:val="00402786"/>
    <w:rsid w:val="00405895"/>
    <w:rsid w:val="004058DF"/>
    <w:rsid w:val="004153B3"/>
    <w:rsid w:val="00443E6F"/>
    <w:rsid w:val="00475DC7"/>
    <w:rsid w:val="00477BFC"/>
    <w:rsid w:val="00486F1A"/>
    <w:rsid w:val="00490CB9"/>
    <w:rsid w:val="004A2CE2"/>
    <w:rsid w:val="004B1E02"/>
    <w:rsid w:val="004D23B2"/>
    <w:rsid w:val="004E1C68"/>
    <w:rsid w:val="004E3CDA"/>
    <w:rsid w:val="004F4B4D"/>
    <w:rsid w:val="0050216D"/>
    <w:rsid w:val="00503D7E"/>
    <w:rsid w:val="00506C0B"/>
    <w:rsid w:val="0050778F"/>
    <w:rsid w:val="00527C11"/>
    <w:rsid w:val="00535F31"/>
    <w:rsid w:val="0056340F"/>
    <w:rsid w:val="00567C3F"/>
    <w:rsid w:val="00574D64"/>
    <w:rsid w:val="00591365"/>
    <w:rsid w:val="005B31E4"/>
    <w:rsid w:val="006034F6"/>
    <w:rsid w:val="00607874"/>
    <w:rsid w:val="00607E77"/>
    <w:rsid w:val="00617BB3"/>
    <w:rsid w:val="00623324"/>
    <w:rsid w:val="00645CDD"/>
    <w:rsid w:val="006823A7"/>
    <w:rsid w:val="00687EE8"/>
    <w:rsid w:val="006C0CA4"/>
    <w:rsid w:val="0070347F"/>
    <w:rsid w:val="0070678E"/>
    <w:rsid w:val="00795E95"/>
    <w:rsid w:val="007C2FEC"/>
    <w:rsid w:val="00810066"/>
    <w:rsid w:val="00831C11"/>
    <w:rsid w:val="008743EB"/>
    <w:rsid w:val="008A60B4"/>
    <w:rsid w:val="008B3C31"/>
    <w:rsid w:val="008B64FE"/>
    <w:rsid w:val="008C1083"/>
    <w:rsid w:val="00901D36"/>
    <w:rsid w:val="00935BF7"/>
    <w:rsid w:val="0095442C"/>
    <w:rsid w:val="00983942"/>
    <w:rsid w:val="009C37E0"/>
    <w:rsid w:val="009E41F4"/>
    <w:rsid w:val="00A14B66"/>
    <w:rsid w:val="00A65CF7"/>
    <w:rsid w:val="00A77769"/>
    <w:rsid w:val="00A81AB4"/>
    <w:rsid w:val="00A8282D"/>
    <w:rsid w:val="00A851DA"/>
    <w:rsid w:val="00AC7D5B"/>
    <w:rsid w:val="00AD05CF"/>
    <w:rsid w:val="00AE1481"/>
    <w:rsid w:val="00AE507A"/>
    <w:rsid w:val="00B0415E"/>
    <w:rsid w:val="00B04678"/>
    <w:rsid w:val="00B34ACB"/>
    <w:rsid w:val="00B73834"/>
    <w:rsid w:val="00B95117"/>
    <w:rsid w:val="00BA27B8"/>
    <w:rsid w:val="00BC46DF"/>
    <w:rsid w:val="00C03577"/>
    <w:rsid w:val="00C3200D"/>
    <w:rsid w:val="00C53029"/>
    <w:rsid w:val="00C65FEA"/>
    <w:rsid w:val="00C9535F"/>
    <w:rsid w:val="00CA0AC2"/>
    <w:rsid w:val="00CB4D0A"/>
    <w:rsid w:val="00CC2FB3"/>
    <w:rsid w:val="00CC575A"/>
    <w:rsid w:val="00CF1231"/>
    <w:rsid w:val="00CF123B"/>
    <w:rsid w:val="00D039AC"/>
    <w:rsid w:val="00D21C0D"/>
    <w:rsid w:val="00D427DE"/>
    <w:rsid w:val="00D5587D"/>
    <w:rsid w:val="00D60B17"/>
    <w:rsid w:val="00D707CC"/>
    <w:rsid w:val="00D821FE"/>
    <w:rsid w:val="00DA04CF"/>
    <w:rsid w:val="00DB0793"/>
    <w:rsid w:val="00DC7F23"/>
    <w:rsid w:val="00E00821"/>
    <w:rsid w:val="00E03175"/>
    <w:rsid w:val="00E04DB4"/>
    <w:rsid w:val="00E30679"/>
    <w:rsid w:val="00E4597D"/>
    <w:rsid w:val="00E54832"/>
    <w:rsid w:val="00E56A90"/>
    <w:rsid w:val="00E641CC"/>
    <w:rsid w:val="00EA30AB"/>
    <w:rsid w:val="00EB3925"/>
    <w:rsid w:val="00EB3AE6"/>
    <w:rsid w:val="00F350D6"/>
    <w:rsid w:val="00F96EB3"/>
    <w:rsid w:val="00FA608D"/>
    <w:rsid w:val="00FB0FF5"/>
    <w:rsid w:val="00FC1CAD"/>
    <w:rsid w:val="00FD2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7CCF0-6BB0-459A-AE63-C92FA461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576</Words>
  <Characters>3284</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40</cp:revision>
  <dcterms:created xsi:type="dcterms:W3CDTF">2015-01-26T12:24:00Z</dcterms:created>
  <dcterms:modified xsi:type="dcterms:W3CDTF">2015-08-13T11:15:00Z</dcterms:modified>
</cp:coreProperties>
</file>